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A9" w:rsidRPr="00016039" w:rsidRDefault="00E360A9" w:rsidP="00016039">
      <w:pPr>
        <w:spacing w:before="0" w:after="0"/>
        <w:jc w:val="center"/>
        <w:rPr>
          <w:sz w:val="28"/>
          <w:szCs w:val="28"/>
        </w:rPr>
      </w:pPr>
      <w:r w:rsidRPr="00016039">
        <w:rPr>
          <w:sz w:val="28"/>
          <w:szCs w:val="28"/>
        </w:rPr>
        <w:t>Содержание</w:t>
      </w:r>
    </w:p>
    <w:p w:rsidR="00E360A9" w:rsidRPr="00016039" w:rsidRDefault="00E360A9" w:rsidP="00016039">
      <w:pPr>
        <w:spacing w:before="0" w:after="0"/>
        <w:jc w:val="center"/>
        <w:rPr>
          <w:sz w:val="28"/>
          <w:szCs w:val="28"/>
        </w:rPr>
      </w:pPr>
    </w:p>
    <w:p w:rsidR="00E360A9" w:rsidRPr="00016039" w:rsidRDefault="00E360A9" w:rsidP="0020284C">
      <w:pPr>
        <w:spacing w:before="0" w:after="0"/>
        <w:ind w:left="-142"/>
        <w:jc w:val="both"/>
        <w:rPr>
          <w:sz w:val="28"/>
          <w:szCs w:val="28"/>
        </w:rPr>
      </w:pPr>
      <w:r w:rsidRPr="00016039">
        <w:rPr>
          <w:sz w:val="28"/>
          <w:szCs w:val="28"/>
        </w:rPr>
        <w:t>Введение</w:t>
      </w:r>
      <w:r w:rsidR="00EA4536">
        <w:rPr>
          <w:sz w:val="28"/>
          <w:szCs w:val="28"/>
        </w:rPr>
        <w:tab/>
      </w:r>
      <w:r w:rsidR="00EA4536">
        <w:rPr>
          <w:sz w:val="28"/>
          <w:szCs w:val="28"/>
        </w:rPr>
        <w:tab/>
      </w:r>
      <w:r w:rsidR="00EA4536">
        <w:rPr>
          <w:sz w:val="28"/>
          <w:szCs w:val="28"/>
        </w:rPr>
        <w:tab/>
      </w:r>
      <w:r w:rsidR="00EA4536">
        <w:rPr>
          <w:sz w:val="28"/>
          <w:szCs w:val="28"/>
        </w:rPr>
        <w:tab/>
      </w:r>
      <w:r w:rsidR="00EA4536">
        <w:rPr>
          <w:sz w:val="28"/>
          <w:szCs w:val="28"/>
        </w:rPr>
        <w:tab/>
      </w:r>
      <w:r w:rsidR="00EA4536">
        <w:rPr>
          <w:sz w:val="28"/>
          <w:szCs w:val="28"/>
        </w:rPr>
        <w:tab/>
      </w:r>
      <w:r w:rsidR="00EA4536">
        <w:rPr>
          <w:sz w:val="28"/>
          <w:szCs w:val="28"/>
        </w:rPr>
        <w:tab/>
      </w:r>
      <w:r w:rsidR="00EA4536">
        <w:rPr>
          <w:sz w:val="28"/>
          <w:szCs w:val="28"/>
        </w:rPr>
        <w:tab/>
      </w:r>
      <w:r w:rsidR="00EA4536">
        <w:rPr>
          <w:sz w:val="28"/>
          <w:szCs w:val="28"/>
        </w:rPr>
        <w:tab/>
      </w:r>
      <w:r w:rsidR="00EA4536">
        <w:rPr>
          <w:sz w:val="28"/>
          <w:szCs w:val="28"/>
        </w:rPr>
        <w:tab/>
      </w:r>
      <w:r w:rsidR="00EA4536">
        <w:rPr>
          <w:sz w:val="28"/>
          <w:szCs w:val="28"/>
        </w:rPr>
        <w:tab/>
        <w:t xml:space="preserve">        </w:t>
      </w:r>
      <w:r w:rsidR="00016039">
        <w:rPr>
          <w:sz w:val="28"/>
          <w:szCs w:val="28"/>
        </w:rPr>
        <w:t>3</w:t>
      </w:r>
    </w:p>
    <w:p w:rsidR="00E360A9" w:rsidRPr="00016039" w:rsidRDefault="00E360A9" w:rsidP="0020284C">
      <w:pPr>
        <w:spacing w:before="0" w:after="0"/>
        <w:ind w:left="-142"/>
        <w:jc w:val="both"/>
        <w:rPr>
          <w:sz w:val="28"/>
          <w:szCs w:val="28"/>
        </w:rPr>
      </w:pPr>
      <w:r w:rsidRPr="00016039">
        <w:rPr>
          <w:sz w:val="28"/>
          <w:szCs w:val="28"/>
        </w:rPr>
        <w:t>1 Понятие и содержание правовой защиты прав человека</w:t>
      </w:r>
      <w:r w:rsidR="00016039">
        <w:rPr>
          <w:sz w:val="28"/>
          <w:szCs w:val="28"/>
        </w:rPr>
        <w:tab/>
      </w:r>
      <w:r w:rsidR="00EA4536">
        <w:rPr>
          <w:sz w:val="28"/>
          <w:szCs w:val="28"/>
        </w:rPr>
        <w:t xml:space="preserve">                           </w:t>
      </w:r>
      <w:r w:rsidR="00016039">
        <w:rPr>
          <w:sz w:val="28"/>
          <w:szCs w:val="28"/>
        </w:rPr>
        <w:t>6</w:t>
      </w:r>
    </w:p>
    <w:p w:rsidR="00E360A9" w:rsidRPr="00016039" w:rsidRDefault="00E360A9" w:rsidP="0020284C">
      <w:pPr>
        <w:spacing w:before="0" w:after="0"/>
        <w:ind w:left="-142"/>
        <w:jc w:val="both"/>
        <w:rPr>
          <w:sz w:val="28"/>
          <w:szCs w:val="28"/>
        </w:rPr>
      </w:pPr>
      <w:r w:rsidRPr="00016039">
        <w:rPr>
          <w:sz w:val="28"/>
          <w:szCs w:val="28"/>
        </w:rPr>
        <w:t>1.1 История создания института по защите прав человека</w:t>
      </w:r>
      <w:r w:rsidR="00016039">
        <w:rPr>
          <w:sz w:val="28"/>
          <w:szCs w:val="28"/>
        </w:rPr>
        <w:tab/>
      </w:r>
      <w:r w:rsidR="00016039">
        <w:rPr>
          <w:sz w:val="28"/>
          <w:szCs w:val="28"/>
        </w:rPr>
        <w:tab/>
      </w:r>
      <w:r w:rsidR="00EA4536">
        <w:rPr>
          <w:sz w:val="28"/>
          <w:szCs w:val="28"/>
        </w:rPr>
        <w:t xml:space="preserve">                  </w:t>
      </w:r>
      <w:r w:rsidR="00016039">
        <w:rPr>
          <w:sz w:val="28"/>
          <w:szCs w:val="28"/>
        </w:rPr>
        <w:t>6</w:t>
      </w:r>
    </w:p>
    <w:p w:rsidR="00E360A9" w:rsidRPr="00016039" w:rsidRDefault="0020284C" w:rsidP="0020284C">
      <w:pPr>
        <w:spacing w:before="0" w:after="0"/>
        <w:ind w:left="-142"/>
        <w:jc w:val="both"/>
        <w:rPr>
          <w:sz w:val="28"/>
          <w:szCs w:val="28"/>
        </w:rPr>
      </w:pPr>
      <w:r>
        <w:rPr>
          <w:sz w:val="28"/>
          <w:szCs w:val="28"/>
        </w:rPr>
        <w:t>2.В</w:t>
      </w:r>
      <w:r w:rsidR="00E360A9" w:rsidRPr="00016039">
        <w:rPr>
          <w:sz w:val="28"/>
          <w:szCs w:val="28"/>
        </w:rPr>
        <w:t>нутригосударственные и международные органы защиты прав человека</w:t>
      </w:r>
      <w:r>
        <w:rPr>
          <w:sz w:val="28"/>
          <w:szCs w:val="28"/>
        </w:rPr>
        <w:t xml:space="preserve"> 1</w:t>
      </w:r>
      <w:r w:rsidR="00016039">
        <w:rPr>
          <w:sz w:val="28"/>
          <w:szCs w:val="28"/>
        </w:rPr>
        <w:t>1</w:t>
      </w:r>
    </w:p>
    <w:p w:rsidR="00E360A9" w:rsidRPr="00016039" w:rsidRDefault="00E360A9" w:rsidP="0020284C">
      <w:pPr>
        <w:spacing w:before="0" w:after="0"/>
        <w:ind w:left="-142"/>
        <w:jc w:val="both"/>
        <w:rPr>
          <w:sz w:val="28"/>
          <w:szCs w:val="28"/>
        </w:rPr>
      </w:pPr>
      <w:r w:rsidRPr="00016039">
        <w:rPr>
          <w:sz w:val="28"/>
          <w:szCs w:val="28"/>
        </w:rPr>
        <w:t>2.1 Комиссия по защите прав человека</w:t>
      </w:r>
      <w:r w:rsidR="00251365">
        <w:rPr>
          <w:sz w:val="28"/>
          <w:szCs w:val="28"/>
        </w:rPr>
        <w:t xml:space="preserve"> при президенте РК                          </w:t>
      </w:r>
      <w:r w:rsidR="00016039">
        <w:rPr>
          <w:sz w:val="28"/>
          <w:szCs w:val="28"/>
        </w:rPr>
        <w:t>11</w:t>
      </w:r>
    </w:p>
    <w:p w:rsidR="00E360A9" w:rsidRPr="00016039" w:rsidRDefault="00E360A9" w:rsidP="0020284C">
      <w:pPr>
        <w:spacing w:before="0" w:after="0"/>
        <w:ind w:left="-142"/>
        <w:jc w:val="both"/>
        <w:rPr>
          <w:sz w:val="28"/>
          <w:szCs w:val="28"/>
        </w:rPr>
      </w:pPr>
      <w:r w:rsidRPr="00016039">
        <w:rPr>
          <w:sz w:val="28"/>
          <w:szCs w:val="28"/>
        </w:rPr>
        <w:t>2.2 Омбудсмен по правам человека</w:t>
      </w:r>
      <w:r w:rsidR="00016039">
        <w:rPr>
          <w:sz w:val="28"/>
          <w:szCs w:val="28"/>
        </w:rPr>
        <w:tab/>
      </w:r>
      <w:r w:rsidR="00016039">
        <w:rPr>
          <w:sz w:val="28"/>
          <w:szCs w:val="28"/>
        </w:rPr>
        <w:tab/>
      </w:r>
      <w:r w:rsidR="00016039">
        <w:rPr>
          <w:sz w:val="28"/>
          <w:szCs w:val="28"/>
        </w:rPr>
        <w:tab/>
      </w:r>
      <w:r w:rsidR="00016039">
        <w:rPr>
          <w:sz w:val="28"/>
          <w:szCs w:val="28"/>
        </w:rPr>
        <w:tab/>
      </w:r>
      <w:r w:rsidR="00016039">
        <w:rPr>
          <w:sz w:val="28"/>
          <w:szCs w:val="28"/>
        </w:rPr>
        <w:tab/>
      </w:r>
      <w:r w:rsidR="00016039">
        <w:rPr>
          <w:sz w:val="28"/>
          <w:szCs w:val="28"/>
        </w:rPr>
        <w:tab/>
        <w:t xml:space="preserve">   </w:t>
      </w:r>
      <w:r w:rsidR="00EA4536">
        <w:rPr>
          <w:sz w:val="28"/>
          <w:szCs w:val="28"/>
        </w:rPr>
        <w:t xml:space="preserve">              </w:t>
      </w:r>
      <w:r w:rsidR="00016039">
        <w:rPr>
          <w:sz w:val="28"/>
          <w:szCs w:val="28"/>
        </w:rPr>
        <w:t>16</w:t>
      </w:r>
    </w:p>
    <w:p w:rsidR="00E360A9" w:rsidRPr="00016039" w:rsidRDefault="00E360A9" w:rsidP="0020284C">
      <w:pPr>
        <w:spacing w:before="0" w:after="0"/>
        <w:ind w:left="-142"/>
        <w:jc w:val="both"/>
        <w:rPr>
          <w:sz w:val="28"/>
          <w:szCs w:val="28"/>
        </w:rPr>
      </w:pPr>
      <w:r w:rsidRPr="00016039">
        <w:rPr>
          <w:sz w:val="28"/>
          <w:szCs w:val="28"/>
        </w:rPr>
        <w:t>3 Участие Казахстана в международной системе защиты прав человека</w:t>
      </w:r>
      <w:r w:rsidR="00016039">
        <w:rPr>
          <w:sz w:val="28"/>
          <w:szCs w:val="28"/>
        </w:rPr>
        <w:t xml:space="preserve">   </w:t>
      </w:r>
      <w:r w:rsidR="00EA4536">
        <w:rPr>
          <w:sz w:val="28"/>
          <w:szCs w:val="28"/>
        </w:rPr>
        <w:t xml:space="preserve">  </w:t>
      </w:r>
      <w:r w:rsidR="00016039">
        <w:rPr>
          <w:sz w:val="28"/>
          <w:szCs w:val="28"/>
        </w:rPr>
        <w:t>20</w:t>
      </w:r>
    </w:p>
    <w:p w:rsidR="00E360A9" w:rsidRPr="00016039" w:rsidRDefault="00E360A9" w:rsidP="0020284C">
      <w:pPr>
        <w:spacing w:before="0" w:after="0"/>
        <w:ind w:left="-142"/>
        <w:jc w:val="both"/>
        <w:rPr>
          <w:sz w:val="28"/>
          <w:szCs w:val="28"/>
        </w:rPr>
      </w:pPr>
      <w:r w:rsidRPr="00016039">
        <w:rPr>
          <w:sz w:val="28"/>
          <w:szCs w:val="28"/>
        </w:rPr>
        <w:t>3.1 Казахстан и конвенция ООН</w:t>
      </w:r>
      <w:r w:rsidR="00016039">
        <w:rPr>
          <w:sz w:val="28"/>
          <w:szCs w:val="28"/>
        </w:rPr>
        <w:tab/>
      </w:r>
      <w:r w:rsidR="00016039">
        <w:rPr>
          <w:sz w:val="28"/>
          <w:szCs w:val="28"/>
        </w:rPr>
        <w:tab/>
      </w:r>
      <w:r w:rsidR="00016039">
        <w:rPr>
          <w:sz w:val="28"/>
          <w:szCs w:val="28"/>
        </w:rPr>
        <w:tab/>
      </w:r>
      <w:r w:rsidR="00016039">
        <w:rPr>
          <w:sz w:val="28"/>
          <w:szCs w:val="28"/>
        </w:rPr>
        <w:tab/>
      </w:r>
      <w:r w:rsidR="00016039">
        <w:rPr>
          <w:sz w:val="28"/>
          <w:szCs w:val="28"/>
        </w:rPr>
        <w:tab/>
      </w:r>
      <w:r w:rsidR="00016039">
        <w:rPr>
          <w:sz w:val="28"/>
          <w:szCs w:val="28"/>
        </w:rPr>
        <w:tab/>
        <w:t xml:space="preserve">   </w:t>
      </w:r>
      <w:r w:rsidR="00EA4536">
        <w:rPr>
          <w:sz w:val="28"/>
          <w:szCs w:val="28"/>
        </w:rPr>
        <w:t xml:space="preserve">              </w:t>
      </w:r>
      <w:r w:rsidR="00016039">
        <w:rPr>
          <w:sz w:val="28"/>
          <w:szCs w:val="28"/>
        </w:rPr>
        <w:t>20</w:t>
      </w:r>
    </w:p>
    <w:p w:rsidR="00E360A9" w:rsidRPr="00016039" w:rsidRDefault="00E360A9" w:rsidP="0020284C">
      <w:pPr>
        <w:spacing w:before="0" w:after="0"/>
        <w:ind w:left="-142"/>
        <w:jc w:val="both"/>
        <w:rPr>
          <w:sz w:val="28"/>
          <w:szCs w:val="28"/>
        </w:rPr>
      </w:pPr>
      <w:r w:rsidRPr="00016039">
        <w:rPr>
          <w:sz w:val="28"/>
          <w:szCs w:val="28"/>
        </w:rPr>
        <w:t>3.2 Казахстан и конвенция СНГ</w:t>
      </w:r>
      <w:r w:rsidR="00016039">
        <w:rPr>
          <w:sz w:val="28"/>
          <w:szCs w:val="28"/>
        </w:rPr>
        <w:tab/>
      </w:r>
      <w:r w:rsidR="00016039">
        <w:rPr>
          <w:sz w:val="28"/>
          <w:szCs w:val="28"/>
        </w:rPr>
        <w:tab/>
      </w:r>
      <w:r w:rsidR="00016039">
        <w:rPr>
          <w:sz w:val="28"/>
          <w:szCs w:val="28"/>
        </w:rPr>
        <w:tab/>
      </w:r>
      <w:r w:rsidR="00016039">
        <w:rPr>
          <w:sz w:val="28"/>
          <w:szCs w:val="28"/>
        </w:rPr>
        <w:tab/>
      </w:r>
      <w:r w:rsidR="00016039">
        <w:rPr>
          <w:sz w:val="28"/>
          <w:szCs w:val="28"/>
        </w:rPr>
        <w:tab/>
      </w:r>
      <w:r w:rsidR="00016039">
        <w:rPr>
          <w:sz w:val="28"/>
          <w:szCs w:val="28"/>
        </w:rPr>
        <w:tab/>
        <w:t xml:space="preserve">   </w:t>
      </w:r>
      <w:r w:rsidR="00EA4536">
        <w:rPr>
          <w:sz w:val="28"/>
          <w:szCs w:val="28"/>
        </w:rPr>
        <w:t xml:space="preserve">              </w:t>
      </w:r>
      <w:r w:rsidR="00016039">
        <w:rPr>
          <w:sz w:val="28"/>
          <w:szCs w:val="28"/>
        </w:rPr>
        <w:t>20</w:t>
      </w:r>
    </w:p>
    <w:p w:rsidR="00E360A9" w:rsidRPr="00016039" w:rsidRDefault="00016039" w:rsidP="0020284C">
      <w:pPr>
        <w:spacing w:before="0" w:after="0"/>
        <w:ind w:left="-142"/>
        <w:jc w:val="both"/>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A4536">
        <w:rPr>
          <w:sz w:val="28"/>
          <w:szCs w:val="28"/>
        </w:rPr>
        <w:t xml:space="preserve">              </w:t>
      </w:r>
      <w:r>
        <w:rPr>
          <w:sz w:val="28"/>
          <w:szCs w:val="28"/>
        </w:rPr>
        <w:t xml:space="preserve"> 28</w:t>
      </w:r>
    </w:p>
    <w:p w:rsidR="00E360A9" w:rsidRPr="00016039" w:rsidRDefault="00E360A9" w:rsidP="0020284C">
      <w:pPr>
        <w:spacing w:before="0" w:after="0"/>
        <w:ind w:left="-142"/>
        <w:jc w:val="both"/>
        <w:rPr>
          <w:sz w:val="28"/>
          <w:szCs w:val="28"/>
        </w:rPr>
      </w:pPr>
      <w:r w:rsidRPr="00016039">
        <w:rPr>
          <w:sz w:val="28"/>
          <w:szCs w:val="28"/>
        </w:rPr>
        <w:t>Список используемой литературы</w:t>
      </w:r>
      <w:r w:rsidR="008279AD">
        <w:rPr>
          <w:sz w:val="28"/>
          <w:szCs w:val="28"/>
        </w:rPr>
        <w:tab/>
      </w:r>
      <w:r w:rsidR="008279AD">
        <w:rPr>
          <w:sz w:val="28"/>
          <w:szCs w:val="28"/>
        </w:rPr>
        <w:tab/>
      </w:r>
      <w:r w:rsidR="008279AD">
        <w:rPr>
          <w:sz w:val="28"/>
          <w:szCs w:val="28"/>
        </w:rPr>
        <w:tab/>
      </w:r>
      <w:r w:rsidR="008279AD">
        <w:rPr>
          <w:sz w:val="28"/>
          <w:szCs w:val="28"/>
        </w:rPr>
        <w:tab/>
      </w:r>
      <w:r w:rsidR="008279AD">
        <w:rPr>
          <w:sz w:val="28"/>
          <w:szCs w:val="28"/>
        </w:rPr>
        <w:tab/>
      </w:r>
      <w:r w:rsidR="008279AD">
        <w:rPr>
          <w:sz w:val="28"/>
          <w:szCs w:val="28"/>
        </w:rPr>
        <w:tab/>
        <w:t xml:space="preserve">  </w:t>
      </w:r>
      <w:r w:rsidR="00EA4536">
        <w:rPr>
          <w:sz w:val="28"/>
          <w:szCs w:val="28"/>
        </w:rPr>
        <w:t xml:space="preserve">              </w:t>
      </w:r>
      <w:r w:rsidR="008279AD">
        <w:rPr>
          <w:sz w:val="28"/>
          <w:szCs w:val="28"/>
        </w:rPr>
        <w:t xml:space="preserve"> </w:t>
      </w:r>
      <w:r w:rsidR="00016039">
        <w:rPr>
          <w:sz w:val="28"/>
          <w:szCs w:val="28"/>
        </w:rPr>
        <w:t>30</w:t>
      </w:r>
    </w:p>
    <w:p w:rsidR="00AD570F" w:rsidRPr="00016039" w:rsidRDefault="00AD570F" w:rsidP="0020284C">
      <w:pPr>
        <w:spacing w:before="0" w:after="0"/>
        <w:ind w:left="-142"/>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360A9" w:rsidRPr="00016039" w:rsidRDefault="00E360A9" w:rsidP="00016039">
      <w:pPr>
        <w:spacing w:before="0" w:after="0"/>
        <w:rPr>
          <w:sz w:val="28"/>
          <w:szCs w:val="28"/>
        </w:rPr>
      </w:pPr>
    </w:p>
    <w:p w:rsidR="00EA4536" w:rsidRDefault="00EA4536"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r w:rsidRPr="00016039">
        <w:rPr>
          <w:sz w:val="28"/>
          <w:szCs w:val="28"/>
        </w:rPr>
        <w:lastRenderedPageBreak/>
        <w:t>Введение</w:t>
      </w: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r w:rsidRPr="00EA4536">
        <w:rPr>
          <w:sz w:val="28"/>
          <w:szCs w:val="28"/>
        </w:rPr>
        <w:t>Права человека – одна из главных отраслей права</w:t>
      </w:r>
      <w:r w:rsidRPr="00016039">
        <w:rPr>
          <w:sz w:val="28"/>
          <w:szCs w:val="28"/>
        </w:rPr>
        <w:t xml:space="preserve">. Это своеобразный ценностный ориентир, позволяющий применять </w:t>
      </w:r>
      <w:r w:rsidR="00EA4536">
        <w:rPr>
          <w:sz w:val="28"/>
          <w:szCs w:val="28"/>
        </w:rPr>
        <w:t>«человеческое измерение»</w:t>
      </w:r>
      <w:r w:rsidRPr="00016039">
        <w:rPr>
          <w:sz w:val="28"/>
          <w:szCs w:val="28"/>
        </w:rPr>
        <w:t xml:space="preserve"> не только к государству, праву и закону, но и к гражданскому обществу, поскольку степень зрелости и развитости последнего зависит в значительной мере от состояния дел с правами человека, от объема этих прав и их реализации. Права человека дают ему возможность не только участвовать в управлении государством, но и дистанцироваться от него, самоопределяться в сфере частной жизни, выборе убеждений, отношении к религии, обществу. Поглощение гражданского общества государством, огосударствление всех сфер жизни происходят там, где права человека либо отсутствуют, либо носят декоративный характер.</w:t>
      </w:r>
    </w:p>
    <w:p w:rsidR="00E360A9" w:rsidRPr="00016039" w:rsidRDefault="00E360A9" w:rsidP="00016039">
      <w:pPr>
        <w:spacing w:before="0" w:after="0"/>
        <w:ind w:firstLine="567"/>
        <w:jc w:val="both"/>
        <w:rPr>
          <w:sz w:val="28"/>
          <w:szCs w:val="28"/>
        </w:rPr>
      </w:pPr>
      <w:proofErr w:type="gramStart"/>
      <w:r w:rsidRPr="00016039">
        <w:rPr>
          <w:sz w:val="28"/>
          <w:szCs w:val="28"/>
        </w:rPr>
        <w:t xml:space="preserve">Под защитой прав человека понимается </w:t>
      </w:r>
      <w:r w:rsidR="00EA4536">
        <w:rPr>
          <w:sz w:val="28"/>
          <w:szCs w:val="28"/>
        </w:rPr>
        <w:t>«</w:t>
      </w:r>
      <w:r w:rsidRPr="00016039">
        <w:rPr>
          <w:sz w:val="28"/>
          <w:szCs w:val="28"/>
        </w:rPr>
        <w:t>совокупность правовых норм, определяющих и закрепляющих в договорном порядке права и свободы человека, обязательства государств по практическому претворению в жизнь этих прав и свобод, а так же международные механизмы контроля за выполнением государствами своих международных обязательств в этой отрасли права и непосредственной защиты поп</w:t>
      </w:r>
      <w:r w:rsidR="00EA4536">
        <w:rPr>
          <w:sz w:val="28"/>
          <w:szCs w:val="28"/>
        </w:rPr>
        <w:t>ранных прав отдельного человека».</w:t>
      </w:r>
      <w:proofErr w:type="gramEnd"/>
    </w:p>
    <w:p w:rsidR="00E360A9" w:rsidRPr="00016039" w:rsidRDefault="00E360A9" w:rsidP="00016039">
      <w:pPr>
        <w:spacing w:before="0" w:after="0"/>
        <w:ind w:firstLine="567"/>
        <w:jc w:val="both"/>
        <w:rPr>
          <w:sz w:val="28"/>
          <w:szCs w:val="28"/>
        </w:rPr>
      </w:pPr>
      <w:r w:rsidRPr="00016039">
        <w:rPr>
          <w:sz w:val="28"/>
          <w:szCs w:val="28"/>
        </w:rPr>
        <w:t xml:space="preserve">Выдвижение проблемы прав и свобод человека на передний план современного миропонимания - свидетельство огромных преобразований духовной культуры и нравственности. Первоначально развитие института прав человека осуществлялось исключительно внутригосударственным правом. Законодательное закрепление правового положения личности даже </w:t>
      </w:r>
      <w:proofErr w:type="gramStart"/>
      <w:r w:rsidRPr="00016039">
        <w:rPr>
          <w:sz w:val="28"/>
          <w:szCs w:val="28"/>
        </w:rPr>
        <w:t>в первые</w:t>
      </w:r>
      <w:proofErr w:type="gramEnd"/>
      <w:r w:rsidRPr="00016039">
        <w:rPr>
          <w:sz w:val="28"/>
          <w:szCs w:val="28"/>
        </w:rPr>
        <w:t xml:space="preserve"> годы после принятия Устава ООН относилось к внутренней компетенции государства. В настоящее время положение кардинальным образом изменилось: права человека регулируются как внутренним, так и международным правом. При этом всё более возрастает роль международного права, что выражается, во-первых, во всё более детальной разработке и конкретизации международных принципов и норм, регулирующих основные права и свободы человека, которые должны соблюдаться государствами, во-вторых, в создании международных органов по контролю над выполнением государствами взятых ими на себя обязательств.</w:t>
      </w:r>
    </w:p>
    <w:p w:rsidR="00E360A9" w:rsidRPr="00016039" w:rsidRDefault="00E360A9" w:rsidP="00016039">
      <w:pPr>
        <w:spacing w:before="0" w:after="0"/>
        <w:ind w:firstLine="567"/>
        <w:jc w:val="both"/>
        <w:rPr>
          <w:sz w:val="28"/>
          <w:szCs w:val="28"/>
        </w:rPr>
      </w:pPr>
      <w:r w:rsidRPr="00016039">
        <w:rPr>
          <w:sz w:val="28"/>
          <w:szCs w:val="28"/>
        </w:rPr>
        <w:t xml:space="preserve">Актуальность темы обусловлена практикой грубых и массовых нарушений прав человека и неспособностью или нежеланием отдельных государств бороться с нарушением прав индивида. Это, в свою очередь,  вызвало к жизни появление международных механизмов по </w:t>
      </w:r>
      <w:proofErr w:type="gramStart"/>
      <w:r w:rsidRPr="00016039">
        <w:rPr>
          <w:sz w:val="28"/>
          <w:szCs w:val="28"/>
        </w:rPr>
        <w:t>контролю за</w:t>
      </w:r>
      <w:proofErr w:type="gramEnd"/>
      <w:r w:rsidRPr="00016039">
        <w:rPr>
          <w:sz w:val="28"/>
          <w:szCs w:val="28"/>
        </w:rPr>
        <w:t xml:space="preserve"> соблюдением прав человека и их защите. Особенно актуален вопрос защиты прав граждан и лиц, находящихся под юрисдикцией государства в наше время, т.к. в последние десятилетия наблюдается значительное оживление миграционных процессов. Следствием этого становится рост обширного пространства для нарушения прав человека.</w:t>
      </w:r>
    </w:p>
    <w:p w:rsidR="00E360A9" w:rsidRPr="00016039" w:rsidRDefault="00E360A9" w:rsidP="00016039">
      <w:pPr>
        <w:spacing w:before="0" w:after="0"/>
        <w:ind w:firstLine="567"/>
        <w:jc w:val="both"/>
        <w:rPr>
          <w:sz w:val="28"/>
          <w:szCs w:val="28"/>
        </w:rPr>
      </w:pPr>
      <w:r w:rsidRPr="00016039">
        <w:rPr>
          <w:sz w:val="28"/>
          <w:szCs w:val="28"/>
        </w:rPr>
        <w:lastRenderedPageBreak/>
        <w:t>Права человека стали объектом международного регулирования. В Уставе ООН говорится о решимости государств-членов этой универсальной организации «... утвердить веру в основные права человека, в достоинство и ценность человеческой личности, в равноправие мужчин и женщин», и одной из главных целей ООН провозглашается международное сотрудничество в «поощрении и развитии уважения к правам человека. И основным свободам для всех без различия расы, пола, языка и религии».</w:t>
      </w:r>
    </w:p>
    <w:p w:rsidR="00E360A9" w:rsidRPr="00016039" w:rsidRDefault="00E360A9" w:rsidP="00016039">
      <w:pPr>
        <w:spacing w:before="0" w:after="0"/>
        <w:ind w:firstLine="567"/>
        <w:jc w:val="both"/>
        <w:rPr>
          <w:sz w:val="28"/>
          <w:szCs w:val="28"/>
        </w:rPr>
      </w:pPr>
      <w:r w:rsidRPr="00016039">
        <w:rPr>
          <w:sz w:val="28"/>
          <w:szCs w:val="28"/>
        </w:rPr>
        <w:t>Этими положениями Устава ООН была заложена основа для развития принципа защиты прав и свобод человека, ставшего в наши дни одним из общепризнанных принципов международного права. В цивилизованном государстве, основанном на подлинно гуманитарных и демократических ценностях, всё более чётко выражается идея о неразрывной связи цивилизованности и прогресса с реальным участием человека в решении политических, экономических и социально-культурных проблем как внутри государства, так и в глобальном мировом масштабе. Составляя приоритет демократического государственного и правового порядка, права человека не только определяют содержание и смысл конкретного политического строя, но и призывают превратить человека из пассивного наблюдателя в активного участника всех событий и действий, происходящих в мире.</w:t>
      </w:r>
    </w:p>
    <w:p w:rsidR="00E360A9" w:rsidRPr="00016039" w:rsidRDefault="00E360A9" w:rsidP="00016039">
      <w:pPr>
        <w:spacing w:before="0" w:after="0"/>
        <w:ind w:firstLine="567"/>
        <w:jc w:val="both"/>
        <w:rPr>
          <w:sz w:val="28"/>
          <w:szCs w:val="28"/>
        </w:rPr>
      </w:pPr>
      <w:r w:rsidRPr="00016039">
        <w:rPr>
          <w:sz w:val="28"/>
          <w:szCs w:val="28"/>
        </w:rPr>
        <w:t>Одной из основных форм сотрудничества в области защиты социально-экономических и культурных прав и свобод человека является разработка международных соглашений, содержащих определённые стандарты в отношении правового статуса индивида и обязательства госуда</w:t>
      </w:r>
      <w:proofErr w:type="gramStart"/>
      <w:r w:rsidRPr="00016039">
        <w:rPr>
          <w:sz w:val="28"/>
          <w:szCs w:val="28"/>
        </w:rPr>
        <w:t>рств пр</w:t>
      </w:r>
      <w:proofErr w:type="gramEnd"/>
      <w:r w:rsidRPr="00016039">
        <w:rPr>
          <w:sz w:val="28"/>
          <w:szCs w:val="28"/>
        </w:rPr>
        <w:t>идерживаться данных стандартов в рамках внутреннего правопорядка. Подавляющее большинство этих соглашений разработано в рамках ООН и МОП.</w:t>
      </w:r>
    </w:p>
    <w:p w:rsidR="00E360A9" w:rsidRPr="00016039" w:rsidRDefault="00E360A9" w:rsidP="00016039">
      <w:pPr>
        <w:spacing w:before="0" w:after="0"/>
        <w:ind w:firstLine="567"/>
        <w:jc w:val="both"/>
        <w:rPr>
          <w:sz w:val="28"/>
          <w:szCs w:val="28"/>
        </w:rPr>
      </w:pPr>
      <w:r w:rsidRPr="00016039">
        <w:rPr>
          <w:sz w:val="28"/>
          <w:szCs w:val="28"/>
        </w:rPr>
        <w:t>Однако наблюдающаяся в последние годы эволюция в подходах к решению проблемы прав человека, ликвидации идеологических барьеров, расширяющееся сотрудничество государств в области защиты прав человека требуют дальнейших исследований в указанной области. Такие исследования представляются чрезвычайно актуальными и с точки зрения необходимости, расширения участия Казахстана в международном сотрудничестве по правам человека, а также неукоснительное следование им на практике, ибо отношение к правам человека, их осуществлению - показатель уровня демократизации в обществе и один из главных критериев его цивилизованности. Максимальное приближение внутригосударственных правовых норм Казахстана к международным стандартам в области прав человека - одно из необходимых условий построения правового государства.</w:t>
      </w:r>
    </w:p>
    <w:p w:rsidR="00E360A9" w:rsidRPr="00EA4536" w:rsidRDefault="0020284C" w:rsidP="00016039">
      <w:pPr>
        <w:spacing w:before="0" w:after="0"/>
        <w:ind w:firstLine="567"/>
        <w:jc w:val="both"/>
        <w:rPr>
          <w:sz w:val="28"/>
          <w:szCs w:val="28"/>
        </w:rPr>
      </w:pPr>
      <w:r>
        <w:rPr>
          <w:sz w:val="28"/>
          <w:szCs w:val="28"/>
          <w:highlight w:val="yellow"/>
        </w:rPr>
        <w:t>Цели</w:t>
      </w:r>
      <w:proofErr w:type="gramStart"/>
      <w:r>
        <w:rPr>
          <w:sz w:val="28"/>
          <w:szCs w:val="28"/>
          <w:highlight w:val="yellow"/>
        </w:rPr>
        <w:t xml:space="preserve"> </w:t>
      </w:r>
      <w:r w:rsidR="00E360A9" w:rsidRPr="00EA4536">
        <w:rPr>
          <w:sz w:val="28"/>
          <w:szCs w:val="28"/>
        </w:rPr>
        <w:t>Д</w:t>
      </w:r>
      <w:proofErr w:type="gramEnd"/>
      <w:r w:rsidR="00E360A9" w:rsidRPr="00EA4536">
        <w:rPr>
          <w:sz w:val="28"/>
          <w:szCs w:val="28"/>
        </w:rPr>
        <w:t>ля полноценного рассмотрения данной темы в этой курсовой работе поставлены определенные задачи, в частности:</w:t>
      </w:r>
    </w:p>
    <w:p w:rsidR="00EA4536" w:rsidRDefault="0020284C" w:rsidP="00016039">
      <w:pPr>
        <w:spacing w:before="0" w:after="0"/>
        <w:ind w:firstLine="567"/>
        <w:jc w:val="both"/>
        <w:rPr>
          <w:sz w:val="28"/>
          <w:szCs w:val="28"/>
        </w:rPr>
      </w:pPr>
      <w:r w:rsidRPr="00EA4536">
        <w:rPr>
          <w:sz w:val="28"/>
          <w:szCs w:val="28"/>
        </w:rPr>
        <w:t xml:space="preserve">- </w:t>
      </w:r>
      <w:r w:rsidR="00E360A9" w:rsidRPr="00EA4536">
        <w:rPr>
          <w:sz w:val="28"/>
          <w:szCs w:val="28"/>
        </w:rPr>
        <w:t>Рассмотреть основные концепции, касающиеся</w:t>
      </w:r>
      <w:r w:rsidR="00E360A9" w:rsidRPr="00016039">
        <w:rPr>
          <w:sz w:val="28"/>
          <w:szCs w:val="28"/>
        </w:rPr>
        <w:t xml:space="preserve"> прав ч</w:t>
      </w:r>
      <w:r w:rsidR="00EA4536">
        <w:rPr>
          <w:sz w:val="28"/>
          <w:szCs w:val="28"/>
        </w:rPr>
        <w:t>еловека, их представителей;</w:t>
      </w:r>
    </w:p>
    <w:p w:rsidR="0020284C" w:rsidRDefault="00EA4536" w:rsidP="00016039">
      <w:pPr>
        <w:spacing w:before="0" w:after="0"/>
        <w:ind w:firstLine="567"/>
        <w:jc w:val="both"/>
        <w:rPr>
          <w:sz w:val="28"/>
          <w:szCs w:val="28"/>
        </w:rPr>
      </w:pPr>
      <w:r>
        <w:rPr>
          <w:sz w:val="28"/>
          <w:szCs w:val="28"/>
        </w:rPr>
        <w:t>- В</w:t>
      </w:r>
      <w:r w:rsidR="00E360A9" w:rsidRPr="00016039">
        <w:rPr>
          <w:sz w:val="28"/>
          <w:szCs w:val="28"/>
        </w:rPr>
        <w:t>ыбр</w:t>
      </w:r>
      <w:r>
        <w:rPr>
          <w:sz w:val="28"/>
          <w:szCs w:val="28"/>
        </w:rPr>
        <w:t>ать наиболее оптимальную из концепций;</w:t>
      </w:r>
      <w:r w:rsidR="00E360A9" w:rsidRPr="00016039">
        <w:rPr>
          <w:sz w:val="28"/>
          <w:szCs w:val="28"/>
        </w:rPr>
        <w:t xml:space="preserve"> </w:t>
      </w:r>
    </w:p>
    <w:p w:rsidR="00E360A9" w:rsidRPr="00016039" w:rsidRDefault="0020284C" w:rsidP="00016039">
      <w:pPr>
        <w:spacing w:before="0" w:after="0"/>
        <w:ind w:firstLine="567"/>
        <w:jc w:val="both"/>
        <w:rPr>
          <w:sz w:val="28"/>
          <w:szCs w:val="28"/>
        </w:rPr>
      </w:pPr>
      <w:r>
        <w:rPr>
          <w:sz w:val="28"/>
          <w:szCs w:val="28"/>
        </w:rPr>
        <w:lastRenderedPageBreak/>
        <w:t xml:space="preserve">- </w:t>
      </w:r>
      <w:r w:rsidR="00EA4536">
        <w:rPr>
          <w:sz w:val="28"/>
          <w:szCs w:val="28"/>
        </w:rPr>
        <w:t>О</w:t>
      </w:r>
      <w:r w:rsidR="00E360A9" w:rsidRPr="00016039">
        <w:rPr>
          <w:sz w:val="28"/>
          <w:szCs w:val="28"/>
        </w:rPr>
        <w:t>сновные международные документы, касающиеся прав человека, содержание прав человека, а также способы их защиты.</w:t>
      </w:r>
    </w:p>
    <w:p w:rsidR="00E360A9" w:rsidRPr="00016039" w:rsidRDefault="00E360A9" w:rsidP="00016039">
      <w:pPr>
        <w:spacing w:before="0" w:after="0"/>
        <w:ind w:firstLine="567"/>
        <w:jc w:val="both"/>
        <w:rPr>
          <w:sz w:val="28"/>
          <w:szCs w:val="28"/>
        </w:rPr>
      </w:pPr>
      <w:r w:rsidRPr="00016039">
        <w:rPr>
          <w:sz w:val="28"/>
          <w:szCs w:val="28"/>
        </w:rPr>
        <w:t>Для достижения поставленных целей и задач будут использованы различные методы научного познания. В науке под методами понимаются – «приемы и способы теоретического исследования или практического осуществления чего-либо».</w:t>
      </w:r>
    </w:p>
    <w:p w:rsidR="00E360A9" w:rsidRPr="00016039" w:rsidRDefault="00E360A9" w:rsidP="00016039">
      <w:pPr>
        <w:spacing w:before="0" w:after="0"/>
        <w:ind w:firstLine="567"/>
        <w:jc w:val="both"/>
        <w:rPr>
          <w:sz w:val="28"/>
          <w:szCs w:val="28"/>
        </w:rPr>
      </w:pPr>
      <w:r w:rsidRPr="00016039">
        <w:rPr>
          <w:sz w:val="28"/>
          <w:szCs w:val="28"/>
        </w:rPr>
        <w:t>К ним относятся различные логические методы такие как, метод комплексного анализа, синтеза например синтез двух различных доктрин, индукции, дедукции.</w:t>
      </w:r>
    </w:p>
    <w:p w:rsidR="00E360A9" w:rsidRPr="00016039" w:rsidRDefault="00E360A9" w:rsidP="00016039">
      <w:pPr>
        <w:spacing w:before="0" w:after="0"/>
        <w:ind w:firstLine="567"/>
        <w:rPr>
          <w:sz w:val="28"/>
          <w:szCs w:val="28"/>
        </w:rPr>
      </w:pPr>
      <w:r w:rsidRPr="00016039">
        <w:rPr>
          <w:sz w:val="28"/>
          <w:szCs w:val="28"/>
        </w:rPr>
        <w:t xml:space="preserve">Механизм защиты прав человека рассматривался в работах А.П. </w:t>
      </w:r>
      <w:proofErr w:type="spellStart"/>
      <w:r w:rsidRPr="00016039">
        <w:rPr>
          <w:sz w:val="28"/>
          <w:szCs w:val="28"/>
        </w:rPr>
        <w:t>Мовчина</w:t>
      </w:r>
      <w:proofErr w:type="spellEnd"/>
      <w:r w:rsidRPr="00016039">
        <w:rPr>
          <w:sz w:val="28"/>
          <w:szCs w:val="28"/>
        </w:rPr>
        <w:t xml:space="preserve">, В.А. </w:t>
      </w:r>
      <w:proofErr w:type="spellStart"/>
      <w:r w:rsidRPr="00016039">
        <w:rPr>
          <w:sz w:val="28"/>
          <w:szCs w:val="28"/>
        </w:rPr>
        <w:t>Карташкина</w:t>
      </w:r>
      <w:proofErr w:type="spellEnd"/>
      <w:r w:rsidRPr="00016039">
        <w:rPr>
          <w:sz w:val="28"/>
          <w:szCs w:val="28"/>
        </w:rPr>
        <w:t xml:space="preserve">, Б.Г.  </w:t>
      </w:r>
      <w:proofErr w:type="spellStart"/>
      <w:r w:rsidRPr="00016039">
        <w:rPr>
          <w:sz w:val="28"/>
          <w:szCs w:val="28"/>
        </w:rPr>
        <w:t>Машова</w:t>
      </w:r>
      <w:proofErr w:type="spellEnd"/>
      <w:r w:rsidRPr="00016039">
        <w:rPr>
          <w:sz w:val="28"/>
          <w:szCs w:val="28"/>
        </w:rPr>
        <w:t xml:space="preserve">, Б.Н. </w:t>
      </w:r>
      <w:proofErr w:type="spellStart"/>
      <w:r w:rsidRPr="00016039">
        <w:rPr>
          <w:sz w:val="28"/>
          <w:szCs w:val="28"/>
        </w:rPr>
        <w:t>Жаркова</w:t>
      </w:r>
      <w:proofErr w:type="spellEnd"/>
      <w:r w:rsidRPr="00016039">
        <w:rPr>
          <w:sz w:val="28"/>
          <w:szCs w:val="28"/>
        </w:rPr>
        <w:t xml:space="preserve"> и ряда других авторов.</w:t>
      </w:r>
    </w:p>
    <w:p w:rsidR="00E360A9" w:rsidRPr="00016039" w:rsidRDefault="00E360A9" w:rsidP="00016039">
      <w:pPr>
        <w:spacing w:before="0" w:after="0"/>
        <w:ind w:firstLine="567"/>
        <w:jc w:val="both"/>
        <w:rPr>
          <w:sz w:val="28"/>
          <w:szCs w:val="28"/>
        </w:rPr>
      </w:pPr>
      <w:r w:rsidRPr="00016039">
        <w:rPr>
          <w:sz w:val="28"/>
          <w:szCs w:val="28"/>
        </w:rPr>
        <w:t>Кроме того будет использоваться обобщение нормативного материала, для его полноценного рассмотрения в рамках этой работы.</w:t>
      </w:r>
    </w:p>
    <w:p w:rsidR="00E360A9" w:rsidRPr="00016039" w:rsidRDefault="00E360A9" w:rsidP="00016039">
      <w:pPr>
        <w:spacing w:before="0" w:after="0"/>
        <w:ind w:firstLine="567"/>
        <w:jc w:val="both"/>
        <w:rPr>
          <w:sz w:val="28"/>
          <w:szCs w:val="28"/>
        </w:rPr>
      </w:pPr>
      <w:r w:rsidRPr="00016039">
        <w:rPr>
          <w:sz w:val="28"/>
          <w:szCs w:val="28"/>
        </w:rPr>
        <w:t>Сравнительно-правовой метод позволит нам сравнивать правовые явления, выявлять их особенности.</w:t>
      </w:r>
    </w:p>
    <w:p w:rsidR="00E360A9" w:rsidRPr="00016039" w:rsidRDefault="00E360A9" w:rsidP="00016039">
      <w:pPr>
        <w:spacing w:before="0" w:after="0"/>
        <w:ind w:firstLine="567"/>
        <w:jc w:val="both"/>
        <w:rPr>
          <w:sz w:val="28"/>
          <w:szCs w:val="28"/>
        </w:rPr>
      </w:pPr>
      <w:r w:rsidRPr="00016039">
        <w:rPr>
          <w:sz w:val="28"/>
          <w:szCs w:val="28"/>
        </w:rPr>
        <w:t xml:space="preserve">Данная работа состоит из введения, трех глав, шесть </w:t>
      </w:r>
      <w:proofErr w:type="spellStart"/>
      <w:r w:rsidRPr="00016039">
        <w:rPr>
          <w:sz w:val="28"/>
          <w:szCs w:val="28"/>
        </w:rPr>
        <w:t>подглав</w:t>
      </w:r>
      <w:proofErr w:type="spellEnd"/>
      <w:r w:rsidRPr="00016039">
        <w:rPr>
          <w:sz w:val="28"/>
          <w:szCs w:val="28"/>
        </w:rPr>
        <w:t>, заключения и списка использованной литературы.</w:t>
      </w: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20284C" w:rsidRDefault="0020284C" w:rsidP="00016039">
      <w:pPr>
        <w:spacing w:before="0" w:after="0"/>
        <w:ind w:firstLine="567"/>
        <w:jc w:val="both"/>
        <w:rPr>
          <w:color w:val="FF0000"/>
          <w:sz w:val="28"/>
          <w:szCs w:val="28"/>
        </w:rPr>
      </w:pPr>
      <w:r w:rsidRPr="0020284C">
        <w:rPr>
          <w:color w:val="FF0000"/>
          <w:sz w:val="28"/>
          <w:szCs w:val="28"/>
        </w:rPr>
        <w:t>Выделить цели и задачи</w:t>
      </w: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360A9" w:rsidRPr="00016039" w:rsidRDefault="00E360A9" w:rsidP="00016039">
      <w:pPr>
        <w:spacing w:before="0" w:after="0"/>
        <w:ind w:firstLine="567"/>
        <w:jc w:val="both"/>
        <w:rPr>
          <w:sz w:val="28"/>
          <w:szCs w:val="28"/>
        </w:rPr>
      </w:pPr>
    </w:p>
    <w:p w:rsidR="00EA4536" w:rsidRDefault="00EA4536" w:rsidP="00016039">
      <w:pPr>
        <w:spacing w:before="0" w:after="0"/>
        <w:ind w:firstLine="567"/>
        <w:rPr>
          <w:sz w:val="28"/>
          <w:szCs w:val="28"/>
        </w:rPr>
      </w:pPr>
    </w:p>
    <w:p w:rsidR="00EA4536" w:rsidRDefault="00EA4536" w:rsidP="00016039">
      <w:pPr>
        <w:spacing w:before="0" w:after="0"/>
        <w:ind w:firstLine="567"/>
        <w:rPr>
          <w:sz w:val="28"/>
          <w:szCs w:val="28"/>
        </w:rPr>
      </w:pPr>
    </w:p>
    <w:p w:rsidR="00EA4536" w:rsidRDefault="00EA4536" w:rsidP="00016039">
      <w:pPr>
        <w:spacing w:before="0" w:after="0"/>
        <w:ind w:firstLine="567"/>
        <w:rPr>
          <w:sz w:val="28"/>
          <w:szCs w:val="28"/>
        </w:rPr>
      </w:pPr>
    </w:p>
    <w:p w:rsidR="00EA4536" w:rsidRDefault="00EA4536" w:rsidP="00016039">
      <w:pPr>
        <w:spacing w:before="0" w:after="0"/>
        <w:ind w:firstLine="567"/>
        <w:rPr>
          <w:sz w:val="28"/>
          <w:szCs w:val="28"/>
        </w:rPr>
      </w:pPr>
    </w:p>
    <w:p w:rsidR="00016039" w:rsidRPr="00016039" w:rsidRDefault="00016039" w:rsidP="00016039">
      <w:pPr>
        <w:spacing w:before="0" w:after="0"/>
        <w:ind w:firstLine="567"/>
        <w:rPr>
          <w:sz w:val="28"/>
          <w:szCs w:val="28"/>
        </w:rPr>
      </w:pPr>
      <w:r w:rsidRPr="00016039">
        <w:rPr>
          <w:sz w:val="28"/>
          <w:szCs w:val="28"/>
        </w:rPr>
        <w:lastRenderedPageBreak/>
        <w:t>Глава 1 Понятие и содержание правовой защиты прав человека</w:t>
      </w:r>
    </w:p>
    <w:p w:rsidR="00016039" w:rsidRPr="00016039" w:rsidRDefault="00016039" w:rsidP="00016039">
      <w:pPr>
        <w:spacing w:before="0" w:after="0"/>
        <w:ind w:firstLine="567"/>
        <w:rPr>
          <w:sz w:val="28"/>
          <w:szCs w:val="28"/>
        </w:rPr>
      </w:pPr>
      <w:r w:rsidRPr="00016039">
        <w:rPr>
          <w:sz w:val="28"/>
          <w:szCs w:val="28"/>
        </w:rPr>
        <w:t>1.1 История создания института по защите прав человека</w:t>
      </w:r>
    </w:p>
    <w:p w:rsidR="00016039" w:rsidRPr="00016039" w:rsidRDefault="00016039" w:rsidP="00016039">
      <w:pPr>
        <w:spacing w:before="0" w:after="0"/>
        <w:ind w:firstLine="567"/>
        <w:jc w:val="both"/>
        <w:rPr>
          <w:sz w:val="28"/>
          <w:szCs w:val="28"/>
        </w:rPr>
      </w:pPr>
    </w:p>
    <w:p w:rsidR="00016039" w:rsidRPr="00016039" w:rsidRDefault="00016039" w:rsidP="00016039">
      <w:pPr>
        <w:spacing w:before="0" w:after="0"/>
        <w:ind w:firstLine="567"/>
        <w:jc w:val="both"/>
        <w:rPr>
          <w:sz w:val="28"/>
          <w:szCs w:val="28"/>
        </w:rPr>
      </w:pPr>
      <w:r w:rsidRPr="00016039">
        <w:rPr>
          <w:sz w:val="28"/>
          <w:szCs w:val="28"/>
        </w:rPr>
        <w:t xml:space="preserve">Права человека, их социальные корни, назначение - одна из вечных проблем исторического, социального и культурного развития человечества, прошедшая через тысячелетия и неизменно находившаяся в центре внимания политической, правовой, этической, религиозной, философской мысли. Права человека - сложное многомерное явление. В различные эпохи проблема прав человека, неизменно оставаясь политико-правовой, приобретала либо религиозное, либо этическое, либо философское звучание в зависимости от социальной позиции, находившихся у власти классов. </w:t>
      </w:r>
    </w:p>
    <w:p w:rsidR="00016039" w:rsidRPr="0020284C" w:rsidRDefault="00016039" w:rsidP="00016039">
      <w:pPr>
        <w:spacing w:before="0" w:after="0"/>
        <w:ind w:firstLine="567"/>
        <w:jc w:val="both"/>
        <w:rPr>
          <w:sz w:val="28"/>
          <w:szCs w:val="28"/>
        </w:rPr>
      </w:pPr>
      <w:r w:rsidRPr="00016039">
        <w:rPr>
          <w:sz w:val="28"/>
          <w:szCs w:val="28"/>
        </w:rPr>
        <w:t xml:space="preserve">Само зарождение прав человека в V - IV вв. </w:t>
      </w:r>
      <w:proofErr w:type="gramStart"/>
      <w:r w:rsidRPr="00016039">
        <w:rPr>
          <w:sz w:val="28"/>
          <w:szCs w:val="28"/>
        </w:rPr>
        <w:t>до</w:t>
      </w:r>
      <w:proofErr w:type="gramEnd"/>
      <w:r w:rsidRPr="00016039">
        <w:rPr>
          <w:sz w:val="28"/>
          <w:szCs w:val="28"/>
        </w:rPr>
        <w:t xml:space="preserve"> н. э. </w:t>
      </w:r>
      <w:proofErr w:type="gramStart"/>
      <w:r w:rsidRPr="00016039">
        <w:rPr>
          <w:sz w:val="28"/>
          <w:szCs w:val="28"/>
        </w:rPr>
        <w:t>в</w:t>
      </w:r>
      <w:proofErr w:type="gramEnd"/>
      <w:r w:rsidRPr="00016039">
        <w:rPr>
          <w:sz w:val="28"/>
          <w:szCs w:val="28"/>
        </w:rPr>
        <w:t xml:space="preserve"> древних полисах (Афинах, Риме), появление принципа гражданства было крупным шагом на пути движения к прогрессу и свободе. Неравномерность распределения прав человека между различными классовыми и сословными структурами, а то и полное лишение этих прав рабов было неизбежным для тех этапов общественного развития. Каждая новая ступень такого развития добавляла новые качества правам человека, распространяла их на более широкий круг субъектов. И происходило это не стихийно, а в результате борьбы классов и сословий за свои права и свободу, за ее расширение и обогащение. </w:t>
      </w:r>
      <w:r w:rsidR="008279AD" w:rsidRPr="0020284C">
        <w:rPr>
          <w:sz w:val="28"/>
          <w:szCs w:val="28"/>
        </w:rPr>
        <w:t>[1]</w:t>
      </w:r>
    </w:p>
    <w:p w:rsidR="00016039" w:rsidRPr="00016039" w:rsidRDefault="00016039" w:rsidP="00016039">
      <w:pPr>
        <w:spacing w:before="0" w:after="0"/>
        <w:ind w:firstLine="567"/>
        <w:jc w:val="both"/>
        <w:rPr>
          <w:sz w:val="28"/>
          <w:szCs w:val="28"/>
        </w:rPr>
      </w:pPr>
      <w:r w:rsidRPr="00016039">
        <w:rPr>
          <w:sz w:val="28"/>
          <w:szCs w:val="28"/>
        </w:rPr>
        <w:t xml:space="preserve">Проблема прав человека всегда была предметом острых классовых битв, которые велись за обладание правами, расширение прав, фиксировавших положение человека в обществе. </w:t>
      </w:r>
    </w:p>
    <w:p w:rsidR="00016039" w:rsidRPr="00016039" w:rsidRDefault="00016039" w:rsidP="00016039">
      <w:pPr>
        <w:spacing w:before="0" w:after="0"/>
        <w:ind w:firstLine="567"/>
        <w:jc w:val="both"/>
        <w:rPr>
          <w:sz w:val="28"/>
          <w:szCs w:val="28"/>
        </w:rPr>
      </w:pPr>
      <w:r w:rsidRPr="00016039">
        <w:rPr>
          <w:sz w:val="28"/>
          <w:szCs w:val="28"/>
        </w:rPr>
        <w:t xml:space="preserve">Данный аспект культурного прогресса можно проследить на возрастании гуманного начала в морали, праве, религии, философии по мере естественноисторического развития общества. Античный раб свободнее первобытного дикаря, средневековый крепостной свободнее античного раба, а наемный рабочий </w:t>
      </w:r>
      <w:proofErr w:type="spellStart"/>
      <w:r w:rsidRPr="00016039">
        <w:rPr>
          <w:sz w:val="28"/>
          <w:szCs w:val="28"/>
        </w:rPr>
        <w:t>раннебуржуазного</w:t>
      </w:r>
      <w:proofErr w:type="spellEnd"/>
      <w:r w:rsidRPr="00016039">
        <w:rPr>
          <w:sz w:val="28"/>
          <w:szCs w:val="28"/>
        </w:rPr>
        <w:t xml:space="preserve"> общества свободнее средневекового крепостного. И хотя развитие общества по пути свободы не было поступательным наращиванием только прогрессивных начал, исторический прогресс явление, само по себе, пробивающее дорогу через все случайности и хаотические нагромождения социального развития. </w:t>
      </w:r>
    </w:p>
    <w:p w:rsidR="00016039" w:rsidRPr="00016039" w:rsidRDefault="00016039" w:rsidP="00016039">
      <w:pPr>
        <w:spacing w:before="0" w:after="0"/>
        <w:ind w:firstLine="567"/>
        <w:jc w:val="both"/>
        <w:rPr>
          <w:sz w:val="28"/>
          <w:szCs w:val="28"/>
        </w:rPr>
      </w:pPr>
      <w:r w:rsidRPr="00016039">
        <w:rPr>
          <w:sz w:val="28"/>
          <w:szCs w:val="28"/>
        </w:rPr>
        <w:t xml:space="preserve">Известно, что правила поведения в первобытном обществе носили синкретический (лат. </w:t>
      </w:r>
      <w:proofErr w:type="spellStart"/>
      <w:r w:rsidRPr="00016039">
        <w:rPr>
          <w:sz w:val="28"/>
          <w:szCs w:val="28"/>
        </w:rPr>
        <w:t>synkretismos</w:t>
      </w:r>
      <w:proofErr w:type="spellEnd"/>
      <w:r w:rsidRPr="00016039">
        <w:rPr>
          <w:sz w:val="28"/>
          <w:szCs w:val="28"/>
        </w:rPr>
        <w:t xml:space="preserve"> - соединение) характер. Эти правила в научной ли</w:t>
      </w:r>
      <w:r w:rsidR="00251365">
        <w:rPr>
          <w:sz w:val="28"/>
          <w:szCs w:val="28"/>
        </w:rPr>
        <w:t>тературе получили наименование «</w:t>
      </w:r>
      <w:proofErr w:type="spellStart"/>
      <w:r w:rsidR="00251365">
        <w:rPr>
          <w:sz w:val="28"/>
          <w:szCs w:val="28"/>
        </w:rPr>
        <w:t>мононормы</w:t>
      </w:r>
      <w:proofErr w:type="spellEnd"/>
      <w:r w:rsidR="00251365">
        <w:rPr>
          <w:sz w:val="28"/>
          <w:szCs w:val="28"/>
        </w:rPr>
        <w:t>»</w:t>
      </w:r>
      <w:r w:rsidRPr="00016039">
        <w:rPr>
          <w:sz w:val="28"/>
          <w:szCs w:val="28"/>
        </w:rPr>
        <w:t xml:space="preserve">, поскольку они не могут быть дифференцированы и классифицированы как нормы религии, морали, обычного права. По своему характеру - это правила, выражающие устойчивые привычки, убеждающие своей целесообразностью. Они концентрировали стихийно складывающиеся представления о полезном и вредном для рода или племени и, в конечном счете, были связаны со становлением общественного труда. Целью таких норм было поддержание и сохранение кровнородственной семьи. </w:t>
      </w:r>
    </w:p>
    <w:p w:rsidR="00016039" w:rsidRPr="0020284C" w:rsidRDefault="00016039" w:rsidP="00016039">
      <w:pPr>
        <w:spacing w:before="0" w:after="0"/>
        <w:ind w:firstLine="567"/>
        <w:jc w:val="both"/>
        <w:rPr>
          <w:sz w:val="28"/>
          <w:szCs w:val="28"/>
        </w:rPr>
      </w:pPr>
      <w:r w:rsidRPr="00016039">
        <w:rPr>
          <w:sz w:val="28"/>
          <w:szCs w:val="28"/>
        </w:rPr>
        <w:t xml:space="preserve">Родовые нормы содержали в зачаточном состоянии представление о добре и зле, так как они предусматривали правила взаимопомощи и </w:t>
      </w:r>
      <w:proofErr w:type="spellStart"/>
      <w:r w:rsidRPr="00016039">
        <w:rPr>
          <w:sz w:val="28"/>
          <w:szCs w:val="28"/>
        </w:rPr>
        <w:lastRenderedPageBreak/>
        <w:t>взаимозащиты</w:t>
      </w:r>
      <w:proofErr w:type="spellEnd"/>
      <w:r w:rsidRPr="00016039">
        <w:rPr>
          <w:sz w:val="28"/>
          <w:szCs w:val="28"/>
        </w:rPr>
        <w:t xml:space="preserve">. Но в целом это были жесткие предписания, продиктованные необычно трудными условиями существования человека, примитивному сознанию которого противостояли суровые силы природы, необходимость обороняться от враждебных племен. Поэтому и правила первобытного общества как </w:t>
      </w:r>
      <w:proofErr w:type="spellStart"/>
      <w:r w:rsidRPr="00016039">
        <w:rPr>
          <w:sz w:val="28"/>
          <w:szCs w:val="28"/>
        </w:rPr>
        <w:t>мононормы</w:t>
      </w:r>
      <w:proofErr w:type="spellEnd"/>
      <w:r w:rsidRPr="00016039">
        <w:rPr>
          <w:sz w:val="28"/>
          <w:szCs w:val="28"/>
        </w:rPr>
        <w:t>, в которых еще четко не проступают ни признаки морали, ни признаки религии, ни правовые свойства в силу синкретизма сознания первобытного человека, определяемого синкретизмом бытия, в наибольшей степени выражают их характер и социальное назначение - поддержание целостности общины, рода, орды.</w:t>
      </w:r>
      <w:r w:rsidR="008279AD" w:rsidRPr="008279AD">
        <w:rPr>
          <w:sz w:val="28"/>
          <w:szCs w:val="28"/>
        </w:rPr>
        <w:t xml:space="preserve"> </w:t>
      </w:r>
      <w:r w:rsidR="008279AD" w:rsidRPr="0020284C">
        <w:rPr>
          <w:sz w:val="28"/>
          <w:szCs w:val="28"/>
        </w:rPr>
        <w:t>[2]</w:t>
      </w:r>
    </w:p>
    <w:p w:rsidR="00016039" w:rsidRPr="00016039" w:rsidRDefault="00016039" w:rsidP="00016039">
      <w:pPr>
        <w:spacing w:before="0" w:after="0"/>
        <w:ind w:firstLine="567"/>
        <w:jc w:val="both"/>
        <w:rPr>
          <w:sz w:val="28"/>
          <w:szCs w:val="28"/>
        </w:rPr>
      </w:pPr>
      <w:r w:rsidRPr="00016039">
        <w:rPr>
          <w:sz w:val="28"/>
          <w:szCs w:val="28"/>
        </w:rPr>
        <w:t xml:space="preserve">Для </w:t>
      </w:r>
      <w:proofErr w:type="spellStart"/>
      <w:r w:rsidRPr="00016039">
        <w:rPr>
          <w:sz w:val="28"/>
          <w:szCs w:val="28"/>
        </w:rPr>
        <w:t>мононорм</w:t>
      </w:r>
      <w:proofErr w:type="spellEnd"/>
      <w:r w:rsidRPr="00016039">
        <w:rPr>
          <w:sz w:val="28"/>
          <w:szCs w:val="28"/>
        </w:rPr>
        <w:t xml:space="preserve"> характерным было то, что они никогда не давали преимуществ одному члену рода </w:t>
      </w:r>
      <w:r w:rsidR="00251365">
        <w:rPr>
          <w:sz w:val="28"/>
          <w:szCs w:val="28"/>
        </w:rPr>
        <w:t>перед другим, т. е. закрепляли «первобытное равенство»</w:t>
      </w:r>
      <w:r w:rsidRPr="00016039">
        <w:rPr>
          <w:sz w:val="28"/>
          <w:szCs w:val="28"/>
        </w:rPr>
        <w:t xml:space="preserve">. Но суть этого равенства состояла в поглощении человека сообществом, в жесточайшей регламентации всей его деятельности, в консервативности и застойности форм, закрепляющих существующие связи и отношения. Эта т. н. нормативная избыточность, свойственна обществам с относительно бедной культурой, для которых важнейшей задачей является поддержание равновесия и общественного спокойствия. </w:t>
      </w:r>
    </w:p>
    <w:p w:rsidR="00016039" w:rsidRPr="00016039" w:rsidRDefault="00016039" w:rsidP="00016039">
      <w:pPr>
        <w:spacing w:before="0" w:after="0"/>
        <w:ind w:firstLine="567"/>
        <w:jc w:val="both"/>
        <w:rPr>
          <w:sz w:val="28"/>
          <w:szCs w:val="28"/>
        </w:rPr>
      </w:pPr>
      <w:r w:rsidRPr="00016039">
        <w:rPr>
          <w:sz w:val="28"/>
          <w:szCs w:val="28"/>
        </w:rPr>
        <w:t xml:space="preserve">Однако возникновение </w:t>
      </w:r>
      <w:proofErr w:type="spellStart"/>
      <w:r w:rsidRPr="00016039">
        <w:rPr>
          <w:sz w:val="28"/>
          <w:szCs w:val="28"/>
        </w:rPr>
        <w:t>мононорм</w:t>
      </w:r>
      <w:proofErr w:type="spellEnd"/>
      <w:r w:rsidRPr="00016039">
        <w:rPr>
          <w:sz w:val="28"/>
          <w:szCs w:val="28"/>
        </w:rPr>
        <w:t xml:space="preserve"> было свидетельством грандиозной эволюции человечества, вышедшего из животного царства. Сам факт появления норм - это признак сугубо человеческого бытия, его </w:t>
      </w:r>
      <w:proofErr w:type="spellStart"/>
      <w:r w:rsidRPr="00016039">
        <w:rPr>
          <w:sz w:val="28"/>
          <w:szCs w:val="28"/>
        </w:rPr>
        <w:t>социальности</w:t>
      </w:r>
      <w:proofErr w:type="spellEnd"/>
      <w:r w:rsidRPr="00016039">
        <w:rPr>
          <w:sz w:val="28"/>
          <w:szCs w:val="28"/>
        </w:rPr>
        <w:t xml:space="preserve">. Через освоение </w:t>
      </w:r>
      <w:proofErr w:type="spellStart"/>
      <w:r w:rsidRPr="00016039">
        <w:rPr>
          <w:sz w:val="28"/>
          <w:szCs w:val="28"/>
        </w:rPr>
        <w:t>мононорм</w:t>
      </w:r>
      <w:proofErr w:type="spellEnd"/>
      <w:r w:rsidRPr="00016039">
        <w:rPr>
          <w:sz w:val="28"/>
          <w:szCs w:val="28"/>
        </w:rPr>
        <w:t xml:space="preserve"> культивировались формы поведения, которые были необходимы человеческому сообществу для дальнейшего прогресса. Ведь даже самые консервативные и жесткие социальные нормы пришли на смену стадным инстинктам и свидетельствовали об осознании </w:t>
      </w:r>
      <w:proofErr w:type="gramStart"/>
      <w:r w:rsidRPr="00016039">
        <w:rPr>
          <w:sz w:val="28"/>
          <w:szCs w:val="28"/>
        </w:rPr>
        <w:t>человеческими</w:t>
      </w:r>
      <w:proofErr w:type="gramEnd"/>
      <w:r w:rsidRPr="00016039">
        <w:rPr>
          <w:sz w:val="28"/>
          <w:szCs w:val="28"/>
        </w:rPr>
        <w:t xml:space="preserve"> сообществам особенности своего существования по отношению к остальном миру и необходимости поддержания и сохранения своей общности. В рамках первобытной морали, обычаев, традиций, ритуалов, выраставших из </w:t>
      </w:r>
      <w:proofErr w:type="spellStart"/>
      <w:r w:rsidRPr="00016039">
        <w:rPr>
          <w:sz w:val="28"/>
          <w:szCs w:val="28"/>
        </w:rPr>
        <w:t>мононорм</w:t>
      </w:r>
      <w:proofErr w:type="spellEnd"/>
      <w:r w:rsidRPr="00016039">
        <w:rPr>
          <w:sz w:val="28"/>
          <w:szCs w:val="28"/>
        </w:rPr>
        <w:t xml:space="preserve">, происходило становление человеческой </w:t>
      </w:r>
      <w:proofErr w:type="spellStart"/>
      <w:r w:rsidRPr="00016039">
        <w:rPr>
          <w:sz w:val="28"/>
          <w:szCs w:val="28"/>
        </w:rPr>
        <w:t>социальности</w:t>
      </w:r>
      <w:proofErr w:type="spellEnd"/>
      <w:r w:rsidRPr="00016039">
        <w:rPr>
          <w:sz w:val="28"/>
          <w:szCs w:val="28"/>
        </w:rPr>
        <w:t xml:space="preserve">. </w:t>
      </w:r>
    </w:p>
    <w:p w:rsidR="00016039" w:rsidRPr="00016039" w:rsidRDefault="00016039" w:rsidP="00016039">
      <w:pPr>
        <w:spacing w:before="0" w:after="0"/>
        <w:ind w:firstLine="567"/>
        <w:jc w:val="both"/>
        <w:rPr>
          <w:sz w:val="28"/>
          <w:szCs w:val="28"/>
        </w:rPr>
      </w:pPr>
      <w:r w:rsidRPr="00016039">
        <w:rPr>
          <w:sz w:val="28"/>
          <w:szCs w:val="28"/>
        </w:rPr>
        <w:t xml:space="preserve">Люди на практическом опыте убеждались в полезности и </w:t>
      </w:r>
      <w:proofErr w:type="gramStart"/>
      <w:r w:rsidRPr="00016039">
        <w:rPr>
          <w:sz w:val="28"/>
          <w:szCs w:val="28"/>
        </w:rPr>
        <w:t>целесообразности</w:t>
      </w:r>
      <w:proofErr w:type="gramEnd"/>
      <w:r w:rsidRPr="00016039">
        <w:rPr>
          <w:sz w:val="28"/>
          <w:szCs w:val="28"/>
        </w:rPr>
        <w:t xml:space="preserve"> определенных правил, запретов, предписаний. </w:t>
      </w:r>
    </w:p>
    <w:p w:rsidR="00016039" w:rsidRPr="0020284C" w:rsidRDefault="00016039" w:rsidP="00016039">
      <w:pPr>
        <w:spacing w:before="0" w:after="0"/>
        <w:ind w:firstLine="567"/>
        <w:jc w:val="both"/>
        <w:rPr>
          <w:sz w:val="28"/>
          <w:szCs w:val="28"/>
        </w:rPr>
      </w:pPr>
      <w:r w:rsidRPr="00016039">
        <w:rPr>
          <w:sz w:val="28"/>
          <w:szCs w:val="28"/>
        </w:rPr>
        <w:t xml:space="preserve">На последнем этапе распада первобытнообщинного строя в эпоху </w:t>
      </w:r>
      <w:proofErr w:type="spellStart"/>
      <w:r w:rsidRPr="00016039">
        <w:rPr>
          <w:sz w:val="28"/>
          <w:szCs w:val="28"/>
        </w:rPr>
        <w:t>классообразования</w:t>
      </w:r>
      <w:proofErr w:type="spellEnd"/>
      <w:r w:rsidRPr="00016039">
        <w:rPr>
          <w:sz w:val="28"/>
          <w:szCs w:val="28"/>
        </w:rPr>
        <w:t xml:space="preserve"> возникают нормы права. Однако формирование норм права и прав человека явления разновременные. Правовые системы большинства регионов мира формируются в связи с крупными общественными разделениями труда, ростом его производительности, которые создали возможность появления избыточного продукта и сосредоточения общественного богатства в руках уже сформировавшейся привилегированной верхушки, осуществлявшей процесс управления в родовых организациях. Они были основаны преимущественно на методах насилия, принуждения, применявшихся носителями верховной власти по отношению к большинству общества. Уровень свободы был минимальный и охватывал, разве что, правящую верхушку. В таких условиях притязания индивидов на обеспечение нормальной жизнедеятельности были нереальны. </w:t>
      </w:r>
      <w:r w:rsidRPr="00016039">
        <w:rPr>
          <w:sz w:val="28"/>
          <w:szCs w:val="28"/>
        </w:rPr>
        <w:lastRenderedPageBreak/>
        <w:t xml:space="preserve">Люди видели в представителях верховной власти либо ставленников Бога на земле, либо просто владык, требующих беспрекословного подчинения. </w:t>
      </w:r>
      <w:r w:rsidR="008279AD" w:rsidRPr="0020284C">
        <w:rPr>
          <w:sz w:val="28"/>
          <w:szCs w:val="28"/>
        </w:rPr>
        <w:t>[3]</w:t>
      </w:r>
    </w:p>
    <w:p w:rsidR="00016039" w:rsidRPr="00016039" w:rsidRDefault="00016039" w:rsidP="00016039">
      <w:pPr>
        <w:spacing w:before="0" w:after="0"/>
        <w:ind w:firstLine="567"/>
        <w:jc w:val="both"/>
        <w:rPr>
          <w:sz w:val="28"/>
          <w:szCs w:val="28"/>
        </w:rPr>
      </w:pPr>
      <w:r w:rsidRPr="00016039">
        <w:rPr>
          <w:sz w:val="28"/>
          <w:szCs w:val="28"/>
        </w:rPr>
        <w:t xml:space="preserve">Специфичной разновидностью рабовладельческого государства была полисная форма, которая выступала в виде рабовладельческой демократии, тирании, аристократии. Полисная демократия породила первые ростки явления, которые могут быть названы правами человека. Это связано с возникновением определенного пространства свободы, которое создало условия для появления равных политических прав у лиц, являющихся гражданами. </w:t>
      </w:r>
    </w:p>
    <w:p w:rsidR="00016039" w:rsidRPr="00016039" w:rsidRDefault="00016039" w:rsidP="00016039">
      <w:pPr>
        <w:spacing w:before="0" w:after="0"/>
        <w:ind w:firstLine="567"/>
        <w:jc w:val="both"/>
        <w:rPr>
          <w:sz w:val="28"/>
          <w:szCs w:val="28"/>
        </w:rPr>
      </w:pPr>
      <w:proofErr w:type="gramStart"/>
      <w:r w:rsidRPr="00016039">
        <w:rPr>
          <w:sz w:val="28"/>
          <w:szCs w:val="28"/>
        </w:rPr>
        <w:t xml:space="preserve">В VI в. до н. э. афинский архонт Солон разработал Конституцию, закреплявшую некоторые элементы демократии и устанавливавшую право на привлечение к ответственности государственных чиновников. </w:t>
      </w:r>
      <w:proofErr w:type="gramEnd"/>
    </w:p>
    <w:p w:rsidR="00016039" w:rsidRPr="00016039" w:rsidRDefault="00016039" w:rsidP="00016039">
      <w:pPr>
        <w:spacing w:before="0" w:after="0"/>
        <w:ind w:firstLine="567"/>
        <w:jc w:val="both"/>
        <w:rPr>
          <w:sz w:val="28"/>
          <w:szCs w:val="28"/>
        </w:rPr>
      </w:pPr>
      <w:r w:rsidRPr="00016039">
        <w:rPr>
          <w:sz w:val="28"/>
          <w:szCs w:val="28"/>
        </w:rPr>
        <w:t xml:space="preserve">Свой вклад в развитие гражданских свобод внесли римляне, которые ввели разделение властей, приняли и разработали идеи естественного права. </w:t>
      </w:r>
    </w:p>
    <w:p w:rsidR="00016039" w:rsidRPr="008279AD" w:rsidRDefault="00016039" w:rsidP="00016039">
      <w:pPr>
        <w:spacing w:before="0" w:after="0"/>
        <w:ind w:firstLine="567"/>
        <w:jc w:val="both"/>
        <w:rPr>
          <w:sz w:val="28"/>
          <w:szCs w:val="28"/>
          <w:lang w:val="en-US"/>
        </w:rPr>
      </w:pPr>
      <w:r w:rsidRPr="00016039">
        <w:rPr>
          <w:sz w:val="28"/>
          <w:szCs w:val="28"/>
        </w:rPr>
        <w:t xml:space="preserve">В период средневековья свобода была крайне ограниченна, </w:t>
      </w:r>
      <w:r w:rsidR="00251365">
        <w:rPr>
          <w:sz w:val="28"/>
          <w:szCs w:val="28"/>
        </w:rPr>
        <w:t>поскольку феодальное общество-</w:t>
      </w:r>
      <w:r w:rsidRPr="00016039">
        <w:rPr>
          <w:sz w:val="28"/>
          <w:szCs w:val="28"/>
        </w:rPr>
        <w:t xml:space="preserve">общество всеобщей зависимости. Система внеэкономического принуждения, сословная иерархия, бесправие большинства порождали произвол, культ силы, систематическое насилие. Однако уже в этот период в Англии возникают попытки ограничения права монарха, соединения монархии с сословным представительством, стремление определить для владычества монарха правила, которым он должен следовать. Противостояние монарха, баронов, рыцарства, завершилось принятием Великой хартии вольностей 1215 г. В ней содержатся статьи, направленные на обуздание произвола королевских чиновников, требования не назначать на должность судей, шерифов и констеблей, лиц, не знающих законов, либо не желающих их выполнять. Особое место занимает ст. 39 Великой хартии, </w:t>
      </w:r>
      <w:proofErr w:type="gramStart"/>
      <w:r w:rsidRPr="00016039">
        <w:rPr>
          <w:sz w:val="28"/>
          <w:szCs w:val="28"/>
        </w:rPr>
        <w:t>предусматривающая</w:t>
      </w:r>
      <w:proofErr w:type="gramEnd"/>
      <w:r w:rsidRPr="00016039">
        <w:rPr>
          <w:sz w:val="28"/>
          <w:szCs w:val="28"/>
        </w:rPr>
        <w:t xml:space="preserve"> применение наказаний по отношению к свободным не иначе как по законному приговору равных и по закону страны. </w:t>
      </w:r>
      <w:r w:rsidR="008279AD">
        <w:rPr>
          <w:sz w:val="28"/>
          <w:szCs w:val="28"/>
          <w:lang w:val="en-US"/>
        </w:rPr>
        <w:t>[4]</w:t>
      </w:r>
    </w:p>
    <w:p w:rsidR="00016039" w:rsidRPr="00016039" w:rsidRDefault="00016039" w:rsidP="00016039">
      <w:pPr>
        <w:spacing w:before="0" w:after="0"/>
        <w:ind w:firstLine="567"/>
        <w:jc w:val="both"/>
        <w:rPr>
          <w:sz w:val="28"/>
          <w:szCs w:val="28"/>
        </w:rPr>
      </w:pPr>
      <w:r w:rsidRPr="00016039">
        <w:rPr>
          <w:sz w:val="28"/>
          <w:szCs w:val="28"/>
        </w:rPr>
        <w:t xml:space="preserve">Петиция о праве 1628 г., относящаяся к периоду формирования буржуазного строя в Англии, возлагала определенные обязанности на короля, которые призваны были защищать подданных от произвола королевской администрации. Дальнейшим шагом на пути обеспечения прав человека явился Хабеас корпус акт 1679 г., который ввел </w:t>
      </w:r>
      <w:r w:rsidR="0020284C">
        <w:rPr>
          <w:sz w:val="28"/>
          <w:szCs w:val="28"/>
        </w:rPr>
        <w:t xml:space="preserve">понятие </w:t>
      </w:r>
      <w:r w:rsidR="0020284C" w:rsidRPr="00251365">
        <w:rPr>
          <w:sz w:val="28"/>
          <w:szCs w:val="28"/>
        </w:rPr>
        <w:t>«</w:t>
      </w:r>
      <w:r w:rsidRPr="00016039">
        <w:rPr>
          <w:sz w:val="28"/>
          <w:szCs w:val="28"/>
        </w:rPr>
        <w:t>надлежащей процедуры</w:t>
      </w:r>
      <w:r w:rsidR="0020284C" w:rsidRPr="00251365">
        <w:rPr>
          <w:sz w:val="28"/>
          <w:szCs w:val="28"/>
        </w:rPr>
        <w:t>»</w:t>
      </w:r>
      <w:r w:rsidRPr="00251365">
        <w:rPr>
          <w:sz w:val="28"/>
          <w:szCs w:val="28"/>
        </w:rPr>
        <w:t>,</w:t>
      </w:r>
      <w:r w:rsidRPr="00016039">
        <w:rPr>
          <w:sz w:val="28"/>
          <w:szCs w:val="28"/>
        </w:rPr>
        <w:t xml:space="preserve"> установил гарантии неприкосновенности личности, принцип презумпции невиновности и </w:t>
      </w:r>
      <w:proofErr w:type="gramStart"/>
      <w:r w:rsidRPr="00016039">
        <w:rPr>
          <w:sz w:val="28"/>
          <w:szCs w:val="28"/>
        </w:rPr>
        <w:t>другие</w:t>
      </w:r>
      <w:proofErr w:type="gramEnd"/>
      <w:r w:rsidRPr="00016039">
        <w:rPr>
          <w:sz w:val="28"/>
          <w:szCs w:val="28"/>
        </w:rPr>
        <w:t xml:space="preserve"> важнейшие для защиты прав личности положения. </w:t>
      </w:r>
    </w:p>
    <w:p w:rsidR="00016039" w:rsidRPr="0020284C" w:rsidRDefault="00016039" w:rsidP="00016039">
      <w:pPr>
        <w:spacing w:before="0" w:after="0"/>
        <w:ind w:firstLine="567"/>
        <w:jc w:val="both"/>
        <w:rPr>
          <w:sz w:val="28"/>
          <w:szCs w:val="28"/>
        </w:rPr>
      </w:pPr>
      <w:r w:rsidRPr="00016039">
        <w:rPr>
          <w:sz w:val="28"/>
          <w:szCs w:val="28"/>
        </w:rPr>
        <w:t xml:space="preserve">Актом, закрепившим компромисс между упрочившейся буржуазией и правящей верхушкой землевладельцев, утверждением конституционной монархии, стал Билль о правах 1689 г. Билль отводил значительную роль парламенту, запрещал без его согласия приостанавливать действия законов, взыскивать налоги и сборы в пользу короны, содержать постоянную армию в мирное время. Наряду с этим Билль внес неоценимый вклад в развитие прав человека, установив свободу слова и прений в парламенте, свободу выборов в парламент, право обращения подданных с петицией к королю. </w:t>
      </w:r>
      <w:r w:rsidR="008279AD" w:rsidRPr="0020284C">
        <w:rPr>
          <w:sz w:val="28"/>
          <w:szCs w:val="28"/>
        </w:rPr>
        <w:t>[5]</w:t>
      </w:r>
    </w:p>
    <w:p w:rsidR="00016039" w:rsidRPr="00016039" w:rsidRDefault="00016039" w:rsidP="00016039">
      <w:pPr>
        <w:spacing w:before="0" w:after="0"/>
        <w:ind w:firstLine="567"/>
        <w:jc w:val="both"/>
        <w:rPr>
          <w:sz w:val="28"/>
          <w:szCs w:val="28"/>
        </w:rPr>
      </w:pPr>
      <w:r w:rsidRPr="00016039">
        <w:rPr>
          <w:sz w:val="28"/>
          <w:szCs w:val="28"/>
        </w:rPr>
        <w:lastRenderedPageBreak/>
        <w:t xml:space="preserve">Указанные нормативные акты - свидетельство </w:t>
      </w:r>
      <w:proofErr w:type="spellStart"/>
      <w:r w:rsidRPr="00016039">
        <w:rPr>
          <w:sz w:val="28"/>
          <w:szCs w:val="28"/>
        </w:rPr>
        <w:t>первооткрывательства</w:t>
      </w:r>
      <w:proofErr w:type="spellEnd"/>
      <w:r w:rsidRPr="00016039">
        <w:rPr>
          <w:sz w:val="28"/>
          <w:szCs w:val="28"/>
        </w:rPr>
        <w:t xml:space="preserve"> Англии в области прав человека и в необходимом для их защиты разделении властей. Акт об устроении 1701 г. учредил верховенство парламента в сфере законодательства, принцип несменяемости судей, запрет королевским министрам быть членами парламента. Эти нововведения стали возможными в связи с интенсивным развитием буржуазных отношений, усилением власти буржуазного сословия, требовавшего положить предел феодальному произволу и абсолютизму. </w:t>
      </w:r>
    </w:p>
    <w:p w:rsidR="00016039" w:rsidRPr="00016039" w:rsidRDefault="00016039" w:rsidP="00016039">
      <w:pPr>
        <w:spacing w:before="0" w:after="0"/>
        <w:ind w:firstLine="567"/>
        <w:jc w:val="both"/>
        <w:rPr>
          <w:sz w:val="28"/>
          <w:szCs w:val="28"/>
        </w:rPr>
      </w:pPr>
      <w:r w:rsidRPr="00016039">
        <w:rPr>
          <w:sz w:val="28"/>
          <w:szCs w:val="28"/>
        </w:rPr>
        <w:t xml:space="preserve">Дальнейшее развитие идеалов свободы и прав человека, нашедшее воплощение в исторических документах, произошло в США. </w:t>
      </w:r>
      <w:proofErr w:type="gramStart"/>
      <w:r w:rsidRPr="00016039">
        <w:rPr>
          <w:sz w:val="28"/>
          <w:szCs w:val="28"/>
        </w:rPr>
        <w:t xml:space="preserve">Истоки этого явления заложены в философии просвещения, учениях древнегреческих философов, естественно-правовой доктрине, таких актах, как Великая хартия вольностей, Петиция о праве, Билль о правах, Хабеас корпус акт, которые были созданы в период становления буржуазного строя в Англии. </w:t>
      </w:r>
      <w:proofErr w:type="gramEnd"/>
    </w:p>
    <w:p w:rsidR="00016039" w:rsidRPr="00016039" w:rsidRDefault="00016039" w:rsidP="00016039">
      <w:pPr>
        <w:spacing w:before="0" w:after="0"/>
        <w:ind w:firstLine="567"/>
        <w:jc w:val="both"/>
        <w:rPr>
          <w:sz w:val="28"/>
          <w:szCs w:val="28"/>
        </w:rPr>
      </w:pPr>
      <w:r w:rsidRPr="00016039">
        <w:rPr>
          <w:sz w:val="28"/>
          <w:szCs w:val="28"/>
        </w:rPr>
        <w:t xml:space="preserve">Учение естественного права было развито Томасом </w:t>
      </w:r>
      <w:proofErr w:type="spellStart"/>
      <w:r w:rsidRPr="00016039">
        <w:rPr>
          <w:sz w:val="28"/>
          <w:szCs w:val="28"/>
        </w:rPr>
        <w:t>Пейном</w:t>
      </w:r>
      <w:proofErr w:type="spellEnd"/>
      <w:r w:rsidRPr="00016039">
        <w:rPr>
          <w:sz w:val="28"/>
          <w:szCs w:val="28"/>
        </w:rPr>
        <w:t xml:space="preserve"> и Томасом </w:t>
      </w:r>
      <w:proofErr w:type="spellStart"/>
      <w:r w:rsidRPr="00016039">
        <w:rPr>
          <w:sz w:val="28"/>
          <w:szCs w:val="28"/>
        </w:rPr>
        <w:t>Джефферсоном</w:t>
      </w:r>
      <w:proofErr w:type="spellEnd"/>
      <w:r w:rsidRPr="00016039">
        <w:rPr>
          <w:sz w:val="28"/>
          <w:szCs w:val="28"/>
        </w:rPr>
        <w:t xml:space="preserve"> в их борьбе за победу буржуазно-демократической и антиколониальной революции. Идеи </w:t>
      </w:r>
      <w:proofErr w:type="spellStart"/>
      <w:r w:rsidRPr="00016039">
        <w:rPr>
          <w:sz w:val="28"/>
          <w:szCs w:val="28"/>
        </w:rPr>
        <w:t>Пейна</w:t>
      </w:r>
      <w:proofErr w:type="spellEnd"/>
      <w:r w:rsidRPr="00016039">
        <w:rPr>
          <w:sz w:val="28"/>
          <w:szCs w:val="28"/>
        </w:rPr>
        <w:t xml:space="preserve"> и </w:t>
      </w:r>
      <w:proofErr w:type="spellStart"/>
      <w:r w:rsidRPr="00016039">
        <w:rPr>
          <w:sz w:val="28"/>
          <w:szCs w:val="28"/>
        </w:rPr>
        <w:t>Джефферсона</w:t>
      </w:r>
      <w:proofErr w:type="spellEnd"/>
      <w:r w:rsidRPr="00016039">
        <w:rPr>
          <w:sz w:val="28"/>
          <w:szCs w:val="28"/>
        </w:rPr>
        <w:t xml:space="preserve"> были направлены не только на утверждение демократической государственности, но и на защиту неотъемлемых естественных прав человека. Трудно переоценить великий гуманный пафос Декларации прав </w:t>
      </w:r>
      <w:proofErr w:type="spellStart"/>
      <w:r w:rsidRPr="00016039">
        <w:rPr>
          <w:sz w:val="28"/>
          <w:szCs w:val="28"/>
        </w:rPr>
        <w:t>Вирдж</w:t>
      </w:r>
      <w:r w:rsidR="00251365">
        <w:rPr>
          <w:sz w:val="28"/>
          <w:szCs w:val="28"/>
        </w:rPr>
        <w:t>инии</w:t>
      </w:r>
      <w:proofErr w:type="spellEnd"/>
      <w:r w:rsidR="00251365">
        <w:rPr>
          <w:sz w:val="28"/>
          <w:szCs w:val="28"/>
        </w:rPr>
        <w:t xml:space="preserve"> 1776 г., провозгласившей: </w:t>
      </w:r>
      <w:proofErr w:type="gramStart"/>
      <w:r w:rsidR="00251365">
        <w:rPr>
          <w:sz w:val="28"/>
          <w:szCs w:val="28"/>
        </w:rPr>
        <w:t>«</w:t>
      </w:r>
      <w:r w:rsidRPr="00016039">
        <w:rPr>
          <w:sz w:val="28"/>
          <w:szCs w:val="28"/>
        </w:rPr>
        <w:t>Все люди по природе являются в равной степени свободными и независимыми и обладают определенными прирожденными правами, коих они - при вступлении в общественное состояние - не могут лишить себя и своих потомков каким-либо соглашением, а именно: правом на жизнь и свободу со средствами приобретения и владения собственностью, правом на стремление к счастью и</w:t>
      </w:r>
      <w:r w:rsidR="00251365">
        <w:rPr>
          <w:sz w:val="28"/>
          <w:szCs w:val="28"/>
        </w:rPr>
        <w:t xml:space="preserve"> безопасности и их приобретение»</w:t>
      </w:r>
      <w:r w:rsidRPr="00016039">
        <w:rPr>
          <w:sz w:val="28"/>
          <w:szCs w:val="28"/>
        </w:rPr>
        <w:t>.</w:t>
      </w:r>
      <w:proofErr w:type="gramEnd"/>
      <w:r w:rsidRPr="00016039">
        <w:rPr>
          <w:sz w:val="28"/>
          <w:szCs w:val="28"/>
        </w:rPr>
        <w:t xml:space="preserve"> Декларация прав </w:t>
      </w:r>
      <w:proofErr w:type="spellStart"/>
      <w:r w:rsidRPr="00016039">
        <w:rPr>
          <w:sz w:val="28"/>
          <w:szCs w:val="28"/>
        </w:rPr>
        <w:t>Вирджинии</w:t>
      </w:r>
      <w:proofErr w:type="spellEnd"/>
      <w:r w:rsidRPr="00016039">
        <w:rPr>
          <w:sz w:val="28"/>
          <w:szCs w:val="28"/>
        </w:rPr>
        <w:t xml:space="preserve"> 1776 г. была первым государственным определением прав человека. Карл Маркс, оценивая этот исторический документ, пи</w:t>
      </w:r>
      <w:r w:rsidR="00251365">
        <w:rPr>
          <w:sz w:val="28"/>
          <w:szCs w:val="28"/>
        </w:rPr>
        <w:t>сал, что Америка - это страна, «</w:t>
      </w:r>
      <w:r w:rsidRPr="00016039">
        <w:rPr>
          <w:sz w:val="28"/>
          <w:szCs w:val="28"/>
        </w:rPr>
        <w:t xml:space="preserve">где возникла впервые... идея великой демократической республики, где </w:t>
      </w:r>
      <w:proofErr w:type="gramStart"/>
      <w:r w:rsidRPr="00016039">
        <w:rPr>
          <w:sz w:val="28"/>
          <w:szCs w:val="28"/>
        </w:rPr>
        <w:t>была провозглашена первая декларация прав человека и был</w:t>
      </w:r>
      <w:proofErr w:type="gramEnd"/>
      <w:r w:rsidRPr="00016039">
        <w:rPr>
          <w:sz w:val="28"/>
          <w:szCs w:val="28"/>
        </w:rPr>
        <w:t xml:space="preserve"> дан первый толчок европейской революции XVIII века</w:t>
      </w:r>
      <w:r w:rsidR="00251365">
        <w:rPr>
          <w:sz w:val="28"/>
          <w:szCs w:val="28"/>
        </w:rPr>
        <w:t>»</w:t>
      </w:r>
      <w:r w:rsidRPr="00251365">
        <w:rPr>
          <w:sz w:val="28"/>
          <w:szCs w:val="28"/>
        </w:rPr>
        <w:t>.</w:t>
      </w:r>
      <w:r w:rsidRPr="00016039">
        <w:rPr>
          <w:sz w:val="28"/>
          <w:szCs w:val="28"/>
        </w:rPr>
        <w:t xml:space="preserve"> </w:t>
      </w:r>
    </w:p>
    <w:p w:rsidR="00016039" w:rsidRPr="00016039" w:rsidRDefault="00016039" w:rsidP="00016039">
      <w:pPr>
        <w:spacing w:before="0" w:after="0"/>
        <w:ind w:firstLine="567"/>
        <w:jc w:val="both"/>
        <w:rPr>
          <w:sz w:val="28"/>
          <w:szCs w:val="28"/>
        </w:rPr>
      </w:pPr>
      <w:r w:rsidRPr="00016039">
        <w:rPr>
          <w:sz w:val="28"/>
          <w:szCs w:val="28"/>
        </w:rPr>
        <w:t xml:space="preserve">Идеи Декларации прав </w:t>
      </w:r>
      <w:proofErr w:type="spellStart"/>
      <w:r w:rsidRPr="00016039">
        <w:rPr>
          <w:sz w:val="28"/>
          <w:szCs w:val="28"/>
        </w:rPr>
        <w:t>Вирджинии</w:t>
      </w:r>
      <w:proofErr w:type="spellEnd"/>
      <w:r w:rsidRPr="00016039">
        <w:rPr>
          <w:sz w:val="28"/>
          <w:szCs w:val="28"/>
        </w:rPr>
        <w:t xml:space="preserve"> были развиты в Декларации независим</w:t>
      </w:r>
      <w:r w:rsidR="00251365">
        <w:rPr>
          <w:sz w:val="28"/>
          <w:szCs w:val="28"/>
        </w:rPr>
        <w:t xml:space="preserve">ости 1776 г., провозгласившей: </w:t>
      </w:r>
      <w:proofErr w:type="gramStart"/>
      <w:r w:rsidR="00251365">
        <w:rPr>
          <w:sz w:val="28"/>
          <w:szCs w:val="28"/>
        </w:rPr>
        <w:t>«</w:t>
      </w:r>
      <w:r w:rsidRPr="00016039">
        <w:rPr>
          <w:sz w:val="28"/>
          <w:szCs w:val="28"/>
        </w:rPr>
        <w:t>Мы полагаем самоочевидным те истины, что все люди созданы равными и наделены Творцом определенными неотчуждаемыми правами, что к ним относятся жизнь, свобода, стремление к счастью, что для обеспечения этих прав среди людей учреждаются государства, черпающие свои разумные по</w:t>
      </w:r>
      <w:r w:rsidR="00251365">
        <w:rPr>
          <w:sz w:val="28"/>
          <w:szCs w:val="28"/>
        </w:rPr>
        <w:t>лномочия в согласии управляемых»</w:t>
      </w:r>
      <w:r w:rsidRPr="00016039">
        <w:rPr>
          <w:sz w:val="28"/>
          <w:szCs w:val="28"/>
        </w:rPr>
        <w:t xml:space="preserve">. </w:t>
      </w:r>
      <w:proofErr w:type="gramEnd"/>
    </w:p>
    <w:p w:rsidR="00016039" w:rsidRPr="008279AD" w:rsidRDefault="00016039" w:rsidP="00016039">
      <w:pPr>
        <w:spacing w:before="0" w:after="0"/>
        <w:ind w:firstLine="567"/>
        <w:jc w:val="both"/>
        <w:rPr>
          <w:sz w:val="28"/>
          <w:szCs w:val="28"/>
        </w:rPr>
      </w:pPr>
      <w:r w:rsidRPr="00016039">
        <w:rPr>
          <w:sz w:val="28"/>
          <w:szCs w:val="28"/>
        </w:rPr>
        <w:t xml:space="preserve">Конституция 1787 г. не содержит перечня естественных неотъемлемых прав человека. Впоследствии, в 1789 г., были предложены 10 первых поправок к Конституции, составившие Билль о правах, ратифицированный в 1791 г. </w:t>
      </w:r>
      <w:r w:rsidR="008279AD" w:rsidRPr="008279AD">
        <w:rPr>
          <w:sz w:val="28"/>
          <w:szCs w:val="28"/>
        </w:rPr>
        <w:t>[6]</w:t>
      </w:r>
    </w:p>
    <w:p w:rsidR="00016039" w:rsidRPr="00016039" w:rsidRDefault="00016039" w:rsidP="00016039">
      <w:pPr>
        <w:spacing w:before="0" w:after="0"/>
        <w:ind w:firstLine="567"/>
        <w:jc w:val="both"/>
        <w:rPr>
          <w:sz w:val="28"/>
          <w:szCs w:val="28"/>
        </w:rPr>
      </w:pPr>
      <w:r w:rsidRPr="00016039">
        <w:rPr>
          <w:sz w:val="28"/>
          <w:szCs w:val="28"/>
        </w:rPr>
        <w:lastRenderedPageBreak/>
        <w:t xml:space="preserve">Важнейшим шагом в развитии прав человека явились буржуазно-демократические революции XVII - XVIII веков, которые выдвинули не только широкий набор прав человека, но и принцип формального равенства, ставший основой универсальности прав человека. </w:t>
      </w:r>
    </w:p>
    <w:p w:rsidR="00016039" w:rsidRPr="00016039" w:rsidRDefault="00016039" w:rsidP="00016039">
      <w:pPr>
        <w:spacing w:before="0" w:after="0"/>
        <w:ind w:firstLine="567"/>
        <w:jc w:val="both"/>
        <w:rPr>
          <w:sz w:val="28"/>
          <w:szCs w:val="28"/>
        </w:rPr>
      </w:pPr>
      <w:r w:rsidRPr="00016039">
        <w:rPr>
          <w:sz w:val="28"/>
          <w:szCs w:val="28"/>
        </w:rPr>
        <w:t>Дальнейшим этапом углубления и развития каталога прав человека стала вторая половина XX века. После</w:t>
      </w:r>
      <w:proofErr w:type="gramStart"/>
      <w:r w:rsidRPr="00016039">
        <w:rPr>
          <w:sz w:val="28"/>
          <w:szCs w:val="28"/>
        </w:rPr>
        <w:t xml:space="preserve"> В</w:t>
      </w:r>
      <w:proofErr w:type="gramEnd"/>
      <w:r w:rsidRPr="00016039">
        <w:rPr>
          <w:sz w:val="28"/>
          <w:szCs w:val="28"/>
        </w:rPr>
        <w:t xml:space="preserve">торой мировой войны, сопровождавшейся грубыми массовыми нарушениями прав человека, они вышли за пределы внутригосударственной проблемы и стали предметом постоянного внимания международного сообщества. </w:t>
      </w:r>
    </w:p>
    <w:p w:rsidR="00016039" w:rsidRPr="00016039" w:rsidRDefault="00016039" w:rsidP="00016039">
      <w:pPr>
        <w:spacing w:before="0" w:after="0"/>
        <w:ind w:firstLine="567"/>
        <w:jc w:val="both"/>
        <w:rPr>
          <w:sz w:val="28"/>
          <w:szCs w:val="28"/>
        </w:rPr>
      </w:pPr>
      <w:r w:rsidRPr="00016039">
        <w:rPr>
          <w:sz w:val="28"/>
          <w:szCs w:val="28"/>
        </w:rPr>
        <w:t xml:space="preserve">Признание Всеобщей декларации прав человека, Европейской конвенции о защите прав человека и основных свобод, Международного пакта об экономических, социальных и культурных правах, Конвенции о предупреждении преступлений геноцида и наказания за него, Международной конвенции о ликвидации всех форм расовой дискриминации и ряда </w:t>
      </w:r>
      <w:proofErr w:type="gramStart"/>
      <w:r w:rsidRPr="00016039">
        <w:rPr>
          <w:sz w:val="28"/>
          <w:szCs w:val="28"/>
        </w:rPr>
        <w:t>других</w:t>
      </w:r>
      <w:proofErr w:type="gramEnd"/>
      <w:r w:rsidRPr="00016039">
        <w:rPr>
          <w:sz w:val="28"/>
          <w:szCs w:val="28"/>
        </w:rPr>
        <w:t xml:space="preserve"> важнейших международно-правовых актов, явилось неоценимым вкладом в развитие цивилизации и культуры XX в.</w:t>
      </w:r>
    </w:p>
    <w:p w:rsidR="00016039" w:rsidRP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016039" w:rsidRDefault="00016039" w:rsidP="00016039">
      <w:pPr>
        <w:spacing w:before="0" w:after="0"/>
        <w:ind w:firstLine="567"/>
        <w:jc w:val="both"/>
        <w:rPr>
          <w:sz w:val="28"/>
          <w:szCs w:val="28"/>
        </w:rPr>
      </w:pPr>
    </w:p>
    <w:p w:rsidR="00E360A9" w:rsidRPr="00016039" w:rsidRDefault="00016039" w:rsidP="00016039">
      <w:pPr>
        <w:spacing w:before="0" w:after="0"/>
        <w:ind w:firstLine="567"/>
        <w:jc w:val="both"/>
        <w:rPr>
          <w:sz w:val="28"/>
          <w:szCs w:val="28"/>
        </w:rPr>
      </w:pPr>
      <w:r>
        <w:rPr>
          <w:sz w:val="28"/>
          <w:szCs w:val="28"/>
        </w:rPr>
        <w:lastRenderedPageBreak/>
        <w:t>Глава 2 В</w:t>
      </w:r>
      <w:r w:rsidR="00E360A9" w:rsidRPr="00016039">
        <w:rPr>
          <w:sz w:val="28"/>
          <w:szCs w:val="28"/>
        </w:rPr>
        <w:t>нутригосударственные и международные органы защиты прав человека</w:t>
      </w:r>
    </w:p>
    <w:p w:rsidR="00E360A9" w:rsidRPr="00016039" w:rsidRDefault="00E360A9" w:rsidP="00016039">
      <w:pPr>
        <w:spacing w:before="0" w:after="0"/>
        <w:ind w:firstLine="567"/>
        <w:jc w:val="both"/>
        <w:rPr>
          <w:sz w:val="28"/>
          <w:szCs w:val="28"/>
        </w:rPr>
      </w:pPr>
      <w:r w:rsidRPr="00016039">
        <w:rPr>
          <w:sz w:val="28"/>
          <w:szCs w:val="28"/>
        </w:rPr>
        <w:t xml:space="preserve">2.1 </w:t>
      </w:r>
      <w:r w:rsidRPr="00251365">
        <w:rPr>
          <w:sz w:val="28"/>
          <w:szCs w:val="28"/>
        </w:rPr>
        <w:t>Комиссия по защите прав человека</w:t>
      </w:r>
      <w:r w:rsidR="0020284C" w:rsidRPr="00251365">
        <w:rPr>
          <w:sz w:val="28"/>
          <w:szCs w:val="28"/>
        </w:rPr>
        <w:t xml:space="preserve"> Общая характеристика деятельности комиссии по правам человека при Президенте РК</w:t>
      </w:r>
      <w:r w:rsidR="00251365">
        <w:rPr>
          <w:sz w:val="28"/>
          <w:szCs w:val="28"/>
        </w:rPr>
        <w:t xml:space="preserve"> </w:t>
      </w:r>
    </w:p>
    <w:p w:rsidR="00E360A9" w:rsidRPr="00016039" w:rsidRDefault="00E360A9" w:rsidP="00016039">
      <w:pPr>
        <w:spacing w:before="0" w:after="0"/>
        <w:jc w:val="both"/>
        <w:rPr>
          <w:sz w:val="28"/>
          <w:szCs w:val="28"/>
        </w:rPr>
      </w:pPr>
    </w:p>
    <w:p w:rsidR="00E360A9" w:rsidRPr="00016039" w:rsidRDefault="00E360A9" w:rsidP="00016039">
      <w:pPr>
        <w:spacing w:before="0" w:after="0"/>
        <w:ind w:firstLine="567"/>
        <w:jc w:val="both"/>
        <w:rPr>
          <w:sz w:val="28"/>
          <w:szCs w:val="28"/>
        </w:rPr>
      </w:pPr>
      <w:r w:rsidRPr="00016039">
        <w:rPr>
          <w:sz w:val="28"/>
          <w:szCs w:val="28"/>
        </w:rPr>
        <w:t>Комиссия по правам человека при Президенте Республики Казахстан была создана Указом Президента Н.Назарбаева 12 февраля 1994 года. Главная цель - усиление государственных и общественных механизмов поддержки и защиты прав человека.</w:t>
      </w:r>
    </w:p>
    <w:p w:rsidR="00E360A9" w:rsidRPr="00016039" w:rsidRDefault="00E360A9" w:rsidP="00016039">
      <w:pPr>
        <w:spacing w:before="0" w:after="0"/>
        <w:ind w:firstLine="567"/>
        <w:jc w:val="both"/>
        <w:rPr>
          <w:sz w:val="28"/>
          <w:szCs w:val="28"/>
        </w:rPr>
      </w:pPr>
      <w:r w:rsidRPr="00016039">
        <w:rPr>
          <w:sz w:val="28"/>
          <w:szCs w:val="28"/>
        </w:rPr>
        <w:t>С тех пор компетенция и направления работы Комиссии по правам человека при Главе государства неоднократно совершенствовались.</w:t>
      </w:r>
    </w:p>
    <w:p w:rsidR="00E360A9" w:rsidRPr="00016039" w:rsidRDefault="00E360A9" w:rsidP="00016039">
      <w:pPr>
        <w:spacing w:before="0" w:after="0"/>
        <w:ind w:firstLine="567"/>
        <w:jc w:val="both"/>
        <w:rPr>
          <w:sz w:val="28"/>
          <w:szCs w:val="28"/>
        </w:rPr>
      </w:pPr>
      <w:r w:rsidRPr="00016039">
        <w:rPr>
          <w:sz w:val="28"/>
          <w:szCs w:val="28"/>
        </w:rPr>
        <w:t>19 марта 2003 года Указом Президента Республики Казахстан было утверждено новое Положение о Комиссии по правам человека при Президенте Республики Казахстан. В соответствии с ним, Комиссия по правам человека является консультативно-совещательным органом, содействующим реализации Главой государства его конституционных полномочий гаранта прав и свобод человека и гражданина, признаваемых и гарантируемых в соответствии с Конституцией Республики Казахстан.</w:t>
      </w:r>
    </w:p>
    <w:p w:rsidR="00E360A9" w:rsidRPr="00016039" w:rsidRDefault="00E360A9" w:rsidP="00016039">
      <w:pPr>
        <w:spacing w:before="0" w:after="0"/>
        <w:ind w:firstLine="567"/>
        <w:jc w:val="both"/>
        <w:rPr>
          <w:sz w:val="28"/>
          <w:szCs w:val="28"/>
        </w:rPr>
      </w:pPr>
      <w:r w:rsidRPr="00016039">
        <w:rPr>
          <w:sz w:val="28"/>
          <w:szCs w:val="28"/>
        </w:rPr>
        <w:t xml:space="preserve">Комиссия по правам человека при Главе государства не только играет определенную позитивную роль в защите прав и свобод человека и гражданина, но является также составной частью гражданского общества, необходимым элементом демократии, часто </w:t>
      </w:r>
      <w:proofErr w:type="gramStart"/>
      <w:r w:rsidRPr="00016039">
        <w:rPr>
          <w:sz w:val="28"/>
          <w:szCs w:val="28"/>
        </w:rPr>
        <w:t>выполняя роль</w:t>
      </w:r>
      <w:proofErr w:type="gramEnd"/>
      <w:r w:rsidRPr="00016039">
        <w:rPr>
          <w:sz w:val="28"/>
          <w:szCs w:val="28"/>
        </w:rPr>
        <w:t xml:space="preserve"> своеобразного связующего звена в налаживании равноправного партнерства и взаимодействия власти и гражданского общества.</w:t>
      </w:r>
    </w:p>
    <w:p w:rsidR="00E360A9" w:rsidRPr="008279AD" w:rsidRDefault="00E360A9" w:rsidP="00016039">
      <w:pPr>
        <w:spacing w:before="0" w:after="0"/>
        <w:ind w:firstLine="567"/>
        <w:jc w:val="both"/>
        <w:rPr>
          <w:sz w:val="28"/>
          <w:szCs w:val="28"/>
        </w:rPr>
      </w:pPr>
      <w:r w:rsidRPr="00016039">
        <w:rPr>
          <w:sz w:val="28"/>
          <w:szCs w:val="28"/>
        </w:rPr>
        <w:t>Следует отметить, что институт Комиссии по правам человека при Главе государства был учрежден в соот</w:t>
      </w:r>
      <w:r w:rsidR="00251365">
        <w:rPr>
          <w:sz w:val="28"/>
          <w:szCs w:val="28"/>
        </w:rPr>
        <w:t>ветствии с нормами подпункта 20</w:t>
      </w:r>
      <w:r w:rsidRPr="00016039">
        <w:rPr>
          <w:sz w:val="28"/>
          <w:szCs w:val="28"/>
        </w:rPr>
        <w:t xml:space="preserve"> ст.44 Конституции РК, ст.33 Конституционного закона РК «О Президенте Республики Казахстан, а также - общепризнанных международных стандартов в области защиты прав человека.</w:t>
      </w:r>
      <w:r w:rsidR="008279AD" w:rsidRPr="008279AD">
        <w:rPr>
          <w:sz w:val="28"/>
          <w:szCs w:val="28"/>
        </w:rPr>
        <w:t>[7]</w:t>
      </w:r>
    </w:p>
    <w:p w:rsidR="00E360A9" w:rsidRPr="008279AD" w:rsidRDefault="00E360A9" w:rsidP="00016039">
      <w:pPr>
        <w:spacing w:before="0" w:after="0"/>
        <w:ind w:firstLine="567"/>
        <w:jc w:val="both"/>
        <w:rPr>
          <w:sz w:val="28"/>
          <w:szCs w:val="28"/>
        </w:rPr>
      </w:pPr>
      <w:r w:rsidRPr="00016039">
        <w:rPr>
          <w:sz w:val="28"/>
          <w:szCs w:val="28"/>
        </w:rPr>
        <w:t>Как известно, Комиссия по правам человека ООН с 18 по 29 сентября 1978 года в Женеве провела международный семинар по национальным и местным учреждениям, занимающимся поощрением и защитой прав человека, который принял ряд руководящих принципов, касающихся структуры и деятельности национальных учреждений по правам человека. Впоследствии эти руководящие принципы были одобрены Комиссией по правам человека ООН и Генеральной Ассамблеей ООН. На основании этих руководящих принципов, Генеральная Ассамблея ООН предложила всем государствам - членам ООН предпринять соответствующие шаги для создания постоянно действующих национальных учреждений по правам человека, предусматривающих в своем составе отражение широкого слоя общественности, вовлекая тем самым различные слои населения в процесс принятия решения в отношении прав человека.</w:t>
      </w:r>
      <w:r w:rsidR="008279AD" w:rsidRPr="008279AD">
        <w:rPr>
          <w:sz w:val="28"/>
          <w:szCs w:val="28"/>
        </w:rPr>
        <w:t>[8]</w:t>
      </w:r>
    </w:p>
    <w:p w:rsidR="00E360A9" w:rsidRPr="00016039" w:rsidRDefault="00E360A9" w:rsidP="00016039">
      <w:pPr>
        <w:spacing w:before="0" w:after="0"/>
        <w:ind w:firstLine="567"/>
        <w:jc w:val="both"/>
        <w:rPr>
          <w:sz w:val="28"/>
          <w:szCs w:val="28"/>
        </w:rPr>
      </w:pPr>
      <w:proofErr w:type="gramStart"/>
      <w:r w:rsidRPr="00016039">
        <w:rPr>
          <w:sz w:val="28"/>
          <w:szCs w:val="28"/>
        </w:rPr>
        <w:t xml:space="preserve">7 - 9 октября 1991 года в Париже под эгидой Комиссии по правам человека ООН состоялось первое международное совещание с участием </w:t>
      </w:r>
      <w:r w:rsidRPr="00016039">
        <w:rPr>
          <w:sz w:val="28"/>
          <w:szCs w:val="28"/>
        </w:rPr>
        <w:lastRenderedPageBreak/>
        <w:t>национальных и региональных учреждений, занимающихся поощрением и защитой прав человека, посвященное рассмотрению форм сотрудничества национальных учреждений с международными учреждениями, такими как Организация Объединенных Наций и ее учреждения, и изучению путей повышения эффективности национальных учреждений по правам человека.</w:t>
      </w:r>
      <w:proofErr w:type="gramEnd"/>
      <w:r w:rsidRPr="00016039">
        <w:rPr>
          <w:sz w:val="28"/>
          <w:szCs w:val="28"/>
        </w:rPr>
        <w:t xml:space="preserve"> </w:t>
      </w:r>
      <w:proofErr w:type="gramStart"/>
      <w:r w:rsidRPr="00016039">
        <w:rPr>
          <w:sz w:val="28"/>
          <w:szCs w:val="28"/>
        </w:rPr>
        <w:t>Его выводы были утверждены Комиссией по правам человека ООН в 1992 году) и Генерал</w:t>
      </w:r>
      <w:r w:rsidR="00251365">
        <w:rPr>
          <w:sz w:val="28"/>
          <w:szCs w:val="28"/>
        </w:rPr>
        <w:t>ьной Ассамблеей ООН в 1993 году</w:t>
      </w:r>
      <w:r w:rsidRPr="00016039">
        <w:rPr>
          <w:sz w:val="28"/>
          <w:szCs w:val="28"/>
        </w:rPr>
        <w:t xml:space="preserve"> в качестве принципов, касающихся статуса, функционирования и состава национальных учреждений по правам человека (Парижских принципов).</w:t>
      </w:r>
      <w:proofErr w:type="gramEnd"/>
      <w:r w:rsidRPr="00016039">
        <w:rPr>
          <w:sz w:val="28"/>
          <w:szCs w:val="28"/>
        </w:rPr>
        <w:t xml:space="preserve"> Парижские принципы предусматривают 2 типа национальных учреждений по правам человека: комиссию по правам человека и независимый институт Омбудсмена. Комиссия по правам человека может создаваться при Президенте (в условиях президентской республики), либо при Парламенте, либо при Правительстве.</w:t>
      </w:r>
    </w:p>
    <w:p w:rsidR="00E360A9" w:rsidRPr="00016039" w:rsidRDefault="00E360A9" w:rsidP="00016039">
      <w:pPr>
        <w:spacing w:before="0" w:after="0"/>
        <w:ind w:firstLine="567"/>
        <w:jc w:val="both"/>
        <w:rPr>
          <w:sz w:val="28"/>
          <w:szCs w:val="28"/>
        </w:rPr>
      </w:pPr>
      <w:r w:rsidRPr="00016039">
        <w:rPr>
          <w:sz w:val="28"/>
          <w:szCs w:val="28"/>
        </w:rPr>
        <w:t>Следует заметить, что Парижские принципы уточнили и расширили руководящие принципы, разработанные в 1978 году.</w:t>
      </w:r>
    </w:p>
    <w:p w:rsidR="00E360A9" w:rsidRPr="00016039" w:rsidRDefault="00E360A9" w:rsidP="00016039">
      <w:pPr>
        <w:spacing w:before="0" w:after="0"/>
        <w:ind w:firstLine="567"/>
        <w:jc w:val="both"/>
        <w:rPr>
          <w:sz w:val="28"/>
          <w:szCs w:val="28"/>
        </w:rPr>
      </w:pPr>
      <w:r w:rsidRPr="00016039">
        <w:rPr>
          <w:sz w:val="28"/>
          <w:szCs w:val="28"/>
        </w:rPr>
        <w:t>Согласно руководящим принципам, касающимся структуры национальных учреждений по правам человека и Парижским принципам, утвержденным, соответственно, Комиссией по правам человека ООН и Генеральной Ассамблеей ООН, в Казахстане действуют два типа национальных учреждений по правам человека: Комиссия по правам человека при Главе государства и Уполномоченный по правам человека в РК (Омбудсмен). Параллельное существование Комиссии по правам человека и Уполномоченного по правам человека (Омбудсмена), как независимого института, предусмотрено руководящими принципами, касающимися структуры национальных учреждений по правам человека и Парижскими принципами (общепризнанными международными стандартами в области защиты прав человека), что является доказательством соответствия правозащитной системы Казахстана международным стандартам.</w:t>
      </w:r>
    </w:p>
    <w:p w:rsidR="00E360A9" w:rsidRPr="00016039" w:rsidRDefault="00E360A9" w:rsidP="00016039">
      <w:pPr>
        <w:spacing w:before="0" w:after="0"/>
        <w:ind w:firstLine="567"/>
        <w:jc w:val="both"/>
        <w:rPr>
          <w:sz w:val="28"/>
          <w:szCs w:val="28"/>
        </w:rPr>
      </w:pPr>
      <w:proofErr w:type="gramStart"/>
      <w:r w:rsidRPr="00016039">
        <w:rPr>
          <w:sz w:val="28"/>
          <w:szCs w:val="28"/>
        </w:rPr>
        <w:t>В условиях президентской республики высокий статус Комиссии по правам человека при Главе государства и его уникальное положение посредника между государственными органами и институтами гражданского общества способствовали не только оперативному выявлению болевых точек сферы прав человека, но и развитию конструктивного диалога между государственными органами, неправительственными правозащитными организациями, учреждениями образования и науки, выработке обоснованных предложений по совершенствованию механизма обеспечения и защиты прав</w:t>
      </w:r>
      <w:proofErr w:type="gramEnd"/>
      <w:r w:rsidRPr="00016039">
        <w:rPr>
          <w:sz w:val="28"/>
          <w:szCs w:val="28"/>
        </w:rPr>
        <w:t xml:space="preserve"> человека в стране.</w:t>
      </w:r>
    </w:p>
    <w:p w:rsidR="00E360A9" w:rsidRPr="00016039" w:rsidRDefault="00E360A9" w:rsidP="00016039">
      <w:pPr>
        <w:spacing w:before="0" w:after="0"/>
        <w:ind w:firstLine="567"/>
        <w:jc w:val="both"/>
        <w:rPr>
          <w:sz w:val="28"/>
          <w:szCs w:val="28"/>
        </w:rPr>
      </w:pPr>
      <w:r w:rsidRPr="00016039">
        <w:rPr>
          <w:sz w:val="28"/>
          <w:szCs w:val="28"/>
        </w:rPr>
        <w:t>В состав Комиссии по правам человека (21 человек) как коллегиального консультативно-совещательного органа при Главе государства входят представители законодательной, исполнительной и судебной ветвей власти, органов прокуратуры, института адвокатуры, неправительственных организаций, религиозных объединений, организации образования и науки, средств массовой информации, других организаций.</w:t>
      </w:r>
    </w:p>
    <w:p w:rsidR="00E360A9" w:rsidRPr="00016039" w:rsidRDefault="00E360A9" w:rsidP="00016039">
      <w:pPr>
        <w:spacing w:before="0" w:after="0"/>
        <w:ind w:firstLine="567"/>
        <w:jc w:val="both"/>
        <w:rPr>
          <w:sz w:val="28"/>
          <w:szCs w:val="28"/>
        </w:rPr>
      </w:pPr>
      <w:r w:rsidRPr="00016039">
        <w:rPr>
          <w:sz w:val="28"/>
          <w:szCs w:val="28"/>
        </w:rPr>
        <w:lastRenderedPageBreak/>
        <w:t>Наличие в составе Комиссии представителей неправительственного сектора (их удельный вес составляет более 50%) дает возможность преодолеть узковедомственные подходы в оценке деятельности государственных органов, своевременно и напрямую информировать Главу государства об общественных потребностях в сфере защиты прав человека.</w:t>
      </w:r>
    </w:p>
    <w:p w:rsidR="00E360A9" w:rsidRPr="00016039" w:rsidRDefault="00E360A9" w:rsidP="00016039">
      <w:pPr>
        <w:spacing w:before="0" w:after="0"/>
        <w:ind w:firstLine="567"/>
        <w:jc w:val="both"/>
        <w:rPr>
          <w:sz w:val="28"/>
          <w:szCs w:val="28"/>
        </w:rPr>
      </w:pPr>
      <w:r w:rsidRPr="00016039">
        <w:rPr>
          <w:sz w:val="28"/>
          <w:szCs w:val="28"/>
        </w:rPr>
        <w:t>Правовое положение, деятельность и состав Комиссии по правам человека при Президенте РК соответствуют требованиям общепризнанных международных стандартов (Парижских принципов), касающихся статуса и состава национальных учреждений по правам человека (комиссий по правам человека), утвержденных Комиссией по правам человека ООН и Генеральной Ассамблеей ООН.</w:t>
      </w:r>
    </w:p>
    <w:p w:rsidR="00E360A9" w:rsidRPr="00016039" w:rsidRDefault="00E360A9" w:rsidP="00016039">
      <w:pPr>
        <w:spacing w:before="0" w:after="0"/>
        <w:ind w:firstLine="567"/>
        <w:jc w:val="both"/>
        <w:rPr>
          <w:sz w:val="28"/>
          <w:szCs w:val="28"/>
        </w:rPr>
      </w:pPr>
      <w:proofErr w:type="gramStart"/>
      <w:r w:rsidRPr="00016039">
        <w:rPr>
          <w:sz w:val="28"/>
          <w:szCs w:val="28"/>
        </w:rPr>
        <w:t>В отличие от других институтов внесудебной защиты прав человека, компетенция и состав Комиссии по правам человека делают ее фактически посредником между Президентом и гражданским обществом, своеобразной переговорной площадкой по широкому кругу вопросов взаимодействия в области прав человека, тем самым Комиссия содействует формированию государственной правовой политики в сфере обеспечения и защиты прав человека.</w:t>
      </w:r>
      <w:proofErr w:type="gramEnd"/>
    </w:p>
    <w:p w:rsidR="00E360A9" w:rsidRPr="00016039" w:rsidRDefault="00E360A9" w:rsidP="00016039">
      <w:pPr>
        <w:spacing w:before="0" w:after="0"/>
        <w:ind w:firstLine="567"/>
        <w:jc w:val="both"/>
        <w:rPr>
          <w:sz w:val="28"/>
          <w:szCs w:val="28"/>
        </w:rPr>
      </w:pPr>
      <w:r w:rsidRPr="00016039">
        <w:rPr>
          <w:sz w:val="28"/>
          <w:szCs w:val="28"/>
        </w:rPr>
        <w:t xml:space="preserve">За 10 лет своей деятельности Комиссия по правам человека внесла весомый вклад в развитие демократических процессов в Казахстане. Одной из форм ее деятельности, согласно Парижским принципам, является предоставление в консультационном порядке Главе государства, Правительству, и любому другому государственному органу рекомендаций и докладов по правам человека. За время своего существования Комиссия смогла скоординировать свои правозащитные действия с работой других государственных органов, прежде всего с органами прокуратуры, другими правоохранительными органами, судами, органами исполнительной власти, а также неправительственными правозащитными организациями. </w:t>
      </w:r>
      <w:proofErr w:type="gramStart"/>
      <w:r w:rsidRPr="00016039">
        <w:rPr>
          <w:sz w:val="28"/>
          <w:szCs w:val="28"/>
        </w:rPr>
        <w:t>На основе такого сотрудничества Комиссии удается использовать информацию от этих организации, для более точного отслеживания ситуации с правами человека в стране, затем трансформировать её в рекомендации, аналитические обзоры, справки, служебные записки, главным образом используемые Комиссией при подготовке Ежегодных и иных специальных докладов по соблюдению прав человека и гражданина в Республике Казахстан.</w:t>
      </w:r>
      <w:proofErr w:type="gramEnd"/>
      <w:r w:rsidRPr="00016039">
        <w:rPr>
          <w:sz w:val="28"/>
          <w:szCs w:val="28"/>
        </w:rPr>
        <w:t xml:space="preserve"> Часть рекомендаций Комиссия проводит через подготовленные совместно с международными организациями, НПО конференции, «круглые столы», семинары.</w:t>
      </w:r>
    </w:p>
    <w:p w:rsidR="00E360A9" w:rsidRPr="00016039" w:rsidRDefault="00E360A9" w:rsidP="00016039">
      <w:pPr>
        <w:spacing w:before="0" w:after="0"/>
        <w:ind w:firstLine="567"/>
        <w:jc w:val="both"/>
        <w:rPr>
          <w:sz w:val="28"/>
          <w:szCs w:val="28"/>
        </w:rPr>
      </w:pPr>
      <w:r w:rsidRPr="00016039">
        <w:rPr>
          <w:sz w:val="28"/>
          <w:szCs w:val="28"/>
        </w:rPr>
        <w:t xml:space="preserve">Парижские принципы предполагают также опубликование рекомендаций и докладов. Это перекликается с принципом необходимости подготовки общих и специальных докладов по правам человека. Применительно к этим принципам следует сказать, что в основе деятельности Комиссии находится оперативная и системная помощь Главе государства в отправлении его важнейшей функции - быть гарантом прав и свобод человека и гражданина в Казахстане. Главным образом, такую работу Комиссия осуществляет через подготовку уже ставших традиционными </w:t>
      </w:r>
      <w:r w:rsidRPr="00016039">
        <w:rPr>
          <w:sz w:val="28"/>
          <w:szCs w:val="28"/>
        </w:rPr>
        <w:lastRenderedPageBreak/>
        <w:t xml:space="preserve">Ежегодных докладов о соблюдении прав человека и гражданина в Республике Казахстан. Во исполнение вышеуказанной обязанности, предусмотренной Положением, Комиссия подготовила седьмой по счету за время существования доклад. В процессе подготовки доклада принимают участие правозащитные НПО, с которыми Комиссия установила конструктивные партнерские отношения в сфере защиты и поощрения прав человека. </w:t>
      </w:r>
      <w:proofErr w:type="gramStart"/>
      <w:r w:rsidRPr="00016039">
        <w:rPr>
          <w:sz w:val="28"/>
          <w:szCs w:val="28"/>
        </w:rPr>
        <w:t>Материалы докладов Комиссии о соблюдении прав человека в Казахстане были использованы в докладах Республики Казахстан по выполнению требований международной Конвенции против пыток и других жестоких, бесчеловечных и унижающих достоинство видов обращения и наказания, о ликвидации всех форм дискриминации в отношении женщин, Конвенции о правах ребенка, а также Международной конвенции о ликвидации всех форм расовой дискриминации.</w:t>
      </w:r>
      <w:proofErr w:type="gramEnd"/>
      <w:r w:rsidRPr="00016039">
        <w:rPr>
          <w:sz w:val="28"/>
          <w:szCs w:val="28"/>
        </w:rPr>
        <w:t xml:space="preserve"> Доклад Комиссии «О соблюдении прав человека в Республике Казахстан в 2003 году» был опубликован в средствах массовой информации на казахском и русском языках.</w:t>
      </w:r>
    </w:p>
    <w:p w:rsidR="00E360A9" w:rsidRPr="00016039" w:rsidRDefault="00E360A9" w:rsidP="00016039">
      <w:pPr>
        <w:spacing w:before="0" w:after="0"/>
        <w:ind w:firstLine="567"/>
        <w:jc w:val="both"/>
        <w:rPr>
          <w:sz w:val="28"/>
          <w:szCs w:val="28"/>
        </w:rPr>
      </w:pPr>
      <w:r w:rsidRPr="00016039">
        <w:rPr>
          <w:sz w:val="28"/>
          <w:szCs w:val="28"/>
        </w:rPr>
        <w:t>В имплементации норм международных Конвенций по правам человека активное участие принимает Комиссия по правам человека при Президенте Республики Казахстан. В качестве примера, полагаю необходимым отметить, что доклады Казахстана по выполнению положений Конвенций против пыток и других жестоких, бесчеловечных или унижающих достоинство видов обращения и наказания, а также о правах ребенка были подготовлены непосредственно Секретариатом Комиссии по правам человека. Немаловажное значение также имеет участие членов Комиссии в обсуждении и защите докладов Казахстана в договорных (конвенционных) органах ООН.</w:t>
      </w:r>
    </w:p>
    <w:p w:rsidR="00E360A9" w:rsidRPr="00016039" w:rsidRDefault="00E360A9" w:rsidP="00016039">
      <w:pPr>
        <w:spacing w:before="0" w:after="0"/>
        <w:ind w:firstLine="567"/>
        <w:jc w:val="both"/>
        <w:rPr>
          <w:sz w:val="28"/>
          <w:szCs w:val="28"/>
        </w:rPr>
      </w:pPr>
      <w:r w:rsidRPr="00016039">
        <w:rPr>
          <w:sz w:val="28"/>
          <w:szCs w:val="28"/>
        </w:rPr>
        <w:t xml:space="preserve">Вышесказанное достоверно свидетельствует о том, что результаты Ежегодных докладов Комиссии о соблюдении прав человека и гражданина в РК находят отражение в периодических </w:t>
      </w:r>
      <w:proofErr w:type="spellStart"/>
      <w:r w:rsidRPr="00016039">
        <w:rPr>
          <w:sz w:val="28"/>
          <w:szCs w:val="28"/>
        </w:rPr>
        <w:t>страновых</w:t>
      </w:r>
      <w:proofErr w:type="spellEnd"/>
      <w:r w:rsidRPr="00016039">
        <w:rPr>
          <w:sz w:val="28"/>
          <w:szCs w:val="28"/>
        </w:rPr>
        <w:t xml:space="preserve"> докладах Республики, посвященных реализации норм международных Конвенций по правам человека.</w:t>
      </w:r>
    </w:p>
    <w:p w:rsidR="00E360A9" w:rsidRPr="008279AD" w:rsidRDefault="00E360A9" w:rsidP="00016039">
      <w:pPr>
        <w:spacing w:before="0" w:after="0"/>
        <w:ind w:firstLine="567"/>
        <w:jc w:val="both"/>
        <w:rPr>
          <w:sz w:val="28"/>
          <w:szCs w:val="28"/>
        </w:rPr>
      </w:pPr>
      <w:r w:rsidRPr="00016039">
        <w:rPr>
          <w:sz w:val="28"/>
          <w:szCs w:val="28"/>
        </w:rPr>
        <w:t>Кроме того, Комиссия по правам человека наряду со своим Экспертно-консультативным советом регулярно анализирует национальное законодательство в сфере прав человека на предмет его соответствие международным стандартам. В ходе выявления несоответствия отдельных норм национального законодательства международным стандартам, Комиссия оперативно информирует об этом Министерство юстиции Республики Казахстан для принятия соответствующих мер.</w:t>
      </w:r>
      <w:r w:rsidR="008279AD" w:rsidRPr="008279AD">
        <w:rPr>
          <w:sz w:val="28"/>
          <w:szCs w:val="28"/>
        </w:rPr>
        <w:t xml:space="preserve"> [8]</w:t>
      </w:r>
    </w:p>
    <w:p w:rsidR="00E360A9" w:rsidRPr="0020284C" w:rsidRDefault="00E360A9" w:rsidP="00016039">
      <w:pPr>
        <w:spacing w:before="0" w:after="0"/>
        <w:ind w:firstLine="567"/>
        <w:jc w:val="both"/>
        <w:rPr>
          <w:sz w:val="28"/>
          <w:szCs w:val="28"/>
        </w:rPr>
      </w:pPr>
      <w:r w:rsidRPr="00016039">
        <w:rPr>
          <w:sz w:val="28"/>
          <w:szCs w:val="28"/>
        </w:rPr>
        <w:t>Помимо работы по совершенствованию национального законодательства Комиссия по правам человека осуществляет консультирование государственных органов по вопросам осуществления международных договоров.</w:t>
      </w:r>
      <w:r w:rsidR="008279AD" w:rsidRPr="008279AD">
        <w:rPr>
          <w:sz w:val="28"/>
          <w:szCs w:val="28"/>
        </w:rPr>
        <w:t xml:space="preserve"> </w:t>
      </w:r>
      <w:r w:rsidR="008279AD" w:rsidRPr="0020284C">
        <w:rPr>
          <w:sz w:val="28"/>
          <w:szCs w:val="28"/>
        </w:rPr>
        <w:t>[9]</w:t>
      </w:r>
    </w:p>
    <w:p w:rsidR="00E360A9" w:rsidRPr="0020284C" w:rsidRDefault="00E360A9" w:rsidP="00016039">
      <w:pPr>
        <w:spacing w:before="0" w:after="0"/>
        <w:ind w:firstLine="567"/>
        <w:jc w:val="both"/>
        <w:rPr>
          <w:sz w:val="28"/>
          <w:szCs w:val="28"/>
        </w:rPr>
      </w:pPr>
      <w:r w:rsidRPr="00016039">
        <w:rPr>
          <w:sz w:val="28"/>
          <w:szCs w:val="28"/>
        </w:rPr>
        <w:t xml:space="preserve">В своих рекомендациях в сфере обеспечения и защиты прав человека, Комиссия по правам человека руководствуется нормами Конституции Республики Казахстан и ратифицированными международными договорами </w:t>
      </w:r>
      <w:r w:rsidRPr="00016039">
        <w:rPr>
          <w:sz w:val="28"/>
          <w:szCs w:val="28"/>
        </w:rPr>
        <w:lastRenderedPageBreak/>
        <w:t>в области прав человека. К примеру, Комитет ООН против пыток после рассмотрения первоначального доклада Республики Казахстан по выполнению ею требований Конвенции против пыток, положительно оценил меры, предпринимаемые нашей страной в части недопущения применения пыток. Вместе с тем Казахстану было рекомендовано дополнить Уголовный кодекс РК статьей, устанавливающей ответственность за применение пыток. Рекомендация Комитета ООН была поддержана Комиссией по правам человека при Главе государства и, несмотря на отрицательное отношение отдельных силовых ведомств, полагавших нецелесообразным выделение пыток в отдельный состав преступления, Законом РК от 21 декабря 2002 года Уголовный кодекс РК дополнен статьей 347-1 «Пытки».</w:t>
      </w:r>
      <w:r w:rsidR="008279AD" w:rsidRPr="008279AD">
        <w:rPr>
          <w:sz w:val="28"/>
          <w:szCs w:val="28"/>
        </w:rPr>
        <w:t xml:space="preserve"> </w:t>
      </w:r>
      <w:r w:rsidR="008279AD" w:rsidRPr="0020284C">
        <w:rPr>
          <w:sz w:val="28"/>
          <w:szCs w:val="28"/>
        </w:rPr>
        <w:t>[10]</w:t>
      </w:r>
    </w:p>
    <w:p w:rsidR="00E360A9" w:rsidRPr="00016039" w:rsidRDefault="00E360A9" w:rsidP="00016039">
      <w:pPr>
        <w:spacing w:before="0" w:after="0"/>
        <w:ind w:firstLine="567"/>
        <w:jc w:val="both"/>
        <w:rPr>
          <w:sz w:val="28"/>
          <w:szCs w:val="28"/>
        </w:rPr>
      </w:pPr>
      <w:r w:rsidRPr="00016039">
        <w:rPr>
          <w:sz w:val="28"/>
          <w:szCs w:val="28"/>
        </w:rPr>
        <w:t>Введение в УК РК статьи 347-1 «Пытки» направлено на приведение национального законодательства в соответствие с нормами международного права и на усиление принципов уголовного процесса о том, что никто из участвующих в деле лиц не может подвергаться насилию, жестокому или унижающему человеческое достоинство обращению.</w:t>
      </w:r>
    </w:p>
    <w:p w:rsidR="00E360A9" w:rsidRPr="008279AD" w:rsidRDefault="00E360A9" w:rsidP="00016039">
      <w:pPr>
        <w:spacing w:before="0" w:after="0"/>
        <w:ind w:firstLine="567"/>
        <w:jc w:val="both"/>
        <w:rPr>
          <w:sz w:val="28"/>
          <w:szCs w:val="28"/>
        </w:rPr>
      </w:pPr>
      <w:r w:rsidRPr="00016039">
        <w:rPr>
          <w:sz w:val="28"/>
          <w:szCs w:val="28"/>
        </w:rPr>
        <w:t>После рекомендации Комиссии по правам человека при Главе государства, 8 августа 2002 года был принят Закон РК «О правах ребенка в Республике Казахстан», реализующий нормы Конвенции о правах ребенка.</w:t>
      </w:r>
      <w:r w:rsidR="008279AD" w:rsidRPr="008279AD">
        <w:rPr>
          <w:sz w:val="28"/>
          <w:szCs w:val="28"/>
        </w:rPr>
        <w:t>[11]</w:t>
      </w:r>
    </w:p>
    <w:p w:rsidR="00E360A9" w:rsidRPr="00016039" w:rsidRDefault="00E360A9" w:rsidP="00016039">
      <w:pPr>
        <w:spacing w:before="0" w:after="0"/>
        <w:ind w:firstLine="567"/>
        <w:jc w:val="both"/>
        <w:rPr>
          <w:sz w:val="28"/>
          <w:szCs w:val="28"/>
        </w:rPr>
      </w:pPr>
      <w:r w:rsidRPr="00016039">
        <w:rPr>
          <w:sz w:val="28"/>
          <w:szCs w:val="28"/>
        </w:rPr>
        <w:t>Получили также практическую реализацию рекомендации Комиссии по правам человека о передаче исправительных учреждений и следственных изоляторов из МВД в ведение Министерства юстиции, о подписании Казахстаном Международного пакта о гражданских и политических правах и Международного пакта об экономических, социальных и культурных правах.</w:t>
      </w:r>
    </w:p>
    <w:p w:rsidR="00E360A9" w:rsidRPr="008279AD" w:rsidRDefault="00E360A9" w:rsidP="00016039">
      <w:pPr>
        <w:spacing w:before="0" w:after="0"/>
        <w:ind w:firstLine="567"/>
        <w:jc w:val="both"/>
        <w:rPr>
          <w:sz w:val="28"/>
          <w:szCs w:val="28"/>
        </w:rPr>
      </w:pPr>
      <w:r w:rsidRPr="00016039">
        <w:rPr>
          <w:sz w:val="28"/>
          <w:szCs w:val="28"/>
        </w:rPr>
        <w:t>Комиссия по правам человека вносит в государственные органы рекомендации по присоединению или ратификации международных договоров по правам человека. В целях поощрения процесса ратификации Казахстаном Международных пактов о гражданских и политических правах, об экономических, социальных и культурных правах, а также двух Факультативных протоколов к Международному пакту о гражданских и политических правах, 10 марта 2004 года Комиссия по правам человека совместно с ПРООН организовала международный круглый стол на тему: «Развитие международных механизмов защиты прав человека в Казахстане и перспективы присоединения к Факультативным протоколам Международного пакта о гражданских и политических правах». До этого Комиссия по правам человека в своих Ежегодных докладах за 2001-2003 годы неоднократно рекомендовала Правительству РК рассмотреть вопрос о присоединении к вышеназванным основополагающим международным договорам в области прав человека.</w:t>
      </w:r>
      <w:r w:rsidR="008279AD" w:rsidRPr="008279AD">
        <w:rPr>
          <w:sz w:val="28"/>
          <w:szCs w:val="28"/>
        </w:rPr>
        <w:t>[12]</w:t>
      </w:r>
    </w:p>
    <w:p w:rsidR="00E360A9" w:rsidRPr="00016039" w:rsidRDefault="00E360A9" w:rsidP="00016039">
      <w:pPr>
        <w:spacing w:before="0" w:after="0"/>
        <w:ind w:firstLine="567"/>
        <w:jc w:val="both"/>
        <w:rPr>
          <w:sz w:val="28"/>
          <w:szCs w:val="28"/>
        </w:rPr>
      </w:pPr>
      <w:r w:rsidRPr="00016039">
        <w:rPr>
          <w:sz w:val="28"/>
          <w:szCs w:val="28"/>
        </w:rPr>
        <w:t xml:space="preserve">В рамках координации соблюдения Казахстаном обязательств по международным договорам в области прав человека Комиссия по правам человека принимает участие в работе Межведомственной комиссии по международному гуманитарному праву и международным договорам по </w:t>
      </w:r>
      <w:r w:rsidRPr="00016039">
        <w:rPr>
          <w:sz w:val="28"/>
          <w:szCs w:val="28"/>
        </w:rPr>
        <w:lastRenderedPageBreak/>
        <w:t>правам человека, других межведомственных комиссий и рабочих групп по правам детей, женщин, осужденных.</w:t>
      </w:r>
    </w:p>
    <w:p w:rsidR="00E360A9" w:rsidRPr="00016039" w:rsidRDefault="00E360A9" w:rsidP="00016039">
      <w:pPr>
        <w:spacing w:before="0" w:after="0"/>
        <w:ind w:firstLine="567"/>
        <w:jc w:val="both"/>
        <w:rPr>
          <w:sz w:val="28"/>
          <w:szCs w:val="28"/>
        </w:rPr>
      </w:pPr>
      <w:r w:rsidRPr="00016039">
        <w:rPr>
          <w:sz w:val="28"/>
          <w:szCs w:val="28"/>
        </w:rPr>
        <w:t>Другой функцией Комиссии является непосредственное рассмотрение обращений граждан Республики, иностранных граждан, лиц без гражданства, а также организаций по поводу нарушения тех или иных прав, гарантированных действующим законодательством Республики. Ежегодно Секретариатом Комиссии рассматривается свыше 700 зарегистрированных письменных и 270 устных обращений граждан. Поступившие обращения с соответствующими рекомендациями либо заключениями Комиссии направляются для рассмотрения по существу в уполномоченные государственные органы (органы прокуратуры, судебные органы, центральные и местные исполнительные органы). Ссылки на нормы международного права присутствуют в рекомендациях и запросах Комиссии по правам человека по отдельным обращениям граждан.</w:t>
      </w:r>
    </w:p>
    <w:p w:rsidR="00E360A9" w:rsidRPr="008279AD" w:rsidRDefault="00E360A9" w:rsidP="00016039">
      <w:pPr>
        <w:spacing w:before="0" w:after="0"/>
        <w:ind w:firstLine="567"/>
        <w:jc w:val="both"/>
        <w:rPr>
          <w:sz w:val="28"/>
          <w:szCs w:val="28"/>
        </w:rPr>
      </w:pPr>
      <w:r w:rsidRPr="00016039">
        <w:rPr>
          <w:sz w:val="28"/>
          <w:szCs w:val="28"/>
        </w:rPr>
        <w:t>Например, в 2003 году Комиссией было взято на особый контроль 47 жалоб граждан, вызвавших обоснованные сомнения в объективности их рассмотрения уполномоченными государственными органами. Из них в 23 жалобах факты нарушения прав человека нашли свое подтверждение. При непосредственной помощи Комиссии по правам человека при Главе государства нарушенные права этих граждан были восстановлены.</w:t>
      </w:r>
      <w:r w:rsidR="008279AD" w:rsidRPr="008279AD">
        <w:rPr>
          <w:sz w:val="28"/>
          <w:szCs w:val="28"/>
        </w:rPr>
        <w:t xml:space="preserve"> [13]</w:t>
      </w:r>
    </w:p>
    <w:p w:rsidR="00E360A9" w:rsidRPr="008279AD" w:rsidRDefault="00E360A9" w:rsidP="00016039">
      <w:pPr>
        <w:spacing w:before="0" w:after="0"/>
        <w:ind w:firstLine="567"/>
        <w:jc w:val="both"/>
        <w:rPr>
          <w:sz w:val="28"/>
          <w:szCs w:val="28"/>
        </w:rPr>
      </w:pPr>
      <w:proofErr w:type="gramStart"/>
      <w:r w:rsidRPr="00016039">
        <w:rPr>
          <w:sz w:val="28"/>
          <w:szCs w:val="28"/>
        </w:rPr>
        <w:t xml:space="preserve">Хотелось бы особо отметить конструктивное сотрудничество Комиссии с международными организациями, в частности Представительствами Программы Развития ООН, Регионального офиса Верховного Комиссара ООН по правам человека в Центральной Азии, Управления Верховного Комиссара ООН по делам беженцев, Международной организации по миграции в Казахстане, а также с Центром ОБСЕ в </w:t>
      </w:r>
      <w:proofErr w:type="spellStart"/>
      <w:r w:rsidRPr="00016039">
        <w:rPr>
          <w:sz w:val="28"/>
          <w:szCs w:val="28"/>
        </w:rPr>
        <w:t>Алматы</w:t>
      </w:r>
      <w:proofErr w:type="spellEnd"/>
      <w:r w:rsidRPr="00016039">
        <w:rPr>
          <w:sz w:val="28"/>
          <w:szCs w:val="28"/>
        </w:rPr>
        <w:t xml:space="preserve"> в сфере защиты и поощрения прав человека.</w:t>
      </w:r>
      <w:r w:rsidR="008279AD" w:rsidRPr="008279AD">
        <w:rPr>
          <w:sz w:val="28"/>
          <w:szCs w:val="28"/>
        </w:rPr>
        <w:t>[14]</w:t>
      </w:r>
      <w:proofErr w:type="gramEnd"/>
    </w:p>
    <w:p w:rsidR="00E360A9" w:rsidRPr="00016039" w:rsidRDefault="00E360A9" w:rsidP="00016039">
      <w:pPr>
        <w:spacing w:before="0" w:after="0"/>
        <w:ind w:firstLine="567"/>
        <w:jc w:val="both"/>
        <w:rPr>
          <w:sz w:val="28"/>
          <w:szCs w:val="28"/>
        </w:rPr>
      </w:pPr>
      <w:proofErr w:type="gramStart"/>
      <w:r w:rsidRPr="00016039">
        <w:rPr>
          <w:sz w:val="28"/>
          <w:szCs w:val="28"/>
        </w:rPr>
        <w:t>Комиссия по правам человека при Главе государства была инициатором, а также наряду с международными организациями, таких как Программа Развития ООН, Управление Верховного Комиссара ООН по правам человека, ОБСЕ и других внесла большой вклад в учреждении института Омбудсмена (Уполномоченного по правам человека) в Казахстане, занимающегося в основном с обращениями граждан и защитой их прав во внесудебном порядке.</w:t>
      </w:r>
      <w:proofErr w:type="gramEnd"/>
      <w:r w:rsidRPr="00016039">
        <w:rPr>
          <w:sz w:val="28"/>
          <w:szCs w:val="28"/>
        </w:rPr>
        <w:t xml:space="preserve"> Данный институт Уполномоченного по правам человека учрежден Указом Президента Казахстана 19 сентября 2002 года и, в настоящее время, занимается правозащитной деятельностью, дополняет существующие механизмы внесудебной защиты прав человека. Одновременное функционирование в правозащитном поле Республики Комиссии по правам человека и Уполномоченного по правам человека подтверждает неизменность курса Казахстана на построение демократического правового государства и приверженность общепризнанным международным стандартам в области прав человека.</w:t>
      </w:r>
    </w:p>
    <w:p w:rsidR="00E360A9" w:rsidRPr="00016039" w:rsidRDefault="00E360A9" w:rsidP="00016039">
      <w:pPr>
        <w:spacing w:before="0" w:after="0"/>
        <w:ind w:firstLine="567"/>
        <w:jc w:val="both"/>
        <w:rPr>
          <w:sz w:val="28"/>
          <w:szCs w:val="28"/>
        </w:rPr>
      </w:pPr>
    </w:p>
    <w:p w:rsidR="00DC6A85" w:rsidRDefault="00DC6A85" w:rsidP="00016039">
      <w:pPr>
        <w:spacing w:before="0" w:after="0"/>
        <w:ind w:firstLine="567"/>
        <w:jc w:val="both"/>
        <w:rPr>
          <w:sz w:val="28"/>
          <w:szCs w:val="28"/>
        </w:rPr>
      </w:pPr>
    </w:p>
    <w:p w:rsidR="00016039" w:rsidRPr="00016039" w:rsidRDefault="00016039" w:rsidP="00016039">
      <w:pPr>
        <w:spacing w:before="0" w:after="0"/>
        <w:ind w:firstLine="567"/>
        <w:jc w:val="both"/>
        <w:rPr>
          <w:sz w:val="28"/>
          <w:szCs w:val="28"/>
        </w:rPr>
      </w:pPr>
      <w:r w:rsidRPr="00016039">
        <w:rPr>
          <w:sz w:val="28"/>
          <w:szCs w:val="28"/>
        </w:rPr>
        <w:lastRenderedPageBreak/>
        <w:t>2.</w:t>
      </w:r>
      <w:r w:rsidRPr="00DC6A85">
        <w:rPr>
          <w:sz w:val="28"/>
          <w:szCs w:val="28"/>
        </w:rPr>
        <w:t>2 Омбудсмен по правам человека</w:t>
      </w:r>
      <w:r w:rsidR="0020284C">
        <w:rPr>
          <w:sz w:val="28"/>
          <w:szCs w:val="28"/>
        </w:rPr>
        <w:t xml:space="preserve"> </w:t>
      </w:r>
      <w:r w:rsidR="00DC6A85">
        <w:rPr>
          <w:sz w:val="28"/>
          <w:szCs w:val="28"/>
        </w:rPr>
        <w:t>в Республике Казахстан</w:t>
      </w:r>
    </w:p>
    <w:p w:rsidR="00016039" w:rsidRPr="00016039" w:rsidRDefault="00016039" w:rsidP="00016039">
      <w:pPr>
        <w:spacing w:before="0" w:after="0"/>
        <w:ind w:firstLine="567"/>
        <w:rPr>
          <w:sz w:val="28"/>
          <w:szCs w:val="28"/>
        </w:rPr>
      </w:pPr>
    </w:p>
    <w:p w:rsidR="00016039" w:rsidRPr="00016039" w:rsidRDefault="00016039" w:rsidP="00016039">
      <w:pPr>
        <w:spacing w:before="0" w:after="0"/>
        <w:ind w:firstLine="567"/>
        <w:jc w:val="both"/>
        <w:rPr>
          <w:sz w:val="28"/>
          <w:szCs w:val="28"/>
        </w:rPr>
      </w:pPr>
      <w:r w:rsidRPr="00016039">
        <w:rPr>
          <w:sz w:val="28"/>
          <w:szCs w:val="28"/>
        </w:rPr>
        <w:t xml:space="preserve">19 сентября 2002 года был принят Указ Президента Республики Казахстан № 947 «Об учреждении должности Уполномоченного по правам человека». Уполномоченный по правам человека является национальным правозащитным учреждением и дополняет существующие способы защиты прав человека. </w:t>
      </w:r>
    </w:p>
    <w:p w:rsidR="00016039" w:rsidRPr="00016039" w:rsidRDefault="00016039" w:rsidP="00016039">
      <w:pPr>
        <w:spacing w:before="0" w:after="0"/>
        <w:ind w:firstLine="567"/>
        <w:jc w:val="both"/>
        <w:rPr>
          <w:sz w:val="28"/>
          <w:szCs w:val="28"/>
        </w:rPr>
      </w:pPr>
      <w:r w:rsidRPr="00016039">
        <w:rPr>
          <w:sz w:val="28"/>
          <w:szCs w:val="28"/>
        </w:rPr>
        <w:t xml:space="preserve">Основной функцией Уполномоченного по правам человека является рассмотрение и разрешение обращений по поводу восстановления нарушенных прав. </w:t>
      </w:r>
    </w:p>
    <w:p w:rsidR="00016039" w:rsidRPr="00016039" w:rsidRDefault="00016039" w:rsidP="00016039">
      <w:pPr>
        <w:spacing w:before="0" w:after="0"/>
        <w:ind w:firstLine="567"/>
        <w:jc w:val="both"/>
        <w:rPr>
          <w:sz w:val="28"/>
          <w:szCs w:val="28"/>
        </w:rPr>
      </w:pPr>
      <w:r w:rsidRPr="00016039">
        <w:rPr>
          <w:sz w:val="28"/>
          <w:szCs w:val="28"/>
        </w:rPr>
        <w:t xml:space="preserve">Вместе с тем, существует ряд функций по поощрению прав человека: таких, как образовательная деятельность, международное сотрудничество в сфере прав человека, совершенствование законодательства Республики Казахстан, касающегося прав и свобод человека, мониторинговая и аналитическая деятельность, что соответствует Принципам, касающимся статуса национальных учреждений, занимающихся поощрением и защитой прав человека (Парижским принципам). </w:t>
      </w:r>
    </w:p>
    <w:p w:rsidR="00016039" w:rsidRPr="008279AD" w:rsidRDefault="00016039" w:rsidP="00016039">
      <w:pPr>
        <w:spacing w:before="0" w:after="0"/>
        <w:ind w:firstLine="567"/>
        <w:jc w:val="both"/>
        <w:rPr>
          <w:sz w:val="28"/>
          <w:szCs w:val="28"/>
        </w:rPr>
      </w:pPr>
      <w:r w:rsidRPr="00016039">
        <w:rPr>
          <w:sz w:val="28"/>
          <w:szCs w:val="28"/>
        </w:rPr>
        <w:t xml:space="preserve">В случае обнаружения нарушений прав </w:t>
      </w:r>
      <w:proofErr w:type="gramStart"/>
      <w:r w:rsidRPr="00016039">
        <w:rPr>
          <w:sz w:val="28"/>
          <w:szCs w:val="28"/>
        </w:rPr>
        <w:t>человека</w:t>
      </w:r>
      <w:proofErr w:type="gramEnd"/>
      <w:r w:rsidRPr="00016039">
        <w:rPr>
          <w:sz w:val="28"/>
          <w:szCs w:val="28"/>
        </w:rPr>
        <w:t xml:space="preserve"> Уполномоченный по правам человека обладает правом внесения рекомендаций о восстановлении нарушенных прав. Так, Уполномоченный по правам человека вправе обратиться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а также о принятии мер к возмещению материального или морального ущерба. Кроме того, в случаях, имеющих, по мнению Уполномоченного по правам человека, большое общественное значение, он вправе направить свое обращение непосредственно Президенту, Парламенту или Прав</w:t>
      </w:r>
      <w:r w:rsidR="008279AD">
        <w:rPr>
          <w:sz w:val="28"/>
          <w:szCs w:val="28"/>
        </w:rPr>
        <w:t>ительству Республики Казахстан.</w:t>
      </w:r>
      <w:r w:rsidR="008279AD" w:rsidRPr="008279AD">
        <w:rPr>
          <w:sz w:val="28"/>
          <w:szCs w:val="28"/>
        </w:rPr>
        <w:t>[15]</w:t>
      </w:r>
    </w:p>
    <w:p w:rsidR="00016039" w:rsidRPr="00016039" w:rsidRDefault="00016039" w:rsidP="00016039">
      <w:pPr>
        <w:spacing w:before="0" w:after="0"/>
        <w:ind w:firstLine="567"/>
        <w:jc w:val="both"/>
        <w:rPr>
          <w:sz w:val="28"/>
          <w:szCs w:val="28"/>
        </w:rPr>
      </w:pPr>
      <w:r w:rsidRPr="00016039">
        <w:rPr>
          <w:sz w:val="28"/>
          <w:szCs w:val="28"/>
        </w:rPr>
        <w:t xml:space="preserve">Путем внесения изменений в Положение об Уполномоченном по правам человека Указом Президента Республики Казахстан № 1474 от 29 ноября 2004 года «О дальнейшем совершенствовании системы защиты конституционных прав и свобод человека и </w:t>
      </w:r>
      <w:proofErr w:type="gramStart"/>
      <w:r w:rsidRPr="00016039">
        <w:rPr>
          <w:sz w:val="28"/>
          <w:szCs w:val="28"/>
        </w:rPr>
        <w:t>гражданина</w:t>
      </w:r>
      <w:proofErr w:type="gramEnd"/>
      <w:r w:rsidRPr="00016039">
        <w:rPr>
          <w:sz w:val="28"/>
          <w:szCs w:val="28"/>
        </w:rPr>
        <w:t xml:space="preserve">» в компетенцию </w:t>
      </w:r>
      <w:proofErr w:type="gramStart"/>
      <w:r w:rsidRPr="00016039">
        <w:rPr>
          <w:sz w:val="28"/>
          <w:szCs w:val="28"/>
        </w:rPr>
        <w:t>которого</w:t>
      </w:r>
      <w:proofErr w:type="gramEnd"/>
      <w:r w:rsidRPr="00016039">
        <w:rPr>
          <w:sz w:val="28"/>
          <w:szCs w:val="28"/>
        </w:rPr>
        <w:t xml:space="preserve"> включено право инициировать парламентские слушания по вопросам нарушений прав человека. </w:t>
      </w:r>
    </w:p>
    <w:p w:rsidR="00016039" w:rsidRPr="008279AD" w:rsidRDefault="00016039" w:rsidP="00016039">
      <w:pPr>
        <w:spacing w:before="0" w:after="0"/>
        <w:ind w:firstLine="567"/>
        <w:jc w:val="both"/>
        <w:rPr>
          <w:sz w:val="28"/>
          <w:szCs w:val="28"/>
        </w:rPr>
      </w:pPr>
      <w:r w:rsidRPr="00016039">
        <w:rPr>
          <w:sz w:val="28"/>
          <w:szCs w:val="28"/>
        </w:rPr>
        <w:t xml:space="preserve">В казахстанской модели Уполномоченного по правам человека используется синтез двух различных способов назначения Уполномоченного по правам человека, который назначается на должность Президентом Республики Казахстан после консультаций с Комитетами Палат Парламента Республики Казахстан. Таким образом, получив свою власть, производную от Президента Республики Казахстан и Парламента Республики </w:t>
      </w:r>
      <w:proofErr w:type="gramStart"/>
      <w:r w:rsidRPr="00016039">
        <w:rPr>
          <w:sz w:val="28"/>
          <w:szCs w:val="28"/>
        </w:rPr>
        <w:t>Казахстан, Уполномоченный по правам человека достигает</w:t>
      </w:r>
      <w:proofErr w:type="gramEnd"/>
      <w:r w:rsidRPr="00016039">
        <w:rPr>
          <w:sz w:val="28"/>
          <w:szCs w:val="28"/>
        </w:rPr>
        <w:t xml:space="preserve"> одинаково независимого положения по отношению к исполнительной и законодательной ветвей власти. Независимость института также гарантируется правовыми </w:t>
      </w:r>
      <w:r w:rsidRPr="00016039">
        <w:rPr>
          <w:sz w:val="28"/>
          <w:szCs w:val="28"/>
        </w:rPr>
        <w:lastRenderedPageBreak/>
        <w:t>процедурами: порядком назначения и освобождения от должности, запретом незаконного вмешательства в деятельность Уполномоченного по правам человека, а также прямо закрепленным в Положении об Уполномоченном по правам человека, утвержденном Указом Президента Республики Казахстан № 947 «Об учреждении должности Уполномоченного по правам чело</w:t>
      </w:r>
      <w:r w:rsidR="008279AD">
        <w:rPr>
          <w:sz w:val="28"/>
          <w:szCs w:val="28"/>
        </w:rPr>
        <w:t>века», принципом независимости.</w:t>
      </w:r>
      <w:r w:rsidR="008279AD" w:rsidRPr="008279AD">
        <w:rPr>
          <w:sz w:val="28"/>
          <w:szCs w:val="28"/>
        </w:rPr>
        <w:t>[16]</w:t>
      </w:r>
    </w:p>
    <w:p w:rsidR="00016039" w:rsidRPr="00016039" w:rsidRDefault="00016039" w:rsidP="00016039">
      <w:pPr>
        <w:spacing w:before="0" w:after="0"/>
        <w:ind w:firstLine="567"/>
        <w:jc w:val="both"/>
        <w:rPr>
          <w:sz w:val="28"/>
          <w:szCs w:val="28"/>
        </w:rPr>
      </w:pPr>
      <w:r w:rsidRPr="00016039">
        <w:rPr>
          <w:sz w:val="28"/>
          <w:szCs w:val="28"/>
        </w:rPr>
        <w:t xml:space="preserve">Деятельность Уполномоченного по правам человека обеспечивается Национальным центром по правам человека, который осуществляет информационно-аналитическое, организационно-правовое и иное обеспечение деятельности Уполномоченного по правам человека. </w:t>
      </w:r>
    </w:p>
    <w:p w:rsidR="00016039" w:rsidRPr="008279AD" w:rsidRDefault="00016039" w:rsidP="00016039">
      <w:pPr>
        <w:spacing w:before="0" w:after="0"/>
        <w:ind w:firstLine="567"/>
        <w:jc w:val="both"/>
        <w:rPr>
          <w:sz w:val="28"/>
          <w:szCs w:val="28"/>
        </w:rPr>
      </w:pPr>
      <w:r w:rsidRPr="00016039">
        <w:rPr>
          <w:sz w:val="28"/>
          <w:szCs w:val="28"/>
        </w:rPr>
        <w:t>Итогом деятельности Уполномоченного по правам человека является подготавливаемый ежегодно отчет, направляемый Президенту Республики Казахстан и в П</w:t>
      </w:r>
      <w:r w:rsidR="008279AD">
        <w:rPr>
          <w:sz w:val="28"/>
          <w:szCs w:val="28"/>
        </w:rPr>
        <w:t>арламент Республики Казахстан.</w:t>
      </w:r>
      <w:r w:rsidR="008279AD" w:rsidRPr="008279AD">
        <w:rPr>
          <w:sz w:val="28"/>
          <w:szCs w:val="28"/>
        </w:rPr>
        <w:t>[17]</w:t>
      </w:r>
    </w:p>
    <w:p w:rsidR="00016039" w:rsidRPr="00016039" w:rsidRDefault="00016039" w:rsidP="00016039">
      <w:pPr>
        <w:spacing w:before="0" w:after="0"/>
        <w:ind w:firstLine="567"/>
        <w:jc w:val="both"/>
        <w:rPr>
          <w:sz w:val="28"/>
          <w:szCs w:val="28"/>
        </w:rPr>
      </w:pPr>
      <w:proofErr w:type="gramStart"/>
      <w:r w:rsidRPr="00016039">
        <w:rPr>
          <w:sz w:val="28"/>
          <w:szCs w:val="28"/>
        </w:rPr>
        <w:t xml:space="preserve">Для активизации работы по приоритетным направлениям деятельности Уполномоченного по правам человека – защиты прав женщин и ребенка на основании приказа руководителя Национального центра по правам человека от 16 ноября 2004 года № 4 в Национальном центре по правам человека образовано </w:t>
      </w:r>
      <w:proofErr w:type="spellStart"/>
      <w:r w:rsidRPr="00016039">
        <w:rPr>
          <w:sz w:val="28"/>
          <w:szCs w:val="28"/>
        </w:rPr>
        <w:t>межструктурное</w:t>
      </w:r>
      <w:proofErr w:type="spellEnd"/>
      <w:r w:rsidRPr="00016039">
        <w:rPr>
          <w:sz w:val="28"/>
          <w:szCs w:val="28"/>
        </w:rPr>
        <w:t xml:space="preserve"> подразделение по защите прав женщин и детей – сектор по защите прав женщин и детей.</w:t>
      </w:r>
      <w:proofErr w:type="gramEnd"/>
      <w:r w:rsidRPr="00016039">
        <w:rPr>
          <w:sz w:val="28"/>
          <w:szCs w:val="28"/>
        </w:rPr>
        <w:t xml:space="preserve"> В настоящее время в сектор по защите прав женщин и детей входят два сотрудника Национального центра по правам человека, ответственных за приоритет «поощрение и защита прав детей» - </w:t>
      </w:r>
      <w:proofErr w:type="spellStart"/>
      <w:r w:rsidRPr="00016039">
        <w:rPr>
          <w:sz w:val="28"/>
          <w:szCs w:val="28"/>
        </w:rPr>
        <w:t>Уразбаева</w:t>
      </w:r>
      <w:proofErr w:type="spellEnd"/>
      <w:r w:rsidRPr="00016039">
        <w:rPr>
          <w:sz w:val="28"/>
          <w:szCs w:val="28"/>
        </w:rPr>
        <w:t xml:space="preserve"> </w:t>
      </w:r>
      <w:proofErr w:type="spellStart"/>
      <w:r w:rsidRPr="00016039">
        <w:rPr>
          <w:sz w:val="28"/>
          <w:szCs w:val="28"/>
        </w:rPr>
        <w:t>Асия</w:t>
      </w:r>
      <w:proofErr w:type="spellEnd"/>
      <w:r w:rsidRPr="00016039">
        <w:rPr>
          <w:sz w:val="28"/>
          <w:szCs w:val="28"/>
        </w:rPr>
        <w:t xml:space="preserve"> </w:t>
      </w:r>
      <w:proofErr w:type="spellStart"/>
      <w:r w:rsidRPr="00016039">
        <w:rPr>
          <w:sz w:val="28"/>
          <w:szCs w:val="28"/>
        </w:rPr>
        <w:t>Кайргельдиновна</w:t>
      </w:r>
      <w:proofErr w:type="spellEnd"/>
      <w:r w:rsidRPr="00016039">
        <w:rPr>
          <w:sz w:val="28"/>
          <w:szCs w:val="28"/>
        </w:rPr>
        <w:t xml:space="preserve">, главный эксперт, за приоритет «защита и поощрение прав женщин» - </w:t>
      </w:r>
      <w:proofErr w:type="spellStart"/>
      <w:r w:rsidRPr="00016039">
        <w:rPr>
          <w:sz w:val="28"/>
          <w:szCs w:val="28"/>
        </w:rPr>
        <w:t>Шнитковская</w:t>
      </w:r>
      <w:proofErr w:type="spellEnd"/>
      <w:r w:rsidRPr="00016039">
        <w:rPr>
          <w:sz w:val="28"/>
          <w:szCs w:val="28"/>
        </w:rPr>
        <w:t xml:space="preserve"> Нина Андреевна, главный эксперт.</w:t>
      </w:r>
    </w:p>
    <w:p w:rsidR="00016039" w:rsidRPr="00016039" w:rsidRDefault="00016039" w:rsidP="00016039">
      <w:pPr>
        <w:spacing w:before="0" w:after="0"/>
        <w:ind w:firstLine="567"/>
        <w:jc w:val="both"/>
        <w:rPr>
          <w:sz w:val="28"/>
          <w:szCs w:val="28"/>
        </w:rPr>
      </w:pPr>
      <w:r w:rsidRPr="00016039">
        <w:rPr>
          <w:sz w:val="28"/>
          <w:szCs w:val="28"/>
        </w:rPr>
        <w:t xml:space="preserve">Основными задачами сектора по защите прав женщин и детей являются: </w:t>
      </w:r>
    </w:p>
    <w:p w:rsidR="00016039" w:rsidRPr="00016039" w:rsidRDefault="00016039" w:rsidP="00016039">
      <w:pPr>
        <w:spacing w:before="0" w:after="0"/>
        <w:ind w:firstLine="567"/>
        <w:jc w:val="both"/>
        <w:rPr>
          <w:sz w:val="28"/>
          <w:szCs w:val="28"/>
        </w:rPr>
      </w:pPr>
      <w:r w:rsidRPr="00016039">
        <w:rPr>
          <w:sz w:val="28"/>
          <w:szCs w:val="28"/>
        </w:rPr>
        <w:t xml:space="preserve">1. в пределах своей компетенции представление учреждения Уполномоченного по правам человека на мероприятиях, организаторами которых выступают центральные и местные государственные органы Республики Казахстан, международные и казахстанские неправительственные организации; </w:t>
      </w:r>
    </w:p>
    <w:p w:rsidR="00016039" w:rsidRPr="00016039" w:rsidRDefault="00016039" w:rsidP="00016039">
      <w:pPr>
        <w:spacing w:before="0" w:after="0"/>
        <w:ind w:firstLine="567"/>
        <w:jc w:val="both"/>
        <w:rPr>
          <w:sz w:val="28"/>
          <w:szCs w:val="28"/>
        </w:rPr>
      </w:pPr>
      <w:r w:rsidRPr="00016039">
        <w:rPr>
          <w:sz w:val="28"/>
          <w:szCs w:val="28"/>
        </w:rPr>
        <w:t xml:space="preserve">2. контроль за качественным и своевременным исполнением документов, поступающих из государственных органов по вопросам защите прав женщин и детей; </w:t>
      </w:r>
    </w:p>
    <w:p w:rsidR="00016039" w:rsidRPr="00016039" w:rsidRDefault="00016039" w:rsidP="00016039">
      <w:pPr>
        <w:spacing w:before="0" w:after="0"/>
        <w:ind w:firstLine="567"/>
        <w:jc w:val="both"/>
        <w:rPr>
          <w:sz w:val="28"/>
          <w:szCs w:val="28"/>
        </w:rPr>
      </w:pPr>
      <w:r w:rsidRPr="00016039">
        <w:rPr>
          <w:sz w:val="28"/>
          <w:szCs w:val="28"/>
        </w:rPr>
        <w:t xml:space="preserve">3. в пределах своей компетенции подготовка экспертных заключений на законопроекты, внесенные на рассмотрение Парламента Республики Казахстан; </w:t>
      </w:r>
    </w:p>
    <w:p w:rsidR="00016039" w:rsidRPr="00016039" w:rsidRDefault="00016039" w:rsidP="00016039">
      <w:pPr>
        <w:spacing w:before="0" w:after="0"/>
        <w:ind w:firstLine="567"/>
        <w:jc w:val="both"/>
        <w:rPr>
          <w:sz w:val="28"/>
          <w:szCs w:val="28"/>
        </w:rPr>
      </w:pPr>
      <w:r w:rsidRPr="00016039">
        <w:rPr>
          <w:sz w:val="28"/>
          <w:szCs w:val="28"/>
        </w:rPr>
        <w:t xml:space="preserve">4. контроль за качественным и своевременным рассмотрением обращений и жалоб граждан на действия и решения должностных лиц, нарушающих права женщин и детей; </w:t>
      </w:r>
    </w:p>
    <w:p w:rsidR="00016039" w:rsidRPr="00016039" w:rsidRDefault="00016039" w:rsidP="00016039">
      <w:pPr>
        <w:spacing w:before="0" w:after="0"/>
        <w:ind w:firstLine="567"/>
        <w:jc w:val="both"/>
        <w:rPr>
          <w:sz w:val="28"/>
          <w:szCs w:val="28"/>
        </w:rPr>
      </w:pPr>
      <w:r w:rsidRPr="00016039">
        <w:rPr>
          <w:sz w:val="28"/>
          <w:szCs w:val="28"/>
        </w:rPr>
        <w:t xml:space="preserve">5. посещение специализированных детских учреждений, кризисных центров, сбор информации в них путем анкетирования и интервьюирования; </w:t>
      </w:r>
    </w:p>
    <w:p w:rsidR="00016039" w:rsidRPr="00016039" w:rsidRDefault="00016039" w:rsidP="00016039">
      <w:pPr>
        <w:spacing w:before="0" w:after="0"/>
        <w:ind w:firstLine="567"/>
        <w:jc w:val="both"/>
        <w:rPr>
          <w:sz w:val="28"/>
          <w:szCs w:val="28"/>
        </w:rPr>
      </w:pPr>
      <w:r w:rsidRPr="00016039">
        <w:rPr>
          <w:sz w:val="28"/>
          <w:szCs w:val="28"/>
        </w:rPr>
        <w:t xml:space="preserve">6. проведение мониторинга жалоб и обращений по вопросам защиты прав женщин и детей; </w:t>
      </w:r>
    </w:p>
    <w:p w:rsidR="00016039" w:rsidRPr="00016039" w:rsidRDefault="00016039" w:rsidP="00016039">
      <w:pPr>
        <w:spacing w:before="0" w:after="0"/>
        <w:ind w:firstLine="567"/>
        <w:jc w:val="both"/>
        <w:rPr>
          <w:sz w:val="28"/>
          <w:szCs w:val="28"/>
        </w:rPr>
      </w:pPr>
      <w:r w:rsidRPr="00016039">
        <w:rPr>
          <w:sz w:val="28"/>
          <w:szCs w:val="28"/>
        </w:rPr>
        <w:lastRenderedPageBreak/>
        <w:t xml:space="preserve">7. координация деятельности экспертов при подготовке рекомендаций Уполномоченного по правам человека по фактам нарушения прав женщин и детей; </w:t>
      </w:r>
    </w:p>
    <w:p w:rsidR="00016039" w:rsidRPr="00016039" w:rsidRDefault="00016039" w:rsidP="00016039">
      <w:pPr>
        <w:spacing w:before="0" w:after="0"/>
        <w:ind w:firstLine="567"/>
        <w:jc w:val="both"/>
        <w:rPr>
          <w:sz w:val="28"/>
          <w:szCs w:val="28"/>
        </w:rPr>
      </w:pPr>
      <w:r w:rsidRPr="00016039">
        <w:rPr>
          <w:sz w:val="28"/>
          <w:szCs w:val="28"/>
        </w:rPr>
        <w:t xml:space="preserve">8. осуществление мониторинга и оперативного анализа ситуации в области защиты прав женщин и детей; </w:t>
      </w:r>
    </w:p>
    <w:p w:rsidR="00016039" w:rsidRPr="00016039" w:rsidRDefault="00016039" w:rsidP="00016039">
      <w:pPr>
        <w:spacing w:before="0" w:after="0"/>
        <w:ind w:firstLine="567"/>
        <w:jc w:val="both"/>
        <w:rPr>
          <w:sz w:val="28"/>
          <w:szCs w:val="28"/>
        </w:rPr>
      </w:pPr>
      <w:r w:rsidRPr="00016039">
        <w:rPr>
          <w:sz w:val="28"/>
          <w:szCs w:val="28"/>
        </w:rPr>
        <w:t xml:space="preserve">9. мониторинг международных и казахстанских СМИ; </w:t>
      </w:r>
    </w:p>
    <w:p w:rsidR="00016039" w:rsidRPr="00016039" w:rsidRDefault="00016039" w:rsidP="00016039">
      <w:pPr>
        <w:spacing w:before="0" w:after="0"/>
        <w:ind w:firstLine="567"/>
        <w:jc w:val="both"/>
        <w:rPr>
          <w:sz w:val="28"/>
          <w:szCs w:val="28"/>
        </w:rPr>
      </w:pPr>
      <w:r w:rsidRPr="00016039">
        <w:rPr>
          <w:sz w:val="28"/>
          <w:szCs w:val="28"/>
        </w:rPr>
        <w:t xml:space="preserve">10. выступление в СМИ по вопросам защиты прав женщин и детей; </w:t>
      </w:r>
    </w:p>
    <w:p w:rsidR="00016039" w:rsidRPr="00016039" w:rsidRDefault="00016039" w:rsidP="00016039">
      <w:pPr>
        <w:spacing w:before="0" w:after="0"/>
        <w:ind w:firstLine="567"/>
        <w:jc w:val="both"/>
        <w:rPr>
          <w:sz w:val="28"/>
          <w:szCs w:val="28"/>
        </w:rPr>
      </w:pPr>
      <w:r w:rsidRPr="00016039">
        <w:rPr>
          <w:sz w:val="28"/>
          <w:szCs w:val="28"/>
        </w:rPr>
        <w:t xml:space="preserve">11. организация и проведение обучающих и методологических семинаров для сотрудников Национального центра по правам человека по </w:t>
      </w:r>
      <w:proofErr w:type="spellStart"/>
      <w:r w:rsidRPr="00016039">
        <w:rPr>
          <w:sz w:val="28"/>
          <w:szCs w:val="28"/>
        </w:rPr>
        <w:t>гендерным</w:t>
      </w:r>
      <w:proofErr w:type="spellEnd"/>
      <w:r w:rsidRPr="00016039">
        <w:rPr>
          <w:sz w:val="28"/>
          <w:szCs w:val="28"/>
        </w:rPr>
        <w:t xml:space="preserve"> и детским вопросам; </w:t>
      </w:r>
    </w:p>
    <w:p w:rsidR="00016039" w:rsidRPr="00016039" w:rsidRDefault="00016039" w:rsidP="00016039">
      <w:pPr>
        <w:spacing w:before="0" w:after="0"/>
        <w:ind w:firstLine="567"/>
        <w:jc w:val="both"/>
        <w:rPr>
          <w:sz w:val="28"/>
          <w:szCs w:val="28"/>
        </w:rPr>
      </w:pPr>
      <w:r w:rsidRPr="00016039">
        <w:rPr>
          <w:sz w:val="28"/>
          <w:szCs w:val="28"/>
        </w:rPr>
        <w:t xml:space="preserve">12. организация устойчивого сотрудничества между учреждением Уполномоченного по правам человека и казахстанскими, а также международными государственными учреждениями и неправительственными организациями; </w:t>
      </w:r>
    </w:p>
    <w:p w:rsidR="00016039" w:rsidRPr="008279AD" w:rsidRDefault="00016039" w:rsidP="00016039">
      <w:pPr>
        <w:spacing w:before="0" w:after="0"/>
        <w:ind w:firstLine="567"/>
        <w:jc w:val="both"/>
        <w:rPr>
          <w:sz w:val="28"/>
          <w:szCs w:val="28"/>
        </w:rPr>
      </w:pPr>
      <w:r w:rsidRPr="00016039">
        <w:rPr>
          <w:sz w:val="28"/>
          <w:szCs w:val="28"/>
        </w:rPr>
        <w:t xml:space="preserve">13. проведение анализа </w:t>
      </w:r>
      <w:proofErr w:type="spellStart"/>
      <w:r w:rsidRPr="00016039">
        <w:rPr>
          <w:sz w:val="28"/>
          <w:szCs w:val="28"/>
        </w:rPr>
        <w:t>страновых</w:t>
      </w:r>
      <w:proofErr w:type="spellEnd"/>
      <w:r w:rsidRPr="00016039">
        <w:rPr>
          <w:sz w:val="28"/>
          <w:szCs w:val="28"/>
        </w:rPr>
        <w:t xml:space="preserve"> отчетов по конвенционным обязательствам.</w:t>
      </w:r>
      <w:r w:rsidR="008279AD" w:rsidRPr="008279AD">
        <w:rPr>
          <w:sz w:val="28"/>
          <w:szCs w:val="28"/>
        </w:rPr>
        <w:t>[18]</w:t>
      </w:r>
    </w:p>
    <w:p w:rsidR="00016039" w:rsidRPr="00016039" w:rsidRDefault="00016039" w:rsidP="00016039">
      <w:pPr>
        <w:spacing w:before="0" w:after="0"/>
        <w:ind w:firstLine="567"/>
        <w:jc w:val="both"/>
        <w:rPr>
          <w:sz w:val="28"/>
          <w:szCs w:val="28"/>
        </w:rPr>
      </w:pPr>
      <w:r w:rsidRPr="00016039">
        <w:rPr>
          <w:sz w:val="28"/>
          <w:szCs w:val="28"/>
        </w:rPr>
        <w:t xml:space="preserve">Учитывая малочисленность штата офиса омбудсмена (15 человек) кроме сотрудников учреждения Уполномоченного по правам человека в сектор по защите прав женщин и детей вошли члены Столичного Консультативного Совета НПО при Уполномоченном по правам человеке в РК: Колмогорова Елена Анатольевна – председатель ОО «САД», </w:t>
      </w:r>
      <w:proofErr w:type="spellStart"/>
      <w:r w:rsidRPr="00016039">
        <w:rPr>
          <w:sz w:val="28"/>
          <w:szCs w:val="28"/>
        </w:rPr>
        <w:t>Оспанова</w:t>
      </w:r>
      <w:proofErr w:type="spellEnd"/>
      <w:r w:rsidRPr="00016039">
        <w:rPr>
          <w:sz w:val="28"/>
          <w:szCs w:val="28"/>
        </w:rPr>
        <w:t xml:space="preserve"> Ярослава Николаевна – заместитель директора по социально-психологическим вопросам ОФ «Право», </w:t>
      </w:r>
      <w:proofErr w:type="spellStart"/>
      <w:r w:rsidRPr="00016039">
        <w:rPr>
          <w:sz w:val="28"/>
          <w:szCs w:val="28"/>
        </w:rPr>
        <w:t>Усенова</w:t>
      </w:r>
      <w:proofErr w:type="spellEnd"/>
      <w:r w:rsidRPr="00016039">
        <w:rPr>
          <w:sz w:val="28"/>
          <w:szCs w:val="28"/>
        </w:rPr>
        <w:t xml:space="preserve"> </w:t>
      </w:r>
      <w:proofErr w:type="spellStart"/>
      <w:r w:rsidRPr="00016039">
        <w:rPr>
          <w:sz w:val="28"/>
          <w:szCs w:val="28"/>
        </w:rPr>
        <w:t>Кульназира</w:t>
      </w:r>
      <w:proofErr w:type="spellEnd"/>
      <w:r w:rsidRPr="00016039">
        <w:rPr>
          <w:sz w:val="28"/>
          <w:szCs w:val="28"/>
        </w:rPr>
        <w:t xml:space="preserve"> </w:t>
      </w:r>
      <w:proofErr w:type="spellStart"/>
      <w:r w:rsidRPr="00016039">
        <w:rPr>
          <w:sz w:val="28"/>
          <w:szCs w:val="28"/>
        </w:rPr>
        <w:t>Курмантаевна</w:t>
      </w:r>
      <w:proofErr w:type="spellEnd"/>
      <w:r w:rsidRPr="00016039">
        <w:rPr>
          <w:sz w:val="28"/>
          <w:szCs w:val="28"/>
        </w:rPr>
        <w:t xml:space="preserve"> - исполнительный директор филиала общественного объединения «Азиатское общество по п</w:t>
      </w:r>
      <w:r w:rsidR="00DC6A85">
        <w:rPr>
          <w:sz w:val="28"/>
          <w:szCs w:val="28"/>
        </w:rPr>
        <w:t xml:space="preserve">равам инвалидов «Жан» </w:t>
      </w:r>
      <w:proofErr w:type="gramStart"/>
      <w:r w:rsidR="00DC6A85">
        <w:rPr>
          <w:sz w:val="28"/>
          <w:szCs w:val="28"/>
        </w:rPr>
        <w:t>г</w:t>
      </w:r>
      <w:proofErr w:type="gramEnd"/>
      <w:r w:rsidR="00DC6A85">
        <w:rPr>
          <w:sz w:val="28"/>
          <w:szCs w:val="28"/>
        </w:rPr>
        <w:t>. Астана</w:t>
      </w:r>
      <w:r w:rsidRPr="00016039">
        <w:rPr>
          <w:sz w:val="28"/>
          <w:szCs w:val="28"/>
        </w:rPr>
        <w:t xml:space="preserve">. </w:t>
      </w:r>
    </w:p>
    <w:p w:rsidR="00016039" w:rsidRPr="008279AD" w:rsidRDefault="00016039" w:rsidP="00016039">
      <w:pPr>
        <w:spacing w:before="0" w:after="0"/>
        <w:ind w:firstLine="567"/>
        <w:jc w:val="both"/>
        <w:rPr>
          <w:sz w:val="28"/>
          <w:szCs w:val="28"/>
        </w:rPr>
      </w:pPr>
      <w:r w:rsidRPr="00016039">
        <w:rPr>
          <w:sz w:val="28"/>
          <w:szCs w:val="28"/>
        </w:rPr>
        <w:t>Одним из примеров успешной деятельности сектора по защите прав женщин и детей является реализация двух совместных проектов по сбору индикаторов правовой защищенности детей в Казахстане и анализу национального законодательства на соответствие нормам международного права. В настоящее время Уполномоченный по правам человека является партнером ЮНИСЕФ по реализации проекта «Создание системы детского омбудсмена в Республике Казахстан», финансируемого Европейской комиссией. В 2005 году при финансовой поддержке ЮНИСЕФ были изданы специальный доклад Уполномоченного по правам человека «О соблюдении прав детей в Республике Казахстан», а также специальный выпуск информационного бюлле</w:t>
      </w:r>
      <w:r w:rsidR="008279AD">
        <w:rPr>
          <w:sz w:val="28"/>
          <w:szCs w:val="28"/>
        </w:rPr>
        <w:t>теня посвященного правам детей.</w:t>
      </w:r>
      <w:r w:rsidR="008279AD" w:rsidRPr="008279AD">
        <w:rPr>
          <w:sz w:val="28"/>
          <w:szCs w:val="28"/>
        </w:rPr>
        <w:t>[19]</w:t>
      </w:r>
    </w:p>
    <w:p w:rsidR="00016039" w:rsidRPr="00016039" w:rsidRDefault="00016039" w:rsidP="00016039">
      <w:pPr>
        <w:spacing w:before="0" w:after="0"/>
        <w:ind w:firstLine="567"/>
        <w:jc w:val="both"/>
        <w:rPr>
          <w:sz w:val="28"/>
          <w:szCs w:val="28"/>
        </w:rPr>
      </w:pPr>
      <w:r w:rsidRPr="00016039">
        <w:rPr>
          <w:sz w:val="28"/>
          <w:szCs w:val="28"/>
        </w:rPr>
        <w:t xml:space="preserve">В ежеквартальных и ежегодных отчетах Уполномоченного по правам человека есть специальная глава, посвященная правам детей. </w:t>
      </w:r>
    </w:p>
    <w:p w:rsidR="00016039" w:rsidRPr="00016039" w:rsidRDefault="00016039" w:rsidP="00016039">
      <w:pPr>
        <w:spacing w:before="0" w:after="0"/>
        <w:ind w:firstLine="567"/>
        <w:jc w:val="both"/>
        <w:rPr>
          <w:sz w:val="28"/>
          <w:szCs w:val="28"/>
        </w:rPr>
      </w:pPr>
      <w:r w:rsidRPr="00016039">
        <w:rPr>
          <w:sz w:val="28"/>
          <w:szCs w:val="28"/>
        </w:rPr>
        <w:t>Некоторые заседания Столичного Консультативного совета НПО при Уполномоченном по правам человека посвящены правам детей, так в планируемом в декабре т.г. заседании будет рассмотрен вопрос прав детей с ограниченными возможностями.</w:t>
      </w:r>
    </w:p>
    <w:p w:rsidR="00DC6A85" w:rsidRDefault="00DC6A85" w:rsidP="00016039">
      <w:pPr>
        <w:spacing w:before="0" w:after="0"/>
        <w:ind w:firstLine="567"/>
        <w:rPr>
          <w:sz w:val="28"/>
          <w:szCs w:val="28"/>
        </w:rPr>
      </w:pPr>
    </w:p>
    <w:p w:rsidR="00016039" w:rsidRPr="00016039" w:rsidRDefault="00016039" w:rsidP="00016039">
      <w:pPr>
        <w:spacing w:before="0" w:after="0"/>
        <w:ind w:firstLine="567"/>
        <w:rPr>
          <w:sz w:val="28"/>
          <w:szCs w:val="28"/>
        </w:rPr>
      </w:pPr>
      <w:r w:rsidRPr="00016039">
        <w:rPr>
          <w:sz w:val="28"/>
          <w:szCs w:val="28"/>
        </w:rPr>
        <w:lastRenderedPageBreak/>
        <w:t>Глава 3. Участие Казахстана в международной системе защиты прав человека</w:t>
      </w:r>
    </w:p>
    <w:p w:rsidR="00016039" w:rsidRPr="00016039" w:rsidRDefault="00016039" w:rsidP="00016039">
      <w:pPr>
        <w:spacing w:before="0" w:after="0"/>
        <w:ind w:firstLine="567"/>
        <w:rPr>
          <w:sz w:val="28"/>
          <w:szCs w:val="28"/>
        </w:rPr>
      </w:pPr>
      <w:r w:rsidRPr="00016039">
        <w:rPr>
          <w:sz w:val="28"/>
          <w:szCs w:val="28"/>
        </w:rPr>
        <w:t>3.1 Казахстан и конвенция ООН</w:t>
      </w:r>
    </w:p>
    <w:p w:rsidR="00016039" w:rsidRPr="00016039" w:rsidRDefault="00016039" w:rsidP="00016039">
      <w:pPr>
        <w:spacing w:before="0" w:after="0"/>
        <w:ind w:firstLine="567"/>
        <w:rPr>
          <w:sz w:val="28"/>
          <w:szCs w:val="28"/>
        </w:rPr>
      </w:pPr>
    </w:p>
    <w:p w:rsidR="00016039" w:rsidRPr="00016039" w:rsidRDefault="00016039" w:rsidP="00016039">
      <w:pPr>
        <w:spacing w:before="0" w:after="0"/>
        <w:ind w:firstLine="567"/>
        <w:jc w:val="both"/>
        <w:rPr>
          <w:sz w:val="28"/>
          <w:szCs w:val="28"/>
        </w:rPr>
      </w:pPr>
      <w:r w:rsidRPr="00016039">
        <w:rPr>
          <w:sz w:val="28"/>
          <w:szCs w:val="28"/>
        </w:rPr>
        <w:t xml:space="preserve">Членство Казахстана в Совете по правам человека ООН (СПЧ ООН) накладывает большую ответственность на государство по дальнейшему обеспечению эффективной реализации каждым гражданином гарантированных ему конституцией и законами прав. </w:t>
      </w:r>
    </w:p>
    <w:p w:rsidR="00016039" w:rsidRPr="00016039" w:rsidRDefault="00016039" w:rsidP="00016039">
      <w:pPr>
        <w:spacing w:before="0" w:after="0"/>
        <w:ind w:firstLine="567"/>
        <w:jc w:val="both"/>
        <w:rPr>
          <w:sz w:val="28"/>
          <w:szCs w:val="28"/>
        </w:rPr>
      </w:pPr>
      <w:r w:rsidRPr="00016039">
        <w:rPr>
          <w:sz w:val="28"/>
          <w:szCs w:val="28"/>
        </w:rPr>
        <w:t>Избрание Республики Казахстан в Совет Организации Объединенных Наций по правам человека является результатом планомерной и активной работы, направленной на развитие национальной системы защиты прав человека, которую на протяжении всех лет независимости проводит казахстанское государство. Наша страна присоединилась к большинству базовых международных правозащитных документов. Создана нормативная и институциональная база для обеспечения прав человека, равно как и условия для развития гражданского общества.</w:t>
      </w:r>
    </w:p>
    <w:p w:rsidR="00016039" w:rsidRPr="0020284C" w:rsidRDefault="00016039" w:rsidP="00016039">
      <w:pPr>
        <w:spacing w:before="0" w:after="0"/>
        <w:ind w:firstLine="567"/>
        <w:jc w:val="both"/>
        <w:rPr>
          <w:sz w:val="28"/>
          <w:szCs w:val="28"/>
        </w:rPr>
      </w:pPr>
      <w:r w:rsidRPr="00016039">
        <w:rPr>
          <w:sz w:val="28"/>
          <w:szCs w:val="28"/>
        </w:rPr>
        <w:t>Вместе с тем, членство в Совете предполагает еще большую ответственность по дальнейшему обеспечению эффективной реализации каждым гражданином гарантированных ему Конституцией и законами прав.</w:t>
      </w:r>
      <w:r w:rsidR="008279AD" w:rsidRPr="008279AD">
        <w:rPr>
          <w:sz w:val="28"/>
          <w:szCs w:val="28"/>
        </w:rPr>
        <w:t xml:space="preserve"> [</w:t>
      </w:r>
      <w:r w:rsidR="008279AD" w:rsidRPr="0020284C">
        <w:rPr>
          <w:sz w:val="28"/>
          <w:szCs w:val="28"/>
        </w:rPr>
        <w:t>20]</w:t>
      </w:r>
    </w:p>
    <w:p w:rsidR="00016039" w:rsidRPr="00016039" w:rsidRDefault="00016039" w:rsidP="00016039">
      <w:pPr>
        <w:spacing w:before="0" w:after="0"/>
        <w:ind w:firstLine="567"/>
        <w:jc w:val="both"/>
        <w:rPr>
          <w:sz w:val="28"/>
          <w:szCs w:val="28"/>
        </w:rPr>
      </w:pPr>
      <w:r w:rsidRPr="00016039">
        <w:rPr>
          <w:sz w:val="28"/>
          <w:szCs w:val="28"/>
        </w:rPr>
        <w:t>Принятие Республики Казахстан в Совет подтверждает положительную оценку международного сообщества деятельности Казахстана в гуманитарной сфере. Членство в Совете по правам человека позволит Казахстану принять более активное участие в деятельности ООН в рамках одного из ее важнейших правозащитных органов, ускорить интеграцию в международное правозащитное сообщество и способствовать обмену положительным опытом в этой сфере.</w:t>
      </w:r>
    </w:p>
    <w:p w:rsidR="00016039" w:rsidRPr="00016039" w:rsidRDefault="00016039" w:rsidP="00016039">
      <w:pPr>
        <w:spacing w:before="0" w:after="0"/>
        <w:ind w:firstLine="567"/>
        <w:jc w:val="both"/>
        <w:rPr>
          <w:sz w:val="28"/>
          <w:szCs w:val="28"/>
        </w:rPr>
      </w:pPr>
      <w:r w:rsidRPr="00016039">
        <w:rPr>
          <w:sz w:val="28"/>
          <w:szCs w:val="28"/>
        </w:rPr>
        <w:t>На сегодняшний день Омбудсмен конструктивно взаимодействует с широким кругом правозащитных организаций, как в Казахстане, так и за рубежом. В 2012 году казахстанское национальное правозащитное учреждение успешно прошло аккредитацию в Международном координационном комитете национальных правозащитных учреждений ООН. Данное событие также следует рассматривать в качестве признания усилий государства по созданию условий для эффективного функционирования правозащитных механизмов.</w:t>
      </w:r>
    </w:p>
    <w:p w:rsidR="00016039" w:rsidRPr="00016039" w:rsidRDefault="00016039" w:rsidP="00016039">
      <w:pPr>
        <w:spacing w:before="0" w:after="0"/>
        <w:ind w:firstLine="567"/>
        <w:jc w:val="both"/>
        <w:rPr>
          <w:sz w:val="28"/>
          <w:szCs w:val="28"/>
        </w:rPr>
      </w:pPr>
      <w:r w:rsidRPr="00016039">
        <w:rPr>
          <w:sz w:val="28"/>
          <w:szCs w:val="28"/>
        </w:rPr>
        <w:t>12 ноября в рамках 67-й сессии Генеральной Ассамбл</w:t>
      </w:r>
      <w:proofErr w:type="gramStart"/>
      <w:r w:rsidRPr="00016039">
        <w:rPr>
          <w:sz w:val="28"/>
          <w:szCs w:val="28"/>
        </w:rPr>
        <w:t>еи ОО</w:t>
      </w:r>
      <w:proofErr w:type="gramEnd"/>
      <w:r w:rsidRPr="00016039">
        <w:rPr>
          <w:sz w:val="28"/>
          <w:szCs w:val="28"/>
        </w:rPr>
        <w:t>Н в Нью-Йорке состоялись выборы в Совет ООН по правам человека (СПЧ ООН) на период 2013-2015 годы, в ходе которых Республика Казахстан была впервые избрана членом Совета. По данным МИД республики, за кандидатуру Казахстана проголосовали 183 государства. Всего в СПЧ ООН на данных выборах было избрано 18 новых государств-членов.</w:t>
      </w:r>
    </w:p>
    <w:p w:rsidR="00016039" w:rsidRPr="00016039" w:rsidRDefault="00016039" w:rsidP="00016039">
      <w:pPr>
        <w:spacing w:before="0" w:after="0"/>
        <w:rPr>
          <w:sz w:val="28"/>
          <w:szCs w:val="28"/>
        </w:rPr>
      </w:pPr>
    </w:p>
    <w:p w:rsidR="00DC6A85" w:rsidRDefault="00DC6A85" w:rsidP="00016039">
      <w:pPr>
        <w:spacing w:before="0" w:after="0"/>
        <w:jc w:val="center"/>
        <w:rPr>
          <w:sz w:val="28"/>
          <w:szCs w:val="28"/>
        </w:rPr>
      </w:pPr>
    </w:p>
    <w:p w:rsidR="00DC6A85" w:rsidRDefault="00DC6A85" w:rsidP="00016039">
      <w:pPr>
        <w:spacing w:before="0" w:after="0"/>
        <w:jc w:val="center"/>
        <w:rPr>
          <w:sz w:val="28"/>
          <w:szCs w:val="28"/>
        </w:rPr>
      </w:pPr>
    </w:p>
    <w:p w:rsidR="00016039" w:rsidRPr="00016039" w:rsidRDefault="00016039" w:rsidP="00DC6A85">
      <w:pPr>
        <w:spacing w:before="0" w:after="0"/>
        <w:rPr>
          <w:sz w:val="28"/>
          <w:szCs w:val="28"/>
        </w:rPr>
      </w:pPr>
      <w:r w:rsidRPr="00016039">
        <w:rPr>
          <w:sz w:val="28"/>
          <w:szCs w:val="28"/>
        </w:rPr>
        <w:lastRenderedPageBreak/>
        <w:t>3.2. Казахстан и Конвенция СНГ</w:t>
      </w:r>
    </w:p>
    <w:p w:rsidR="00016039" w:rsidRPr="00016039" w:rsidRDefault="00016039" w:rsidP="00016039">
      <w:pPr>
        <w:spacing w:before="0" w:after="0"/>
        <w:ind w:firstLine="567"/>
        <w:jc w:val="both"/>
        <w:rPr>
          <w:sz w:val="28"/>
          <w:szCs w:val="28"/>
        </w:rPr>
      </w:pPr>
    </w:p>
    <w:p w:rsidR="00016039" w:rsidRPr="00016039" w:rsidRDefault="00016039" w:rsidP="00016039">
      <w:pPr>
        <w:spacing w:before="0" w:after="0"/>
        <w:ind w:firstLine="567"/>
        <w:jc w:val="both"/>
        <w:rPr>
          <w:sz w:val="28"/>
          <w:szCs w:val="28"/>
        </w:rPr>
      </w:pPr>
      <w:r w:rsidRPr="00016039">
        <w:rPr>
          <w:sz w:val="28"/>
          <w:szCs w:val="28"/>
        </w:rPr>
        <w:t>Юридическая денонсация бывшего Договора об образовании Союза ССР в декабре 1991 г. завершила период фактическ</w:t>
      </w:r>
      <w:r w:rsidR="00DC6A85">
        <w:rPr>
          <w:sz w:val="28"/>
          <w:szCs w:val="28"/>
        </w:rPr>
        <w:t>ой национально-государственной «</w:t>
      </w:r>
      <w:proofErr w:type="spellStart"/>
      <w:r w:rsidR="00DC6A85">
        <w:rPr>
          <w:sz w:val="28"/>
          <w:szCs w:val="28"/>
        </w:rPr>
        <w:t>религионализации</w:t>
      </w:r>
      <w:proofErr w:type="spellEnd"/>
      <w:r w:rsidR="00DC6A85">
        <w:rPr>
          <w:sz w:val="28"/>
          <w:szCs w:val="28"/>
        </w:rPr>
        <w:t>»</w:t>
      </w:r>
      <w:r w:rsidRPr="00016039">
        <w:rPr>
          <w:sz w:val="28"/>
          <w:szCs w:val="28"/>
        </w:rPr>
        <w:t xml:space="preserve"> республик, что существенно изменило правовое положение граждан ранее единого государства. Данное обстоятельство изрядно подпортило и без того непростую ситуацию с правами человека в нашей стране, ухудшение которой началось в 1987-1988 годы. </w:t>
      </w:r>
    </w:p>
    <w:p w:rsidR="00016039" w:rsidRPr="008279AD" w:rsidRDefault="00016039" w:rsidP="00016039">
      <w:pPr>
        <w:spacing w:before="0" w:after="0"/>
        <w:ind w:firstLine="567"/>
        <w:jc w:val="both"/>
        <w:rPr>
          <w:sz w:val="28"/>
          <w:szCs w:val="28"/>
        </w:rPr>
      </w:pPr>
      <w:r w:rsidRPr="00016039">
        <w:rPr>
          <w:sz w:val="28"/>
          <w:szCs w:val="28"/>
        </w:rPr>
        <w:t>Инициаторы денонсации союзного договора 1922 г. понимали, что отныне они несут политическую и моральную, а в определенном смысле - и историческую, ответственность за судьбы граждан некогда единой державы, ибо разрушение единого конституционно-правового поля не могло серьезно не отр</w:t>
      </w:r>
      <w:r w:rsidR="008279AD">
        <w:rPr>
          <w:sz w:val="28"/>
          <w:szCs w:val="28"/>
        </w:rPr>
        <w:t>азиться на положении населения.</w:t>
      </w:r>
      <w:r w:rsidR="008279AD" w:rsidRPr="008279AD">
        <w:rPr>
          <w:sz w:val="28"/>
          <w:szCs w:val="28"/>
        </w:rPr>
        <w:t>[21]</w:t>
      </w:r>
    </w:p>
    <w:p w:rsidR="00016039" w:rsidRPr="00016039" w:rsidRDefault="00016039" w:rsidP="00016039">
      <w:pPr>
        <w:spacing w:before="0" w:after="0"/>
        <w:ind w:firstLine="567"/>
        <w:jc w:val="both"/>
        <w:rPr>
          <w:sz w:val="28"/>
          <w:szCs w:val="28"/>
        </w:rPr>
      </w:pPr>
      <w:r w:rsidRPr="00016039">
        <w:rPr>
          <w:sz w:val="28"/>
          <w:szCs w:val="28"/>
        </w:rPr>
        <w:t xml:space="preserve">Активизировавшиеся в 1991-1992 гг. процессы </w:t>
      </w:r>
      <w:proofErr w:type="spellStart"/>
      <w:r w:rsidRPr="00016039">
        <w:rPr>
          <w:sz w:val="28"/>
          <w:szCs w:val="28"/>
        </w:rPr>
        <w:t>этнократизации</w:t>
      </w:r>
      <w:proofErr w:type="spellEnd"/>
      <w:r w:rsidRPr="00016039">
        <w:rPr>
          <w:sz w:val="28"/>
          <w:szCs w:val="28"/>
        </w:rPr>
        <w:t xml:space="preserve"> в новых независимых государствах не могли не затронуть гражданские, социальные, политические и культурные права миллионов наших соотечественников. </w:t>
      </w:r>
    </w:p>
    <w:p w:rsidR="00016039" w:rsidRPr="00016039" w:rsidRDefault="00016039" w:rsidP="00016039">
      <w:pPr>
        <w:spacing w:before="0" w:after="0"/>
        <w:ind w:firstLine="567"/>
        <w:jc w:val="both"/>
        <w:rPr>
          <w:sz w:val="28"/>
          <w:szCs w:val="28"/>
        </w:rPr>
      </w:pPr>
      <w:r w:rsidRPr="00016039">
        <w:rPr>
          <w:sz w:val="28"/>
          <w:szCs w:val="28"/>
        </w:rPr>
        <w:t xml:space="preserve">Подводя ретроспективный итог процессу целенаправленного раздела СССР, следует сказать, что съезд народных депутатов, проходивший в сентябре 1991 г., должен, просто обязан был создать правовые гарантии равноправия граждан СССР независимо от места их проживания и нахождения. К сожалению, приходится констатировать, что своевременно эти шаги не были предприняты ни руководством новообразованных государств, ни Казахстаном как одной из главных правопреемниц международно-правовых обязательств СССР. </w:t>
      </w:r>
    </w:p>
    <w:p w:rsidR="00016039" w:rsidRPr="008279AD" w:rsidRDefault="00016039" w:rsidP="00016039">
      <w:pPr>
        <w:spacing w:before="0" w:after="0"/>
        <w:ind w:firstLine="567"/>
        <w:jc w:val="both"/>
        <w:rPr>
          <w:sz w:val="28"/>
          <w:szCs w:val="28"/>
        </w:rPr>
      </w:pPr>
      <w:r w:rsidRPr="00016039">
        <w:rPr>
          <w:sz w:val="28"/>
          <w:szCs w:val="28"/>
        </w:rPr>
        <w:t>Не были необходимые меры своевременно предприняты и руководителями возникшего Содружества Независимых Государств (СНГ), хотя эти проблемы и стали занимать подобающее место в его деятельности.</w:t>
      </w:r>
      <w:r w:rsidR="008279AD" w:rsidRPr="008279AD">
        <w:rPr>
          <w:sz w:val="28"/>
          <w:szCs w:val="28"/>
        </w:rPr>
        <w:t>[22]</w:t>
      </w:r>
    </w:p>
    <w:p w:rsidR="00016039" w:rsidRPr="00016039" w:rsidRDefault="00016039" w:rsidP="00016039">
      <w:pPr>
        <w:spacing w:before="0" w:after="0"/>
        <w:ind w:firstLine="567"/>
        <w:jc w:val="both"/>
        <w:rPr>
          <w:sz w:val="28"/>
          <w:szCs w:val="28"/>
        </w:rPr>
      </w:pPr>
      <w:r w:rsidRPr="00016039">
        <w:rPr>
          <w:sz w:val="28"/>
          <w:szCs w:val="28"/>
        </w:rPr>
        <w:t>Содружество Независимых Государств (СНГ) — региональная международная организация (международный договор), призванная регулировать отношения сотрудничества между государствами, ранее входившими в состав СССР. СНГ не является надгосударственным образованием и функционирует на добровольной основе.</w:t>
      </w:r>
    </w:p>
    <w:p w:rsidR="00016039" w:rsidRPr="00016039" w:rsidRDefault="00016039" w:rsidP="00016039">
      <w:pPr>
        <w:spacing w:before="0" w:after="0"/>
        <w:ind w:firstLine="567"/>
        <w:jc w:val="both"/>
        <w:rPr>
          <w:sz w:val="28"/>
          <w:szCs w:val="28"/>
        </w:rPr>
      </w:pPr>
      <w:r w:rsidRPr="00016039">
        <w:rPr>
          <w:sz w:val="28"/>
          <w:szCs w:val="28"/>
        </w:rPr>
        <w:t xml:space="preserve">Странами-участниками СНГ являются: </w:t>
      </w:r>
      <w:proofErr w:type="gramStart"/>
      <w:r w:rsidRPr="00016039">
        <w:rPr>
          <w:sz w:val="28"/>
          <w:szCs w:val="28"/>
        </w:rPr>
        <w:t>Казахстан, Азербайджан, Армения, Белоруссия, Киргизия, Молдавия, Россия, Таджикистан, Туркмения, Узбекистан, Украина.</w:t>
      </w:r>
      <w:proofErr w:type="gramEnd"/>
    </w:p>
    <w:p w:rsidR="00016039" w:rsidRPr="00016039" w:rsidRDefault="00016039" w:rsidP="00016039">
      <w:pPr>
        <w:spacing w:before="0" w:after="0"/>
        <w:ind w:firstLine="567"/>
        <w:jc w:val="both"/>
        <w:rPr>
          <w:sz w:val="28"/>
          <w:szCs w:val="28"/>
        </w:rPr>
      </w:pPr>
      <w:proofErr w:type="gramStart"/>
      <w:r w:rsidRPr="00016039">
        <w:rPr>
          <w:sz w:val="28"/>
          <w:szCs w:val="28"/>
        </w:rPr>
        <w:t>Парадоксально, но факт, что только 24 сентября 1993 г. главы государств-участников СНГ выступили с Декларацией о международных обязательствах в области прав человека и основных свобод, в которой подчеркивалась актуальность проблем, связанных с соблюдением прав человека.</w:t>
      </w:r>
      <w:proofErr w:type="gramEnd"/>
      <w:r w:rsidRPr="00016039">
        <w:rPr>
          <w:sz w:val="28"/>
          <w:szCs w:val="28"/>
        </w:rPr>
        <w:t xml:space="preserve"> В ней также содержалось заявление о намерениях новых независимых государств исполнять обязательства в области прав человека, вытекающие из международных договоров и соглашений, участником </w:t>
      </w:r>
      <w:r w:rsidRPr="00016039">
        <w:rPr>
          <w:sz w:val="28"/>
          <w:szCs w:val="28"/>
        </w:rPr>
        <w:lastRenderedPageBreak/>
        <w:t xml:space="preserve">которых являлся Союз ССР, а также о намерении заключить Конвенцию СНГ по правам человека. </w:t>
      </w:r>
    </w:p>
    <w:p w:rsidR="00016039" w:rsidRPr="00016039" w:rsidRDefault="00016039" w:rsidP="00016039">
      <w:pPr>
        <w:spacing w:before="0" w:after="0"/>
        <w:ind w:firstLine="567"/>
        <w:jc w:val="both"/>
        <w:rPr>
          <w:sz w:val="28"/>
          <w:szCs w:val="28"/>
        </w:rPr>
      </w:pPr>
      <w:r w:rsidRPr="00016039">
        <w:rPr>
          <w:sz w:val="28"/>
          <w:szCs w:val="28"/>
        </w:rPr>
        <w:t xml:space="preserve">К 26 мая 1995 г., на 5 год существования СНГ такая Конвенция была принята. Статья 34 Конвенции возлагает </w:t>
      </w:r>
      <w:proofErr w:type="gramStart"/>
      <w:r w:rsidRPr="00016039">
        <w:rPr>
          <w:sz w:val="28"/>
          <w:szCs w:val="28"/>
        </w:rPr>
        <w:t>контроль за</w:t>
      </w:r>
      <w:proofErr w:type="gramEnd"/>
      <w:r w:rsidRPr="00016039">
        <w:rPr>
          <w:sz w:val="28"/>
          <w:szCs w:val="28"/>
        </w:rPr>
        <w:t xml:space="preserve"> ее исполнением на Комиссию по правам человека Содружества Независимых Государств (КПЧ СНГ). </w:t>
      </w:r>
    </w:p>
    <w:p w:rsidR="00016039" w:rsidRPr="008279AD" w:rsidRDefault="00016039" w:rsidP="00016039">
      <w:pPr>
        <w:spacing w:before="0" w:after="0"/>
        <w:ind w:firstLine="567"/>
        <w:jc w:val="both"/>
        <w:rPr>
          <w:sz w:val="28"/>
          <w:szCs w:val="28"/>
        </w:rPr>
      </w:pPr>
      <w:proofErr w:type="gramStart"/>
      <w:r w:rsidRPr="00016039">
        <w:rPr>
          <w:sz w:val="28"/>
          <w:szCs w:val="28"/>
        </w:rPr>
        <w:t>Прежде чем знакомиться с основными положениями данного документа, следует подчеркнуть, что Конвенция СНГ о правах человека и основных свободах вобрала в себя многие положения из действующих международных договоров (таких, как Международные пакты о гражданских, политических, и об экономических, социальных, культурных правах, а также Европейской конвенции о защите прав человека и основных свободах), что наглядно подтверждает тезис о превращении международных договоров</w:t>
      </w:r>
      <w:proofErr w:type="gramEnd"/>
      <w:r w:rsidRPr="00016039">
        <w:rPr>
          <w:sz w:val="28"/>
          <w:szCs w:val="28"/>
        </w:rPr>
        <w:t xml:space="preserve"> в один из источников внутригосударс</w:t>
      </w:r>
      <w:r w:rsidR="008279AD">
        <w:rPr>
          <w:sz w:val="28"/>
          <w:szCs w:val="28"/>
        </w:rPr>
        <w:t>твенного законодательства.</w:t>
      </w:r>
      <w:r w:rsidR="008279AD" w:rsidRPr="008279AD">
        <w:rPr>
          <w:sz w:val="28"/>
          <w:szCs w:val="28"/>
        </w:rPr>
        <w:t>[23]</w:t>
      </w:r>
    </w:p>
    <w:p w:rsidR="00016039" w:rsidRPr="00016039" w:rsidRDefault="00016039" w:rsidP="00016039">
      <w:pPr>
        <w:spacing w:before="0" w:after="0"/>
        <w:ind w:firstLine="567"/>
        <w:jc w:val="both"/>
        <w:rPr>
          <w:sz w:val="28"/>
          <w:szCs w:val="28"/>
        </w:rPr>
      </w:pPr>
      <w:proofErr w:type="gramStart"/>
      <w:r w:rsidRPr="00016039">
        <w:rPr>
          <w:sz w:val="28"/>
          <w:szCs w:val="28"/>
        </w:rPr>
        <w:t>Учитывая эти обстоятельства, а также тот факт, что ежегодно увеличивается миграция граждан СНГ, а также, что согласно межгосударственным соглашениям на территории государств СНГ находятся военнослужащие Вооруженных Сил и пограничной службы Республики Казахстан, а также члены их семей, представляется целесообразным подробнее остановиться на содержании этого документа, поскольку он создает основы правового статуса человека в любом государстве СНГ, основы юридической внутригосударственной и</w:t>
      </w:r>
      <w:proofErr w:type="gramEnd"/>
      <w:r w:rsidRPr="00016039">
        <w:rPr>
          <w:sz w:val="28"/>
          <w:szCs w:val="28"/>
        </w:rPr>
        <w:t xml:space="preserve"> международной защиты этих прав в случае их нарушений. </w:t>
      </w:r>
    </w:p>
    <w:p w:rsidR="00016039" w:rsidRPr="00016039" w:rsidRDefault="00016039" w:rsidP="00016039">
      <w:pPr>
        <w:spacing w:before="0" w:after="0"/>
        <w:ind w:firstLine="567"/>
        <w:jc w:val="both"/>
        <w:rPr>
          <w:sz w:val="28"/>
          <w:szCs w:val="28"/>
        </w:rPr>
      </w:pPr>
      <w:r w:rsidRPr="00016039">
        <w:rPr>
          <w:sz w:val="28"/>
          <w:szCs w:val="28"/>
        </w:rPr>
        <w:t xml:space="preserve">Остается только удивляться и сожалеть, что пропаганда, или даже простое информирование населения об этом важном документе, не начались сразу же после его вступления в законную силу. </w:t>
      </w:r>
    </w:p>
    <w:p w:rsidR="00016039" w:rsidRPr="00016039" w:rsidRDefault="00016039" w:rsidP="00016039">
      <w:pPr>
        <w:spacing w:before="0" w:after="0"/>
        <w:ind w:firstLine="567"/>
        <w:jc w:val="both"/>
        <w:rPr>
          <w:sz w:val="28"/>
          <w:szCs w:val="28"/>
        </w:rPr>
      </w:pPr>
      <w:proofErr w:type="gramStart"/>
      <w:r w:rsidRPr="00016039">
        <w:rPr>
          <w:sz w:val="28"/>
          <w:szCs w:val="28"/>
        </w:rPr>
        <w:t>В преамбуле Конвенции СНГ о правах человека и основных свободах подчеркивается, что ее участники, считая, что соблюдение международных стандартов в области прав человека, развитие и поощрение уважения к правам человека и основным свободам для всех, без различия расы, пола, языка, политических убеждений, религии и социального происхождения, содействуют углублению демократических преобразований, экономическому и социальному росту, укреплению законности и правопорядка, в с</w:t>
      </w:r>
      <w:r w:rsidR="00DC6A85">
        <w:rPr>
          <w:sz w:val="28"/>
          <w:szCs w:val="28"/>
        </w:rPr>
        <w:t>вязи</w:t>
      </w:r>
      <w:proofErr w:type="gramEnd"/>
      <w:r w:rsidR="00DC6A85">
        <w:rPr>
          <w:sz w:val="28"/>
          <w:szCs w:val="28"/>
        </w:rPr>
        <w:t xml:space="preserve"> с чем выражали стремление «</w:t>
      </w:r>
      <w:r w:rsidRPr="00016039">
        <w:rPr>
          <w:sz w:val="28"/>
          <w:szCs w:val="28"/>
        </w:rPr>
        <w:t>к эффективному осуществлению обязательств по защите прав человека в духе сосредоточения коллективных усилий Договаривающихся Сторон в деле утверждения идеалов свободы и верховенства закона, предотвращения нарушения прав человека и основных свобод, традицией терпимости и дружбы народов, укрепления гражданского мира и согласия</w:t>
      </w:r>
      <w:r w:rsidR="00DC6A85">
        <w:rPr>
          <w:sz w:val="28"/>
          <w:szCs w:val="28"/>
        </w:rPr>
        <w:t>»</w:t>
      </w:r>
      <w:r w:rsidRPr="00016039">
        <w:rPr>
          <w:sz w:val="28"/>
          <w:szCs w:val="28"/>
        </w:rPr>
        <w:t xml:space="preserve">. </w:t>
      </w:r>
    </w:p>
    <w:p w:rsidR="00016039" w:rsidRPr="008279AD" w:rsidRDefault="00016039" w:rsidP="00016039">
      <w:pPr>
        <w:spacing w:before="0" w:after="0"/>
        <w:ind w:firstLine="567"/>
        <w:jc w:val="both"/>
        <w:rPr>
          <w:sz w:val="28"/>
          <w:szCs w:val="28"/>
        </w:rPr>
      </w:pPr>
      <w:r w:rsidRPr="00016039">
        <w:rPr>
          <w:sz w:val="28"/>
          <w:szCs w:val="28"/>
        </w:rPr>
        <w:t>Статья 1 Конвенции заявляет о стремлении Договаривающихся сторон обеспечить каждому человеку, находящемуся на их территории, гарантии соблюдения п</w:t>
      </w:r>
      <w:r w:rsidR="008279AD">
        <w:rPr>
          <w:sz w:val="28"/>
          <w:szCs w:val="28"/>
        </w:rPr>
        <w:t>рав и свобод, изложенных далее.</w:t>
      </w:r>
      <w:r w:rsidR="008279AD" w:rsidRPr="008279AD">
        <w:rPr>
          <w:sz w:val="28"/>
          <w:szCs w:val="28"/>
        </w:rPr>
        <w:t>[24]</w:t>
      </w:r>
    </w:p>
    <w:p w:rsidR="00016039" w:rsidRPr="00016039" w:rsidRDefault="00016039" w:rsidP="00016039">
      <w:pPr>
        <w:spacing w:before="0" w:after="0"/>
        <w:ind w:firstLine="567"/>
        <w:jc w:val="both"/>
        <w:rPr>
          <w:sz w:val="28"/>
          <w:szCs w:val="28"/>
        </w:rPr>
      </w:pPr>
      <w:r w:rsidRPr="00016039">
        <w:rPr>
          <w:sz w:val="28"/>
          <w:szCs w:val="28"/>
        </w:rPr>
        <w:t xml:space="preserve">Право на жизнь (ст. 2) объявляется охраняемым законом. При этом признается, что лишение жизни человека не является нарушением этого </w:t>
      </w:r>
      <w:r w:rsidRPr="00016039">
        <w:rPr>
          <w:sz w:val="28"/>
          <w:szCs w:val="28"/>
        </w:rPr>
        <w:lastRenderedPageBreak/>
        <w:t xml:space="preserve">положения, когда оно является результатом применения силы только в случаях крайней необходимости и необходимой обороны, предусмотренных национальным законодательством. </w:t>
      </w:r>
    </w:p>
    <w:p w:rsidR="00016039" w:rsidRPr="00016039" w:rsidRDefault="00016039" w:rsidP="00016039">
      <w:pPr>
        <w:spacing w:before="0" w:after="0"/>
        <w:ind w:firstLine="567"/>
        <w:jc w:val="both"/>
        <w:rPr>
          <w:sz w:val="28"/>
          <w:szCs w:val="28"/>
        </w:rPr>
      </w:pPr>
      <w:r w:rsidRPr="00016039">
        <w:rPr>
          <w:sz w:val="28"/>
          <w:szCs w:val="28"/>
        </w:rPr>
        <w:t xml:space="preserve">Статья 5 гарантирует право на свободу и личную неприкосновенность, </w:t>
      </w:r>
      <w:proofErr w:type="gramStart"/>
      <w:r w:rsidRPr="00016039">
        <w:rPr>
          <w:sz w:val="28"/>
          <w:szCs w:val="28"/>
        </w:rPr>
        <w:t>которые</w:t>
      </w:r>
      <w:proofErr w:type="gramEnd"/>
      <w:r w:rsidRPr="00016039">
        <w:rPr>
          <w:sz w:val="28"/>
          <w:szCs w:val="28"/>
        </w:rPr>
        <w:t xml:space="preserve"> могут быть ограничены только национальным законодательством, но в соответствии с Международным пактом о гражданских и политических правах и факультативном протоколом к нему, а также иными международными обязательствами по правам человека. </w:t>
      </w:r>
    </w:p>
    <w:p w:rsidR="00016039" w:rsidRPr="00016039" w:rsidRDefault="00016039" w:rsidP="00016039">
      <w:pPr>
        <w:spacing w:before="0" w:after="0"/>
        <w:ind w:firstLine="567"/>
        <w:jc w:val="both"/>
        <w:rPr>
          <w:sz w:val="28"/>
          <w:szCs w:val="28"/>
        </w:rPr>
      </w:pPr>
      <w:proofErr w:type="gramStart"/>
      <w:r w:rsidRPr="00016039">
        <w:rPr>
          <w:sz w:val="28"/>
          <w:szCs w:val="28"/>
        </w:rPr>
        <w:t>Статья 20 декларирует равенство перед законом и право на равную защиту з</w:t>
      </w:r>
      <w:r w:rsidR="00DC6A85">
        <w:rPr>
          <w:sz w:val="28"/>
          <w:szCs w:val="28"/>
        </w:rPr>
        <w:t>акона без всякой дискриминации «</w:t>
      </w:r>
      <w:r w:rsidRPr="00016039">
        <w:rPr>
          <w:sz w:val="28"/>
          <w:szCs w:val="28"/>
        </w:rPr>
        <w:t>по какому бы то ни было признаку, как-то: пола, расы, цвета кожи, языка, религии, политических и иных убеждений, национального или социального происхождения, принадлежности к национальному меньшинству, имущественного или должностного положения, места ро</w:t>
      </w:r>
      <w:r w:rsidR="00DC6A85">
        <w:rPr>
          <w:sz w:val="28"/>
          <w:szCs w:val="28"/>
        </w:rPr>
        <w:t>ждения или иного обстоятельства»</w:t>
      </w:r>
      <w:r w:rsidRPr="00016039">
        <w:rPr>
          <w:sz w:val="28"/>
          <w:szCs w:val="28"/>
        </w:rPr>
        <w:t xml:space="preserve">. </w:t>
      </w:r>
      <w:proofErr w:type="gramEnd"/>
    </w:p>
    <w:p w:rsidR="00016039" w:rsidRPr="00016039" w:rsidRDefault="00016039" w:rsidP="00016039">
      <w:pPr>
        <w:spacing w:before="0" w:after="0"/>
        <w:ind w:firstLine="567"/>
        <w:jc w:val="both"/>
        <w:rPr>
          <w:sz w:val="28"/>
          <w:szCs w:val="28"/>
        </w:rPr>
      </w:pPr>
      <w:r w:rsidRPr="00016039">
        <w:rPr>
          <w:sz w:val="28"/>
          <w:szCs w:val="28"/>
        </w:rPr>
        <w:t xml:space="preserve">Представителям национальных меньшинств гарантируется (ст. 21) право индивидуально или совместно беспрепятственно выражать, сохранять и развивать свою этническую, языковую, культурную или религиозную самобытность. </w:t>
      </w:r>
    </w:p>
    <w:p w:rsidR="00016039" w:rsidRPr="00016039" w:rsidRDefault="00016039" w:rsidP="00016039">
      <w:pPr>
        <w:spacing w:before="0" w:after="0"/>
        <w:ind w:firstLine="567"/>
        <w:jc w:val="both"/>
        <w:rPr>
          <w:sz w:val="28"/>
          <w:szCs w:val="28"/>
        </w:rPr>
      </w:pPr>
      <w:r w:rsidRPr="00016039">
        <w:rPr>
          <w:sz w:val="28"/>
          <w:szCs w:val="28"/>
        </w:rPr>
        <w:t xml:space="preserve">Статьей 6 конвенции устанавливается равенство перед судом, право на рассмотрение любого дела </w:t>
      </w:r>
      <w:r w:rsidR="00DC6A85">
        <w:rPr>
          <w:sz w:val="28"/>
          <w:szCs w:val="28"/>
        </w:rPr>
        <w:t>справедливо и публично. Однако «</w:t>
      </w:r>
      <w:r w:rsidRPr="00016039">
        <w:rPr>
          <w:sz w:val="28"/>
          <w:szCs w:val="28"/>
        </w:rPr>
        <w:t>все судебное разбирательство или часть его может иметь закрытый характер по соображениям общественного порядка, сохранения государственной тайны, либо когда того требуют интересы подростков или защиты интимных стор</w:t>
      </w:r>
      <w:r w:rsidR="00DC6A85">
        <w:rPr>
          <w:sz w:val="28"/>
          <w:szCs w:val="28"/>
        </w:rPr>
        <w:t>он жизни участвующих в деле лиц»</w:t>
      </w:r>
      <w:r w:rsidRPr="00016039">
        <w:rPr>
          <w:sz w:val="28"/>
          <w:szCs w:val="28"/>
        </w:rPr>
        <w:t xml:space="preserve">. </w:t>
      </w:r>
    </w:p>
    <w:p w:rsidR="00016039" w:rsidRPr="0020284C" w:rsidRDefault="00016039" w:rsidP="00016039">
      <w:pPr>
        <w:spacing w:before="0" w:after="0"/>
        <w:ind w:firstLine="567"/>
        <w:jc w:val="both"/>
        <w:rPr>
          <w:sz w:val="28"/>
          <w:szCs w:val="28"/>
        </w:rPr>
      </w:pPr>
      <w:proofErr w:type="gramStart"/>
      <w:r w:rsidRPr="00016039">
        <w:rPr>
          <w:sz w:val="28"/>
          <w:szCs w:val="28"/>
        </w:rPr>
        <w:t>Каждый обвиняемый (часть 3 статьи 6) имеет право знать о характере и основаниях предъявляемого ему обвинения, иметь достаточное время и возможности для подготовки своей защиты, пользоваться бесплатной помощью адвоката в случаях, предусмотренных национальным законодательством, требовать вызова свидетелей, представления документов, назначения экспертиз и проведения других следственных действий, пользоваться бесплат</w:t>
      </w:r>
      <w:r w:rsidR="00DC6A85">
        <w:rPr>
          <w:sz w:val="28"/>
          <w:szCs w:val="28"/>
        </w:rPr>
        <w:t>ной помощью переводчика, «</w:t>
      </w:r>
      <w:r w:rsidRPr="00016039">
        <w:rPr>
          <w:sz w:val="28"/>
          <w:szCs w:val="28"/>
        </w:rPr>
        <w:t xml:space="preserve">не быть принуждаемым к даче показаний против самого себя </w:t>
      </w:r>
      <w:r w:rsidR="008279AD">
        <w:rPr>
          <w:sz w:val="28"/>
          <w:szCs w:val="28"/>
        </w:rPr>
        <w:t>или</w:t>
      </w:r>
      <w:proofErr w:type="gramEnd"/>
      <w:r w:rsidR="008279AD">
        <w:rPr>
          <w:sz w:val="28"/>
          <w:szCs w:val="28"/>
        </w:rPr>
        <w:t xml:space="preserve"> к признанию себя виновным</w:t>
      </w:r>
      <w:r w:rsidR="00DC6A85">
        <w:rPr>
          <w:sz w:val="28"/>
          <w:szCs w:val="28"/>
        </w:rPr>
        <w:t>»</w:t>
      </w:r>
      <w:r w:rsidR="008279AD">
        <w:rPr>
          <w:sz w:val="28"/>
          <w:szCs w:val="28"/>
        </w:rPr>
        <w:t>.</w:t>
      </w:r>
      <w:r w:rsidR="008279AD" w:rsidRPr="008279AD">
        <w:rPr>
          <w:sz w:val="28"/>
          <w:szCs w:val="28"/>
        </w:rPr>
        <w:t xml:space="preserve"> </w:t>
      </w:r>
      <w:r w:rsidR="008279AD" w:rsidRPr="0020284C">
        <w:rPr>
          <w:sz w:val="28"/>
          <w:szCs w:val="28"/>
        </w:rPr>
        <w:t>[25]</w:t>
      </w:r>
    </w:p>
    <w:p w:rsidR="00016039" w:rsidRPr="00016039" w:rsidRDefault="00016039" w:rsidP="00016039">
      <w:pPr>
        <w:spacing w:before="0" w:after="0"/>
        <w:ind w:firstLine="567"/>
        <w:jc w:val="both"/>
        <w:rPr>
          <w:sz w:val="28"/>
          <w:szCs w:val="28"/>
        </w:rPr>
      </w:pPr>
      <w:r w:rsidRPr="00016039">
        <w:rPr>
          <w:sz w:val="28"/>
          <w:szCs w:val="28"/>
        </w:rPr>
        <w:t xml:space="preserve">Осужденный, согласно статье 7 Конвенции имеет право на пересмотр приговора судом высшей инстанции, а также просить о помиловании или смягчении наказания. </w:t>
      </w:r>
    </w:p>
    <w:p w:rsidR="00016039" w:rsidRPr="00016039" w:rsidRDefault="00016039" w:rsidP="00016039">
      <w:pPr>
        <w:spacing w:before="0" w:after="0"/>
        <w:ind w:firstLine="567"/>
        <w:jc w:val="both"/>
        <w:rPr>
          <w:sz w:val="28"/>
          <w:szCs w:val="28"/>
        </w:rPr>
      </w:pPr>
      <w:r w:rsidRPr="00016039">
        <w:rPr>
          <w:sz w:val="28"/>
          <w:szCs w:val="28"/>
        </w:rPr>
        <w:t>Статья 9 декларирует право на уважение личной и семейной жизни, на неприкосновенность жил</w:t>
      </w:r>
      <w:r w:rsidR="00DC6A85">
        <w:rPr>
          <w:sz w:val="28"/>
          <w:szCs w:val="28"/>
        </w:rPr>
        <w:t>ища и тайну переписки, «</w:t>
      </w:r>
      <w:r w:rsidRPr="00016039">
        <w:rPr>
          <w:sz w:val="28"/>
          <w:szCs w:val="28"/>
        </w:rPr>
        <w:t xml:space="preserve">за исключением случаев, когда такое вмешательство предусмотрено законом и которое необходимо в </w:t>
      </w:r>
      <w:proofErr w:type="gramStart"/>
      <w:r w:rsidRPr="00016039">
        <w:rPr>
          <w:sz w:val="28"/>
          <w:szCs w:val="28"/>
        </w:rPr>
        <w:t>демократическом обществе</w:t>
      </w:r>
      <w:proofErr w:type="gramEnd"/>
      <w:r w:rsidRPr="00016039">
        <w:rPr>
          <w:sz w:val="28"/>
          <w:szCs w:val="28"/>
        </w:rPr>
        <w:t xml:space="preserve"> в интересах государственной и общественной безопасности, общественного порядка, охраны здоровья и нравственности населения или </w:t>
      </w:r>
      <w:r w:rsidR="00DC6A85">
        <w:rPr>
          <w:sz w:val="28"/>
          <w:szCs w:val="28"/>
        </w:rPr>
        <w:t>защиты прав и свобод других лиц»</w:t>
      </w:r>
      <w:r w:rsidRPr="00016039">
        <w:rPr>
          <w:sz w:val="28"/>
          <w:szCs w:val="28"/>
        </w:rPr>
        <w:t xml:space="preserve">. </w:t>
      </w:r>
    </w:p>
    <w:p w:rsidR="00016039" w:rsidRPr="00016039" w:rsidRDefault="00016039" w:rsidP="00016039">
      <w:pPr>
        <w:spacing w:before="0" w:after="0"/>
        <w:ind w:firstLine="567"/>
        <w:jc w:val="both"/>
        <w:rPr>
          <w:sz w:val="28"/>
          <w:szCs w:val="28"/>
        </w:rPr>
      </w:pPr>
      <w:r w:rsidRPr="00016039">
        <w:rPr>
          <w:sz w:val="28"/>
          <w:szCs w:val="28"/>
        </w:rPr>
        <w:t>Статья 10 провозглашает право на свободу мысли, совести и вероисповедания. Право исповедовать религию или убеждения подлежит лишь ограничени</w:t>
      </w:r>
      <w:r w:rsidR="00DC6A85">
        <w:rPr>
          <w:sz w:val="28"/>
          <w:szCs w:val="28"/>
        </w:rPr>
        <w:t>ям, предусмотренным в законе и «</w:t>
      </w:r>
      <w:r w:rsidRPr="00016039">
        <w:rPr>
          <w:sz w:val="28"/>
          <w:szCs w:val="28"/>
        </w:rPr>
        <w:t xml:space="preserve">необходимым в интересах </w:t>
      </w:r>
      <w:r w:rsidRPr="00016039">
        <w:rPr>
          <w:sz w:val="28"/>
          <w:szCs w:val="28"/>
        </w:rPr>
        <w:lastRenderedPageBreak/>
        <w:t xml:space="preserve">государственной и общественной безопасности, общественного порядка, охраны здоровья и нравственности населения или для </w:t>
      </w:r>
      <w:r w:rsidR="00DC6A85">
        <w:rPr>
          <w:sz w:val="28"/>
          <w:szCs w:val="28"/>
        </w:rPr>
        <w:t>защиты прав и свобод других лиц»</w:t>
      </w:r>
      <w:r w:rsidRPr="00016039">
        <w:rPr>
          <w:sz w:val="28"/>
          <w:szCs w:val="28"/>
        </w:rPr>
        <w:t xml:space="preserve">. </w:t>
      </w:r>
    </w:p>
    <w:p w:rsidR="00016039" w:rsidRPr="00016039" w:rsidRDefault="00016039" w:rsidP="00016039">
      <w:pPr>
        <w:spacing w:before="0" w:after="0"/>
        <w:ind w:firstLine="567"/>
        <w:jc w:val="both"/>
        <w:rPr>
          <w:sz w:val="28"/>
          <w:szCs w:val="28"/>
        </w:rPr>
      </w:pPr>
      <w:r w:rsidRPr="00016039">
        <w:rPr>
          <w:sz w:val="28"/>
          <w:szCs w:val="28"/>
        </w:rPr>
        <w:t xml:space="preserve">Статья 11 гарантирует находящимся на территории стран СНГ лицам право свободного выражения мнений, получения и распространения информации без вмешательства со стороны государственных властей и независимо от государственных границ. Но, поскольку пользование этими свободами (часть 2 ст. 11) налагает </w:t>
      </w:r>
      <w:r w:rsidR="00DC6A85">
        <w:rPr>
          <w:sz w:val="28"/>
          <w:szCs w:val="28"/>
        </w:rPr>
        <w:t>обязанности и ответственность, «</w:t>
      </w:r>
      <w:r w:rsidRPr="00016039">
        <w:rPr>
          <w:sz w:val="28"/>
          <w:szCs w:val="28"/>
        </w:rPr>
        <w:t xml:space="preserve">оно может быть сопряжено с формальностями, условиями и ограничениями, предусмотренными законами и необходимыми в интересах государственной или общественной безопасности, общественного порядка или </w:t>
      </w:r>
      <w:r w:rsidR="00DC6A85">
        <w:rPr>
          <w:sz w:val="28"/>
          <w:szCs w:val="28"/>
        </w:rPr>
        <w:t>защиты прав и свобод других лиц»</w:t>
      </w:r>
      <w:r w:rsidRPr="00016039">
        <w:rPr>
          <w:sz w:val="28"/>
          <w:szCs w:val="28"/>
        </w:rPr>
        <w:t xml:space="preserve">. </w:t>
      </w:r>
    </w:p>
    <w:p w:rsidR="00016039" w:rsidRPr="00016039" w:rsidRDefault="00016039" w:rsidP="00016039">
      <w:pPr>
        <w:spacing w:before="0" w:after="0"/>
        <w:ind w:firstLine="567"/>
        <w:jc w:val="both"/>
        <w:rPr>
          <w:sz w:val="28"/>
          <w:szCs w:val="28"/>
        </w:rPr>
      </w:pPr>
      <w:r w:rsidRPr="00016039">
        <w:rPr>
          <w:sz w:val="28"/>
          <w:szCs w:val="28"/>
        </w:rPr>
        <w:t xml:space="preserve">Статья 12 гарантирует право на свободу мирных собраний и создание ассоциаций, включая право создавать профсоюзы и вступать в них для защиты своих интересов. </w:t>
      </w:r>
    </w:p>
    <w:p w:rsidR="00016039" w:rsidRPr="00016039" w:rsidRDefault="00016039" w:rsidP="00016039">
      <w:pPr>
        <w:spacing w:before="0" w:after="0"/>
        <w:ind w:firstLine="567"/>
        <w:jc w:val="both"/>
        <w:rPr>
          <w:sz w:val="28"/>
          <w:szCs w:val="28"/>
        </w:rPr>
      </w:pPr>
      <w:r w:rsidRPr="00016039">
        <w:rPr>
          <w:sz w:val="28"/>
          <w:szCs w:val="28"/>
        </w:rPr>
        <w:t>Пользование этими правами подлежит лишь ограничениям, аналогичным изложенным в части 2 статьи 11 Конвенции (</w:t>
      </w:r>
      <w:proofErr w:type="gramStart"/>
      <w:r w:rsidRPr="00016039">
        <w:rPr>
          <w:sz w:val="28"/>
          <w:szCs w:val="28"/>
        </w:rPr>
        <w:t>см</w:t>
      </w:r>
      <w:proofErr w:type="gramEnd"/>
      <w:r w:rsidRPr="00016039">
        <w:rPr>
          <w:sz w:val="28"/>
          <w:szCs w:val="28"/>
        </w:rPr>
        <w:t xml:space="preserve">. выше). Но статья 12 не препятствует установлению законодательных ограничений для лиц, входящих в состав вооруженных сил, правоохранительных или административных органов государства. </w:t>
      </w:r>
    </w:p>
    <w:p w:rsidR="00016039" w:rsidRPr="00016039" w:rsidRDefault="00016039" w:rsidP="00016039">
      <w:pPr>
        <w:spacing w:before="0" w:after="0"/>
        <w:ind w:firstLine="567"/>
        <w:jc w:val="both"/>
        <w:rPr>
          <w:sz w:val="28"/>
          <w:szCs w:val="28"/>
        </w:rPr>
      </w:pPr>
      <w:r w:rsidRPr="00016039">
        <w:rPr>
          <w:sz w:val="28"/>
          <w:szCs w:val="28"/>
        </w:rPr>
        <w:t>В целях обеспечения необходимых условий для полного развития семьи участники Конвенции (</w:t>
      </w:r>
      <w:proofErr w:type="gramStart"/>
      <w:r w:rsidRPr="00016039">
        <w:rPr>
          <w:sz w:val="28"/>
          <w:szCs w:val="28"/>
        </w:rPr>
        <w:t>ч</w:t>
      </w:r>
      <w:proofErr w:type="gramEnd"/>
      <w:r w:rsidRPr="00016039">
        <w:rPr>
          <w:sz w:val="28"/>
          <w:szCs w:val="28"/>
        </w:rPr>
        <w:t xml:space="preserve">.3 ст.13) обязуются содействовать экономической, правовой и социальной защите семейной жизни такими средствами, как социальные или семейные пособия, налоговые льготы, обеспечение семьи жильем, пособия для молодоженов и другими надлежащими средствами. </w:t>
      </w:r>
    </w:p>
    <w:p w:rsidR="00016039" w:rsidRPr="00016039" w:rsidRDefault="00016039" w:rsidP="00016039">
      <w:pPr>
        <w:spacing w:before="0" w:after="0"/>
        <w:ind w:firstLine="567"/>
        <w:jc w:val="both"/>
        <w:rPr>
          <w:sz w:val="28"/>
          <w:szCs w:val="28"/>
        </w:rPr>
      </w:pPr>
      <w:r w:rsidRPr="00016039">
        <w:rPr>
          <w:sz w:val="28"/>
          <w:szCs w:val="28"/>
        </w:rPr>
        <w:t xml:space="preserve">Ст. 14 устанавливает, что каждый имеет право на труд и защиту от безработицы, а также на равное вознаграждение за равнозначную работу, включая получение льгот на одинаковые условия в отношении труда равной ценности и на равный подход к оценке качества работы. </w:t>
      </w:r>
    </w:p>
    <w:p w:rsidR="00016039" w:rsidRPr="00016039" w:rsidRDefault="00016039" w:rsidP="00016039">
      <w:pPr>
        <w:spacing w:before="0" w:after="0"/>
        <w:ind w:firstLine="567"/>
        <w:jc w:val="both"/>
        <w:rPr>
          <w:sz w:val="28"/>
          <w:szCs w:val="28"/>
        </w:rPr>
      </w:pPr>
      <w:r w:rsidRPr="00016039">
        <w:rPr>
          <w:sz w:val="28"/>
          <w:szCs w:val="28"/>
        </w:rPr>
        <w:t xml:space="preserve">Фактически эта статья направлена против дискриминации по национальному признаку и в отношении </w:t>
      </w:r>
      <w:proofErr w:type="spellStart"/>
      <w:r w:rsidRPr="00016039">
        <w:rPr>
          <w:sz w:val="28"/>
          <w:szCs w:val="28"/>
        </w:rPr>
        <w:t>неграждан</w:t>
      </w:r>
      <w:proofErr w:type="spellEnd"/>
      <w:r w:rsidRPr="00016039">
        <w:rPr>
          <w:sz w:val="28"/>
          <w:szCs w:val="28"/>
        </w:rPr>
        <w:t xml:space="preserve"> на территории экономического пространства СНГ. </w:t>
      </w:r>
    </w:p>
    <w:p w:rsidR="00016039" w:rsidRPr="00016039" w:rsidRDefault="00016039" w:rsidP="00016039">
      <w:pPr>
        <w:spacing w:before="0" w:after="0"/>
        <w:ind w:firstLine="567"/>
        <w:jc w:val="both"/>
        <w:rPr>
          <w:sz w:val="28"/>
          <w:szCs w:val="28"/>
        </w:rPr>
      </w:pPr>
      <w:r w:rsidRPr="00016039">
        <w:rPr>
          <w:sz w:val="28"/>
          <w:szCs w:val="28"/>
        </w:rPr>
        <w:t>Для работающих женщин (</w:t>
      </w:r>
      <w:proofErr w:type="gramStart"/>
      <w:r w:rsidRPr="00016039">
        <w:rPr>
          <w:sz w:val="28"/>
          <w:szCs w:val="28"/>
        </w:rPr>
        <w:t>ч</w:t>
      </w:r>
      <w:proofErr w:type="gramEnd"/>
      <w:r w:rsidRPr="00016039">
        <w:rPr>
          <w:sz w:val="28"/>
          <w:szCs w:val="28"/>
        </w:rPr>
        <w:t xml:space="preserve">. 2 ст. 14) предусматриваются: </w:t>
      </w:r>
    </w:p>
    <w:p w:rsidR="00016039" w:rsidRPr="00016039" w:rsidRDefault="00016039" w:rsidP="00016039">
      <w:pPr>
        <w:spacing w:before="0" w:after="0"/>
        <w:ind w:firstLine="567"/>
        <w:jc w:val="both"/>
        <w:rPr>
          <w:sz w:val="28"/>
          <w:szCs w:val="28"/>
        </w:rPr>
      </w:pPr>
      <w:r w:rsidRPr="00016039">
        <w:rPr>
          <w:sz w:val="28"/>
          <w:szCs w:val="28"/>
        </w:rPr>
        <w:t xml:space="preserve">- оплачиваемые </w:t>
      </w:r>
      <w:proofErr w:type="gramStart"/>
      <w:r w:rsidRPr="00016039">
        <w:rPr>
          <w:sz w:val="28"/>
          <w:szCs w:val="28"/>
        </w:rPr>
        <w:t>до</w:t>
      </w:r>
      <w:proofErr w:type="gramEnd"/>
      <w:r w:rsidRPr="00016039">
        <w:rPr>
          <w:sz w:val="28"/>
          <w:szCs w:val="28"/>
        </w:rPr>
        <w:t xml:space="preserve">- и </w:t>
      </w:r>
      <w:proofErr w:type="gramStart"/>
      <w:r w:rsidRPr="00016039">
        <w:rPr>
          <w:sz w:val="28"/>
          <w:szCs w:val="28"/>
        </w:rPr>
        <w:t>послеродовые</w:t>
      </w:r>
      <w:proofErr w:type="gramEnd"/>
      <w:r w:rsidRPr="00016039">
        <w:rPr>
          <w:sz w:val="28"/>
          <w:szCs w:val="28"/>
        </w:rPr>
        <w:t xml:space="preserve"> отпуска, пособия по социальному обеспечению, определяемые национальным законодательством стран СНГ; </w:t>
      </w:r>
    </w:p>
    <w:p w:rsidR="00016039" w:rsidRPr="00016039" w:rsidRDefault="00016039" w:rsidP="00016039">
      <w:pPr>
        <w:spacing w:before="0" w:after="0"/>
        <w:ind w:firstLine="567"/>
        <w:jc w:val="both"/>
        <w:rPr>
          <w:sz w:val="28"/>
          <w:szCs w:val="28"/>
        </w:rPr>
      </w:pPr>
      <w:r w:rsidRPr="00016039">
        <w:rPr>
          <w:sz w:val="28"/>
          <w:szCs w:val="28"/>
        </w:rPr>
        <w:t xml:space="preserve">- гарантии сохранения рабочего места во время до- и послеродового отпуска; </w:t>
      </w:r>
    </w:p>
    <w:p w:rsidR="00016039" w:rsidRPr="00016039" w:rsidRDefault="00016039" w:rsidP="00016039">
      <w:pPr>
        <w:spacing w:before="0" w:after="0"/>
        <w:ind w:firstLine="567"/>
        <w:jc w:val="both"/>
        <w:rPr>
          <w:sz w:val="28"/>
          <w:szCs w:val="28"/>
        </w:rPr>
      </w:pPr>
      <w:r w:rsidRPr="00016039">
        <w:rPr>
          <w:sz w:val="28"/>
          <w:szCs w:val="28"/>
        </w:rPr>
        <w:t xml:space="preserve">- сокращенный рабочий день для кормящих матерей; </w:t>
      </w:r>
    </w:p>
    <w:p w:rsidR="00016039" w:rsidRPr="00016039" w:rsidRDefault="00016039" w:rsidP="00016039">
      <w:pPr>
        <w:spacing w:before="0" w:after="0"/>
        <w:ind w:firstLine="567"/>
        <w:jc w:val="both"/>
        <w:rPr>
          <w:sz w:val="28"/>
          <w:szCs w:val="28"/>
        </w:rPr>
      </w:pPr>
      <w:r w:rsidRPr="00016039">
        <w:rPr>
          <w:sz w:val="28"/>
          <w:szCs w:val="28"/>
        </w:rPr>
        <w:t>- ограничения на работу в ночное время в промышленности, а также в условия</w:t>
      </w:r>
      <w:r w:rsidR="00DC6A85">
        <w:rPr>
          <w:sz w:val="28"/>
          <w:szCs w:val="28"/>
        </w:rPr>
        <w:t>х, которые не подходят «</w:t>
      </w:r>
      <w:r w:rsidRPr="00016039">
        <w:rPr>
          <w:sz w:val="28"/>
          <w:szCs w:val="28"/>
        </w:rPr>
        <w:t>по причине опасности, в</w:t>
      </w:r>
      <w:r w:rsidR="00DC6A85">
        <w:rPr>
          <w:sz w:val="28"/>
          <w:szCs w:val="28"/>
        </w:rPr>
        <w:t>редности для здоровья и тяжести»</w:t>
      </w:r>
      <w:r w:rsidRPr="00016039">
        <w:rPr>
          <w:sz w:val="28"/>
          <w:szCs w:val="28"/>
        </w:rPr>
        <w:t xml:space="preserve"> (</w:t>
      </w:r>
      <w:proofErr w:type="gramStart"/>
      <w:r w:rsidRPr="00016039">
        <w:rPr>
          <w:sz w:val="28"/>
          <w:szCs w:val="28"/>
        </w:rPr>
        <w:t>ч</w:t>
      </w:r>
      <w:proofErr w:type="gramEnd"/>
      <w:r w:rsidRPr="00016039">
        <w:rPr>
          <w:sz w:val="28"/>
          <w:szCs w:val="28"/>
        </w:rPr>
        <w:t xml:space="preserve">. 2 ст. 14). </w:t>
      </w:r>
    </w:p>
    <w:p w:rsidR="00016039" w:rsidRPr="0020284C" w:rsidRDefault="00016039" w:rsidP="00016039">
      <w:pPr>
        <w:spacing w:before="0" w:after="0"/>
        <w:ind w:firstLine="567"/>
        <w:jc w:val="both"/>
        <w:rPr>
          <w:sz w:val="28"/>
          <w:szCs w:val="28"/>
        </w:rPr>
      </w:pPr>
      <w:r w:rsidRPr="00016039">
        <w:rPr>
          <w:sz w:val="28"/>
          <w:szCs w:val="28"/>
        </w:rPr>
        <w:t>В целях обеспечения эффективной социальной защиты материнства и детства (</w:t>
      </w:r>
      <w:proofErr w:type="gramStart"/>
      <w:r w:rsidRPr="00016039">
        <w:rPr>
          <w:sz w:val="28"/>
          <w:szCs w:val="28"/>
        </w:rPr>
        <w:t>ч</w:t>
      </w:r>
      <w:proofErr w:type="gramEnd"/>
      <w:r w:rsidRPr="00016039">
        <w:rPr>
          <w:sz w:val="28"/>
          <w:szCs w:val="28"/>
        </w:rPr>
        <w:t>.3, ст.16), участники</w:t>
      </w:r>
      <w:r w:rsidR="00DC6A85">
        <w:rPr>
          <w:sz w:val="28"/>
          <w:szCs w:val="28"/>
        </w:rPr>
        <w:t xml:space="preserve"> Конвенции обязывались принять «</w:t>
      </w:r>
      <w:r w:rsidRPr="00016039">
        <w:rPr>
          <w:sz w:val="28"/>
          <w:szCs w:val="28"/>
        </w:rPr>
        <w:t xml:space="preserve">все </w:t>
      </w:r>
      <w:r w:rsidRPr="00016039">
        <w:rPr>
          <w:sz w:val="28"/>
          <w:szCs w:val="28"/>
        </w:rPr>
        <w:lastRenderedPageBreak/>
        <w:t>надлежащие и необходимые меры в этом направлении, включая создание и содержание соотв</w:t>
      </w:r>
      <w:r w:rsidR="00DC6A85">
        <w:rPr>
          <w:sz w:val="28"/>
          <w:szCs w:val="28"/>
        </w:rPr>
        <w:t>етствующих институтов и служб»</w:t>
      </w:r>
      <w:r w:rsidR="008279AD">
        <w:rPr>
          <w:sz w:val="28"/>
          <w:szCs w:val="28"/>
        </w:rPr>
        <w:t>.</w:t>
      </w:r>
      <w:r w:rsidR="008279AD" w:rsidRPr="008279AD">
        <w:rPr>
          <w:sz w:val="28"/>
          <w:szCs w:val="28"/>
        </w:rPr>
        <w:t xml:space="preserve"> </w:t>
      </w:r>
      <w:r w:rsidR="008279AD" w:rsidRPr="0020284C">
        <w:rPr>
          <w:sz w:val="28"/>
          <w:szCs w:val="28"/>
        </w:rPr>
        <w:t>[26]</w:t>
      </w:r>
    </w:p>
    <w:p w:rsidR="00016039" w:rsidRPr="00016039" w:rsidRDefault="00016039" w:rsidP="00016039">
      <w:pPr>
        <w:spacing w:before="0" w:after="0"/>
        <w:ind w:firstLine="567"/>
        <w:jc w:val="both"/>
        <w:rPr>
          <w:sz w:val="28"/>
          <w:szCs w:val="28"/>
        </w:rPr>
      </w:pPr>
      <w:r w:rsidRPr="00016039">
        <w:rPr>
          <w:sz w:val="28"/>
          <w:szCs w:val="28"/>
        </w:rPr>
        <w:t xml:space="preserve">Несовершеннолетним лицам декларировалось (ст. 17) право на меры защиты, требуемые их положением, со стороны семьи, общества и государства. </w:t>
      </w:r>
    </w:p>
    <w:p w:rsidR="00016039" w:rsidRPr="00016039" w:rsidRDefault="00016039" w:rsidP="00016039">
      <w:pPr>
        <w:spacing w:before="0" w:after="0"/>
        <w:ind w:firstLine="567"/>
        <w:jc w:val="both"/>
        <w:rPr>
          <w:sz w:val="28"/>
          <w:szCs w:val="28"/>
        </w:rPr>
      </w:pPr>
      <w:r w:rsidRPr="00016039">
        <w:rPr>
          <w:sz w:val="28"/>
          <w:szCs w:val="28"/>
        </w:rPr>
        <w:t xml:space="preserve">Участники Конвенции (ст. 15) обязывались в сотрудничестве с государственными и частными организациями предпринимать соответствующие меры, направленные </w:t>
      </w:r>
      <w:proofErr w:type="gramStart"/>
      <w:r w:rsidRPr="00016039">
        <w:rPr>
          <w:sz w:val="28"/>
          <w:szCs w:val="28"/>
        </w:rPr>
        <w:t>на</w:t>
      </w:r>
      <w:proofErr w:type="gramEnd"/>
      <w:r w:rsidRPr="00016039">
        <w:rPr>
          <w:sz w:val="28"/>
          <w:szCs w:val="28"/>
        </w:rPr>
        <w:t xml:space="preserve">: </w:t>
      </w:r>
    </w:p>
    <w:p w:rsidR="00016039" w:rsidRPr="00016039" w:rsidRDefault="00016039" w:rsidP="00016039">
      <w:pPr>
        <w:spacing w:before="0" w:after="0"/>
        <w:ind w:firstLine="567"/>
        <w:jc w:val="both"/>
        <w:rPr>
          <w:sz w:val="28"/>
          <w:szCs w:val="28"/>
        </w:rPr>
      </w:pPr>
      <w:r w:rsidRPr="00016039">
        <w:rPr>
          <w:sz w:val="28"/>
          <w:szCs w:val="28"/>
        </w:rPr>
        <w:t xml:space="preserve">а) устранение в максимально возможной степени причин ухудшения здоровья; </w:t>
      </w:r>
    </w:p>
    <w:p w:rsidR="00016039" w:rsidRPr="00016039" w:rsidRDefault="00016039" w:rsidP="00016039">
      <w:pPr>
        <w:spacing w:before="0" w:after="0"/>
        <w:ind w:firstLine="567"/>
        <w:jc w:val="both"/>
        <w:rPr>
          <w:sz w:val="28"/>
          <w:szCs w:val="28"/>
        </w:rPr>
      </w:pPr>
      <w:r w:rsidRPr="00016039">
        <w:rPr>
          <w:sz w:val="28"/>
          <w:szCs w:val="28"/>
        </w:rPr>
        <w:t xml:space="preserve">б) обеспечение консультативных услуг и учебной базы для укрепления здоровья и поощрения личной ответственности в вопросах здоровья; </w:t>
      </w:r>
    </w:p>
    <w:p w:rsidR="00016039" w:rsidRPr="00016039" w:rsidRDefault="00016039" w:rsidP="00016039">
      <w:pPr>
        <w:spacing w:before="0" w:after="0"/>
        <w:ind w:firstLine="567"/>
        <w:jc w:val="both"/>
        <w:rPr>
          <w:sz w:val="28"/>
          <w:szCs w:val="28"/>
        </w:rPr>
      </w:pPr>
      <w:r w:rsidRPr="00016039">
        <w:rPr>
          <w:sz w:val="28"/>
          <w:szCs w:val="28"/>
        </w:rPr>
        <w:t xml:space="preserve">в) обеспечение санитарно-гигиенических условий, предотвращающих в максимально возможной степени возникновение эпидемических и других заболеваний. </w:t>
      </w:r>
    </w:p>
    <w:p w:rsidR="00016039" w:rsidRPr="00016039" w:rsidRDefault="00016039" w:rsidP="00016039">
      <w:pPr>
        <w:spacing w:before="0" w:after="0"/>
        <w:ind w:firstLine="567"/>
        <w:jc w:val="both"/>
        <w:rPr>
          <w:sz w:val="28"/>
          <w:szCs w:val="28"/>
        </w:rPr>
      </w:pPr>
      <w:r w:rsidRPr="00016039">
        <w:rPr>
          <w:sz w:val="28"/>
          <w:szCs w:val="28"/>
        </w:rPr>
        <w:t xml:space="preserve">Статья 16 предусматривает установление социального обеспечения по возрасту, в случае болезни, инвалидности, потери кормильца, воспитания детей и в иных случаях в соответствии с национальным законодательством государств, участвующих в данной Конвенции. </w:t>
      </w:r>
    </w:p>
    <w:p w:rsidR="00016039" w:rsidRPr="00016039" w:rsidRDefault="00016039" w:rsidP="00016039">
      <w:pPr>
        <w:spacing w:before="0" w:after="0"/>
        <w:ind w:firstLine="567"/>
        <w:jc w:val="both"/>
        <w:rPr>
          <w:sz w:val="28"/>
          <w:szCs w:val="28"/>
        </w:rPr>
      </w:pPr>
      <w:r w:rsidRPr="00016039">
        <w:rPr>
          <w:sz w:val="28"/>
          <w:szCs w:val="28"/>
        </w:rPr>
        <w:t xml:space="preserve">В целях обеспечения осуществления права на медицинскую и социальную помощь, участники Конвенции (ч. 2 ст. 16) обязывались оказывать такую помощь лицам, не </w:t>
      </w:r>
      <w:proofErr w:type="gramStart"/>
      <w:r w:rsidRPr="00016039">
        <w:rPr>
          <w:sz w:val="28"/>
          <w:szCs w:val="28"/>
        </w:rPr>
        <w:t>имеющими</w:t>
      </w:r>
      <w:proofErr w:type="gramEnd"/>
      <w:r w:rsidRPr="00016039">
        <w:rPr>
          <w:sz w:val="28"/>
          <w:szCs w:val="28"/>
        </w:rPr>
        <w:t xml:space="preserve"> достаточных средств, в частности, за счет льгот в рамках системы социального обеспечения, а в случаях их болезни - и необходимый уход. </w:t>
      </w:r>
    </w:p>
    <w:p w:rsidR="00016039" w:rsidRPr="00016039" w:rsidRDefault="00016039" w:rsidP="00016039">
      <w:pPr>
        <w:spacing w:before="0" w:after="0"/>
        <w:ind w:firstLine="567"/>
        <w:jc w:val="both"/>
        <w:rPr>
          <w:sz w:val="28"/>
          <w:szCs w:val="28"/>
        </w:rPr>
      </w:pPr>
      <w:r w:rsidRPr="00016039">
        <w:rPr>
          <w:sz w:val="28"/>
          <w:szCs w:val="28"/>
        </w:rPr>
        <w:t xml:space="preserve">Статья 19 предоставляет гражданам право добиваться восстановления своих прав и свобод в случаях их нарушения (для этого, в частности, статьей 34 Конвенции предусматривалось образование Комиссии по правам человека Содружества Независимых Государств - КПЧ СНГ). </w:t>
      </w:r>
    </w:p>
    <w:p w:rsidR="00016039" w:rsidRPr="008279AD" w:rsidRDefault="00016039" w:rsidP="00016039">
      <w:pPr>
        <w:spacing w:before="0" w:after="0"/>
        <w:ind w:firstLine="567"/>
        <w:jc w:val="both"/>
        <w:rPr>
          <w:sz w:val="28"/>
          <w:szCs w:val="28"/>
        </w:rPr>
      </w:pPr>
      <w:r w:rsidRPr="00016039">
        <w:rPr>
          <w:sz w:val="28"/>
          <w:szCs w:val="28"/>
        </w:rPr>
        <w:t xml:space="preserve">Каждому, законно находящемуся на территории какой-либо из стран СНГ, гарантируется (ст. 22) свободное передвижение и свобода выбора места жительства. </w:t>
      </w:r>
      <w:r w:rsidR="008279AD" w:rsidRPr="008279AD">
        <w:rPr>
          <w:sz w:val="28"/>
          <w:szCs w:val="28"/>
        </w:rPr>
        <w:t>[27]</w:t>
      </w:r>
    </w:p>
    <w:p w:rsidR="00016039" w:rsidRPr="00016039" w:rsidRDefault="00016039" w:rsidP="00016039">
      <w:pPr>
        <w:spacing w:before="0" w:after="0"/>
        <w:ind w:firstLine="567"/>
        <w:jc w:val="both"/>
        <w:rPr>
          <w:sz w:val="28"/>
          <w:szCs w:val="28"/>
        </w:rPr>
      </w:pPr>
      <w:r w:rsidRPr="00016039">
        <w:rPr>
          <w:sz w:val="28"/>
          <w:szCs w:val="28"/>
        </w:rPr>
        <w:t>Возможные ограничения этих прав могут определяться (</w:t>
      </w:r>
      <w:proofErr w:type="gramStart"/>
      <w:r w:rsidRPr="00016039">
        <w:rPr>
          <w:sz w:val="28"/>
          <w:szCs w:val="28"/>
        </w:rPr>
        <w:t>ч</w:t>
      </w:r>
      <w:proofErr w:type="gramEnd"/>
      <w:r w:rsidRPr="00016039">
        <w:rPr>
          <w:sz w:val="28"/>
          <w:szCs w:val="28"/>
        </w:rPr>
        <w:t xml:space="preserve">. 3 ст. 22) только национальным законодательством в интересах государственной или общественной безопасности, общественного порядка, для охраны здоровья и нравственности населения или для защиты прав и свобод других лиц, причем эти ограничения, обоснованные общественными интересами, могут распространяться на отдельные конкретные районы. </w:t>
      </w:r>
    </w:p>
    <w:p w:rsidR="00016039" w:rsidRPr="00016039" w:rsidRDefault="00016039" w:rsidP="00016039">
      <w:pPr>
        <w:spacing w:before="0" w:after="0"/>
        <w:ind w:firstLine="567"/>
        <w:jc w:val="both"/>
        <w:rPr>
          <w:sz w:val="28"/>
          <w:szCs w:val="28"/>
        </w:rPr>
      </w:pPr>
      <w:r w:rsidRPr="00016039">
        <w:rPr>
          <w:sz w:val="28"/>
          <w:szCs w:val="28"/>
        </w:rPr>
        <w:t>Иностранец, законно находящийся на территории государства участника Конвенции, может быть выслан (</w:t>
      </w:r>
      <w:proofErr w:type="gramStart"/>
      <w:r w:rsidRPr="00016039">
        <w:rPr>
          <w:sz w:val="28"/>
          <w:szCs w:val="28"/>
        </w:rPr>
        <w:t>ч</w:t>
      </w:r>
      <w:proofErr w:type="gramEnd"/>
      <w:r w:rsidRPr="00016039">
        <w:rPr>
          <w:sz w:val="28"/>
          <w:szCs w:val="28"/>
        </w:rPr>
        <w:t xml:space="preserve">. 3 ст. 25) только во исполнение законно принятого решения и должен иметь возможность представить доводы против высылки, причем коллективная высылка иностранцев (ч. 4 ст. 25) не допускается. </w:t>
      </w:r>
    </w:p>
    <w:p w:rsidR="00016039" w:rsidRPr="0020284C" w:rsidRDefault="00016039" w:rsidP="00016039">
      <w:pPr>
        <w:spacing w:before="0" w:after="0"/>
        <w:ind w:firstLine="567"/>
        <w:jc w:val="both"/>
        <w:rPr>
          <w:sz w:val="28"/>
          <w:szCs w:val="28"/>
        </w:rPr>
      </w:pPr>
      <w:r w:rsidRPr="00016039">
        <w:rPr>
          <w:sz w:val="28"/>
          <w:szCs w:val="28"/>
        </w:rPr>
        <w:t xml:space="preserve">Статья 26 Конвенции гарантирует право физических и юридических лиц на собственность. Никто не может быть лишен своего имущества, кроме как </w:t>
      </w:r>
      <w:r w:rsidRPr="00016039">
        <w:rPr>
          <w:sz w:val="28"/>
          <w:szCs w:val="28"/>
        </w:rPr>
        <w:lastRenderedPageBreak/>
        <w:t xml:space="preserve">в общественных интересах, в судебном порядке и при соблюдении условий, предусмотренных национальным законодательством и общепризнанными принципами международного права. </w:t>
      </w:r>
      <w:r w:rsidR="008279AD" w:rsidRPr="0020284C">
        <w:rPr>
          <w:sz w:val="28"/>
          <w:szCs w:val="28"/>
        </w:rPr>
        <w:t>[28]</w:t>
      </w:r>
    </w:p>
    <w:p w:rsidR="00016039" w:rsidRPr="00016039" w:rsidRDefault="00016039" w:rsidP="00016039">
      <w:pPr>
        <w:spacing w:before="0" w:after="0"/>
        <w:ind w:firstLine="567"/>
        <w:jc w:val="both"/>
        <w:rPr>
          <w:sz w:val="28"/>
          <w:szCs w:val="28"/>
        </w:rPr>
      </w:pPr>
      <w:r w:rsidRPr="00016039">
        <w:rPr>
          <w:sz w:val="28"/>
          <w:szCs w:val="28"/>
        </w:rPr>
        <w:t xml:space="preserve">Это положение, однако, не препятствует государствам, участвующим в данной Конвенции, принимать законы, необходимые для контроля над использованием предметов, изъятых из общего оборота в государственных и общественных интересах. </w:t>
      </w:r>
    </w:p>
    <w:p w:rsidR="00016039" w:rsidRPr="008279AD" w:rsidRDefault="00DC6A85" w:rsidP="00016039">
      <w:pPr>
        <w:spacing w:before="0" w:after="0"/>
        <w:ind w:firstLine="567"/>
        <w:jc w:val="both"/>
        <w:rPr>
          <w:sz w:val="28"/>
          <w:szCs w:val="28"/>
          <w:lang w:val="en-US"/>
        </w:rPr>
      </w:pPr>
      <w:r>
        <w:rPr>
          <w:sz w:val="28"/>
          <w:szCs w:val="28"/>
        </w:rPr>
        <w:t>Статья 27 устанавливает, что «</w:t>
      </w:r>
      <w:r w:rsidR="00016039" w:rsidRPr="00016039">
        <w:rPr>
          <w:sz w:val="28"/>
          <w:szCs w:val="28"/>
        </w:rPr>
        <w:t xml:space="preserve">никому не может быть </w:t>
      </w:r>
      <w:r>
        <w:rPr>
          <w:sz w:val="28"/>
          <w:szCs w:val="28"/>
        </w:rPr>
        <w:t>отказано в праве на образование»</w:t>
      </w:r>
      <w:r w:rsidR="00016039" w:rsidRPr="00016039">
        <w:rPr>
          <w:sz w:val="28"/>
          <w:szCs w:val="28"/>
        </w:rPr>
        <w:t xml:space="preserve">. При этом Договаривающиеся Стороны обязывались уважать право родителей на обеспечение своим детям такого образования и обучения, которые соответствуют их убеждениям и национальным традициям. </w:t>
      </w:r>
      <w:r w:rsidR="008279AD">
        <w:rPr>
          <w:sz w:val="28"/>
          <w:szCs w:val="28"/>
          <w:lang w:val="en-US"/>
        </w:rPr>
        <w:t>[29]</w:t>
      </w:r>
    </w:p>
    <w:p w:rsidR="00016039" w:rsidRPr="00016039" w:rsidRDefault="00016039" w:rsidP="00016039">
      <w:pPr>
        <w:spacing w:before="0" w:after="0"/>
        <w:ind w:firstLine="567"/>
        <w:jc w:val="both"/>
        <w:rPr>
          <w:sz w:val="28"/>
          <w:szCs w:val="28"/>
        </w:rPr>
      </w:pPr>
      <w:r w:rsidRPr="00016039">
        <w:rPr>
          <w:sz w:val="28"/>
          <w:szCs w:val="28"/>
        </w:rPr>
        <w:t xml:space="preserve">Часть 2 статьи 27 декларирует, </w:t>
      </w:r>
      <w:proofErr w:type="gramStart"/>
      <w:r w:rsidRPr="00016039">
        <w:rPr>
          <w:sz w:val="28"/>
          <w:szCs w:val="28"/>
        </w:rPr>
        <w:t>ч</w:t>
      </w:r>
      <w:proofErr w:type="gramEnd"/>
      <w:r w:rsidRPr="00016039">
        <w:rPr>
          <w:sz w:val="28"/>
          <w:szCs w:val="28"/>
        </w:rPr>
        <w:t xml:space="preserve"> то начальное и основное общее образование является обязательным и бесплатным. </w:t>
      </w:r>
    </w:p>
    <w:p w:rsidR="00016039" w:rsidRPr="00016039" w:rsidRDefault="00016039" w:rsidP="00016039">
      <w:pPr>
        <w:spacing w:before="0" w:after="0"/>
        <w:ind w:firstLine="567"/>
        <w:jc w:val="both"/>
        <w:rPr>
          <w:sz w:val="28"/>
          <w:szCs w:val="28"/>
        </w:rPr>
      </w:pPr>
      <w:r w:rsidRPr="00016039">
        <w:rPr>
          <w:sz w:val="28"/>
          <w:szCs w:val="28"/>
        </w:rPr>
        <w:t xml:space="preserve">Участники Конвенции (ст. 28) обязуются: </w:t>
      </w:r>
    </w:p>
    <w:p w:rsidR="00016039" w:rsidRPr="00016039" w:rsidRDefault="00DC6A85" w:rsidP="00016039">
      <w:pPr>
        <w:spacing w:before="0" w:after="0"/>
        <w:ind w:firstLine="567"/>
        <w:jc w:val="both"/>
        <w:rPr>
          <w:sz w:val="28"/>
          <w:szCs w:val="28"/>
        </w:rPr>
      </w:pPr>
      <w:r>
        <w:rPr>
          <w:sz w:val="28"/>
          <w:szCs w:val="28"/>
        </w:rPr>
        <w:t>«</w:t>
      </w:r>
      <w:r w:rsidR="00016039" w:rsidRPr="00016039">
        <w:rPr>
          <w:sz w:val="28"/>
          <w:szCs w:val="28"/>
        </w:rPr>
        <w:t>Обеспечить или поощрять, по мере необходимости, техническое или профессиональное обучение всех лиц, включая инвалидов, по согласованию с профсоюзными объединениями и предоставлять возможность для получения высшего образования, исходя исключительно</w:t>
      </w:r>
      <w:r w:rsidR="00943BA9">
        <w:rPr>
          <w:sz w:val="28"/>
          <w:szCs w:val="28"/>
        </w:rPr>
        <w:t xml:space="preserve"> из индивидуальных способностей»</w:t>
      </w:r>
      <w:r w:rsidR="00016039" w:rsidRPr="00016039">
        <w:rPr>
          <w:sz w:val="28"/>
          <w:szCs w:val="28"/>
        </w:rPr>
        <w:t>,</w:t>
      </w:r>
      <w:r w:rsidR="00943BA9">
        <w:rPr>
          <w:sz w:val="28"/>
          <w:szCs w:val="28"/>
        </w:rPr>
        <w:t xml:space="preserve"> т.е. без «</w:t>
      </w:r>
      <w:r>
        <w:rPr>
          <w:sz w:val="28"/>
          <w:szCs w:val="28"/>
        </w:rPr>
        <w:t>имущественного ценза»</w:t>
      </w:r>
      <w:r w:rsidR="00016039" w:rsidRPr="00016039">
        <w:rPr>
          <w:sz w:val="28"/>
          <w:szCs w:val="28"/>
        </w:rPr>
        <w:t xml:space="preserve">, требующего обеспечения платы за получаемое образование. </w:t>
      </w:r>
    </w:p>
    <w:p w:rsidR="00016039" w:rsidRPr="00016039" w:rsidRDefault="00016039" w:rsidP="00016039">
      <w:pPr>
        <w:spacing w:before="0" w:after="0"/>
        <w:ind w:firstLine="567"/>
        <w:jc w:val="both"/>
        <w:rPr>
          <w:sz w:val="28"/>
          <w:szCs w:val="28"/>
        </w:rPr>
      </w:pPr>
      <w:r w:rsidRPr="00016039">
        <w:rPr>
          <w:sz w:val="28"/>
          <w:szCs w:val="28"/>
        </w:rPr>
        <w:t>Помимо этого участники Конвенци</w:t>
      </w:r>
      <w:r w:rsidR="00943BA9">
        <w:rPr>
          <w:sz w:val="28"/>
          <w:szCs w:val="28"/>
        </w:rPr>
        <w:t>и (часть 2 ст. 28) обязывались «</w:t>
      </w:r>
      <w:r w:rsidRPr="00016039">
        <w:rPr>
          <w:sz w:val="28"/>
          <w:szCs w:val="28"/>
        </w:rPr>
        <w:t xml:space="preserve">обеспечивать или содействовать созданию, по мере необходимости: </w:t>
      </w:r>
    </w:p>
    <w:p w:rsidR="00016039" w:rsidRPr="00016039" w:rsidRDefault="00016039" w:rsidP="00016039">
      <w:pPr>
        <w:spacing w:before="0" w:after="0"/>
        <w:ind w:firstLine="567"/>
        <w:jc w:val="both"/>
        <w:rPr>
          <w:sz w:val="28"/>
          <w:szCs w:val="28"/>
        </w:rPr>
      </w:pPr>
      <w:r w:rsidRPr="00016039">
        <w:rPr>
          <w:sz w:val="28"/>
          <w:szCs w:val="28"/>
        </w:rPr>
        <w:t xml:space="preserve">а) надлежащей и </w:t>
      </w:r>
      <w:proofErr w:type="gramStart"/>
      <w:r w:rsidRPr="00016039">
        <w:rPr>
          <w:sz w:val="28"/>
          <w:szCs w:val="28"/>
        </w:rPr>
        <w:t>широко доступной</w:t>
      </w:r>
      <w:proofErr w:type="gramEnd"/>
      <w:r w:rsidRPr="00016039">
        <w:rPr>
          <w:sz w:val="28"/>
          <w:szCs w:val="28"/>
        </w:rPr>
        <w:t xml:space="preserve"> учебной базы для рабочих; </w:t>
      </w:r>
    </w:p>
    <w:p w:rsidR="00016039" w:rsidRPr="00016039" w:rsidRDefault="00016039" w:rsidP="00016039">
      <w:pPr>
        <w:spacing w:before="0" w:after="0"/>
        <w:ind w:firstLine="567"/>
        <w:jc w:val="both"/>
        <w:rPr>
          <w:sz w:val="28"/>
          <w:szCs w:val="28"/>
        </w:rPr>
      </w:pPr>
      <w:r w:rsidRPr="00016039">
        <w:rPr>
          <w:sz w:val="28"/>
          <w:szCs w:val="28"/>
        </w:rPr>
        <w:t xml:space="preserve">б) специальных центров для переподготовки рабочих, вызванной техническим прогрессом или новыми </w:t>
      </w:r>
      <w:r w:rsidR="00943BA9">
        <w:rPr>
          <w:sz w:val="28"/>
          <w:szCs w:val="28"/>
        </w:rPr>
        <w:t>тенденциями в области занятости»</w:t>
      </w:r>
      <w:r w:rsidRPr="00016039">
        <w:rPr>
          <w:sz w:val="28"/>
          <w:szCs w:val="28"/>
        </w:rPr>
        <w:t xml:space="preserve">. </w:t>
      </w:r>
    </w:p>
    <w:p w:rsidR="00016039" w:rsidRPr="00016039" w:rsidRDefault="00016039" w:rsidP="00016039">
      <w:pPr>
        <w:spacing w:before="0" w:after="0"/>
        <w:ind w:firstLine="567"/>
        <w:jc w:val="both"/>
        <w:rPr>
          <w:sz w:val="28"/>
          <w:szCs w:val="28"/>
        </w:rPr>
      </w:pPr>
      <w:proofErr w:type="gramStart"/>
      <w:r w:rsidRPr="00016039">
        <w:rPr>
          <w:sz w:val="28"/>
          <w:szCs w:val="28"/>
        </w:rPr>
        <w:t xml:space="preserve">При этом они обязывались (ч. 3 указанной статьи) содействовать полному использованию льгот для обучающихся, а также сокращению или упразднению всяких сборов и начислений, предоставлению в необходимых случаях материальной помощи, обеспечивать по согласованию с профсоюзными объединениями эффективную подготовку учеников и других учебных мероприятий для молодых рабочих, а также соответствующую защиту интересов молодых работающих в целом. </w:t>
      </w:r>
      <w:proofErr w:type="gramEnd"/>
    </w:p>
    <w:p w:rsidR="00016039" w:rsidRPr="00016039" w:rsidRDefault="00016039" w:rsidP="00016039">
      <w:pPr>
        <w:spacing w:before="0" w:after="0"/>
        <w:ind w:firstLine="567"/>
        <w:jc w:val="both"/>
        <w:rPr>
          <w:sz w:val="28"/>
          <w:szCs w:val="28"/>
        </w:rPr>
      </w:pPr>
      <w:r w:rsidRPr="00016039">
        <w:rPr>
          <w:sz w:val="28"/>
          <w:szCs w:val="28"/>
        </w:rPr>
        <w:t xml:space="preserve">Статья 29 устанавливает, что каждый человек в соответствии с национальным законодательством государства, гражданином которого он является, имеет право и возможность: </w:t>
      </w:r>
    </w:p>
    <w:p w:rsidR="00016039" w:rsidRPr="00016039" w:rsidRDefault="00016039" w:rsidP="00016039">
      <w:pPr>
        <w:spacing w:before="0" w:after="0"/>
        <w:ind w:firstLine="567"/>
        <w:jc w:val="both"/>
        <w:rPr>
          <w:sz w:val="28"/>
          <w:szCs w:val="28"/>
        </w:rPr>
      </w:pPr>
      <w:r w:rsidRPr="00016039">
        <w:rPr>
          <w:sz w:val="28"/>
          <w:szCs w:val="28"/>
        </w:rPr>
        <w:t xml:space="preserve">а) принимать участие в управлении и ведении государственных дел как непосредственно, так и через свободно избранных представителей; </w:t>
      </w:r>
    </w:p>
    <w:p w:rsidR="00016039" w:rsidRPr="00016039" w:rsidRDefault="00016039" w:rsidP="00016039">
      <w:pPr>
        <w:spacing w:before="0" w:after="0"/>
        <w:ind w:firstLine="567"/>
        <w:jc w:val="both"/>
        <w:rPr>
          <w:sz w:val="28"/>
          <w:szCs w:val="28"/>
        </w:rPr>
      </w:pPr>
      <w:r w:rsidRPr="00016039">
        <w:rPr>
          <w:sz w:val="28"/>
          <w:szCs w:val="28"/>
        </w:rPr>
        <w:t xml:space="preserve">б) голосовать и быть избранными на выборах, проводимых на основе всеобщего и равного избирательного права при тайном голосовании и обеспечивающих свободное волеизъявление избирателей; </w:t>
      </w:r>
    </w:p>
    <w:p w:rsidR="00016039" w:rsidRPr="00016039" w:rsidRDefault="00016039" w:rsidP="00016039">
      <w:pPr>
        <w:spacing w:before="0" w:after="0"/>
        <w:ind w:firstLine="567"/>
        <w:jc w:val="both"/>
        <w:rPr>
          <w:sz w:val="28"/>
          <w:szCs w:val="28"/>
        </w:rPr>
      </w:pPr>
      <w:r w:rsidRPr="00016039">
        <w:rPr>
          <w:sz w:val="28"/>
          <w:szCs w:val="28"/>
        </w:rPr>
        <w:t xml:space="preserve">в) допускаться в своей стране на общих условиях равенства к государственной службе. </w:t>
      </w:r>
    </w:p>
    <w:p w:rsidR="00016039" w:rsidRPr="00016039" w:rsidRDefault="00016039" w:rsidP="00016039">
      <w:pPr>
        <w:spacing w:before="0" w:after="0"/>
        <w:ind w:firstLine="567"/>
        <w:jc w:val="both"/>
        <w:rPr>
          <w:sz w:val="28"/>
          <w:szCs w:val="28"/>
        </w:rPr>
      </w:pPr>
      <w:r w:rsidRPr="00016039">
        <w:rPr>
          <w:sz w:val="28"/>
          <w:szCs w:val="28"/>
        </w:rPr>
        <w:lastRenderedPageBreak/>
        <w:t xml:space="preserve">В то же время статья 30 предусматривает, что статьи 11, 12 и 20 не препятствуют возможности законодательного введения ограничений на политическую деятельность иностранных граждан и лиц без гражданства. </w:t>
      </w:r>
    </w:p>
    <w:p w:rsidR="00016039" w:rsidRPr="00016039" w:rsidRDefault="00016039" w:rsidP="00016039">
      <w:pPr>
        <w:spacing w:before="0" w:after="0"/>
        <w:ind w:firstLine="567"/>
        <w:jc w:val="both"/>
        <w:rPr>
          <w:sz w:val="28"/>
          <w:szCs w:val="28"/>
        </w:rPr>
      </w:pPr>
      <w:r w:rsidRPr="00016039">
        <w:rPr>
          <w:sz w:val="28"/>
          <w:szCs w:val="28"/>
        </w:rPr>
        <w:t xml:space="preserve">Статья 31 устанавливает, что ничто не может </w:t>
      </w:r>
      <w:proofErr w:type="spellStart"/>
      <w:r w:rsidRPr="00016039">
        <w:rPr>
          <w:sz w:val="28"/>
          <w:szCs w:val="28"/>
        </w:rPr>
        <w:t>истолковаться</w:t>
      </w:r>
      <w:proofErr w:type="spellEnd"/>
      <w:r w:rsidRPr="00016039">
        <w:rPr>
          <w:sz w:val="28"/>
          <w:szCs w:val="28"/>
        </w:rPr>
        <w:t xml:space="preserve"> как предоставление какой-либо группе лиц или отдельным лицам права заниматься какой-либо деятельностью или совершать действия, направленные на уничтожение или умаление прав и свобод, изложенных в данной Конвенции. </w:t>
      </w:r>
    </w:p>
    <w:p w:rsidR="00016039" w:rsidRPr="00016039" w:rsidRDefault="00016039" w:rsidP="00016039">
      <w:pPr>
        <w:spacing w:before="0" w:after="0"/>
        <w:ind w:firstLine="567"/>
        <w:jc w:val="both"/>
        <w:rPr>
          <w:sz w:val="28"/>
          <w:szCs w:val="28"/>
        </w:rPr>
      </w:pPr>
      <w:r w:rsidRPr="00016039">
        <w:rPr>
          <w:sz w:val="28"/>
          <w:szCs w:val="28"/>
        </w:rPr>
        <w:t xml:space="preserve">Ограничения прав и свобод граждан, допускаемые Конвенцией, констатирует статья 32, не должны применяться для иных целей, кроме тех, для которых они предусмотрены. </w:t>
      </w:r>
    </w:p>
    <w:p w:rsidR="00016039" w:rsidRPr="0020284C" w:rsidRDefault="00016039" w:rsidP="00016039">
      <w:pPr>
        <w:spacing w:before="0" w:after="0"/>
        <w:ind w:firstLine="567"/>
        <w:jc w:val="both"/>
        <w:rPr>
          <w:sz w:val="28"/>
          <w:szCs w:val="28"/>
        </w:rPr>
      </w:pPr>
      <w:proofErr w:type="gramStart"/>
      <w:r w:rsidRPr="00016039">
        <w:rPr>
          <w:sz w:val="28"/>
          <w:szCs w:val="28"/>
        </w:rPr>
        <w:t>Статья 35 подчеркивает, что в период войны или иного чрезвычайного положения, угрожающего высшим интересам участвующих в Конвенции Сторон, каждая из них может принять меры в отступление от своих обязательств, принятых по данной Конвенции, но только в той степени, в какой это требуется серьезностью положения, при условии, что такие меры не противоречат другим ее обязательствам по международному праву и не влекут</w:t>
      </w:r>
      <w:proofErr w:type="gramEnd"/>
      <w:r w:rsidRPr="00016039">
        <w:rPr>
          <w:sz w:val="28"/>
          <w:szCs w:val="28"/>
        </w:rPr>
        <w:t xml:space="preserve"> за собой дискриминации по признакам, перечисленным в статье 20. </w:t>
      </w:r>
    </w:p>
    <w:p w:rsidR="00016039" w:rsidRPr="0020284C" w:rsidRDefault="00016039" w:rsidP="00016039">
      <w:pPr>
        <w:spacing w:before="0" w:after="0"/>
        <w:ind w:firstLine="567"/>
        <w:jc w:val="both"/>
        <w:rPr>
          <w:sz w:val="28"/>
          <w:szCs w:val="28"/>
        </w:rPr>
      </w:pPr>
      <w:r w:rsidRPr="00016039">
        <w:rPr>
          <w:sz w:val="28"/>
          <w:szCs w:val="28"/>
        </w:rPr>
        <w:t xml:space="preserve">Не допускается никаких отступлений от гарантии права на жизнь (ст.2 Конвенции), за исключением случаев гибели людей в результате правомерных военных действий, а также против пыток, жестокого, бесчеловечного или унижающего человеческое достоинство обращения (ст. 3), </w:t>
      </w:r>
      <w:proofErr w:type="spellStart"/>
      <w:r w:rsidRPr="00016039">
        <w:rPr>
          <w:sz w:val="28"/>
          <w:szCs w:val="28"/>
        </w:rPr>
        <w:t>неправовой</w:t>
      </w:r>
      <w:proofErr w:type="spellEnd"/>
      <w:r w:rsidRPr="00016039">
        <w:rPr>
          <w:sz w:val="28"/>
          <w:szCs w:val="28"/>
        </w:rPr>
        <w:t xml:space="preserve"> ответственности (ст. 7). </w:t>
      </w:r>
      <w:r w:rsidR="008279AD" w:rsidRPr="008279AD">
        <w:rPr>
          <w:sz w:val="28"/>
          <w:szCs w:val="28"/>
        </w:rPr>
        <w:t>[3</w:t>
      </w:r>
      <w:r w:rsidR="008279AD" w:rsidRPr="0020284C">
        <w:rPr>
          <w:sz w:val="28"/>
          <w:szCs w:val="28"/>
        </w:rPr>
        <w:t>0]</w:t>
      </w:r>
    </w:p>
    <w:p w:rsidR="00016039" w:rsidRPr="00016039" w:rsidRDefault="00016039" w:rsidP="00016039">
      <w:pPr>
        <w:spacing w:before="0" w:after="0"/>
        <w:ind w:firstLine="567"/>
        <w:jc w:val="both"/>
        <w:rPr>
          <w:sz w:val="28"/>
          <w:szCs w:val="28"/>
        </w:rPr>
      </w:pPr>
      <w:r w:rsidRPr="00016039">
        <w:rPr>
          <w:sz w:val="28"/>
          <w:szCs w:val="28"/>
        </w:rPr>
        <w:t>Однако, в соответствии с частью 3 ст.35 Сторона, решившая воспользоваться правом отступления от принятых на себя обязательств, обязана проинформировать Исполнительный Секретариат СНГ о принятых мерах и причинах их принятия, а также о сроках (времени) отказа от права отступления и возвращения к исполнению обязательств в полном объеме.</w:t>
      </w: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ind w:firstLine="567"/>
        <w:jc w:val="both"/>
        <w:rPr>
          <w:sz w:val="28"/>
          <w:szCs w:val="28"/>
        </w:rPr>
      </w:pPr>
      <w:r w:rsidRPr="00016039">
        <w:rPr>
          <w:sz w:val="28"/>
          <w:szCs w:val="28"/>
        </w:rPr>
        <w:lastRenderedPageBreak/>
        <w:t>Заключение</w:t>
      </w:r>
    </w:p>
    <w:p w:rsidR="00016039" w:rsidRPr="00016039" w:rsidRDefault="00016039" w:rsidP="00016039">
      <w:pPr>
        <w:spacing w:before="0" w:after="0"/>
        <w:ind w:firstLine="567"/>
        <w:jc w:val="both"/>
        <w:rPr>
          <w:sz w:val="28"/>
          <w:szCs w:val="28"/>
        </w:rPr>
      </w:pPr>
    </w:p>
    <w:p w:rsidR="00016039" w:rsidRPr="00016039" w:rsidRDefault="00016039" w:rsidP="00016039">
      <w:pPr>
        <w:spacing w:before="0" w:after="0"/>
        <w:ind w:firstLine="567"/>
        <w:jc w:val="both"/>
        <w:rPr>
          <w:sz w:val="28"/>
          <w:szCs w:val="28"/>
        </w:rPr>
      </w:pPr>
      <w:r w:rsidRPr="00016039">
        <w:rPr>
          <w:sz w:val="28"/>
          <w:szCs w:val="28"/>
        </w:rPr>
        <w:t>В данной курсовой мы попытались рассмотреть механизм реализации защиты прав и свобод граждан, неизбежно возникающие в процессе жизнедеятельности правового общества.</w:t>
      </w:r>
    </w:p>
    <w:p w:rsidR="00016039" w:rsidRPr="00016039" w:rsidRDefault="00016039" w:rsidP="00016039">
      <w:pPr>
        <w:widowControl w:val="0"/>
        <w:shd w:val="clear" w:color="auto" w:fill="FFFFFF"/>
        <w:autoSpaceDE w:val="0"/>
        <w:autoSpaceDN w:val="0"/>
        <w:adjustRightInd w:val="0"/>
        <w:spacing w:before="0" w:after="0"/>
        <w:ind w:firstLine="709"/>
        <w:jc w:val="both"/>
        <w:rPr>
          <w:sz w:val="28"/>
          <w:szCs w:val="28"/>
        </w:rPr>
      </w:pPr>
      <w:r w:rsidRPr="00016039">
        <w:rPr>
          <w:color w:val="000000"/>
          <w:sz w:val="28"/>
          <w:szCs w:val="28"/>
        </w:rPr>
        <w:t xml:space="preserve">Конституция Республики Казахстан 1995 г., закрепляя права и свободы граждан, основывается на нормах и принципах международных актов. </w:t>
      </w:r>
      <w:proofErr w:type="gramStart"/>
      <w:r w:rsidRPr="00016039">
        <w:rPr>
          <w:color w:val="000000"/>
          <w:sz w:val="28"/>
          <w:szCs w:val="28"/>
        </w:rPr>
        <w:t>Указанные и другие международные акты провозглашают следующие основные права и свободы: каждый человек имеет право на жизнь, на свободу и личную неприкосновенность; никто не должен подвергаться пыткам, жестоким или унижающим его достоинство обращению и наказанию; все люди равны перед законом, имеют право на равную защиту закона; каждый человек имеет право свободно передвигаться и выбирать себе местожительство в пределах государства;</w:t>
      </w:r>
      <w:proofErr w:type="gramEnd"/>
      <w:r w:rsidRPr="00016039">
        <w:rPr>
          <w:color w:val="000000"/>
          <w:sz w:val="28"/>
          <w:szCs w:val="28"/>
        </w:rPr>
        <w:t xml:space="preserve"> каждый человек имеет право на труд, образование, на отдых, на такой жизненный уровень, который необходим для поддержания здоровья и благосостояния его, его семьи, и т. д. Международно-правовые документы признают права и свободы человека высшей ценностью.</w:t>
      </w:r>
    </w:p>
    <w:p w:rsidR="00016039" w:rsidRPr="00016039" w:rsidRDefault="00016039" w:rsidP="00016039">
      <w:pPr>
        <w:spacing w:before="0" w:after="0"/>
        <w:ind w:firstLine="567"/>
        <w:jc w:val="both"/>
        <w:rPr>
          <w:sz w:val="28"/>
          <w:szCs w:val="28"/>
        </w:rPr>
      </w:pPr>
      <w:r w:rsidRPr="00016039">
        <w:rPr>
          <w:sz w:val="28"/>
          <w:szCs w:val="28"/>
        </w:rPr>
        <w:t>Очень часто в реальной жизни возникают спорные вопросы, которые возникают при реализации или нарушении конституционных прав человека.</w:t>
      </w:r>
    </w:p>
    <w:p w:rsidR="00016039" w:rsidRPr="00016039" w:rsidRDefault="00016039" w:rsidP="00016039">
      <w:pPr>
        <w:spacing w:before="0" w:after="0"/>
        <w:ind w:firstLine="567"/>
        <w:jc w:val="both"/>
        <w:rPr>
          <w:sz w:val="28"/>
          <w:szCs w:val="28"/>
        </w:rPr>
      </w:pPr>
      <w:r w:rsidRPr="00016039">
        <w:rPr>
          <w:sz w:val="28"/>
          <w:szCs w:val="28"/>
        </w:rPr>
        <w:t>Проблема прав человека, имеющая не только правовой, но также политический и этический характер, становится, таким образом, одним из важных разделов международного и внутригосударственного права, имеющего целью закрепление в обществе идеологии прав человека.</w:t>
      </w:r>
    </w:p>
    <w:p w:rsidR="00016039" w:rsidRPr="00016039" w:rsidRDefault="00016039" w:rsidP="00016039">
      <w:pPr>
        <w:spacing w:before="0" w:after="0"/>
        <w:ind w:firstLine="567"/>
        <w:jc w:val="both"/>
        <w:rPr>
          <w:sz w:val="28"/>
          <w:szCs w:val="28"/>
        </w:rPr>
      </w:pPr>
      <w:r w:rsidRPr="00016039">
        <w:rPr>
          <w:sz w:val="28"/>
          <w:szCs w:val="28"/>
        </w:rPr>
        <w:t xml:space="preserve">Например, право на жизнь сохраняет свое значение вплоть до смерти человека. Однако до сих пор не прекратились дискуссии по вопросу о том, в какой момент наступает смерть. Этот вопрос приобрел особую актуальность в связи с все расширяющейся практикой трансплантации человеческих органов. Вправе ли врач отключить приборы, искусственно поддерживающие некоторые физиологические функции человека (дыхание, сердцебиение), и изъять у него для пересадки органы, если установлено, что клетки мозга необратимо умерли? Имеют ли при этом правовое значение возражения родственников погибшего? На поставленные вопросы отвечает Закон Республики Казахстан от 7 июля 2006 г. “О трансплантации органов и (или) тканей человека”. </w:t>
      </w:r>
      <w:proofErr w:type="gramStart"/>
      <w:r w:rsidRPr="00016039">
        <w:rPr>
          <w:sz w:val="28"/>
          <w:szCs w:val="28"/>
        </w:rPr>
        <w:t>В статье 36 указано, что «изъятие тканей и (или) органов (части органов) для целей трансплантации может быть произведено только при констатации биологической смерти или при необратимой гибели головного мозга (смерть мозга), зафиксированной консилиумом врачей - специалистов, при условии отсутствия письменного несогласия на такое изъятие, данного лицом при жизни или его супругом (супругой), близким родственником и (или) законным представителем на момент изъятия</w:t>
      </w:r>
      <w:proofErr w:type="gramEnd"/>
      <w:r w:rsidRPr="00016039">
        <w:rPr>
          <w:sz w:val="28"/>
          <w:szCs w:val="28"/>
        </w:rPr>
        <w:t xml:space="preserve"> органов и (или) тканей».</w:t>
      </w:r>
    </w:p>
    <w:p w:rsidR="00016039" w:rsidRPr="00016039" w:rsidRDefault="00016039" w:rsidP="00016039">
      <w:pPr>
        <w:spacing w:before="0" w:after="0"/>
        <w:ind w:firstLine="567"/>
        <w:jc w:val="both"/>
        <w:rPr>
          <w:sz w:val="28"/>
          <w:szCs w:val="28"/>
        </w:rPr>
      </w:pPr>
      <w:r w:rsidRPr="00016039">
        <w:rPr>
          <w:color w:val="000000"/>
          <w:sz w:val="28"/>
          <w:szCs w:val="28"/>
        </w:rPr>
        <w:t xml:space="preserve">Конституция Республики Казахстан восприняла основные идеи и положения международных документов о правах человека и закрепила их с </w:t>
      </w:r>
      <w:r w:rsidRPr="00016039">
        <w:rPr>
          <w:color w:val="000000"/>
          <w:sz w:val="28"/>
          <w:szCs w:val="28"/>
        </w:rPr>
        <w:lastRenderedPageBreak/>
        <w:t>учетом специфических условий государства. В Конституции закреплено положение об отношении государства к человеку и гражданину.</w:t>
      </w:r>
    </w:p>
    <w:p w:rsidR="00016039" w:rsidRPr="00016039" w:rsidRDefault="00016039" w:rsidP="00016039">
      <w:pPr>
        <w:spacing w:before="0" w:after="0"/>
        <w:ind w:firstLine="567"/>
        <w:jc w:val="both"/>
        <w:rPr>
          <w:sz w:val="28"/>
          <w:szCs w:val="28"/>
        </w:rPr>
      </w:pPr>
      <w:r w:rsidRPr="00016039">
        <w:rPr>
          <w:sz w:val="28"/>
          <w:szCs w:val="28"/>
        </w:rPr>
        <w:t>Конституционно закреплены принципы гарантирующие свободу литературного, художественного, научного, технического и других видов творчества, преподавания, право на участие в культурной жизни и пользование достижениями культуры, на доступ к культурным ценностям.</w:t>
      </w:r>
    </w:p>
    <w:p w:rsidR="00016039" w:rsidRPr="00016039" w:rsidRDefault="00016039" w:rsidP="00016039">
      <w:pPr>
        <w:spacing w:before="0" w:after="0"/>
        <w:ind w:firstLine="567"/>
        <w:jc w:val="both"/>
        <w:rPr>
          <w:sz w:val="28"/>
          <w:szCs w:val="28"/>
        </w:rPr>
      </w:pPr>
      <w:r w:rsidRPr="00016039">
        <w:rPr>
          <w:sz w:val="28"/>
          <w:szCs w:val="28"/>
        </w:rPr>
        <w:t>Согласно закону, каждый может заниматься творческой деятельностью; и государственные органы и органы местного самоуправления не вправе вмешиваться в творческую жизнь человека, что имело место в годы тоталитарного режима.</w:t>
      </w:r>
    </w:p>
    <w:p w:rsidR="00016039" w:rsidRPr="00016039" w:rsidRDefault="00016039" w:rsidP="00016039">
      <w:pPr>
        <w:spacing w:before="0" w:after="0"/>
        <w:ind w:firstLine="567"/>
        <w:jc w:val="both"/>
        <w:rPr>
          <w:sz w:val="28"/>
          <w:szCs w:val="28"/>
        </w:rPr>
      </w:pPr>
      <w:r w:rsidRPr="00016039">
        <w:rPr>
          <w:sz w:val="28"/>
          <w:szCs w:val="28"/>
        </w:rPr>
        <w:t>Государство гарантирует охрану авторам интеллектуальной собственности, устанавливая порядок применения ответственности на лиц, нарушивших данное право. Так, присвоение некоторых видов авторства влекут за собой уголовную ответственность.</w:t>
      </w:r>
    </w:p>
    <w:p w:rsidR="00016039" w:rsidRPr="00016039" w:rsidRDefault="00016039" w:rsidP="00016039">
      <w:pPr>
        <w:spacing w:before="0" w:after="0"/>
        <w:ind w:firstLine="567"/>
        <w:jc w:val="both"/>
        <w:rPr>
          <w:sz w:val="28"/>
          <w:szCs w:val="28"/>
        </w:rPr>
      </w:pPr>
      <w:r w:rsidRPr="00016039">
        <w:rPr>
          <w:sz w:val="28"/>
          <w:szCs w:val="28"/>
        </w:rPr>
        <w:t>В заключении необходимо добавить то, что государство устанавливает гарантии реализации прав и свобод граждан.</w:t>
      </w:r>
    </w:p>
    <w:p w:rsidR="00016039" w:rsidRPr="00016039" w:rsidRDefault="00016039" w:rsidP="00016039">
      <w:pPr>
        <w:spacing w:before="0" w:after="0"/>
        <w:ind w:firstLine="567"/>
        <w:jc w:val="both"/>
        <w:rPr>
          <w:sz w:val="28"/>
          <w:szCs w:val="28"/>
        </w:rPr>
      </w:pPr>
      <w:r w:rsidRPr="00016039">
        <w:rPr>
          <w:sz w:val="28"/>
          <w:szCs w:val="28"/>
        </w:rPr>
        <w:t>Надо сказать, что государство не может и не должно раздавать всем гражданам правовые, материальные и духовные блага, но обязано обеспечить им возможность защищать свое право на достойную жизнь. Однако для этого надо разумно ограничить свободу других. Если государство не сделает этого, то общество будет постоянно раздираться острыми социальными противоречиями и, в конце концов, погибнет.</w:t>
      </w: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Default="00016039" w:rsidP="00016039">
      <w:pPr>
        <w:spacing w:before="0" w:after="0"/>
        <w:rPr>
          <w:sz w:val="28"/>
          <w:szCs w:val="28"/>
        </w:rPr>
      </w:pPr>
    </w:p>
    <w:p w:rsidR="00016039" w:rsidRDefault="00016039" w:rsidP="00016039">
      <w:pPr>
        <w:spacing w:before="0" w:after="0"/>
        <w:rPr>
          <w:sz w:val="28"/>
          <w:szCs w:val="28"/>
        </w:rPr>
      </w:pPr>
    </w:p>
    <w:p w:rsidR="00016039" w:rsidRDefault="00016039" w:rsidP="00016039">
      <w:pPr>
        <w:spacing w:before="0" w:after="0"/>
        <w:rPr>
          <w:sz w:val="28"/>
          <w:szCs w:val="28"/>
        </w:rPr>
      </w:pPr>
    </w:p>
    <w:p w:rsid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rPr>
          <w:sz w:val="28"/>
          <w:szCs w:val="28"/>
        </w:rPr>
      </w:pPr>
    </w:p>
    <w:p w:rsidR="00016039" w:rsidRPr="00016039" w:rsidRDefault="00016039" w:rsidP="00016039">
      <w:pPr>
        <w:spacing w:before="0" w:after="0"/>
        <w:ind w:left="360"/>
        <w:jc w:val="center"/>
        <w:rPr>
          <w:sz w:val="28"/>
          <w:szCs w:val="28"/>
        </w:rPr>
      </w:pPr>
      <w:r w:rsidRPr="00016039">
        <w:rPr>
          <w:sz w:val="28"/>
          <w:szCs w:val="28"/>
        </w:rPr>
        <w:t>Список использованной литературы:</w:t>
      </w:r>
    </w:p>
    <w:p w:rsidR="00016039" w:rsidRPr="00016039" w:rsidRDefault="00016039" w:rsidP="00016039">
      <w:pPr>
        <w:pStyle w:val="2"/>
        <w:spacing w:before="0" w:after="0" w:line="240" w:lineRule="auto"/>
        <w:ind w:firstLine="709"/>
        <w:rPr>
          <w:color w:val="000000"/>
          <w:sz w:val="28"/>
          <w:szCs w:val="28"/>
        </w:rPr>
      </w:pP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proofErr w:type="spellStart"/>
      <w:r w:rsidRPr="00016039">
        <w:rPr>
          <w:sz w:val="28"/>
          <w:szCs w:val="28"/>
        </w:rPr>
        <w:t>Амандыкова</w:t>
      </w:r>
      <w:proofErr w:type="spellEnd"/>
      <w:r w:rsidRPr="00016039">
        <w:rPr>
          <w:sz w:val="28"/>
          <w:szCs w:val="28"/>
        </w:rPr>
        <w:t xml:space="preserve"> С. Конституция Республики Казахстан, сущность и юридическая природа.- Караганда, 2000.</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proofErr w:type="spellStart"/>
      <w:r w:rsidRPr="00016039">
        <w:rPr>
          <w:sz w:val="28"/>
          <w:szCs w:val="28"/>
        </w:rPr>
        <w:t>Калиева</w:t>
      </w:r>
      <w:proofErr w:type="spellEnd"/>
      <w:r w:rsidRPr="00016039">
        <w:rPr>
          <w:sz w:val="28"/>
          <w:szCs w:val="28"/>
        </w:rPr>
        <w:t xml:space="preserve"> А.М. Правовое положение иностранных граждан в РК.- Алматы,1994</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 xml:space="preserve">Комментарий к Конституции Республики </w:t>
      </w:r>
      <w:proofErr w:type="spellStart"/>
      <w:r w:rsidRPr="00016039">
        <w:rPr>
          <w:sz w:val="28"/>
          <w:szCs w:val="28"/>
        </w:rPr>
        <w:t>Казахстан</w:t>
      </w:r>
      <w:proofErr w:type="gramStart"/>
      <w:r w:rsidRPr="00016039">
        <w:rPr>
          <w:sz w:val="28"/>
          <w:szCs w:val="28"/>
        </w:rPr>
        <w:t>.-</w:t>
      </w:r>
      <w:proofErr w:type="gramEnd"/>
      <w:r w:rsidRPr="00016039">
        <w:rPr>
          <w:sz w:val="28"/>
          <w:szCs w:val="28"/>
        </w:rPr>
        <w:t>Алматы</w:t>
      </w:r>
      <w:proofErr w:type="spellEnd"/>
      <w:r w:rsidRPr="00016039">
        <w:rPr>
          <w:sz w:val="28"/>
          <w:szCs w:val="28"/>
        </w:rPr>
        <w:t>, 1999.</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 xml:space="preserve">Мухамеджанов Б.А., </w:t>
      </w:r>
      <w:proofErr w:type="gramStart"/>
      <w:r w:rsidRPr="00016039">
        <w:rPr>
          <w:sz w:val="28"/>
          <w:szCs w:val="28"/>
        </w:rPr>
        <w:t>Сырых</w:t>
      </w:r>
      <w:proofErr w:type="gramEnd"/>
      <w:r w:rsidRPr="00016039">
        <w:rPr>
          <w:sz w:val="28"/>
          <w:szCs w:val="28"/>
        </w:rPr>
        <w:t xml:space="preserve"> В.М., Федотова З.Л. Законотворческий процесс в Республике Казахстан: состояние и проблемы: Сборник статей.- </w:t>
      </w:r>
      <w:proofErr w:type="spellStart"/>
      <w:r w:rsidRPr="00016039">
        <w:rPr>
          <w:sz w:val="28"/>
          <w:szCs w:val="28"/>
        </w:rPr>
        <w:t>Алматы</w:t>
      </w:r>
      <w:proofErr w:type="spellEnd"/>
      <w:r w:rsidRPr="00016039">
        <w:rPr>
          <w:sz w:val="28"/>
          <w:szCs w:val="28"/>
        </w:rPr>
        <w:t>, 1997.</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proofErr w:type="spellStart"/>
      <w:r w:rsidRPr="00016039">
        <w:rPr>
          <w:sz w:val="28"/>
          <w:szCs w:val="28"/>
        </w:rPr>
        <w:t>Сапаргалиев</w:t>
      </w:r>
      <w:proofErr w:type="spellEnd"/>
      <w:r w:rsidRPr="00016039">
        <w:rPr>
          <w:sz w:val="28"/>
          <w:szCs w:val="28"/>
        </w:rPr>
        <w:t xml:space="preserve"> Г. Становление конституционного строя Республики Казахстан (1990-1996 гг.): Сб. статей.- </w:t>
      </w:r>
      <w:proofErr w:type="spellStart"/>
      <w:r w:rsidRPr="00016039">
        <w:rPr>
          <w:sz w:val="28"/>
          <w:szCs w:val="28"/>
        </w:rPr>
        <w:t>Алматы</w:t>
      </w:r>
      <w:proofErr w:type="spellEnd"/>
      <w:r w:rsidRPr="00016039">
        <w:rPr>
          <w:sz w:val="28"/>
          <w:szCs w:val="28"/>
        </w:rPr>
        <w:t>, 1997.</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 xml:space="preserve">Толковый словарь Конституции Республики </w:t>
      </w:r>
      <w:proofErr w:type="spellStart"/>
      <w:r w:rsidRPr="00016039">
        <w:rPr>
          <w:sz w:val="28"/>
          <w:szCs w:val="28"/>
        </w:rPr>
        <w:t>Казахстан</w:t>
      </w:r>
      <w:proofErr w:type="gramStart"/>
      <w:r w:rsidRPr="00016039">
        <w:rPr>
          <w:sz w:val="28"/>
          <w:szCs w:val="28"/>
        </w:rPr>
        <w:t>.-</w:t>
      </w:r>
      <w:proofErr w:type="gramEnd"/>
      <w:r w:rsidRPr="00016039">
        <w:rPr>
          <w:sz w:val="28"/>
          <w:szCs w:val="28"/>
        </w:rPr>
        <w:t>Алматы</w:t>
      </w:r>
      <w:proofErr w:type="spellEnd"/>
      <w:r w:rsidRPr="00016039">
        <w:rPr>
          <w:sz w:val="28"/>
          <w:szCs w:val="28"/>
        </w:rPr>
        <w:t>, 1996</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 xml:space="preserve">Конституционное право Республики Казахстан: Сборник конституционно-правовых актов/Сост. С.Г. </w:t>
      </w:r>
      <w:proofErr w:type="spellStart"/>
      <w:r w:rsidRPr="00016039">
        <w:rPr>
          <w:sz w:val="28"/>
          <w:szCs w:val="28"/>
        </w:rPr>
        <w:t>Шеретов</w:t>
      </w:r>
      <w:proofErr w:type="gramStart"/>
      <w:r w:rsidRPr="00016039">
        <w:rPr>
          <w:sz w:val="28"/>
          <w:szCs w:val="28"/>
        </w:rPr>
        <w:t>.-</w:t>
      </w:r>
      <w:proofErr w:type="gramEnd"/>
      <w:r w:rsidRPr="00016039">
        <w:rPr>
          <w:sz w:val="28"/>
          <w:szCs w:val="28"/>
        </w:rPr>
        <w:t>Алматы</w:t>
      </w:r>
      <w:proofErr w:type="spellEnd"/>
      <w:r w:rsidRPr="00016039">
        <w:rPr>
          <w:sz w:val="28"/>
          <w:szCs w:val="28"/>
        </w:rPr>
        <w:t>, 2002.</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proofErr w:type="spellStart"/>
      <w:r w:rsidRPr="00016039">
        <w:rPr>
          <w:sz w:val="28"/>
          <w:szCs w:val="28"/>
        </w:rPr>
        <w:t>Баишев</w:t>
      </w:r>
      <w:proofErr w:type="spellEnd"/>
      <w:r w:rsidRPr="00016039">
        <w:rPr>
          <w:sz w:val="28"/>
          <w:szCs w:val="28"/>
        </w:rPr>
        <w:t xml:space="preserve"> Ж. Конституционное право Республики Казахстан: Учебно-методическое пособие.- </w:t>
      </w:r>
      <w:proofErr w:type="spellStart"/>
      <w:r w:rsidRPr="00016039">
        <w:rPr>
          <w:sz w:val="28"/>
          <w:szCs w:val="28"/>
        </w:rPr>
        <w:t>Алматы</w:t>
      </w:r>
      <w:proofErr w:type="spellEnd"/>
      <w:r w:rsidRPr="00016039">
        <w:rPr>
          <w:sz w:val="28"/>
          <w:szCs w:val="28"/>
        </w:rPr>
        <w:t>, 2001</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 xml:space="preserve">Теория государства и права: Учебник (Сост. </w:t>
      </w:r>
      <w:proofErr w:type="spellStart"/>
      <w:r w:rsidRPr="00016039">
        <w:rPr>
          <w:sz w:val="28"/>
          <w:szCs w:val="28"/>
        </w:rPr>
        <w:t>д.ю.н</w:t>
      </w:r>
      <w:proofErr w:type="spellEnd"/>
      <w:r w:rsidRPr="00016039">
        <w:rPr>
          <w:sz w:val="28"/>
          <w:szCs w:val="28"/>
        </w:rPr>
        <w:t xml:space="preserve">., проф. </w:t>
      </w:r>
      <w:proofErr w:type="spellStart"/>
      <w:r w:rsidRPr="00016039">
        <w:rPr>
          <w:sz w:val="28"/>
          <w:szCs w:val="28"/>
        </w:rPr>
        <w:t>А.Т.Ащеулов</w:t>
      </w:r>
      <w:proofErr w:type="spellEnd"/>
      <w:r w:rsidRPr="00016039">
        <w:rPr>
          <w:sz w:val="28"/>
          <w:szCs w:val="28"/>
        </w:rPr>
        <w:t xml:space="preserve">).- </w:t>
      </w:r>
      <w:proofErr w:type="spellStart"/>
      <w:r w:rsidRPr="00016039">
        <w:rPr>
          <w:sz w:val="28"/>
          <w:szCs w:val="28"/>
        </w:rPr>
        <w:t>Алматы</w:t>
      </w:r>
      <w:proofErr w:type="spellEnd"/>
      <w:r w:rsidRPr="00016039">
        <w:rPr>
          <w:sz w:val="28"/>
          <w:szCs w:val="28"/>
        </w:rPr>
        <w:t>, 2001.</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proofErr w:type="spellStart"/>
      <w:r w:rsidRPr="00016039">
        <w:rPr>
          <w:sz w:val="28"/>
          <w:szCs w:val="28"/>
        </w:rPr>
        <w:t>Сагиндыкова</w:t>
      </w:r>
      <w:proofErr w:type="spellEnd"/>
      <w:r w:rsidRPr="00016039">
        <w:rPr>
          <w:sz w:val="28"/>
          <w:szCs w:val="28"/>
        </w:rPr>
        <w:t xml:space="preserve"> А. Конституционное право Республики Казахстан: Курс лекций.- </w:t>
      </w:r>
      <w:proofErr w:type="spellStart"/>
      <w:r w:rsidRPr="00016039">
        <w:rPr>
          <w:sz w:val="28"/>
          <w:szCs w:val="28"/>
        </w:rPr>
        <w:t>Алматы</w:t>
      </w:r>
      <w:proofErr w:type="spellEnd"/>
      <w:r w:rsidRPr="00016039">
        <w:rPr>
          <w:sz w:val="28"/>
          <w:szCs w:val="28"/>
        </w:rPr>
        <w:t>, 1999.</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proofErr w:type="spellStart"/>
      <w:r w:rsidRPr="00016039">
        <w:rPr>
          <w:sz w:val="28"/>
          <w:szCs w:val="28"/>
        </w:rPr>
        <w:t>Сапаргалиев</w:t>
      </w:r>
      <w:proofErr w:type="spellEnd"/>
      <w:r w:rsidRPr="00016039">
        <w:rPr>
          <w:sz w:val="28"/>
          <w:szCs w:val="28"/>
        </w:rPr>
        <w:t xml:space="preserve"> Г. Конституционное право Республики Казахстан. </w:t>
      </w:r>
      <w:proofErr w:type="spellStart"/>
      <w:r w:rsidRPr="00016039">
        <w:rPr>
          <w:sz w:val="28"/>
          <w:szCs w:val="28"/>
        </w:rPr>
        <w:t>Учебник</w:t>
      </w:r>
      <w:proofErr w:type="gramStart"/>
      <w:r w:rsidRPr="00016039">
        <w:rPr>
          <w:sz w:val="28"/>
          <w:szCs w:val="28"/>
        </w:rPr>
        <w:t>.-</w:t>
      </w:r>
      <w:proofErr w:type="gramEnd"/>
      <w:r w:rsidRPr="00016039">
        <w:rPr>
          <w:sz w:val="28"/>
          <w:szCs w:val="28"/>
        </w:rPr>
        <w:t>Алматы</w:t>
      </w:r>
      <w:proofErr w:type="spellEnd"/>
      <w:r w:rsidRPr="00016039">
        <w:rPr>
          <w:sz w:val="28"/>
          <w:szCs w:val="28"/>
        </w:rPr>
        <w:t>, 1998.</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proofErr w:type="spellStart"/>
      <w:r w:rsidRPr="00016039">
        <w:rPr>
          <w:sz w:val="28"/>
          <w:szCs w:val="28"/>
        </w:rPr>
        <w:t>Сапаргалиев</w:t>
      </w:r>
      <w:proofErr w:type="spellEnd"/>
      <w:r w:rsidRPr="00016039">
        <w:rPr>
          <w:sz w:val="28"/>
          <w:szCs w:val="28"/>
        </w:rPr>
        <w:t xml:space="preserve"> Г. Теория государства и права. Академический курс.- </w:t>
      </w:r>
      <w:proofErr w:type="spellStart"/>
      <w:r w:rsidRPr="00016039">
        <w:rPr>
          <w:sz w:val="28"/>
          <w:szCs w:val="28"/>
        </w:rPr>
        <w:t>Алматы</w:t>
      </w:r>
      <w:proofErr w:type="spellEnd"/>
      <w:r w:rsidRPr="00016039">
        <w:rPr>
          <w:sz w:val="28"/>
          <w:szCs w:val="28"/>
        </w:rPr>
        <w:t>, 2002.</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 xml:space="preserve">Черняков А.А. Теория государства и права: Учебник.- </w:t>
      </w:r>
      <w:proofErr w:type="spellStart"/>
      <w:r w:rsidRPr="00016039">
        <w:rPr>
          <w:sz w:val="28"/>
          <w:szCs w:val="28"/>
        </w:rPr>
        <w:t>Алматы</w:t>
      </w:r>
      <w:proofErr w:type="spellEnd"/>
      <w:r w:rsidRPr="00016039">
        <w:rPr>
          <w:sz w:val="28"/>
          <w:szCs w:val="28"/>
        </w:rPr>
        <w:t>, 1997.</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 xml:space="preserve">Постановления Конституционного Совета Республики Казахстан об официальном толковании пункта </w:t>
      </w:r>
      <w:r w:rsidRPr="00016039">
        <w:rPr>
          <w:sz w:val="28"/>
          <w:szCs w:val="28"/>
          <w:lang w:val="en-US"/>
        </w:rPr>
        <w:t>I</w:t>
      </w:r>
      <w:r w:rsidRPr="00016039">
        <w:rPr>
          <w:sz w:val="28"/>
          <w:szCs w:val="28"/>
        </w:rPr>
        <w:t xml:space="preserve"> статьи 4 и пункта 2 статьи 12 Конституции</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Бабаева В.К. – Теория государства и права, Москва, 1999 г.</w:t>
      </w:r>
    </w:p>
    <w:p w:rsidR="00016039" w:rsidRPr="00016039" w:rsidRDefault="00016039" w:rsidP="00016039">
      <w:pPr>
        <w:widowControl w:val="0"/>
        <w:numPr>
          <w:ilvl w:val="0"/>
          <w:numId w:val="1"/>
        </w:numPr>
        <w:shd w:val="clear" w:color="auto" w:fill="FFFFFF"/>
        <w:tabs>
          <w:tab w:val="num" w:pos="-851"/>
          <w:tab w:val="num" w:pos="851"/>
        </w:tabs>
        <w:autoSpaceDE w:val="0"/>
        <w:autoSpaceDN w:val="0"/>
        <w:adjustRightInd w:val="0"/>
        <w:spacing w:before="0" w:after="0"/>
        <w:ind w:left="0" w:firstLine="0"/>
        <w:jc w:val="both"/>
        <w:rPr>
          <w:sz w:val="28"/>
          <w:szCs w:val="28"/>
        </w:rPr>
      </w:pPr>
      <w:r w:rsidRPr="00016039">
        <w:rPr>
          <w:sz w:val="28"/>
          <w:szCs w:val="28"/>
        </w:rPr>
        <w:t>Вести Парламента РК. 1996. № 16— 17. Ст. 345.</w:t>
      </w:r>
    </w:p>
    <w:p w:rsidR="00016039" w:rsidRPr="00016039" w:rsidRDefault="00016039" w:rsidP="00016039">
      <w:pPr>
        <w:pStyle w:val="a3"/>
        <w:numPr>
          <w:ilvl w:val="0"/>
          <w:numId w:val="1"/>
        </w:numPr>
        <w:tabs>
          <w:tab w:val="num" w:pos="0"/>
        </w:tabs>
        <w:ind w:left="0" w:firstLine="0"/>
        <w:rPr>
          <w:szCs w:val="28"/>
        </w:rPr>
      </w:pPr>
      <w:r w:rsidRPr="00016039">
        <w:rPr>
          <w:szCs w:val="28"/>
        </w:rPr>
        <w:t xml:space="preserve">Доклад семинара по вопросам механизма защиты прав человека, </w:t>
      </w:r>
      <w:proofErr w:type="spellStart"/>
      <w:r w:rsidRPr="00016039">
        <w:rPr>
          <w:szCs w:val="28"/>
        </w:rPr>
        <w:t>Алма-ата</w:t>
      </w:r>
      <w:proofErr w:type="spellEnd"/>
      <w:r w:rsidRPr="00016039">
        <w:rPr>
          <w:szCs w:val="28"/>
        </w:rPr>
        <w:t>, 1992.</w:t>
      </w:r>
    </w:p>
    <w:p w:rsidR="00016039" w:rsidRPr="00016039" w:rsidRDefault="00016039" w:rsidP="00016039">
      <w:pPr>
        <w:pStyle w:val="a3"/>
        <w:numPr>
          <w:ilvl w:val="0"/>
          <w:numId w:val="1"/>
        </w:numPr>
        <w:tabs>
          <w:tab w:val="num" w:pos="0"/>
        </w:tabs>
        <w:ind w:left="0" w:firstLine="0"/>
        <w:rPr>
          <w:szCs w:val="28"/>
        </w:rPr>
      </w:pPr>
      <w:proofErr w:type="spellStart"/>
      <w:r w:rsidRPr="00016039">
        <w:rPr>
          <w:szCs w:val="28"/>
        </w:rPr>
        <w:t>Есенберлин</w:t>
      </w:r>
      <w:proofErr w:type="spellEnd"/>
      <w:r w:rsidRPr="00016039">
        <w:rPr>
          <w:szCs w:val="28"/>
        </w:rPr>
        <w:t xml:space="preserve"> Н.И. , Турсунов Б.Ж.- Диалог о жизни, </w:t>
      </w:r>
      <w:proofErr w:type="spellStart"/>
      <w:r w:rsidRPr="00016039">
        <w:rPr>
          <w:szCs w:val="28"/>
        </w:rPr>
        <w:t>Алматы</w:t>
      </w:r>
      <w:proofErr w:type="spellEnd"/>
      <w:r w:rsidRPr="00016039">
        <w:rPr>
          <w:szCs w:val="28"/>
        </w:rPr>
        <w:t xml:space="preserve">, </w:t>
      </w:r>
      <w:proofErr w:type="spellStart"/>
      <w:r w:rsidRPr="00016039">
        <w:rPr>
          <w:szCs w:val="28"/>
        </w:rPr>
        <w:t>Жибек</w:t>
      </w:r>
      <w:proofErr w:type="spellEnd"/>
      <w:r w:rsidRPr="00016039">
        <w:rPr>
          <w:szCs w:val="28"/>
        </w:rPr>
        <w:t xml:space="preserve"> </w:t>
      </w:r>
      <w:proofErr w:type="spellStart"/>
      <w:r w:rsidRPr="00016039">
        <w:rPr>
          <w:szCs w:val="28"/>
        </w:rPr>
        <w:t>жолы</w:t>
      </w:r>
      <w:proofErr w:type="spellEnd"/>
      <w:r w:rsidRPr="00016039">
        <w:rPr>
          <w:szCs w:val="28"/>
        </w:rPr>
        <w:t>, 1995.</w:t>
      </w:r>
    </w:p>
    <w:p w:rsidR="00016039" w:rsidRPr="00016039" w:rsidRDefault="00016039" w:rsidP="00016039">
      <w:pPr>
        <w:pStyle w:val="a3"/>
        <w:numPr>
          <w:ilvl w:val="0"/>
          <w:numId w:val="1"/>
        </w:numPr>
        <w:tabs>
          <w:tab w:val="num" w:pos="0"/>
        </w:tabs>
        <w:ind w:left="0" w:firstLine="0"/>
        <w:rPr>
          <w:szCs w:val="28"/>
        </w:rPr>
      </w:pPr>
      <w:r w:rsidRPr="00016039">
        <w:rPr>
          <w:szCs w:val="28"/>
        </w:rPr>
        <w:t>Комаров С.А. – Общая теория государства и права, Москва, Манускрипт, 1996.</w:t>
      </w:r>
    </w:p>
    <w:p w:rsidR="00016039" w:rsidRPr="00016039" w:rsidRDefault="00016039" w:rsidP="00016039">
      <w:pPr>
        <w:pStyle w:val="a3"/>
        <w:numPr>
          <w:ilvl w:val="0"/>
          <w:numId w:val="1"/>
        </w:numPr>
        <w:tabs>
          <w:tab w:val="num" w:pos="0"/>
        </w:tabs>
        <w:ind w:left="0" w:firstLine="0"/>
        <w:rPr>
          <w:szCs w:val="28"/>
        </w:rPr>
      </w:pPr>
      <w:r w:rsidRPr="00016039">
        <w:rPr>
          <w:szCs w:val="28"/>
        </w:rPr>
        <w:lastRenderedPageBreak/>
        <w:t xml:space="preserve">Концепция формирования государственной идентичности Республики Казахстан. </w:t>
      </w:r>
      <w:proofErr w:type="gramStart"/>
      <w:r w:rsidRPr="00016039">
        <w:rPr>
          <w:szCs w:val="28"/>
        </w:rPr>
        <w:t>Утвержденная</w:t>
      </w:r>
      <w:proofErr w:type="gramEnd"/>
      <w:r w:rsidRPr="00016039">
        <w:rPr>
          <w:szCs w:val="28"/>
        </w:rPr>
        <w:t xml:space="preserve"> национальным советом по государственной политике и Президентом РК, </w:t>
      </w:r>
      <w:proofErr w:type="spellStart"/>
      <w:r w:rsidRPr="00016039">
        <w:rPr>
          <w:szCs w:val="28"/>
        </w:rPr>
        <w:t>Алматы</w:t>
      </w:r>
      <w:proofErr w:type="spellEnd"/>
      <w:r w:rsidRPr="00016039">
        <w:rPr>
          <w:szCs w:val="28"/>
        </w:rPr>
        <w:t>, Казахстан, 1996.</w:t>
      </w:r>
    </w:p>
    <w:p w:rsidR="00016039" w:rsidRPr="00016039" w:rsidRDefault="00016039" w:rsidP="00016039">
      <w:pPr>
        <w:pStyle w:val="a3"/>
        <w:numPr>
          <w:ilvl w:val="0"/>
          <w:numId w:val="1"/>
        </w:numPr>
        <w:tabs>
          <w:tab w:val="num" w:pos="0"/>
        </w:tabs>
        <w:ind w:left="0" w:firstLine="0"/>
        <w:rPr>
          <w:szCs w:val="28"/>
        </w:rPr>
      </w:pPr>
      <w:r w:rsidRPr="00016039">
        <w:rPr>
          <w:szCs w:val="28"/>
        </w:rPr>
        <w:t xml:space="preserve">Котов А.К. - Суверенный Казахстан: гражданин, нация, народ (вопросы конституционного права), </w:t>
      </w:r>
      <w:proofErr w:type="spellStart"/>
      <w:r w:rsidRPr="00016039">
        <w:rPr>
          <w:szCs w:val="28"/>
        </w:rPr>
        <w:t>Алматы</w:t>
      </w:r>
      <w:proofErr w:type="spellEnd"/>
      <w:r w:rsidRPr="00016039">
        <w:rPr>
          <w:szCs w:val="28"/>
        </w:rPr>
        <w:t xml:space="preserve">, </w:t>
      </w:r>
      <w:proofErr w:type="spellStart"/>
      <w:r w:rsidRPr="00016039">
        <w:rPr>
          <w:szCs w:val="28"/>
        </w:rPr>
        <w:t>Жети</w:t>
      </w:r>
      <w:proofErr w:type="spellEnd"/>
      <w:r w:rsidRPr="00016039">
        <w:rPr>
          <w:szCs w:val="28"/>
        </w:rPr>
        <w:t xml:space="preserve"> </w:t>
      </w:r>
      <w:proofErr w:type="spellStart"/>
      <w:r w:rsidRPr="00016039">
        <w:rPr>
          <w:szCs w:val="28"/>
        </w:rPr>
        <w:t>Жаргы</w:t>
      </w:r>
      <w:proofErr w:type="spellEnd"/>
      <w:r w:rsidRPr="00016039">
        <w:rPr>
          <w:szCs w:val="28"/>
        </w:rPr>
        <w:t>, 1996.</w:t>
      </w:r>
    </w:p>
    <w:p w:rsidR="00016039" w:rsidRPr="00016039" w:rsidRDefault="00016039" w:rsidP="00016039">
      <w:pPr>
        <w:pStyle w:val="a3"/>
        <w:numPr>
          <w:ilvl w:val="0"/>
          <w:numId w:val="1"/>
        </w:numPr>
        <w:tabs>
          <w:tab w:val="num" w:pos="0"/>
        </w:tabs>
        <w:ind w:left="0" w:firstLine="0"/>
        <w:rPr>
          <w:szCs w:val="28"/>
        </w:rPr>
      </w:pPr>
      <w:r w:rsidRPr="00016039">
        <w:rPr>
          <w:szCs w:val="28"/>
        </w:rPr>
        <w:t>Кудрявцев В.Н. – Право и поведение, Москва, Юридическая литература , 1978.</w:t>
      </w:r>
    </w:p>
    <w:p w:rsidR="00016039" w:rsidRPr="00016039" w:rsidRDefault="00016039" w:rsidP="00016039">
      <w:pPr>
        <w:pStyle w:val="a3"/>
        <w:numPr>
          <w:ilvl w:val="0"/>
          <w:numId w:val="1"/>
        </w:numPr>
        <w:tabs>
          <w:tab w:val="num" w:pos="0"/>
        </w:tabs>
        <w:ind w:left="0" w:firstLine="0"/>
        <w:rPr>
          <w:szCs w:val="28"/>
        </w:rPr>
      </w:pPr>
      <w:r w:rsidRPr="00016039">
        <w:rPr>
          <w:szCs w:val="28"/>
        </w:rPr>
        <w:t>Лазарев В.В. – Общая теория права и государства, Москва, 1996.</w:t>
      </w:r>
    </w:p>
    <w:p w:rsidR="00016039" w:rsidRPr="00016039" w:rsidRDefault="00016039" w:rsidP="00016039">
      <w:pPr>
        <w:pStyle w:val="a3"/>
        <w:numPr>
          <w:ilvl w:val="0"/>
          <w:numId w:val="1"/>
        </w:numPr>
        <w:tabs>
          <w:tab w:val="num" w:pos="0"/>
        </w:tabs>
        <w:ind w:left="0" w:firstLine="0"/>
        <w:rPr>
          <w:szCs w:val="28"/>
        </w:rPr>
      </w:pPr>
      <w:r w:rsidRPr="00016039">
        <w:rPr>
          <w:szCs w:val="28"/>
        </w:rPr>
        <w:t>Ленин В.И. – О «двойном» подчинении и законности, Полное собрание сочинений, т. 45.</w:t>
      </w:r>
    </w:p>
    <w:p w:rsidR="00016039" w:rsidRPr="00016039" w:rsidRDefault="00016039" w:rsidP="00016039">
      <w:pPr>
        <w:pStyle w:val="a3"/>
        <w:numPr>
          <w:ilvl w:val="0"/>
          <w:numId w:val="1"/>
        </w:numPr>
        <w:tabs>
          <w:tab w:val="num" w:pos="0"/>
        </w:tabs>
        <w:ind w:left="0" w:firstLine="0"/>
        <w:rPr>
          <w:szCs w:val="28"/>
        </w:rPr>
      </w:pPr>
      <w:r w:rsidRPr="00016039">
        <w:rPr>
          <w:szCs w:val="28"/>
        </w:rPr>
        <w:t xml:space="preserve">Назарбаев Н.А.- В потоке истории защиты прав человека, </w:t>
      </w:r>
      <w:proofErr w:type="spellStart"/>
      <w:r w:rsidRPr="00016039">
        <w:rPr>
          <w:szCs w:val="28"/>
        </w:rPr>
        <w:t>Алматы</w:t>
      </w:r>
      <w:proofErr w:type="spellEnd"/>
      <w:r w:rsidRPr="00016039">
        <w:rPr>
          <w:szCs w:val="28"/>
        </w:rPr>
        <w:t>, 1999.</w:t>
      </w:r>
    </w:p>
    <w:p w:rsidR="00016039" w:rsidRPr="00016039" w:rsidRDefault="00016039" w:rsidP="00016039">
      <w:pPr>
        <w:pStyle w:val="a3"/>
        <w:numPr>
          <w:ilvl w:val="0"/>
          <w:numId w:val="1"/>
        </w:numPr>
        <w:tabs>
          <w:tab w:val="num" w:pos="0"/>
        </w:tabs>
        <w:ind w:left="0" w:firstLine="0"/>
        <w:rPr>
          <w:szCs w:val="28"/>
        </w:rPr>
      </w:pPr>
      <w:r w:rsidRPr="00016039">
        <w:rPr>
          <w:szCs w:val="28"/>
        </w:rPr>
        <w:t>Назарбаев Н.А. – На пороге ХХ</w:t>
      </w:r>
      <w:proofErr w:type="gramStart"/>
      <w:r w:rsidRPr="00016039">
        <w:rPr>
          <w:szCs w:val="28"/>
          <w:lang w:val="en-US"/>
        </w:rPr>
        <w:t>I</w:t>
      </w:r>
      <w:proofErr w:type="gramEnd"/>
      <w:r w:rsidRPr="00016039">
        <w:rPr>
          <w:szCs w:val="28"/>
        </w:rPr>
        <w:t xml:space="preserve"> века, </w:t>
      </w:r>
      <w:proofErr w:type="spellStart"/>
      <w:r w:rsidRPr="00016039">
        <w:rPr>
          <w:szCs w:val="28"/>
        </w:rPr>
        <w:t>Алматы</w:t>
      </w:r>
      <w:proofErr w:type="spellEnd"/>
      <w:r w:rsidRPr="00016039">
        <w:rPr>
          <w:szCs w:val="28"/>
        </w:rPr>
        <w:t>, Онер, 1996.</w:t>
      </w:r>
    </w:p>
    <w:p w:rsidR="00016039" w:rsidRPr="00016039" w:rsidRDefault="00016039" w:rsidP="00016039">
      <w:pPr>
        <w:pStyle w:val="a3"/>
        <w:numPr>
          <w:ilvl w:val="0"/>
          <w:numId w:val="1"/>
        </w:numPr>
        <w:tabs>
          <w:tab w:val="num" w:pos="0"/>
        </w:tabs>
        <w:ind w:left="0" w:firstLine="0"/>
        <w:rPr>
          <w:szCs w:val="28"/>
        </w:rPr>
      </w:pPr>
      <w:r w:rsidRPr="00016039">
        <w:rPr>
          <w:szCs w:val="28"/>
        </w:rPr>
        <w:t>Назарбаев Н.А. - Послание Президента Республики Казахстан народу Казахстана. О положении в стране и основных направлениях внутренней и внешней политики: демократизация общества, экономическая и политическая реформа в новом столетии, Петропавловск, Полиграфия, 1998.</w:t>
      </w:r>
    </w:p>
    <w:p w:rsidR="00016039" w:rsidRPr="00016039" w:rsidRDefault="00016039" w:rsidP="00016039">
      <w:pPr>
        <w:pStyle w:val="a3"/>
        <w:numPr>
          <w:ilvl w:val="0"/>
          <w:numId w:val="1"/>
        </w:numPr>
        <w:tabs>
          <w:tab w:val="num" w:pos="0"/>
        </w:tabs>
        <w:ind w:left="0" w:firstLine="0"/>
        <w:rPr>
          <w:szCs w:val="28"/>
        </w:rPr>
      </w:pPr>
      <w:r w:rsidRPr="00016039">
        <w:rPr>
          <w:szCs w:val="28"/>
        </w:rPr>
        <w:t xml:space="preserve">Назарбаева Д. Н. – Демократизация политических систем Содружества независимых государств, </w:t>
      </w:r>
      <w:proofErr w:type="spellStart"/>
      <w:r w:rsidRPr="00016039">
        <w:rPr>
          <w:szCs w:val="28"/>
        </w:rPr>
        <w:t>Алматы</w:t>
      </w:r>
      <w:proofErr w:type="spellEnd"/>
      <w:r w:rsidRPr="00016039">
        <w:rPr>
          <w:szCs w:val="28"/>
        </w:rPr>
        <w:t>, 1997.</w:t>
      </w:r>
    </w:p>
    <w:p w:rsidR="00016039" w:rsidRPr="00016039" w:rsidRDefault="00016039" w:rsidP="00016039">
      <w:pPr>
        <w:pStyle w:val="a3"/>
        <w:numPr>
          <w:ilvl w:val="0"/>
          <w:numId w:val="1"/>
        </w:numPr>
        <w:tabs>
          <w:tab w:val="num" w:pos="0"/>
        </w:tabs>
        <w:ind w:left="0" w:firstLine="0"/>
        <w:rPr>
          <w:szCs w:val="28"/>
        </w:rPr>
      </w:pPr>
      <w:proofErr w:type="spellStart"/>
      <w:r w:rsidRPr="00016039">
        <w:rPr>
          <w:szCs w:val="28"/>
          <w:lang w:eastAsia="ko-KR"/>
        </w:rPr>
        <w:t>Нысанбаев</w:t>
      </w:r>
      <w:proofErr w:type="spellEnd"/>
      <w:r w:rsidRPr="00016039">
        <w:rPr>
          <w:szCs w:val="28"/>
          <w:lang w:eastAsia="ko-KR"/>
        </w:rPr>
        <w:t xml:space="preserve"> А.Н., </w:t>
      </w:r>
      <w:proofErr w:type="spellStart"/>
      <w:r w:rsidRPr="00016039">
        <w:rPr>
          <w:szCs w:val="28"/>
          <w:lang w:eastAsia="ko-KR"/>
        </w:rPr>
        <w:t>Арынов</w:t>
      </w:r>
      <w:proofErr w:type="spellEnd"/>
      <w:r w:rsidRPr="00016039">
        <w:rPr>
          <w:szCs w:val="28"/>
          <w:lang w:eastAsia="ko-KR"/>
        </w:rPr>
        <w:t xml:space="preserve"> Е.М. , </w:t>
      </w:r>
      <w:proofErr w:type="spellStart"/>
      <w:r w:rsidRPr="00016039">
        <w:rPr>
          <w:szCs w:val="28"/>
          <w:lang w:eastAsia="ko-KR"/>
        </w:rPr>
        <w:t>Есекеев</w:t>
      </w:r>
      <w:proofErr w:type="spellEnd"/>
      <w:r w:rsidRPr="00016039">
        <w:rPr>
          <w:szCs w:val="28"/>
          <w:lang w:eastAsia="ko-KR"/>
        </w:rPr>
        <w:t xml:space="preserve"> Б.Ж.- Новый Казахстан: 5 лет независимого развития, </w:t>
      </w:r>
      <w:proofErr w:type="spellStart"/>
      <w:r w:rsidRPr="00016039">
        <w:rPr>
          <w:szCs w:val="28"/>
          <w:lang w:eastAsia="ko-KR"/>
        </w:rPr>
        <w:t>Алматы</w:t>
      </w:r>
      <w:proofErr w:type="spellEnd"/>
      <w:r w:rsidRPr="00016039">
        <w:rPr>
          <w:szCs w:val="28"/>
          <w:lang w:eastAsia="ko-KR"/>
        </w:rPr>
        <w:t>, 1996.</w:t>
      </w:r>
    </w:p>
    <w:p w:rsidR="00016039" w:rsidRPr="00016039" w:rsidRDefault="00016039" w:rsidP="00016039">
      <w:pPr>
        <w:pStyle w:val="a3"/>
        <w:numPr>
          <w:ilvl w:val="0"/>
          <w:numId w:val="1"/>
        </w:numPr>
        <w:shd w:val="clear" w:color="auto" w:fill="FFFFFF"/>
        <w:tabs>
          <w:tab w:val="num" w:pos="0"/>
        </w:tabs>
        <w:ind w:left="0" w:firstLine="0"/>
        <w:rPr>
          <w:szCs w:val="28"/>
        </w:rPr>
      </w:pPr>
      <w:r w:rsidRPr="00016039">
        <w:rPr>
          <w:szCs w:val="28"/>
          <w:lang w:eastAsia="ko-KR"/>
        </w:rPr>
        <w:t xml:space="preserve">Диденко А.Г. – Защита прав граждан, </w:t>
      </w:r>
      <w:proofErr w:type="spellStart"/>
      <w:r w:rsidRPr="00016039">
        <w:rPr>
          <w:szCs w:val="28"/>
          <w:lang w:eastAsia="ko-KR"/>
        </w:rPr>
        <w:t>Алматы</w:t>
      </w:r>
      <w:proofErr w:type="spellEnd"/>
      <w:r w:rsidRPr="00016039">
        <w:rPr>
          <w:szCs w:val="28"/>
          <w:lang w:eastAsia="ko-KR"/>
        </w:rPr>
        <w:t>, 1990 г.</w:t>
      </w:r>
    </w:p>
    <w:p w:rsidR="00016039" w:rsidRPr="00016039" w:rsidRDefault="00016039" w:rsidP="00016039">
      <w:pPr>
        <w:pStyle w:val="a6"/>
        <w:spacing w:after="0" w:line="240" w:lineRule="auto"/>
        <w:jc w:val="both"/>
        <w:rPr>
          <w:rFonts w:ascii="Times New Roman" w:hAnsi="Times New Roman" w:cs="Times New Roman"/>
          <w:sz w:val="28"/>
          <w:szCs w:val="28"/>
        </w:rPr>
      </w:pPr>
    </w:p>
    <w:p w:rsidR="00016039" w:rsidRPr="00016039" w:rsidRDefault="00016039" w:rsidP="00016039">
      <w:pPr>
        <w:spacing w:before="0" w:after="0"/>
        <w:rPr>
          <w:sz w:val="28"/>
          <w:szCs w:val="28"/>
        </w:rPr>
      </w:pPr>
    </w:p>
    <w:sectPr w:rsidR="00016039" w:rsidRPr="00016039" w:rsidSect="00016039">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BB0" w:rsidRDefault="00012BB0" w:rsidP="00016039">
      <w:pPr>
        <w:spacing w:before="0" w:after="0"/>
      </w:pPr>
      <w:r>
        <w:separator/>
      </w:r>
    </w:p>
  </w:endnote>
  <w:endnote w:type="continuationSeparator" w:id="1">
    <w:p w:rsidR="00012BB0" w:rsidRDefault="00012BB0" w:rsidP="0001603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16775"/>
      <w:docPartObj>
        <w:docPartGallery w:val="Page Numbers (Bottom of Page)"/>
        <w:docPartUnique/>
      </w:docPartObj>
    </w:sdtPr>
    <w:sdtContent>
      <w:p w:rsidR="00016039" w:rsidRDefault="007D6437">
        <w:pPr>
          <w:pStyle w:val="a9"/>
          <w:jc w:val="center"/>
        </w:pPr>
        <w:fldSimple w:instr=" PAGE   \* MERGEFORMAT ">
          <w:r w:rsidR="00943BA9">
            <w:rPr>
              <w:noProof/>
            </w:rPr>
            <w:t>19</w:t>
          </w:r>
        </w:fldSimple>
      </w:p>
    </w:sdtContent>
  </w:sdt>
  <w:p w:rsidR="00016039" w:rsidRDefault="000160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BB0" w:rsidRDefault="00012BB0" w:rsidP="00016039">
      <w:pPr>
        <w:spacing w:before="0" w:after="0"/>
      </w:pPr>
      <w:r>
        <w:separator/>
      </w:r>
    </w:p>
  </w:footnote>
  <w:footnote w:type="continuationSeparator" w:id="1">
    <w:p w:rsidR="00012BB0" w:rsidRDefault="00012BB0" w:rsidP="0001603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2F51"/>
    <w:multiLevelType w:val="hybridMultilevel"/>
    <w:tmpl w:val="A366F93E"/>
    <w:lvl w:ilvl="0" w:tplc="25021AC0">
      <w:start w:val="1"/>
      <w:numFmt w:val="decimal"/>
      <w:lvlText w:val="%1."/>
      <w:lvlJc w:val="left"/>
      <w:pPr>
        <w:tabs>
          <w:tab w:val="num" w:pos="1522"/>
        </w:tabs>
        <w:ind w:left="1522" w:hanging="885"/>
      </w:pPr>
      <w:rPr>
        <w:rFonts w:ascii="Times New Roman" w:hAnsi="Times New Roman" w:cs="Times New Roman" w:hint="default"/>
        <w:b w:val="0"/>
        <w:color w:val="000000"/>
        <w:w w:val="88"/>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60A9"/>
    <w:rsid w:val="00012BB0"/>
    <w:rsid w:val="00016039"/>
    <w:rsid w:val="0020284C"/>
    <w:rsid w:val="002354C6"/>
    <w:rsid w:val="00251365"/>
    <w:rsid w:val="007D6437"/>
    <w:rsid w:val="008279AD"/>
    <w:rsid w:val="00943BA9"/>
    <w:rsid w:val="009F6CE7"/>
    <w:rsid w:val="00AD570F"/>
    <w:rsid w:val="00DC6A85"/>
    <w:rsid w:val="00E360A9"/>
    <w:rsid w:val="00EA4536"/>
    <w:rsid w:val="00F2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60A9"/>
    <w:pPr>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360A9"/>
    <w:pPr>
      <w:spacing w:before="0" w:after="0"/>
      <w:ind w:firstLine="851"/>
      <w:jc w:val="both"/>
    </w:pPr>
    <w:rPr>
      <w:sz w:val="28"/>
    </w:rPr>
  </w:style>
  <w:style w:type="character" w:customStyle="1" w:styleId="a4">
    <w:name w:val="Основной текст с отступом Знак"/>
    <w:basedOn w:val="a0"/>
    <w:link w:val="a3"/>
    <w:uiPriority w:val="99"/>
    <w:rsid w:val="00E360A9"/>
    <w:rPr>
      <w:rFonts w:ascii="Times New Roman" w:eastAsia="Times New Roman" w:hAnsi="Times New Roman" w:cs="Times New Roman"/>
      <w:sz w:val="28"/>
      <w:szCs w:val="20"/>
      <w:lang w:eastAsia="ru-RU"/>
    </w:rPr>
  </w:style>
  <w:style w:type="paragraph" w:styleId="a5">
    <w:name w:val="Block Text"/>
    <w:basedOn w:val="a"/>
    <w:uiPriority w:val="99"/>
    <w:rsid w:val="00E360A9"/>
    <w:pPr>
      <w:widowControl w:val="0"/>
      <w:shd w:val="clear" w:color="auto" w:fill="FFFFFF"/>
      <w:autoSpaceDE w:val="0"/>
      <w:autoSpaceDN w:val="0"/>
      <w:adjustRightInd w:val="0"/>
      <w:spacing w:before="0" w:after="0"/>
      <w:ind w:left="19" w:right="49" w:firstLine="490"/>
      <w:jc w:val="both"/>
    </w:pPr>
    <w:rPr>
      <w:rFonts w:ascii="Arial" w:hAnsi="Arial" w:cs="Arial"/>
      <w:color w:val="000000"/>
      <w:spacing w:val="20"/>
      <w:sz w:val="28"/>
      <w:szCs w:val="23"/>
    </w:rPr>
  </w:style>
  <w:style w:type="paragraph" w:styleId="2">
    <w:name w:val="Body Text Indent 2"/>
    <w:basedOn w:val="a"/>
    <w:link w:val="20"/>
    <w:uiPriority w:val="99"/>
    <w:semiHidden/>
    <w:unhideWhenUsed/>
    <w:rsid w:val="00016039"/>
    <w:pPr>
      <w:spacing w:after="120" w:line="480" w:lineRule="auto"/>
      <w:ind w:left="283"/>
    </w:pPr>
  </w:style>
  <w:style w:type="character" w:customStyle="1" w:styleId="20">
    <w:name w:val="Основной текст с отступом 2 Знак"/>
    <w:basedOn w:val="a0"/>
    <w:link w:val="2"/>
    <w:uiPriority w:val="99"/>
    <w:semiHidden/>
    <w:rsid w:val="00016039"/>
    <w:rPr>
      <w:rFonts w:ascii="Times New Roman" w:eastAsia="Times New Roman" w:hAnsi="Times New Roman" w:cs="Times New Roman"/>
      <w:sz w:val="24"/>
      <w:szCs w:val="20"/>
      <w:lang w:eastAsia="ru-RU"/>
    </w:rPr>
  </w:style>
  <w:style w:type="paragraph" w:styleId="a6">
    <w:name w:val="List Paragraph"/>
    <w:basedOn w:val="a"/>
    <w:uiPriority w:val="34"/>
    <w:qFormat/>
    <w:rsid w:val="00016039"/>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016039"/>
    <w:pPr>
      <w:tabs>
        <w:tab w:val="center" w:pos="4677"/>
        <w:tab w:val="right" w:pos="9355"/>
      </w:tabs>
      <w:spacing w:before="0" w:after="0"/>
    </w:pPr>
  </w:style>
  <w:style w:type="character" w:customStyle="1" w:styleId="a8">
    <w:name w:val="Верхний колонтитул Знак"/>
    <w:basedOn w:val="a0"/>
    <w:link w:val="a7"/>
    <w:uiPriority w:val="99"/>
    <w:semiHidden/>
    <w:rsid w:val="00016039"/>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016039"/>
    <w:pPr>
      <w:tabs>
        <w:tab w:val="center" w:pos="4677"/>
        <w:tab w:val="right" w:pos="9355"/>
      </w:tabs>
      <w:spacing w:before="0" w:after="0"/>
    </w:pPr>
  </w:style>
  <w:style w:type="character" w:customStyle="1" w:styleId="aa">
    <w:name w:val="Нижний колонтитул Знак"/>
    <w:basedOn w:val="a0"/>
    <w:link w:val="a9"/>
    <w:uiPriority w:val="99"/>
    <w:rsid w:val="0001603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284270764">
      <w:bodyDiv w:val="1"/>
      <w:marLeft w:val="0"/>
      <w:marRight w:val="0"/>
      <w:marTop w:val="0"/>
      <w:marBottom w:val="0"/>
      <w:divBdr>
        <w:top w:val="none" w:sz="0" w:space="0" w:color="auto"/>
        <w:left w:val="none" w:sz="0" w:space="0" w:color="auto"/>
        <w:bottom w:val="none" w:sz="0" w:space="0" w:color="auto"/>
        <w:right w:val="none" w:sz="0" w:space="0" w:color="auto"/>
      </w:divBdr>
    </w:div>
    <w:div w:id="1350645952">
      <w:bodyDiv w:val="1"/>
      <w:marLeft w:val="0"/>
      <w:marRight w:val="0"/>
      <w:marTop w:val="0"/>
      <w:marBottom w:val="0"/>
      <w:divBdr>
        <w:top w:val="none" w:sz="0" w:space="0" w:color="auto"/>
        <w:left w:val="none" w:sz="0" w:space="0" w:color="auto"/>
        <w:bottom w:val="none" w:sz="0" w:space="0" w:color="auto"/>
        <w:right w:val="none" w:sz="0" w:space="0" w:color="auto"/>
      </w:divBdr>
    </w:div>
    <w:div w:id="20108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30</Pages>
  <Words>10449</Words>
  <Characters>59565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User_2</cp:lastModifiedBy>
  <cp:revision>3</cp:revision>
  <dcterms:created xsi:type="dcterms:W3CDTF">2012-11-18T20:33:00Z</dcterms:created>
  <dcterms:modified xsi:type="dcterms:W3CDTF">2012-11-30T10:16:00Z</dcterms:modified>
</cp:coreProperties>
</file>