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7F" w:rsidRPr="00281D7F" w:rsidRDefault="00281D7F" w:rsidP="00281D7F">
      <w:pPr>
        <w:spacing w:line="360" w:lineRule="auto"/>
        <w:jc w:val="both"/>
        <w:rPr>
          <w:rFonts w:ascii="Times New Roman" w:eastAsia="Calibri" w:hAnsi="Times New Roman" w:cs="Times New Roman"/>
          <w:sz w:val="28"/>
          <w:szCs w:val="28"/>
        </w:rPr>
      </w:pPr>
      <w:r w:rsidRPr="00281D7F">
        <w:rPr>
          <w:rFonts w:ascii="Times New Roman" w:eastAsia="Calibri" w:hAnsi="Times New Roman" w:cs="Times New Roman"/>
          <w:sz w:val="28"/>
          <w:szCs w:val="28"/>
        </w:rPr>
        <w:t>Введение</w:t>
      </w:r>
    </w:p>
    <w:p w:rsidR="00281D7F" w:rsidRPr="00281D7F" w:rsidRDefault="00281D7F" w:rsidP="009B20FA">
      <w:pPr>
        <w:spacing w:line="360" w:lineRule="auto"/>
        <w:ind w:firstLine="708"/>
        <w:jc w:val="both"/>
        <w:rPr>
          <w:rFonts w:ascii="Times New Roman" w:eastAsia="Calibri" w:hAnsi="Times New Roman" w:cs="Times New Roman"/>
          <w:sz w:val="28"/>
          <w:szCs w:val="28"/>
        </w:rPr>
      </w:pPr>
      <w:r w:rsidRPr="00281D7F">
        <w:rPr>
          <w:rFonts w:ascii="Times New Roman" w:eastAsia="Calibri" w:hAnsi="Times New Roman" w:cs="Times New Roman"/>
          <w:sz w:val="28"/>
          <w:szCs w:val="28"/>
        </w:rPr>
        <w:t>Глава 1 Общая характеристика непоименованных договоров в сфере авиаперевозок.</w:t>
      </w:r>
    </w:p>
    <w:p w:rsidR="00281D7F" w:rsidRPr="00281D7F" w:rsidRDefault="00281D7F" w:rsidP="00281D7F">
      <w:pPr>
        <w:spacing w:line="360" w:lineRule="auto"/>
        <w:ind w:firstLine="708"/>
        <w:jc w:val="both"/>
        <w:rPr>
          <w:rFonts w:ascii="Times New Roman" w:eastAsia="Calibri" w:hAnsi="Times New Roman" w:cs="Times New Roman"/>
          <w:sz w:val="28"/>
          <w:szCs w:val="28"/>
        </w:rPr>
      </w:pPr>
      <w:r w:rsidRPr="00281D7F">
        <w:rPr>
          <w:rFonts w:ascii="Times New Roman" w:eastAsia="Calibri" w:hAnsi="Times New Roman" w:cs="Times New Roman"/>
          <w:sz w:val="28"/>
          <w:szCs w:val="28"/>
        </w:rPr>
        <w:t>1.1 Соотношение поименованных и непоименованных договоров в гражданском праве.</w:t>
      </w:r>
    </w:p>
    <w:p w:rsidR="00281D7F" w:rsidRPr="00281D7F" w:rsidRDefault="00281D7F" w:rsidP="00281D7F">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281D7F">
        <w:rPr>
          <w:rFonts w:ascii="Times New Roman" w:eastAsia="Calibri" w:hAnsi="Times New Roman" w:cs="Times New Roman"/>
          <w:sz w:val="28"/>
          <w:szCs w:val="28"/>
        </w:rPr>
        <w:t>2 Непоименованные договоры в сфере авиаперевоз</w:t>
      </w:r>
      <w:r>
        <w:rPr>
          <w:rFonts w:ascii="Times New Roman" w:eastAsia="Calibri" w:hAnsi="Times New Roman" w:cs="Times New Roman"/>
          <w:sz w:val="28"/>
          <w:szCs w:val="28"/>
        </w:rPr>
        <w:t>ок: понятие, виды, особенности.</w:t>
      </w:r>
    </w:p>
    <w:p w:rsidR="00281D7F" w:rsidRPr="00281D7F" w:rsidRDefault="00281D7F" w:rsidP="00281D7F">
      <w:pPr>
        <w:spacing w:line="360" w:lineRule="auto"/>
        <w:ind w:firstLine="708"/>
        <w:jc w:val="both"/>
        <w:rPr>
          <w:rFonts w:ascii="Times New Roman" w:eastAsia="Calibri" w:hAnsi="Times New Roman" w:cs="Times New Roman"/>
          <w:sz w:val="28"/>
          <w:szCs w:val="28"/>
        </w:rPr>
      </w:pPr>
      <w:r w:rsidRPr="00281D7F">
        <w:rPr>
          <w:rFonts w:ascii="Times New Roman" w:eastAsia="Calibri" w:hAnsi="Times New Roman" w:cs="Times New Roman"/>
          <w:sz w:val="28"/>
          <w:szCs w:val="28"/>
        </w:rPr>
        <w:t>Глава 2 Основные виды непоименованных договоров в сфере авиаперевозок.</w:t>
      </w:r>
    </w:p>
    <w:p w:rsidR="00281D7F" w:rsidRPr="00281D7F" w:rsidRDefault="00281D7F" w:rsidP="00281D7F">
      <w:pPr>
        <w:spacing w:line="360" w:lineRule="auto"/>
        <w:ind w:firstLine="708"/>
        <w:jc w:val="both"/>
        <w:rPr>
          <w:rFonts w:ascii="Times New Roman" w:eastAsia="Calibri" w:hAnsi="Times New Roman" w:cs="Times New Roman"/>
          <w:sz w:val="28"/>
          <w:szCs w:val="28"/>
        </w:rPr>
      </w:pPr>
      <w:r w:rsidRPr="00281D7F">
        <w:rPr>
          <w:rFonts w:ascii="Times New Roman" w:eastAsia="Calibri" w:hAnsi="Times New Roman" w:cs="Times New Roman"/>
          <w:sz w:val="28"/>
          <w:szCs w:val="28"/>
        </w:rPr>
        <w:t>2.1 Договор "код-</w:t>
      </w:r>
      <w:proofErr w:type="spellStart"/>
      <w:r w:rsidRPr="00281D7F">
        <w:rPr>
          <w:rFonts w:ascii="Times New Roman" w:eastAsia="Calibri" w:hAnsi="Times New Roman" w:cs="Times New Roman"/>
          <w:sz w:val="28"/>
          <w:szCs w:val="28"/>
        </w:rPr>
        <w:t>шер</w:t>
      </w:r>
      <w:proofErr w:type="spellEnd"/>
      <w:r w:rsidRPr="00281D7F">
        <w:rPr>
          <w:rFonts w:ascii="Times New Roman" w:eastAsia="Calibri" w:hAnsi="Times New Roman" w:cs="Times New Roman"/>
          <w:sz w:val="28"/>
          <w:szCs w:val="28"/>
        </w:rPr>
        <w:t>".</w:t>
      </w:r>
    </w:p>
    <w:p w:rsidR="00281D7F" w:rsidRPr="00281D7F" w:rsidRDefault="00281D7F" w:rsidP="00281D7F">
      <w:pPr>
        <w:spacing w:line="360" w:lineRule="auto"/>
        <w:ind w:firstLine="708"/>
        <w:jc w:val="both"/>
        <w:rPr>
          <w:rFonts w:ascii="Times New Roman" w:eastAsia="Calibri" w:hAnsi="Times New Roman" w:cs="Times New Roman"/>
          <w:sz w:val="28"/>
          <w:szCs w:val="28"/>
        </w:rPr>
      </w:pPr>
      <w:r w:rsidRPr="00281D7F">
        <w:rPr>
          <w:rFonts w:ascii="Times New Roman" w:eastAsia="Calibri" w:hAnsi="Times New Roman" w:cs="Times New Roman"/>
          <w:sz w:val="28"/>
          <w:szCs w:val="28"/>
        </w:rPr>
        <w:t xml:space="preserve">2.2 </w:t>
      </w:r>
      <w:proofErr w:type="spellStart"/>
      <w:r w:rsidRPr="00281D7F">
        <w:rPr>
          <w:rFonts w:ascii="Times New Roman" w:eastAsia="Calibri" w:hAnsi="Times New Roman" w:cs="Times New Roman"/>
          <w:sz w:val="28"/>
          <w:szCs w:val="28"/>
        </w:rPr>
        <w:t>Интерлайн</w:t>
      </w:r>
      <w:proofErr w:type="spellEnd"/>
      <w:r w:rsidRPr="00281D7F">
        <w:rPr>
          <w:rFonts w:ascii="Times New Roman" w:eastAsia="Calibri" w:hAnsi="Times New Roman" w:cs="Times New Roman"/>
          <w:sz w:val="28"/>
          <w:szCs w:val="28"/>
        </w:rPr>
        <w:t>-соглашение.</w:t>
      </w:r>
    </w:p>
    <w:p w:rsidR="00281D7F" w:rsidRPr="00281D7F" w:rsidRDefault="00281D7F" w:rsidP="00281D7F">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Заключение</w:t>
      </w:r>
    </w:p>
    <w:p w:rsidR="00AD6F64" w:rsidRPr="00AD6F64" w:rsidRDefault="00281D7F" w:rsidP="00281D7F">
      <w:pPr>
        <w:spacing w:line="360" w:lineRule="auto"/>
        <w:jc w:val="both"/>
        <w:rPr>
          <w:rFonts w:ascii="Times New Roman" w:eastAsia="Calibri" w:hAnsi="Times New Roman" w:cs="Times New Roman"/>
          <w:sz w:val="28"/>
        </w:rPr>
      </w:pPr>
      <w:r w:rsidRPr="00281D7F">
        <w:rPr>
          <w:rFonts w:ascii="Times New Roman" w:eastAsia="Calibri" w:hAnsi="Times New Roman" w:cs="Times New Roman"/>
          <w:sz w:val="28"/>
          <w:szCs w:val="28"/>
        </w:rPr>
        <w:t>Список использованной литературы.</w:t>
      </w:r>
    </w:p>
    <w:p w:rsidR="006C7AC6" w:rsidRDefault="00CE5762" w:rsidP="00CE5762">
      <w:pPr>
        <w:spacing w:line="360" w:lineRule="auto"/>
        <w:rPr>
          <w:rFonts w:ascii="Times New Roman" w:eastAsia="Calibri" w:hAnsi="Times New Roman" w:cs="Times New Roman"/>
          <w:sz w:val="28"/>
          <w:szCs w:val="28"/>
        </w:rPr>
      </w:pPr>
      <w:r w:rsidRPr="00CE5762">
        <w:rPr>
          <w:rFonts w:ascii="Times New Roman" w:eastAsia="Calibri" w:hAnsi="Times New Roman" w:cs="Times New Roman"/>
          <w:sz w:val="28"/>
          <w:szCs w:val="28"/>
        </w:rPr>
        <w:br w:type="page"/>
      </w:r>
    </w:p>
    <w:p w:rsidR="00DC3DBC" w:rsidRDefault="00DC3DBC" w:rsidP="00B10D91">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Введение</w:t>
      </w:r>
    </w:p>
    <w:p w:rsidR="00DC3DBC" w:rsidRDefault="00DC3DBC" w:rsidP="008E7A3C">
      <w:pPr>
        <w:spacing w:line="36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ab/>
      </w:r>
      <w:r w:rsidR="008E7A3C">
        <w:rPr>
          <w:rFonts w:ascii="Times New Roman" w:eastAsia="Calibri" w:hAnsi="Times New Roman" w:cs="Times New Roman"/>
          <w:sz w:val="28"/>
          <w:szCs w:val="28"/>
        </w:rPr>
        <w:t xml:space="preserve"> </w:t>
      </w:r>
      <w:bookmarkStart w:id="0" w:name="_GoBack"/>
    </w:p>
    <w:p w:rsidR="00DC3DBC" w:rsidRDefault="00DC3DBC" w:rsidP="00B10D91">
      <w:pPr>
        <w:spacing w:line="360" w:lineRule="auto"/>
        <w:jc w:val="center"/>
        <w:rPr>
          <w:rFonts w:ascii="Times New Roman" w:eastAsia="Calibri" w:hAnsi="Times New Roman" w:cs="Times New Roman"/>
          <w:b/>
          <w:sz w:val="28"/>
          <w:szCs w:val="28"/>
        </w:rPr>
      </w:pPr>
    </w:p>
    <w:bookmarkEnd w:id="0"/>
    <w:p w:rsidR="00B10D91" w:rsidRPr="00B10D91" w:rsidRDefault="00B10D91" w:rsidP="00B10D91">
      <w:pPr>
        <w:spacing w:line="360" w:lineRule="auto"/>
        <w:jc w:val="center"/>
        <w:rPr>
          <w:rFonts w:ascii="Times New Roman" w:eastAsia="Calibri" w:hAnsi="Times New Roman" w:cs="Times New Roman"/>
          <w:b/>
          <w:sz w:val="28"/>
          <w:szCs w:val="28"/>
        </w:rPr>
      </w:pPr>
      <w:r w:rsidRPr="00B10D91">
        <w:rPr>
          <w:rFonts w:ascii="Times New Roman" w:eastAsia="Calibri" w:hAnsi="Times New Roman" w:cs="Times New Roman"/>
          <w:b/>
          <w:sz w:val="28"/>
          <w:szCs w:val="28"/>
        </w:rPr>
        <w:t>Глава 1 Общая характеристика непоименованных договоров в сфере авиаперевозок.</w:t>
      </w:r>
    </w:p>
    <w:p w:rsidR="00B10D91" w:rsidRPr="00B10D91" w:rsidRDefault="00B10D91" w:rsidP="00B10D91">
      <w:pPr>
        <w:spacing w:line="360" w:lineRule="auto"/>
        <w:jc w:val="center"/>
        <w:rPr>
          <w:rFonts w:ascii="Times New Roman" w:eastAsia="Calibri" w:hAnsi="Times New Roman" w:cs="Times New Roman"/>
          <w:b/>
          <w:sz w:val="28"/>
          <w:szCs w:val="28"/>
        </w:rPr>
      </w:pPr>
      <w:r w:rsidRPr="00B10D91">
        <w:rPr>
          <w:rFonts w:ascii="Times New Roman" w:eastAsia="Calibri" w:hAnsi="Times New Roman" w:cs="Times New Roman"/>
          <w:b/>
          <w:sz w:val="28"/>
          <w:szCs w:val="28"/>
        </w:rPr>
        <w:t>1.1 Соотношение поименованных и непоименованных договоров в гражданском праве.</w:t>
      </w:r>
    </w:p>
    <w:p w:rsidR="00F762BD" w:rsidRDefault="00F762BD" w:rsidP="00B10D91">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Традиция деления договоров на поименованные и непоименованные восходит к прообразу правовой системы большинства европейских государств, к исторической основе континентальной правовой семьи – римскому праву.</w:t>
      </w:r>
    </w:p>
    <w:p w:rsidR="00F762BD" w:rsidRPr="00F762BD" w:rsidRDefault="00F762BD" w:rsidP="006B53D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762BD">
        <w:rPr>
          <w:rFonts w:ascii="Times New Roman" w:eastAsia="Calibri" w:hAnsi="Times New Roman" w:cs="Times New Roman"/>
          <w:sz w:val="28"/>
          <w:szCs w:val="28"/>
        </w:rPr>
        <w:t>Решение многочисленных и всех других связанных с ними задач предполагает наряду с общим урегулированием договорных отношений создание законодателем набора различных моделей, что позволяет в необходимых пределах обеспечить отражение в праве специфики отдельных складывающихся в об</w:t>
      </w:r>
      <w:r>
        <w:rPr>
          <w:rFonts w:ascii="Times New Roman" w:eastAsia="Calibri" w:hAnsi="Times New Roman" w:cs="Times New Roman"/>
          <w:sz w:val="28"/>
          <w:szCs w:val="28"/>
        </w:rPr>
        <w:t>ороте разновидностей договоров.</w:t>
      </w:r>
    </w:p>
    <w:p w:rsidR="00F762BD" w:rsidRDefault="00F762BD" w:rsidP="006B53D0">
      <w:pPr>
        <w:spacing w:line="360" w:lineRule="auto"/>
        <w:ind w:firstLine="708"/>
        <w:jc w:val="both"/>
        <w:rPr>
          <w:rFonts w:ascii="Times New Roman" w:eastAsia="Calibri" w:hAnsi="Times New Roman" w:cs="Times New Roman"/>
          <w:sz w:val="28"/>
          <w:szCs w:val="28"/>
        </w:rPr>
      </w:pPr>
      <w:r w:rsidRPr="00F762BD">
        <w:rPr>
          <w:rFonts w:ascii="Times New Roman" w:eastAsia="Calibri" w:hAnsi="Times New Roman" w:cs="Times New Roman"/>
          <w:sz w:val="28"/>
          <w:szCs w:val="28"/>
        </w:rPr>
        <w:t>В результате уже в римском праве постепенно сформировалась развернутая система «поименованных договоров». Эта система непрерывно расширялась с тех пор вместе с развитием производства, торговли, науки, техники, банковской деятельности и других сфер общественной жизни.</w:t>
      </w:r>
    </w:p>
    <w:p w:rsidR="009A7D35" w:rsidRDefault="009A7D35" w:rsidP="006B53D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Однако</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уже в то время сложилась проблема, дело в том, что поименованные договоры, представляя собой определенный круг, предусмотренных законодателем, моделей договорных отношений, полностью не отвечали потребностям общества, в связи с чем появилась необходимость заключения договоров не закрепленных законодательно, хотя и не противоречащих общему принципам римского права.</w:t>
      </w:r>
    </w:p>
    <w:p w:rsidR="009A7D35" w:rsidRDefault="009A7D35" w:rsidP="006B53D0">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Стоит отметить, что набор поименованных договоров, предусмотренный законодателем, неважно какого государства, непременно будет отставать от потребностей гражданского оборота.</w:t>
      </w:r>
      <w:r w:rsidRPr="009A7D35">
        <w:t xml:space="preserve"> </w:t>
      </w:r>
      <w:r w:rsidRPr="009A7D35">
        <w:rPr>
          <w:rFonts w:ascii="Times New Roman" w:eastAsia="Calibri" w:hAnsi="Times New Roman" w:cs="Times New Roman"/>
          <w:sz w:val="28"/>
          <w:szCs w:val="28"/>
        </w:rPr>
        <w:t>Такое отставание неизбежно, поскольку всякий акт, посвященный гражданским правоотношениям, в том числе такой сложный, как кодекс, отражает потребности практики, которые определяются лишь на момент его издания.</w:t>
      </w:r>
      <w:r>
        <w:rPr>
          <w:rFonts w:ascii="Times New Roman" w:eastAsia="Calibri" w:hAnsi="Times New Roman" w:cs="Times New Roman"/>
          <w:sz w:val="28"/>
          <w:szCs w:val="28"/>
        </w:rPr>
        <w:tab/>
      </w:r>
    </w:p>
    <w:p w:rsidR="009A7D35" w:rsidRPr="009A7D35" w:rsidRDefault="009A7D35" w:rsidP="006B53D0">
      <w:pPr>
        <w:spacing w:line="360" w:lineRule="auto"/>
        <w:ind w:firstLine="708"/>
        <w:jc w:val="both"/>
        <w:rPr>
          <w:rFonts w:ascii="Times New Roman" w:eastAsia="Calibri" w:hAnsi="Times New Roman" w:cs="Times New Roman"/>
          <w:sz w:val="28"/>
          <w:szCs w:val="28"/>
        </w:rPr>
      </w:pPr>
      <w:proofErr w:type="gramStart"/>
      <w:r w:rsidRPr="009A7D35">
        <w:rPr>
          <w:rFonts w:ascii="Times New Roman" w:eastAsia="Calibri" w:hAnsi="Times New Roman" w:cs="Times New Roman"/>
          <w:sz w:val="28"/>
          <w:szCs w:val="28"/>
        </w:rPr>
        <w:t>Отмеченная особенность законодательства наиболее ощутима применительно к договорным отношениям, имея в виду, что последние создаются хотя и в установленных законом рамках, но автономной волей самих участников оборота.</w:t>
      </w:r>
      <w:proofErr w:type="gramEnd"/>
    </w:p>
    <w:p w:rsidR="009A7D35" w:rsidRDefault="009A7D35" w:rsidP="006B53D0">
      <w:pPr>
        <w:spacing w:line="360" w:lineRule="auto"/>
        <w:ind w:firstLine="708"/>
        <w:jc w:val="both"/>
        <w:rPr>
          <w:rFonts w:ascii="Times New Roman" w:eastAsia="Calibri" w:hAnsi="Times New Roman" w:cs="Times New Roman"/>
          <w:sz w:val="28"/>
          <w:szCs w:val="28"/>
        </w:rPr>
      </w:pPr>
      <w:r w:rsidRPr="009A7D35">
        <w:rPr>
          <w:rFonts w:ascii="Times New Roman" w:eastAsia="Calibri" w:hAnsi="Times New Roman" w:cs="Times New Roman"/>
          <w:sz w:val="28"/>
          <w:szCs w:val="28"/>
        </w:rPr>
        <w:t>Указанное противоречие между набором законодательных моделей договоров и потребностями правовой жизни берет начало еще в Древнем Риме. При всем негативном отношении к непоименованным договорам (</w:t>
      </w:r>
      <w:proofErr w:type="spellStart"/>
      <w:r w:rsidRPr="009A7D35">
        <w:rPr>
          <w:rFonts w:ascii="Times New Roman" w:eastAsia="Calibri" w:hAnsi="Times New Roman" w:cs="Times New Roman"/>
          <w:sz w:val="28"/>
          <w:szCs w:val="28"/>
        </w:rPr>
        <w:t>contractus</w:t>
      </w:r>
      <w:proofErr w:type="spellEnd"/>
      <w:r w:rsidRPr="009A7D35">
        <w:rPr>
          <w:rFonts w:ascii="Times New Roman" w:eastAsia="Calibri" w:hAnsi="Times New Roman" w:cs="Times New Roman"/>
          <w:sz w:val="28"/>
          <w:szCs w:val="28"/>
        </w:rPr>
        <w:t xml:space="preserve"> </w:t>
      </w:r>
      <w:proofErr w:type="spellStart"/>
      <w:r w:rsidRPr="009A7D35">
        <w:rPr>
          <w:rFonts w:ascii="Times New Roman" w:eastAsia="Calibri" w:hAnsi="Times New Roman" w:cs="Times New Roman"/>
          <w:sz w:val="28"/>
          <w:szCs w:val="28"/>
        </w:rPr>
        <w:t>innominati</w:t>
      </w:r>
      <w:proofErr w:type="spellEnd"/>
      <w:r w:rsidRPr="009A7D35">
        <w:rPr>
          <w:rFonts w:ascii="Times New Roman" w:eastAsia="Calibri" w:hAnsi="Times New Roman" w:cs="Times New Roman"/>
          <w:sz w:val="28"/>
          <w:szCs w:val="28"/>
        </w:rPr>
        <w:t>) в нем соответствующее противоречие преодолевалось, хотя с трудом и с большой осторожностью, при этом исключительно судебной практикой</w:t>
      </w:r>
      <w:r w:rsidR="006B53D0">
        <w:rPr>
          <w:rFonts w:ascii="Times New Roman" w:eastAsia="Calibri" w:hAnsi="Times New Roman" w:cs="Times New Roman"/>
          <w:sz w:val="28"/>
          <w:szCs w:val="28"/>
        </w:rPr>
        <w:t>.</w:t>
      </w:r>
    </w:p>
    <w:p w:rsidR="006C7AC6" w:rsidRDefault="006C7AC6" w:rsidP="006B53D0">
      <w:pPr>
        <w:spacing w:line="360" w:lineRule="auto"/>
        <w:ind w:firstLine="708"/>
        <w:jc w:val="both"/>
        <w:rPr>
          <w:rFonts w:ascii="Times New Roman" w:eastAsia="Calibri" w:hAnsi="Times New Roman" w:cs="Times New Roman"/>
          <w:sz w:val="28"/>
          <w:szCs w:val="28"/>
        </w:rPr>
      </w:pPr>
      <w:proofErr w:type="gramStart"/>
      <w:r w:rsidRPr="006C7AC6">
        <w:rPr>
          <w:rFonts w:ascii="Times New Roman" w:eastAsia="Calibri" w:hAnsi="Times New Roman" w:cs="Times New Roman"/>
          <w:sz w:val="28"/>
          <w:szCs w:val="28"/>
        </w:rPr>
        <w:t>Впервые в нашей стране непоименованные договоры получили формальное признание в Гражданском кодексе</w:t>
      </w:r>
      <w:r w:rsidR="00F762BD">
        <w:rPr>
          <w:rFonts w:ascii="Times New Roman" w:eastAsia="Calibri" w:hAnsi="Times New Roman" w:cs="Times New Roman"/>
          <w:sz w:val="28"/>
          <w:szCs w:val="28"/>
        </w:rPr>
        <w:t xml:space="preserve"> РСФСР от</w:t>
      </w:r>
      <w:r w:rsidRPr="006C7AC6">
        <w:rPr>
          <w:rFonts w:ascii="Times New Roman" w:eastAsia="Calibri" w:hAnsi="Times New Roman" w:cs="Times New Roman"/>
          <w:sz w:val="28"/>
          <w:szCs w:val="28"/>
        </w:rPr>
        <w:t xml:space="preserve"> 1964 г. Имеется в виду содержащееся в ст. 4 этого Кодекса указание на то, что гражданские права и обязанности возникают из сделок, предусмотренных законом, а также из сделок хотя и не предусмотренных законом, но не противоречащих ему.</w:t>
      </w:r>
      <w:proofErr w:type="gramEnd"/>
      <w:r w:rsidRPr="006C7AC6">
        <w:rPr>
          <w:rFonts w:ascii="Times New Roman" w:eastAsia="Calibri" w:hAnsi="Times New Roman" w:cs="Times New Roman"/>
          <w:sz w:val="28"/>
          <w:szCs w:val="28"/>
        </w:rPr>
        <w:t xml:space="preserve"> Именно в период действия ГК </w:t>
      </w:r>
      <w:r w:rsidR="00F762BD">
        <w:rPr>
          <w:rFonts w:ascii="Times New Roman" w:eastAsia="Calibri" w:hAnsi="Times New Roman" w:cs="Times New Roman"/>
          <w:sz w:val="28"/>
          <w:szCs w:val="28"/>
        </w:rPr>
        <w:t>РСФСР 1964 года</w:t>
      </w:r>
      <w:r w:rsidRPr="006C7AC6">
        <w:rPr>
          <w:rFonts w:ascii="Times New Roman" w:eastAsia="Calibri" w:hAnsi="Times New Roman" w:cs="Times New Roman"/>
          <w:sz w:val="28"/>
          <w:szCs w:val="28"/>
        </w:rPr>
        <w:t xml:space="preserve"> положительно решился вопрос о правовой защите многих не известных Гражданскому кодексу и другим правовым актам видов договоров, обеспечивающих создание свободных рыночных отношений. Часть из сформировавшихся в то время договоров была включена (в отдельных случаях, как это произошло, например, с трастом, – в сильно измененном виде) в действующий Кодекс. </w:t>
      </w:r>
      <w:r w:rsidR="00F762BD">
        <w:rPr>
          <w:rFonts w:ascii="Times New Roman" w:eastAsia="Calibri" w:hAnsi="Times New Roman" w:cs="Times New Roman"/>
          <w:sz w:val="28"/>
          <w:szCs w:val="28"/>
        </w:rPr>
        <w:tab/>
      </w:r>
      <w:r w:rsidRPr="006C7AC6">
        <w:rPr>
          <w:rFonts w:ascii="Times New Roman" w:eastAsia="Calibri" w:hAnsi="Times New Roman" w:cs="Times New Roman"/>
          <w:sz w:val="28"/>
          <w:szCs w:val="28"/>
        </w:rPr>
        <w:t xml:space="preserve">Имеются в виду агентский договор, договор финансирования под </w:t>
      </w:r>
      <w:r w:rsidRPr="006C7AC6">
        <w:rPr>
          <w:rFonts w:ascii="Times New Roman" w:eastAsia="Calibri" w:hAnsi="Times New Roman" w:cs="Times New Roman"/>
          <w:sz w:val="28"/>
          <w:szCs w:val="28"/>
        </w:rPr>
        <w:lastRenderedPageBreak/>
        <w:t>уступку денежного требования, доверительного управления имуществом, коммерческая концессия и др.</w:t>
      </w:r>
    </w:p>
    <w:p w:rsidR="00F762BD" w:rsidRPr="00F762BD" w:rsidRDefault="00F762BD" w:rsidP="006B53D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762BD">
        <w:rPr>
          <w:rFonts w:ascii="Times New Roman" w:eastAsia="Calibri" w:hAnsi="Times New Roman" w:cs="Times New Roman"/>
          <w:sz w:val="28"/>
          <w:szCs w:val="28"/>
        </w:rPr>
        <w:t>Однако свобода заключения договоров, не поименованных в законодательстве, ограничена определенными пределами. Во-первых, такие договоры не должны противоречить действующим нормам законодательства. Во-вторых, такие договоры по общему правилу не должны затрагивать права и обязанности лиц, не участвующих в них. В-третьих, в определенных случаях заинтересованные субъекты вправе заключить только такой договор, который предписан законом и в соответствии с теми обязательными параметрами, которые диктуются императивными нормами. В-четвертых, определенные договоры могут быть заключены только специальными субъектами, на которых указывает законодатель (например, банковские, кредитные или страховые организации).</w:t>
      </w:r>
    </w:p>
    <w:p w:rsidR="00F762BD" w:rsidRPr="00F762BD" w:rsidRDefault="00F762BD" w:rsidP="00201BD7">
      <w:pPr>
        <w:spacing w:line="360" w:lineRule="auto"/>
        <w:ind w:firstLine="708"/>
        <w:jc w:val="both"/>
        <w:rPr>
          <w:rFonts w:ascii="Times New Roman" w:eastAsia="Calibri" w:hAnsi="Times New Roman" w:cs="Times New Roman"/>
          <w:sz w:val="28"/>
          <w:szCs w:val="28"/>
        </w:rPr>
      </w:pPr>
      <w:r w:rsidRPr="00F762BD">
        <w:rPr>
          <w:rFonts w:ascii="Times New Roman" w:eastAsia="Calibri" w:hAnsi="Times New Roman" w:cs="Times New Roman"/>
          <w:sz w:val="28"/>
          <w:szCs w:val="28"/>
        </w:rPr>
        <w:t xml:space="preserve"> К отношениям, вытекающим из непоименованных договоров, применяются в первую очередь те нормы, которые сформулировали сами стороны; в случае отсутствия соответствующих договорных норм - нормы Гражданского кодекса, регулирующие сходные договорные типы, затем - общие нормы обязательственного права; а в случае отсутствия таковых - общие начала гражданского законодательства.</w:t>
      </w:r>
    </w:p>
    <w:p w:rsidR="006C7AC6" w:rsidRDefault="00F762BD" w:rsidP="006B53D0">
      <w:pPr>
        <w:spacing w:line="360" w:lineRule="auto"/>
        <w:ind w:firstLine="708"/>
        <w:jc w:val="both"/>
        <w:rPr>
          <w:rFonts w:ascii="Times New Roman" w:eastAsia="Calibri" w:hAnsi="Times New Roman" w:cs="Times New Roman"/>
          <w:sz w:val="28"/>
          <w:szCs w:val="28"/>
        </w:rPr>
      </w:pPr>
      <w:r w:rsidRPr="00F762BD">
        <w:rPr>
          <w:rFonts w:ascii="Times New Roman" w:eastAsia="Calibri" w:hAnsi="Times New Roman" w:cs="Times New Roman"/>
          <w:sz w:val="28"/>
          <w:szCs w:val="28"/>
        </w:rPr>
        <w:t xml:space="preserve"> Если стороны заключили договор, не предусмотренный гражданским законодательством, но не противоречащий его букве и духу, такой договор защищается публичной властью. Это означает, что если какая-либо из сторон не исполняет обязательства, возложенные на нее непоименованным договором, то другая сторона вправе прибегнуть к судебной защите, а государство обязано обеспечить принудительное исполнение этого договора.</w:t>
      </w:r>
      <w:r w:rsidR="006B53D0">
        <w:rPr>
          <w:rFonts w:ascii="Times New Roman" w:eastAsia="Calibri" w:hAnsi="Times New Roman" w:cs="Times New Roman"/>
          <w:sz w:val="28"/>
          <w:szCs w:val="28"/>
        </w:rPr>
        <w:t xml:space="preserve"> </w:t>
      </w:r>
      <w:r w:rsidR="006B53D0" w:rsidRPr="006B53D0">
        <w:rPr>
          <w:rFonts w:ascii="Times New Roman" w:eastAsia="Calibri" w:hAnsi="Times New Roman" w:cs="Times New Roman"/>
          <w:sz w:val="28"/>
          <w:szCs w:val="28"/>
        </w:rPr>
        <w:t>Однако постепенно побеждала идея положительного признания самим законодателем необходимости обеспечить правовую защиту договоров, находящихся за пределами созданных им моделей.</w:t>
      </w:r>
    </w:p>
    <w:p w:rsidR="006C7AC6" w:rsidRDefault="006C7AC6" w:rsidP="006B53D0">
      <w:pPr>
        <w:spacing w:line="360" w:lineRule="auto"/>
        <w:jc w:val="center"/>
        <w:rPr>
          <w:rFonts w:ascii="Times New Roman" w:eastAsia="Calibri" w:hAnsi="Times New Roman" w:cs="Times New Roman"/>
          <w:sz w:val="28"/>
          <w:szCs w:val="28"/>
        </w:rPr>
      </w:pPr>
    </w:p>
    <w:p w:rsidR="00B10D91" w:rsidRDefault="00B10D91" w:rsidP="006B53D0">
      <w:pPr>
        <w:spacing w:line="360" w:lineRule="auto"/>
        <w:jc w:val="center"/>
        <w:rPr>
          <w:rFonts w:ascii="Times New Roman" w:eastAsia="Calibri" w:hAnsi="Times New Roman" w:cs="Times New Roman"/>
          <w:sz w:val="28"/>
          <w:szCs w:val="28"/>
        </w:rPr>
      </w:pPr>
    </w:p>
    <w:p w:rsidR="009B20FA" w:rsidRDefault="009B20FA" w:rsidP="006B53D0">
      <w:pPr>
        <w:spacing w:line="360" w:lineRule="auto"/>
        <w:jc w:val="center"/>
        <w:rPr>
          <w:rFonts w:ascii="Times New Roman" w:eastAsia="Calibri" w:hAnsi="Times New Roman" w:cs="Times New Roman"/>
          <w:sz w:val="28"/>
          <w:szCs w:val="28"/>
        </w:rPr>
      </w:pPr>
    </w:p>
    <w:p w:rsidR="009B20FA" w:rsidRDefault="009B20FA" w:rsidP="006B53D0">
      <w:pPr>
        <w:spacing w:line="360" w:lineRule="auto"/>
        <w:jc w:val="center"/>
        <w:rPr>
          <w:rFonts w:ascii="Times New Roman" w:eastAsia="Calibri" w:hAnsi="Times New Roman" w:cs="Times New Roman"/>
          <w:sz w:val="28"/>
          <w:szCs w:val="28"/>
        </w:rPr>
      </w:pPr>
    </w:p>
    <w:p w:rsidR="009B20FA" w:rsidRDefault="009B20FA" w:rsidP="006B53D0">
      <w:pPr>
        <w:spacing w:line="360" w:lineRule="auto"/>
        <w:jc w:val="center"/>
        <w:rPr>
          <w:rFonts w:ascii="Times New Roman" w:eastAsia="Calibri" w:hAnsi="Times New Roman" w:cs="Times New Roman"/>
          <w:sz w:val="28"/>
          <w:szCs w:val="28"/>
        </w:rPr>
      </w:pPr>
    </w:p>
    <w:p w:rsidR="009B20FA" w:rsidRDefault="009B20FA" w:rsidP="006B53D0">
      <w:pPr>
        <w:spacing w:line="360" w:lineRule="auto"/>
        <w:jc w:val="center"/>
        <w:rPr>
          <w:rFonts w:ascii="Times New Roman" w:eastAsia="Calibri" w:hAnsi="Times New Roman" w:cs="Times New Roman"/>
          <w:sz w:val="28"/>
          <w:szCs w:val="28"/>
        </w:rPr>
      </w:pPr>
    </w:p>
    <w:p w:rsidR="009B20FA" w:rsidRDefault="009B20FA" w:rsidP="006B53D0">
      <w:pPr>
        <w:spacing w:line="360" w:lineRule="auto"/>
        <w:jc w:val="center"/>
        <w:rPr>
          <w:rFonts w:ascii="Times New Roman" w:eastAsia="Calibri" w:hAnsi="Times New Roman" w:cs="Times New Roman"/>
          <w:sz w:val="28"/>
          <w:szCs w:val="28"/>
        </w:rPr>
      </w:pPr>
    </w:p>
    <w:p w:rsidR="009B20FA" w:rsidRDefault="009B20FA" w:rsidP="006B53D0">
      <w:pPr>
        <w:spacing w:line="360" w:lineRule="auto"/>
        <w:jc w:val="center"/>
        <w:rPr>
          <w:rFonts w:ascii="Times New Roman" w:eastAsia="Calibri" w:hAnsi="Times New Roman" w:cs="Times New Roman"/>
          <w:sz w:val="28"/>
          <w:szCs w:val="28"/>
        </w:rPr>
      </w:pPr>
    </w:p>
    <w:p w:rsidR="009B20FA" w:rsidRDefault="009B20FA" w:rsidP="006B53D0">
      <w:pPr>
        <w:spacing w:line="360" w:lineRule="auto"/>
        <w:jc w:val="center"/>
        <w:rPr>
          <w:rFonts w:ascii="Times New Roman" w:eastAsia="Calibri" w:hAnsi="Times New Roman" w:cs="Times New Roman"/>
          <w:sz w:val="28"/>
          <w:szCs w:val="28"/>
        </w:rPr>
      </w:pPr>
    </w:p>
    <w:p w:rsidR="009B20FA" w:rsidRDefault="009B20FA" w:rsidP="006B53D0">
      <w:pPr>
        <w:spacing w:line="360" w:lineRule="auto"/>
        <w:jc w:val="center"/>
        <w:rPr>
          <w:rFonts w:ascii="Times New Roman" w:eastAsia="Calibri" w:hAnsi="Times New Roman" w:cs="Times New Roman"/>
          <w:sz w:val="28"/>
          <w:szCs w:val="28"/>
        </w:rPr>
      </w:pPr>
    </w:p>
    <w:p w:rsidR="009B20FA" w:rsidRDefault="009B20FA" w:rsidP="006B53D0">
      <w:pPr>
        <w:spacing w:line="360" w:lineRule="auto"/>
        <w:jc w:val="center"/>
        <w:rPr>
          <w:rFonts w:ascii="Times New Roman" w:eastAsia="Calibri" w:hAnsi="Times New Roman" w:cs="Times New Roman"/>
          <w:sz w:val="28"/>
          <w:szCs w:val="28"/>
        </w:rPr>
      </w:pPr>
    </w:p>
    <w:p w:rsidR="009B20FA" w:rsidRDefault="009B20FA" w:rsidP="006B53D0">
      <w:pPr>
        <w:spacing w:line="360" w:lineRule="auto"/>
        <w:jc w:val="center"/>
        <w:rPr>
          <w:rFonts w:ascii="Times New Roman" w:eastAsia="Calibri" w:hAnsi="Times New Roman" w:cs="Times New Roman"/>
          <w:sz w:val="28"/>
          <w:szCs w:val="28"/>
        </w:rPr>
      </w:pPr>
    </w:p>
    <w:p w:rsidR="009B20FA" w:rsidRDefault="009B20FA" w:rsidP="006B53D0">
      <w:pPr>
        <w:spacing w:line="360" w:lineRule="auto"/>
        <w:jc w:val="center"/>
        <w:rPr>
          <w:rFonts w:ascii="Times New Roman" w:eastAsia="Calibri" w:hAnsi="Times New Roman" w:cs="Times New Roman"/>
          <w:sz w:val="28"/>
          <w:szCs w:val="28"/>
        </w:rPr>
      </w:pPr>
    </w:p>
    <w:p w:rsidR="009B20FA" w:rsidRDefault="009B20FA" w:rsidP="006B53D0">
      <w:pPr>
        <w:spacing w:line="360" w:lineRule="auto"/>
        <w:jc w:val="center"/>
        <w:rPr>
          <w:rFonts w:ascii="Times New Roman" w:eastAsia="Calibri" w:hAnsi="Times New Roman" w:cs="Times New Roman"/>
          <w:sz w:val="28"/>
          <w:szCs w:val="28"/>
        </w:rPr>
      </w:pPr>
    </w:p>
    <w:p w:rsidR="009B20FA" w:rsidRDefault="009B20FA" w:rsidP="006B53D0">
      <w:pPr>
        <w:spacing w:line="360" w:lineRule="auto"/>
        <w:jc w:val="center"/>
        <w:rPr>
          <w:rFonts w:ascii="Times New Roman" w:eastAsia="Calibri" w:hAnsi="Times New Roman" w:cs="Times New Roman"/>
          <w:sz w:val="28"/>
          <w:szCs w:val="28"/>
        </w:rPr>
      </w:pPr>
    </w:p>
    <w:p w:rsidR="00B10D91" w:rsidRDefault="00B10D91" w:rsidP="006B53D0">
      <w:pPr>
        <w:spacing w:line="360" w:lineRule="auto"/>
        <w:jc w:val="center"/>
        <w:rPr>
          <w:rFonts w:ascii="Times New Roman" w:eastAsia="Calibri" w:hAnsi="Times New Roman" w:cs="Times New Roman"/>
          <w:sz w:val="28"/>
          <w:szCs w:val="28"/>
        </w:rPr>
      </w:pPr>
    </w:p>
    <w:p w:rsidR="006B53D0" w:rsidRDefault="006B53D0" w:rsidP="006B53D0">
      <w:pPr>
        <w:spacing w:line="360" w:lineRule="auto"/>
        <w:jc w:val="center"/>
        <w:rPr>
          <w:rFonts w:ascii="Times New Roman" w:eastAsia="Calibri" w:hAnsi="Times New Roman" w:cs="Times New Roman"/>
          <w:sz w:val="28"/>
          <w:szCs w:val="28"/>
        </w:rPr>
      </w:pPr>
      <w:r w:rsidRPr="006B53D0">
        <w:rPr>
          <w:rFonts w:ascii="Times New Roman" w:eastAsia="Calibri" w:hAnsi="Times New Roman" w:cs="Times New Roman"/>
          <w:b/>
          <w:sz w:val="28"/>
          <w:szCs w:val="28"/>
        </w:rPr>
        <w:t>1.2 Непоименованные договоры в сфере авиаперевозок: понятие, виды, особенности.</w:t>
      </w:r>
    </w:p>
    <w:p w:rsidR="000547B9" w:rsidRPr="000964F3" w:rsidRDefault="000964F3" w:rsidP="000964F3">
      <w:pPr>
        <w:spacing w:line="360" w:lineRule="auto"/>
        <w:jc w:val="both"/>
        <w:rPr>
          <w:rFonts w:ascii="Times New Roman" w:eastAsia="Calibri" w:hAnsi="Times New Roman" w:cs="Times New Roman"/>
          <w:sz w:val="28"/>
          <w:szCs w:val="28"/>
        </w:rPr>
      </w:pPr>
      <w:r w:rsidRPr="000964F3">
        <w:rPr>
          <w:rFonts w:ascii="Times New Roman" w:eastAsia="Calibri" w:hAnsi="Times New Roman" w:cs="Times New Roman"/>
          <w:sz w:val="28"/>
          <w:szCs w:val="28"/>
        </w:rPr>
        <w:tab/>
        <w:t>Принцип свободы договора позволяет сторонам строить свои отношения как по модели, предусмотренной гражданским законодательством, так и создать договорную конструкцию прямо не</w:t>
      </w:r>
      <w:r w:rsidR="008B4070">
        <w:rPr>
          <w:rFonts w:ascii="Times New Roman" w:eastAsia="Calibri" w:hAnsi="Times New Roman" w:cs="Times New Roman"/>
          <w:sz w:val="28"/>
          <w:szCs w:val="28"/>
        </w:rPr>
        <w:t>предусмотренную</w:t>
      </w:r>
      <w:r w:rsidRPr="000964F3">
        <w:rPr>
          <w:rFonts w:ascii="Times New Roman" w:eastAsia="Calibri" w:hAnsi="Times New Roman" w:cs="Times New Roman"/>
          <w:sz w:val="28"/>
          <w:szCs w:val="28"/>
        </w:rPr>
        <w:t xml:space="preserve"> в действующем законодательстве.</w:t>
      </w:r>
    </w:p>
    <w:p w:rsidR="006B53D0" w:rsidRDefault="000964F3" w:rsidP="008B4070">
      <w:pPr>
        <w:spacing w:line="360" w:lineRule="auto"/>
        <w:ind w:firstLine="708"/>
        <w:jc w:val="both"/>
        <w:rPr>
          <w:rFonts w:ascii="Times New Roman" w:eastAsia="Calibri" w:hAnsi="Times New Roman" w:cs="Times New Roman"/>
          <w:sz w:val="28"/>
          <w:szCs w:val="28"/>
        </w:rPr>
      </w:pPr>
      <w:r w:rsidRPr="000964F3">
        <w:rPr>
          <w:rFonts w:ascii="Times New Roman" w:eastAsia="Calibri" w:hAnsi="Times New Roman" w:cs="Times New Roman"/>
          <w:sz w:val="28"/>
          <w:szCs w:val="28"/>
        </w:rPr>
        <w:lastRenderedPageBreak/>
        <w:t xml:space="preserve">Однако, что понимать под непоименованным договором не ясно. Законодательное регулирование достаточно </w:t>
      </w:r>
      <w:proofErr w:type="gramStart"/>
      <w:r w:rsidR="008B4070">
        <w:rPr>
          <w:rFonts w:ascii="Times New Roman" w:eastAsia="Calibri" w:hAnsi="Times New Roman" w:cs="Times New Roman"/>
          <w:sz w:val="28"/>
          <w:szCs w:val="28"/>
        </w:rPr>
        <w:t>посредственно</w:t>
      </w:r>
      <w:proofErr w:type="gramEnd"/>
      <w:r w:rsidRPr="000964F3">
        <w:rPr>
          <w:rFonts w:ascii="Times New Roman" w:eastAsia="Calibri" w:hAnsi="Times New Roman" w:cs="Times New Roman"/>
          <w:sz w:val="28"/>
          <w:szCs w:val="28"/>
        </w:rPr>
        <w:t xml:space="preserve"> относится к конструкции непоименованного договора, а теория не обращает серьёзного внимания на проблемы, возникающие в практической деятельности.</w:t>
      </w:r>
    </w:p>
    <w:p w:rsidR="000547B9" w:rsidRDefault="000547B9" w:rsidP="008B4070">
      <w:pPr>
        <w:spacing w:line="360" w:lineRule="auto"/>
        <w:ind w:firstLine="708"/>
        <w:jc w:val="both"/>
        <w:rPr>
          <w:rFonts w:ascii="Times New Roman" w:eastAsia="Calibri" w:hAnsi="Times New Roman" w:cs="Times New Roman"/>
          <w:sz w:val="28"/>
          <w:szCs w:val="28"/>
        </w:rPr>
      </w:pPr>
      <w:r w:rsidRPr="000547B9">
        <w:rPr>
          <w:rFonts w:ascii="Times New Roman" w:eastAsia="Calibri" w:hAnsi="Times New Roman" w:cs="Times New Roman"/>
          <w:sz w:val="28"/>
          <w:szCs w:val="28"/>
        </w:rPr>
        <w:t>Непоименованным договором в сфере авиаперевозок является коммерческий договор между двумя и более авиакомпаниями, по поводу осуществления авиаперевозок, не закрепленный в Гражданском Кодексе РФ и иных нормативно-правовых актах РФ.</w:t>
      </w:r>
    </w:p>
    <w:p w:rsidR="009C7B65" w:rsidRPr="009C7B65" w:rsidRDefault="009C7B65" w:rsidP="009C7B65">
      <w:pPr>
        <w:spacing w:line="360" w:lineRule="auto"/>
        <w:ind w:firstLine="708"/>
        <w:jc w:val="both"/>
        <w:rPr>
          <w:rFonts w:ascii="Times New Roman" w:eastAsia="Calibri" w:hAnsi="Times New Roman" w:cs="Times New Roman"/>
          <w:sz w:val="28"/>
          <w:szCs w:val="28"/>
        </w:rPr>
      </w:pPr>
      <w:r w:rsidRPr="009C7B65">
        <w:rPr>
          <w:rFonts w:ascii="Times New Roman" w:eastAsia="Calibri" w:hAnsi="Times New Roman" w:cs="Times New Roman"/>
          <w:sz w:val="28"/>
          <w:szCs w:val="28"/>
        </w:rPr>
        <w:t xml:space="preserve">Необходимо отличать смешанные договоры от </w:t>
      </w:r>
      <w:proofErr w:type="gramStart"/>
      <w:r w:rsidRPr="009C7B65">
        <w:rPr>
          <w:rFonts w:ascii="Times New Roman" w:eastAsia="Calibri" w:hAnsi="Times New Roman" w:cs="Times New Roman"/>
          <w:sz w:val="28"/>
          <w:szCs w:val="28"/>
        </w:rPr>
        <w:t>непоименованных</w:t>
      </w:r>
      <w:proofErr w:type="gramEnd"/>
      <w:r w:rsidRPr="009C7B65">
        <w:rPr>
          <w:rFonts w:ascii="Times New Roman" w:eastAsia="Calibri" w:hAnsi="Times New Roman" w:cs="Times New Roman"/>
          <w:sz w:val="28"/>
          <w:szCs w:val="28"/>
        </w:rPr>
        <w:t xml:space="preserve">. </w:t>
      </w:r>
      <w:proofErr w:type="gramStart"/>
      <w:r w:rsidRPr="009C7B65">
        <w:rPr>
          <w:rFonts w:ascii="Times New Roman" w:eastAsia="Calibri" w:hAnsi="Times New Roman" w:cs="Times New Roman"/>
          <w:sz w:val="28"/>
          <w:szCs w:val="28"/>
        </w:rPr>
        <w:t>Кратко приведу основные черты смешанного договора: 1) искусственно объединённая по воле сторон договора совокупность различных договорных элементов, сформированных в итоге в систему; 2) взаимосвязанность входящих в договор правоотношений; 3) к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roofErr w:type="gramEnd"/>
    </w:p>
    <w:p w:rsidR="009C7B65" w:rsidRDefault="009C7B65" w:rsidP="009C7B65">
      <w:pPr>
        <w:spacing w:line="360" w:lineRule="auto"/>
        <w:ind w:firstLine="708"/>
        <w:jc w:val="both"/>
        <w:rPr>
          <w:rFonts w:ascii="Times New Roman" w:eastAsia="Calibri" w:hAnsi="Times New Roman" w:cs="Times New Roman"/>
          <w:sz w:val="28"/>
          <w:szCs w:val="28"/>
        </w:rPr>
      </w:pPr>
      <w:r w:rsidRPr="009C7B65">
        <w:rPr>
          <w:rFonts w:ascii="Times New Roman" w:eastAsia="Calibri" w:hAnsi="Times New Roman" w:cs="Times New Roman"/>
          <w:sz w:val="28"/>
          <w:szCs w:val="28"/>
        </w:rPr>
        <w:t xml:space="preserve"> Тем самым, смешанный договор представляет собой конструкцию, состоящую из известных законодательству элементов, соответственно, подпадая под определённый тип и вид договорного обязательства, то есть, </w:t>
      </w:r>
      <w:proofErr w:type="gramStart"/>
      <w:r w:rsidRPr="009C7B65">
        <w:rPr>
          <w:rFonts w:ascii="Times New Roman" w:eastAsia="Calibri" w:hAnsi="Times New Roman" w:cs="Times New Roman"/>
          <w:sz w:val="28"/>
          <w:szCs w:val="28"/>
        </w:rPr>
        <w:t>с</w:t>
      </w:r>
      <w:proofErr w:type="gramEnd"/>
      <w:r w:rsidRPr="009C7B65">
        <w:rPr>
          <w:rFonts w:ascii="Times New Roman" w:eastAsia="Calibri" w:hAnsi="Times New Roman" w:cs="Times New Roman"/>
          <w:sz w:val="28"/>
          <w:szCs w:val="28"/>
        </w:rPr>
        <w:t xml:space="preserve"> уже известной </w:t>
      </w:r>
      <w:proofErr w:type="spellStart"/>
      <w:r w:rsidRPr="009C7B65">
        <w:rPr>
          <w:rFonts w:ascii="Times New Roman" w:eastAsia="Calibri" w:hAnsi="Times New Roman" w:cs="Times New Roman"/>
          <w:sz w:val="28"/>
          <w:szCs w:val="28"/>
        </w:rPr>
        <w:t>каузой</w:t>
      </w:r>
      <w:proofErr w:type="spellEnd"/>
      <w:r w:rsidRPr="009C7B65">
        <w:rPr>
          <w:rFonts w:ascii="Times New Roman" w:eastAsia="Calibri" w:hAnsi="Times New Roman" w:cs="Times New Roman"/>
          <w:sz w:val="28"/>
          <w:szCs w:val="28"/>
        </w:rPr>
        <w:t>.</w:t>
      </w:r>
    </w:p>
    <w:p w:rsidR="009328C2" w:rsidRDefault="009328C2" w:rsidP="008B4070">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сфере </w:t>
      </w:r>
      <w:proofErr w:type="gramStart"/>
      <w:r>
        <w:rPr>
          <w:rFonts w:ascii="Times New Roman" w:eastAsia="Calibri" w:hAnsi="Times New Roman" w:cs="Times New Roman"/>
          <w:sz w:val="28"/>
          <w:szCs w:val="28"/>
        </w:rPr>
        <w:t>авиаперевозок</w:t>
      </w:r>
      <w:proofErr w:type="gramEnd"/>
      <w:r>
        <w:rPr>
          <w:rFonts w:ascii="Times New Roman" w:eastAsia="Calibri" w:hAnsi="Times New Roman" w:cs="Times New Roman"/>
          <w:sz w:val="28"/>
          <w:szCs w:val="28"/>
        </w:rPr>
        <w:t xml:space="preserve"> возможно </w:t>
      </w:r>
      <w:r w:rsidR="00742729">
        <w:rPr>
          <w:rFonts w:ascii="Times New Roman" w:eastAsia="Calibri" w:hAnsi="Times New Roman" w:cs="Times New Roman"/>
          <w:sz w:val="28"/>
          <w:szCs w:val="28"/>
        </w:rPr>
        <w:t xml:space="preserve">выделить следующие типы </w:t>
      </w:r>
      <w:r w:rsidR="009C7B65">
        <w:rPr>
          <w:rFonts w:ascii="Times New Roman" w:eastAsia="Calibri" w:hAnsi="Times New Roman" w:cs="Times New Roman"/>
          <w:sz w:val="28"/>
          <w:szCs w:val="28"/>
        </w:rPr>
        <w:t xml:space="preserve">смешанных </w:t>
      </w:r>
      <w:r w:rsidR="00742729">
        <w:rPr>
          <w:rFonts w:ascii="Times New Roman" w:eastAsia="Calibri" w:hAnsi="Times New Roman" w:cs="Times New Roman"/>
          <w:sz w:val="28"/>
          <w:szCs w:val="28"/>
        </w:rPr>
        <w:t>договоров:</w:t>
      </w:r>
    </w:p>
    <w:p w:rsidR="00742729" w:rsidRDefault="00742729" w:rsidP="008B4070">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а) с</w:t>
      </w:r>
      <w:r w:rsidRPr="00742729">
        <w:rPr>
          <w:rFonts w:ascii="Times New Roman" w:eastAsia="Calibri" w:hAnsi="Times New Roman" w:cs="Times New Roman"/>
          <w:sz w:val="28"/>
          <w:szCs w:val="28"/>
        </w:rPr>
        <w:t xml:space="preserve">оглашения </w:t>
      </w:r>
      <w:r>
        <w:rPr>
          <w:rFonts w:ascii="Times New Roman" w:eastAsia="Calibri" w:hAnsi="Times New Roman" w:cs="Times New Roman"/>
          <w:sz w:val="28"/>
          <w:szCs w:val="28"/>
        </w:rPr>
        <w:t xml:space="preserve">об оказании услуг </w:t>
      </w:r>
      <w:r w:rsidRPr="00742729">
        <w:rPr>
          <w:rFonts w:ascii="Times New Roman" w:eastAsia="Calibri" w:hAnsi="Times New Roman" w:cs="Times New Roman"/>
          <w:sz w:val="28"/>
          <w:szCs w:val="28"/>
        </w:rPr>
        <w:t>между назначенными авиакомпаниями</w:t>
      </w:r>
    </w:p>
    <w:p w:rsidR="00742729" w:rsidRDefault="00742729" w:rsidP="008B4070">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б) с</w:t>
      </w:r>
      <w:r w:rsidRPr="00742729">
        <w:rPr>
          <w:rFonts w:ascii="Times New Roman" w:eastAsia="Calibri" w:hAnsi="Times New Roman" w:cs="Times New Roman"/>
          <w:sz w:val="28"/>
          <w:szCs w:val="28"/>
        </w:rPr>
        <w:t>оглашения о генеральном агенте</w:t>
      </w:r>
    </w:p>
    <w:p w:rsidR="00742729" w:rsidRDefault="00742729" w:rsidP="008B4070">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с</w:t>
      </w:r>
      <w:r w:rsidRPr="00742729">
        <w:rPr>
          <w:rFonts w:ascii="Times New Roman" w:eastAsia="Calibri" w:hAnsi="Times New Roman" w:cs="Times New Roman"/>
          <w:sz w:val="28"/>
          <w:szCs w:val="28"/>
        </w:rPr>
        <w:t>оглашения об оформлении авиаперевозок</w:t>
      </w:r>
    </w:p>
    <w:p w:rsidR="000547B9" w:rsidRDefault="00742729" w:rsidP="000547B9">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г) с</w:t>
      </w:r>
      <w:r w:rsidRPr="00742729">
        <w:rPr>
          <w:rFonts w:ascii="Times New Roman" w:eastAsia="Calibri" w:hAnsi="Times New Roman" w:cs="Times New Roman"/>
          <w:sz w:val="28"/>
          <w:szCs w:val="28"/>
        </w:rPr>
        <w:t xml:space="preserve">оглашение о наземном обслуживании - </w:t>
      </w:r>
      <w:proofErr w:type="spellStart"/>
      <w:r w:rsidRPr="00742729">
        <w:rPr>
          <w:rFonts w:ascii="Times New Roman" w:eastAsia="Calibri" w:hAnsi="Times New Roman" w:cs="Times New Roman"/>
          <w:sz w:val="28"/>
          <w:szCs w:val="28"/>
        </w:rPr>
        <w:t>Standart</w:t>
      </w:r>
      <w:proofErr w:type="spellEnd"/>
      <w:r w:rsidRPr="00742729">
        <w:rPr>
          <w:rFonts w:ascii="Times New Roman" w:eastAsia="Calibri" w:hAnsi="Times New Roman" w:cs="Times New Roman"/>
          <w:sz w:val="28"/>
          <w:szCs w:val="28"/>
        </w:rPr>
        <w:t xml:space="preserve"> </w:t>
      </w:r>
      <w:proofErr w:type="spellStart"/>
      <w:r w:rsidRPr="00742729">
        <w:rPr>
          <w:rFonts w:ascii="Times New Roman" w:eastAsia="Calibri" w:hAnsi="Times New Roman" w:cs="Times New Roman"/>
          <w:sz w:val="28"/>
          <w:szCs w:val="28"/>
        </w:rPr>
        <w:t>Ground</w:t>
      </w:r>
      <w:proofErr w:type="spellEnd"/>
      <w:r w:rsidRPr="00742729">
        <w:rPr>
          <w:rFonts w:ascii="Times New Roman" w:eastAsia="Calibri" w:hAnsi="Times New Roman" w:cs="Times New Roman"/>
          <w:sz w:val="28"/>
          <w:szCs w:val="28"/>
        </w:rPr>
        <w:t xml:space="preserve"> </w:t>
      </w:r>
      <w:proofErr w:type="spellStart"/>
      <w:r w:rsidRPr="00742729">
        <w:rPr>
          <w:rFonts w:ascii="Times New Roman" w:eastAsia="Calibri" w:hAnsi="Times New Roman" w:cs="Times New Roman"/>
          <w:sz w:val="28"/>
          <w:szCs w:val="28"/>
        </w:rPr>
        <w:t>Handling</w:t>
      </w:r>
      <w:proofErr w:type="spellEnd"/>
      <w:r w:rsidRPr="00742729">
        <w:rPr>
          <w:rFonts w:ascii="Times New Roman" w:eastAsia="Calibri" w:hAnsi="Times New Roman" w:cs="Times New Roman"/>
          <w:sz w:val="28"/>
          <w:szCs w:val="28"/>
        </w:rPr>
        <w:t xml:space="preserve"> </w:t>
      </w:r>
      <w:proofErr w:type="spellStart"/>
      <w:r w:rsidRPr="00742729">
        <w:rPr>
          <w:rFonts w:ascii="Times New Roman" w:eastAsia="Calibri" w:hAnsi="Times New Roman" w:cs="Times New Roman"/>
          <w:sz w:val="28"/>
          <w:szCs w:val="28"/>
        </w:rPr>
        <w:t>Agreement</w:t>
      </w:r>
      <w:proofErr w:type="spellEnd"/>
    </w:p>
    <w:p w:rsidR="00742729" w:rsidRPr="00742729" w:rsidRDefault="00742729" w:rsidP="00742729">
      <w:pPr>
        <w:spacing w:line="360" w:lineRule="auto"/>
        <w:ind w:firstLine="708"/>
        <w:jc w:val="both"/>
        <w:rPr>
          <w:rFonts w:ascii="Times New Roman" w:eastAsia="Calibri" w:hAnsi="Times New Roman" w:cs="Times New Roman"/>
          <w:sz w:val="28"/>
          <w:szCs w:val="28"/>
        </w:rPr>
      </w:pPr>
      <w:r w:rsidRPr="00742729">
        <w:rPr>
          <w:rFonts w:ascii="Times New Roman" w:eastAsia="Calibri" w:hAnsi="Times New Roman" w:cs="Times New Roman"/>
          <w:sz w:val="28"/>
          <w:szCs w:val="28"/>
        </w:rPr>
        <w:t>Соглашения о взаимном предоставлении услуг заключаются непосредственно между</w:t>
      </w:r>
      <w:r>
        <w:rPr>
          <w:rFonts w:ascii="Times New Roman" w:eastAsia="Calibri" w:hAnsi="Times New Roman" w:cs="Times New Roman"/>
          <w:sz w:val="28"/>
          <w:szCs w:val="28"/>
        </w:rPr>
        <w:t xml:space="preserve"> </w:t>
      </w:r>
      <w:r w:rsidRPr="00742729">
        <w:rPr>
          <w:rFonts w:ascii="Times New Roman" w:eastAsia="Calibri" w:hAnsi="Times New Roman" w:cs="Times New Roman"/>
          <w:sz w:val="28"/>
          <w:szCs w:val="28"/>
        </w:rPr>
        <w:t>назначенными авиакомпаниями и являются непременным условием для начала эксплуатации договорных авиалиний. Типовое соглашение о взаимном предоставлении услуг содержит в себ</w:t>
      </w:r>
      <w:r>
        <w:rPr>
          <w:rFonts w:ascii="Times New Roman" w:eastAsia="Calibri" w:hAnsi="Times New Roman" w:cs="Times New Roman"/>
          <w:sz w:val="28"/>
          <w:szCs w:val="28"/>
        </w:rPr>
        <w:t>е следующие основные положения.</w:t>
      </w:r>
    </w:p>
    <w:p w:rsidR="00742729" w:rsidRPr="00742729" w:rsidRDefault="00742729" w:rsidP="00742729">
      <w:pPr>
        <w:spacing w:line="360" w:lineRule="auto"/>
        <w:ind w:firstLine="708"/>
        <w:jc w:val="both"/>
        <w:rPr>
          <w:rFonts w:ascii="Times New Roman" w:eastAsia="Calibri" w:hAnsi="Times New Roman" w:cs="Times New Roman"/>
          <w:sz w:val="28"/>
          <w:szCs w:val="28"/>
        </w:rPr>
      </w:pPr>
      <w:r w:rsidRPr="00742729">
        <w:rPr>
          <w:rFonts w:ascii="Times New Roman" w:eastAsia="Calibri" w:hAnsi="Times New Roman" w:cs="Times New Roman"/>
          <w:sz w:val="28"/>
          <w:szCs w:val="28"/>
        </w:rPr>
        <w:t>При эксплуатации договорных линий партнеры должны стремиться к тому, чтобы обоюдно предлагаемый объем перевозок по возможности удовлетворял спрос на перевозки, избегая несправедливого ущемления интересов партнеров, чтобы возможно большие перевозки пассажиров и грузов между их территориями осуществлялись по договорным линиям, а не по другим</w:t>
      </w:r>
      <w:r>
        <w:rPr>
          <w:rFonts w:ascii="Times New Roman" w:eastAsia="Calibri" w:hAnsi="Times New Roman" w:cs="Times New Roman"/>
          <w:sz w:val="28"/>
          <w:szCs w:val="28"/>
        </w:rPr>
        <w:t xml:space="preserve"> маршрутам через третьи страны.</w:t>
      </w:r>
    </w:p>
    <w:p w:rsidR="00742729" w:rsidRPr="00742729" w:rsidRDefault="00742729" w:rsidP="00742729">
      <w:pPr>
        <w:spacing w:line="360" w:lineRule="auto"/>
        <w:ind w:firstLine="708"/>
        <w:jc w:val="both"/>
        <w:rPr>
          <w:rFonts w:ascii="Times New Roman" w:eastAsia="Calibri" w:hAnsi="Times New Roman" w:cs="Times New Roman"/>
          <w:sz w:val="28"/>
          <w:szCs w:val="28"/>
        </w:rPr>
      </w:pPr>
      <w:r w:rsidRPr="00742729">
        <w:rPr>
          <w:rFonts w:ascii="Times New Roman" w:eastAsia="Calibri" w:hAnsi="Times New Roman" w:cs="Times New Roman"/>
          <w:sz w:val="28"/>
          <w:szCs w:val="28"/>
        </w:rPr>
        <w:t>Тарифы на авиаперевозки по договорным линиям должны назначаться по согласованию между партнерами и соответствов</w:t>
      </w:r>
      <w:r>
        <w:rPr>
          <w:rFonts w:ascii="Times New Roman" w:eastAsia="Calibri" w:hAnsi="Times New Roman" w:cs="Times New Roman"/>
          <w:sz w:val="28"/>
          <w:szCs w:val="28"/>
        </w:rPr>
        <w:t>ать тарифам установленным ИАТА.</w:t>
      </w:r>
    </w:p>
    <w:p w:rsidR="00742729" w:rsidRPr="00742729" w:rsidRDefault="00742729" w:rsidP="00742729">
      <w:pPr>
        <w:spacing w:line="360" w:lineRule="auto"/>
        <w:ind w:firstLine="708"/>
        <w:jc w:val="both"/>
        <w:rPr>
          <w:rFonts w:ascii="Times New Roman" w:eastAsia="Calibri" w:hAnsi="Times New Roman" w:cs="Times New Roman"/>
          <w:sz w:val="28"/>
          <w:szCs w:val="28"/>
        </w:rPr>
      </w:pPr>
      <w:r w:rsidRPr="00742729">
        <w:rPr>
          <w:rFonts w:ascii="Times New Roman" w:eastAsia="Calibri" w:hAnsi="Times New Roman" w:cs="Times New Roman"/>
          <w:sz w:val="28"/>
          <w:szCs w:val="28"/>
        </w:rPr>
        <w:t>Перевозки пассажиров, багажа и грузов по договорным линиям должны выполняться в соответствии с условиями и правилами перевозок соответствующей стороны - перевозчика, при этом партнеры должны по возможности учитывать существующую практику Частота полетов, типы воздушных судов и расписание рейсов по договорным линиям должны устанавливаться по</w:t>
      </w:r>
      <w:r>
        <w:rPr>
          <w:rFonts w:ascii="Times New Roman" w:eastAsia="Calibri" w:hAnsi="Times New Roman" w:cs="Times New Roman"/>
          <w:sz w:val="28"/>
          <w:szCs w:val="28"/>
        </w:rPr>
        <w:t xml:space="preserve"> согласованию между партнерами.</w:t>
      </w:r>
    </w:p>
    <w:p w:rsidR="00742729" w:rsidRPr="00742729" w:rsidRDefault="00742729" w:rsidP="00742729">
      <w:pPr>
        <w:spacing w:line="360" w:lineRule="auto"/>
        <w:ind w:firstLine="708"/>
        <w:jc w:val="both"/>
        <w:rPr>
          <w:rFonts w:ascii="Times New Roman" w:eastAsia="Calibri" w:hAnsi="Times New Roman" w:cs="Times New Roman"/>
          <w:sz w:val="28"/>
          <w:szCs w:val="28"/>
        </w:rPr>
      </w:pPr>
      <w:r w:rsidRPr="00742729">
        <w:rPr>
          <w:rFonts w:ascii="Times New Roman" w:eastAsia="Calibri" w:hAnsi="Times New Roman" w:cs="Times New Roman"/>
          <w:sz w:val="28"/>
          <w:szCs w:val="28"/>
        </w:rPr>
        <w:t>Оплата за техническое, аэронавигационное и коммерческое обслуживание, предоставленное партнерами, производится эксплуатирующей стороной по со</w:t>
      </w:r>
      <w:r>
        <w:rPr>
          <w:rFonts w:ascii="Times New Roman" w:eastAsia="Calibri" w:hAnsi="Times New Roman" w:cs="Times New Roman"/>
          <w:sz w:val="28"/>
          <w:szCs w:val="28"/>
        </w:rPr>
        <w:t>гласованным между ними ставкам.</w:t>
      </w:r>
    </w:p>
    <w:p w:rsidR="00742729" w:rsidRPr="00742729" w:rsidRDefault="00742729" w:rsidP="00742729">
      <w:pPr>
        <w:spacing w:line="360" w:lineRule="auto"/>
        <w:ind w:firstLine="708"/>
        <w:jc w:val="both"/>
        <w:rPr>
          <w:rFonts w:ascii="Times New Roman" w:eastAsia="Calibri" w:hAnsi="Times New Roman" w:cs="Times New Roman"/>
          <w:sz w:val="28"/>
          <w:szCs w:val="28"/>
        </w:rPr>
      </w:pPr>
      <w:r w:rsidRPr="00742729">
        <w:rPr>
          <w:rFonts w:ascii="Times New Roman" w:eastAsia="Calibri" w:hAnsi="Times New Roman" w:cs="Times New Roman"/>
          <w:sz w:val="28"/>
          <w:szCs w:val="28"/>
        </w:rPr>
        <w:t xml:space="preserve">Соглашение детально определяет действия сторон по обеспечению регулярности и экономической эффективности полетов партнеров, устанавливает порядок расчетов между сторонами за предоставленные в </w:t>
      </w:r>
      <w:r w:rsidRPr="00742729">
        <w:rPr>
          <w:rFonts w:ascii="Times New Roman" w:eastAsia="Calibri" w:hAnsi="Times New Roman" w:cs="Times New Roman"/>
          <w:sz w:val="28"/>
          <w:szCs w:val="28"/>
        </w:rPr>
        <w:lastRenderedPageBreak/>
        <w:t>соответствии с соглашением услуги, определяет порядок рассмотрения и удовлетворения претензий и другие условия. В соглашениях о взаимном предоставлении услуг определяются также основные и запасные аэропорты, в которых партнеры должны предоставлять друг Другу услуги, а также приводится перечень конкретных услуг и определяется оплата за техническое, аэродромное и коммерческое обслуживание. В ряде соглашений фиксируются также и агентские обязательства сторон, если партнеры назначают друг друга генеральным агентом по продаже авиаперевозок на те</w:t>
      </w:r>
      <w:r>
        <w:rPr>
          <w:rFonts w:ascii="Times New Roman" w:eastAsia="Calibri" w:hAnsi="Times New Roman" w:cs="Times New Roman"/>
          <w:sz w:val="28"/>
          <w:szCs w:val="28"/>
        </w:rPr>
        <w:t>рритории соответствующих стран.</w:t>
      </w:r>
    </w:p>
    <w:p w:rsidR="00742729" w:rsidRDefault="00742729" w:rsidP="00742729">
      <w:pPr>
        <w:spacing w:line="360" w:lineRule="auto"/>
        <w:ind w:firstLine="708"/>
        <w:jc w:val="both"/>
        <w:rPr>
          <w:rFonts w:ascii="Times New Roman" w:eastAsia="Calibri" w:hAnsi="Times New Roman" w:cs="Times New Roman"/>
          <w:sz w:val="28"/>
          <w:szCs w:val="28"/>
        </w:rPr>
      </w:pPr>
      <w:r w:rsidRPr="00742729">
        <w:rPr>
          <w:rFonts w:ascii="Times New Roman" w:eastAsia="Calibri" w:hAnsi="Times New Roman" w:cs="Times New Roman"/>
          <w:sz w:val="28"/>
          <w:szCs w:val="28"/>
        </w:rPr>
        <w:t>Таким образом, соглашения о взаимном предоставлении услуг регулируют отношения между авиакомпаниями по вопросам коммерческой эксплуатации договорных авиалиний. Эти соглашения определяют в основном технические, а также экономические условия эксплуатации авиалиний, такие как применяемые тарифы и ставки, а также устанавливают стоимость взаимно предоставляемого коммерческого, аэронавигационного и технического обслуживания.</w:t>
      </w:r>
    </w:p>
    <w:p w:rsidR="00742729" w:rsidRDefault="00742729" w:rsidP="00742729">
      <w:pPr>
        <w:spacing w:line="360" w:lineRule="auto"/>
        <w:ind w:firstLine="708"/>
        <w:jc w:val="both"/>
        <w:rPr>
          <w:rFonts w:ascii="Times New Roman" w:eastAsia="Calibri" w:hAnsi="Times New Roman" w:cs="Times New Roman"/>
          <w:sz w:val="28"/>
          <w:szCs w:val="28"/>
        </w:rPr>
      </w:pPr>
      <w:r w:rsidRPr="00742729">
        <w:rPr>
          <w:rFonts w:ascii="Times New Roman" w:eastAsia="Calibri" w:hAnsi="Times New Roman" w:cs="Times New Roman"/>
          <w:sz w:val="28"/>
          <w:szCs w:val="28"/>
        </w:rPr>
        <w:t>Соглашения о генеральном агенте являются в большинстве случаев составной частью соглашения о взаимном предоставлении услуг. В этом случае в соглашении о взаимном предоставлении услуг предусматривается отдельная статья, которая гласит, что "каждая сторона назначает другую сторону своим генеральным агентом по продаже авиаперевозок", соответственно оговариваются все условия, в соответствии с которыми одна сторона действует в качестве генерального агента другой стороны. В большинстве случаев соглашения о генеральном агенте заключаются отдельно и являются самостоятельными юридическими документами.</w:t>
      </w:r>
    </w:p>
    <w:p w:rsidR="009C7B65" w:rsidRDefault="009C7B65" w:rsidP="008B4070">
      <w:pPr>
        <w:spacing w:line="360" w:lineRule="auto"/>
        <w:ind w:firstLine="708"/>
        <w:jc w:val="both"/>
        <w:rPr>
          <w:rFonts w:ascii="Times New Roman" w:eastAsia="Calibri" w:hAnsi="Times New Roman" w:cs="Times New Roman"/>
          <w:sz w:val="28"/>
          <w:szCs w:val="28"/>
        </w:rPr>
      </w:pPr>
      <w:r w:rsidRPr="009C7B65">
        <w:rPr>
          <w:rFonts w:ascii="Times New Roman" w:eastAsia="Calibri" w:hAnsi="Times New Roman" w:cs="Times New Roman"/>
          <w:sz w:val="28"/>
          <w:szCs w:val="28"/>
        </w:rPr>
        <w:t xml:space="preserve">Соглашение определяет полномочия и сферу деятельности генерального агента. </w:t>
      </w:r>
      <w:proofErr w:type="gramStart"/>
      <w:r w:rsidRPr="009C7B65">
        <w:rPr>
          <w:rFonts w:ascii="Times New Roman" w:eastAsia="Calibri" w:hAnsi="Times New Roman" w:cs="Times New Roman"/>
          <w:sz w:val="28"/>
          <w:szCs w:val="28"/>
        </w:rPr>
        <w:t xml:space="preserve">Генеральный агент обязуется представлять перевозчике, при продаже международных пассажирских и грузовых перевозок на регулярных и нерегулярных линиях перевозчика, причем генеральный агент </w:t>
      </w:r>
      <w:r w:rsidRPr="009C7B65">
        <w:rPr>
          <w:rFonts w:ascii="Times New Roman" w:eastAsia="Calibri" w:hAnsi="Times New Roman" w:cs="Times New Roman"/>
          <w:sz w:val="28"/>
          <w:szCs w:val="28"/>
        </w:rPr>
        <w:lastRenderedPageBreak/>
        <w:t>соглашается полностью представлять перевозчика на своей территории и обязуется представлять и проводить переговоры с соответствующими авиационными властями своей страны в отношении вопросов, касающихся тарифов перевозчика, продавать воздушные перевозки на линии перевозчика на территории генерального агента и выдавать свои собственные</w:t>
      </w:r>
      <w:proofErr w:type="gramEnd"/>
      <w:r w:rsidRPr="009C7B65">
        <w:rPr>
          <w:rFonts w:ascii="Times New Roman" w:eastAsia="Calibri" w:hAnsi="Times New Roman" w:cs="Times New Roman"/>
          <w:sz w:val="28"/>
          <w:szCs w:val="28"/>
        </w:rPr>
        <w:t xml:space="preserve"> авиабилеты, обменные ордера, авиагрузовые накладные и другие перевозочные документы, осуществлять бронирование в отношении пассажирских и грузовых перевозок и проводить всю соответствующую административную работу.</w:t>
      </w:r>
    </w:p>
    <w:p w:rsidR="009C7B65" w:rsidRPr="009C7B65" w:rsidRDefault="009C7B65" w:rsidP="009C7B65">
      <w:pPr>
        <w:spacing w:line="360" w:lineRule="auto"/>
        <w:ind w:firstLine="708"/>
        <w:jc w:val="both"/>
        <w:rPr>
          <w:rFonts w:ascii="Times New Roman" w:eastAsia="Calibri" w:hAnsi="Times New Roman" w:cs="Times New Roman"/>
          <w:sz w:val="28"/>
          <w:szCs w:val="28"/>
        </w:rPr>
      </w:pPr>
      <w:r w:rsidRPr="009C7B65">
        <w:rPr>
          <w:rFonts w:ascii="Times New Roman" w:eastAsia="Calibri" w:hAnsi="Times New Roman" w:cs="Times New Roman"/>
          <w:sz w:val="28"/>
          <w:szCs w:val="28"/>
        </w:rPr>
        <w:t xml:space="preserve">Соглашения об оформлении авиаперевозок заключаются между авиакомпанией (перевозчиком) и посредником (агентом), который соглашается продавать и оформлять перевозочные документы перевозчика. Как правило, такими агентами назначаются туристские фирмы, </w:t>
      </w:r>
      <w:proofErr w:type="spellStart"/>
      <w:r w:rsidRPr="009C7B65">
        <w:rPr>
          <w:rFonts w:ascii="Times New Roman" w:eastAsia="Calibri" w:hAnsi="Times New Roman" w:cs="Times New Roman"/>
          <w:sz w:val="28"/>
          <w:szCs w:val="28"/>
        </w:rPr>
        <w:t>консолидаторские</w:t>
      </w:r>
      <w:proofErr w:type="spellEnd"/>
      <w:r w:rsidRPr="009C7B65">
        <w:rPr>
          <w:rFonts w:ascii="Times New Roman" w:eastAsia="Calibri" w:hAnsi="Times New Roman" w:cs="Times New Roman"/>
          <w:sz w:val="28"/>
          <w:szCs w:val="28"/>
        </w:rPr>
        <w:t xml:space="preserve"> конторы и другие агентства, которые помимо своей основной деятельности занимаются продажей пассажирских или г</w:t>
      </w:r>
      <w:r>
        <w:rPr>
          <w:rFonts w:ascii="Times New Roman" w:eastAsia="Calibri" w:hAnsi="Times New Roman" w:cs="Times New Roman"/>
          <w:sz w:val="28"/>
          <w:szCs w:val="28"/>
        </w:rPr>
        <w:t>рузовых перевозок авиакомпаний.</w:t>
      </w:r>
    </w:p>
    <w:p w:rsidR="009C7B65" w:rsidRDefault="009C7B65" w:rsidP="009C7B65">
      <w:pPr>
        <w:spacing w:line="360" w:lineRule="auto"/>
        <w:ind w:firstLine="708"/>
        <w:jc w:val="both"/>
        <w:rPr>
          <w:rFonts w:ascii="Times New Roman" w:eastAsia="Calibri" w:hAnsi="Times New Roman" w:cs="Times New Roman"/>
          <w:sz w:val="28"/>
          <w:szCs w:val="28"/>
        </w:rPr>
      </w:pPr>
      <w:r w:rsidRPr="009C7B65">
        <w:rPr>
          <w:rFonts w:ascii="Times New Roman" w:eastAsia="Calibri" w:hAnsi="Times New Roman" w:cs="Times New Roman"/>
          <w:sz w:val="28"/>
          <w:szCs w:val="28"/>
        </w:rPr>
        <w:t>Механизм действия таких соглашений упрощенно заключается в следующем: после подписания соглашения перевозчик передает под ответственность агента определенное количество бланков своих перевозочных документов (чаще всего авиабилетов или авиагрузовых накладных). Агент продает эти перевозочные документы и в установленные сроки переводит вырученные суммы на счет перевозчика, получая за эту работу комиссионные в размере установленных процентов от вырученных сумм. Помимо официальных комиссионных, разрешенных ИАТА, авиакомпании выплачивают агентам так называемые "</w:t>
      </w:r>
      <w:proofErr w:type="gramStart"/>
      <w:r w:rsidRPr="009C7B65">
        <w:rPr>
          <w:rFonts w:ascii="Times New Roman" w:eastAsia="Calibri" w:hAnsi="Times New Roman" w:cs="Times New Roman"/>
          <w:sz w:val="28"/>
          <w:szCs w:val="28"/>
        </w:rPr>
        <w:t>сверх</w:t>
      </w:r>
      <w:proofErr w:type="gramEnd"/>
      <w:r w:rsidRPr="009C7B65">
        <w:rPr>
          <w:rFonts w:ascii="Times New Roman" w:eastAsia="Calibri" w:hAnsi="Times New Roman" w:cs="Times New Roman"/>
          <w:sz w:val="28"/>
          <w:szCs w:val="28"/>
        </w:rPr>
        <w:t xml:space="preserve"> </w:t>
      </w:r>
      <w:proofErr w:type="gramStart"/>
      <w:r w:rsidRPr="009C7B65">
        <w:rPr>
          <w:rFonts w:ascii="Times New Roman" w:eastAsia="Calibri" w:hAnsi="Times New Roman" w:cs="Times New Roman"/>
          <w:sz w:val="28"/>
          <w:szCs w:val="28"/>
        </w:rPr>
        <w:t>комиссионные</w:t>
      </w:r>
      <w:proofErr w:type="gramEnd"/>
      <w:r w:rsidRPr="009C7B65">
        <w:rPr>
          <w:rFonts w:ascii="Times New Roman" w:eastAsia="Calibri" w:hAnsi="Times New Roman" w:cs="Times New Roman"/>
          <w:sz w:val="28"/>
          <w:szCs w:val="28"/>
        </w:rPr>
        <w:t>" или используют другую систему поощрения за увеличение продажи перевозок (например, бонусная система выплаты сверх комиссионных и др.).</w:t>
      </w:r>
    </w:p>
    <w:p w:rsidR="000547B9" w:rsidRDefault="009C7B65" w:rsidP="000547B9">
      <w:pPr>
        <w:spacing w:line="360" w:lineRule="auto"/>
        <w:ind w:firstLine="708"/>
        <w:jc w:val="both"/>
        <w:rPr>
          <w:rFonts w:ascii="Times New Roman" w:eastAsia="Calibri" w:hAnsi="Times New Roman" w:cs="Times New Roman"/>
          <w:sz w:val="28"/>
          <w:szCs w:val="28"/>
        </w:rPr>
      </w:pPr>
      <w:r w:rsidRPr="009C7B65">
        <w:rPr>
          <w:rFonts w:ascii="Times New Roman" w:eastAsia="Calibri" w:hAnsi="Times New Roman" w:cs="Times New Roman"/>
          <w:sz w:val="28"/>
          <w:szCs w:val="28"/>
        </w:rPr>
        <w:t xml:space="preserve">Соглашение о наземном обслуживании заключается АК с авиапредприятием, аэропортом, </w:t>
      </w:r>
      <w:proofErr w:type="spellStart"/>
      <w:r w:rsidRPr="009C7B65">
        <w:rPr>
          <w:rFonts w:ascii="Times New Roman" w:eastAsia="Calibri" w:hAnsi="Times New Roman" w:cs="Times New Roman"/>
          <w:sz w:val="28"/>
          <w:szCs w:val="28"/>
        </w:rPr>
        <w:t>хэндлинговой</w:t>
      </w:r>
      <w:proofErr w:type="spellEnd"/>
      <w:r w:rsidRPr="009C7B65">
        <w:rPr>
          <w:rFonts w:ascii="Times New Roman" w:eastAsia="Calibri" w:hAnsi="Times New Roman" w:cs="Times New Roman"/>
          <w:sz w:val="28"/>
          <w:szCs w:val="28"/>
        </w:rPr>
        <w:t xml:space="preserve"> компанией, агентом </w:t>
      </w:r>
      <w:r w:rsidRPr="009C7B65">
        <w:rPr>
          <w:rFonts w:ascii="Times New Roman" w:eastAsia="Calibri" w:hAnsi="Times New Roman" w:cs="Times New Roman"/>
          <w:sz w:val="28"/>
          <w:szCs w:val="28"/>
        </w:rPr>
        <w:lastRenderedPageBreak/>
        <w:t xml:space="preserve">обслуживающей компании, </w:t>
      </w:r>
      <w:proofErr w:type="gramStart"/>
      <w:r w:rsidRPr="009C7B65">
        <w:rPr>
          <w:rFonts w:ascii="Times New Roman" w:eastAsia="Calibri" w:hAnsi="Times New Roman" w:cs="Times New Roman"/>
          <w:sz w:val="28"/>
          <w:szCs w:val="28"/>
        </w:rPr>
        <w:t>предоставляющими</w:t>
      </w:r>
      <w:proofErr w:type="gramEnd"/>
      <w:r w:rsidRPr="009C7B65">
        <w:rPr>
          <w:rFonts w:ascii="Times New Roman" w:eastAsia="Calibri" w:hAnsi="Times New Roman" w:cs="Times New Roman"/>
          <w:sz w:val="28"/>
          <w:szCs w:val="28"/>
        </w:rPr>
        <w:t xml:space="preserve"> наземное обслуживание в аэропорту. Цель соглашения - обеспечить все необходимое техническое и коммерческое обслуживание (за исключением продажи перевозок) воздушных судов обслуживаемой стороны и выполняемых на них перевозок. Такое соглашение содержит перечни обязательного (стандартного) обслуживания и обслуживания, которое может быть предоставлено дополнительно по просьбе АК и за отдельную плату. Соглашение предполагает возможность использования при обслуживании субагентов и персонала обслуживаемой стороны. В нём определяются права и обязанности командира воздушного судна и представителей обслуживаемой стороны, функции контроля с их стороны за предоставлением обслуживания. Соглашение предусматривает твердые ставки за предоставляемое обслуживание в зависимости от типа обслуживаемых судов, времени и характера обслуживания, определяет порядок расчетов и разрешения споров. Ответственность за повреждение воздушных судов при обслуживании в соответствии с принятой международной практикой обычно ограничивается случаями умысла или приравненной к умыслу неосторожности. Воздушные суда АК, выполняющие международные полеты, должны быть застрахованы на случай повреждения в иностранных аэропортах.</w:t>
      </w:r>
    </w:p>
    <w:p w:rsidR="000547B9" w:rsidRPr="000547B9" w:rsidRDefault="000547B9" w:rsidP="000547B9">
      <w:pPr>
        <w:spacing w:line="360" w:lineRule="auto"/>
        <w:ind w:firstLine="708"/>
        <w:jc w:val="both"/>
        <w:rPr>
          <w:rFonts w:ascii="Times New Roman" w:eastAsia="Calibri" w:hAnsi="Times New Roman" w:cs="Times New Roman"/>
          <w:sz w:val="28"/>
          <w:szCs w:val="28"/>
        </w:rPr>
      </w:pPr>
      <w:r w:rsidRPr="000547B9">
        <w:rPr>
          <w:rFonts w:ascii="Times New Roman" w:eastAsia="Calibri" w:hAnsi="Times New Roman" w:cs="Times New Roman"/>
          <w:sz w:val="28"/>
          <w:szCs w:val="28"/>
        </w:rPr>
        <w:t>Соглашение о пуле являются особым типом коммерческих соглашений. Как уже отмечалось, между авиакомпаниями, выполняющими международные полёты, развернулась жесточайшая конкуренция борьбы за перевозки. Сгладить остроту этой борьбы между авиакомпаниями, выполняющими перевозки на смежных авиалиниях, призваны соглашения о пуле, заключение которых предполагает особый ти</w:t>
      </w:r>
      <w:r>
        <w:rPr>
          <w:rFonts w:ascii="Times New Roman" w:eastAsia="Calibri" w:hAnsi="Times New Roman" w:cs="Times New Roman"/>
          <w:sz w:val="28"/>
          <w:szCs w:val="28"/>
        </w:rPr>
        <w:t>п коммерческого сотрудничества.</w:t>
      </w:r>
    </w:p>
    <w:p w:rsidR="000547B9" w:rsidRPr="000547B9" w:rsidRDefault="000547B9" w:rsidP="000547B9">
      <w:pPr>
        <w:spacing w:line="360" w:lineRule="auto"/>
        <w:ind w:firstLine="708"/>
        <w:jc w:val="both"/>
        <w:rPr>
          <w:rFonts w:ascii="Times New Roman" w:eastAsia="Calibri" w:hAnsi="Times New Roman" w:cs="Times New Roman"/>
          <w:sz w:val="28"/>
          <w:szCs w:val="28"/>
        </w:rPr>
      </w:pPr>
      <w:r w:rsidRPr="000547B9">
        <w:rPr>
          <w:rFonts w:ascii="Times New Roman" w:eastAsia="Calibri" w:hAnsi="Times New Roman" w:cs="Times New Roman"/>
          <w:sz w:val="28"/>
          <w:szCs w:val="28"/>
        </w:rPr>
        <w:t>Английское слово пул (</w:t>
      </w:r>
      <w:proofErr w:type="spellStart"/>
      <w:r w:rsidRPr="000547B9">
        <w:rPr>
          <w:rFonts w:ascii="Times New Roman" w:eastAsia="Calibri" w:hAnsi="Times New Roman" w:cs="Times New Roman"/>
          <w:sz w:val="28"/>
          <w:szCs w:val="28"/>
        </w:rPr>
        <w:t>Pool</w:t>
      </w:r>
      <w:proofErr w:type="spellEnd"/>
      <w:r w:rsidRPr="000547B9">
        <w:rPr>
          <w:rFonts w:ascii="Times New Roman" w:eastAsia="Calibri" w:hAnsi="Times New Roman" w:cs="Times New Roman"/>
          <w:sz w:val="28"/>
          <w:szCs w:val="28"/>
        </w:rPr>
        <w:t xml:space="preserve">) означает "объединённый фонд". Заключая соглашение о пуле, партнёры соглашаются делить доходы, полученные ими от эксплуатации определённых авиалиний. Простейшей формулой пула </w:t>
      </w:r>
      <w:r w:rsidRPr="000547B9">
        <w:rPr>
          <w:rFonts w:ascii="Times New Roman" w:eastAsia="Calibri" w:hAnsi="Times New Roman" w:cs="Times New Roman"/>
          <w:sz w:val="28"/>
          <w:szCs w:val="28"/>
        </w:rPr>
        <w:lastRenderedPageBreak/>
        <w:t xml:space="preserve">может быть такой пул, когда партнёры эксплуатируют самолёты примерно равной вместимости и выполняют одинаковое количество рейсов, при этом все доходы вносятся в пул и делятся поровну. Однако в практике международного транспорта такой простой пул встречается довольно редко. Действующие </w:t>
      </w:r>
      <w:proofErr w:type="spellStart"/>
      <w:r w:rsidRPr="000547B9">
        <w:rPr>
          <w:rFonts w:ascii="Times New Roman" w:eastAsia="Calibri" w:hAnsi="Times New Roman" w:cs="Times New Roman"/>
          <w:sz w:val="28"/>
          <w:szCs w:val="28"/>
        </w:rPr>
        <w:t>пульные</w:t>
      </w:r>
      <w:proofErr w:type="spellEnd"/>
      <w:r w:rsidRPr="000547B9">
        <w:rPr>
          <w:rFonts w:ascii="Times New Roman" w:eastAsia="Calibri" w:hAnsi="Times New Roman" w:cs="Times New Roman"/>
          <w:sz w:val="28"/>
          <w:szCs w:val="28"/>
        </w:rPr>
        <w:t xml:space="preserve"> соглашения имеют более сложный характер. Ни в одном из них не предусматривается внесение в пул всех доходов от эксплуатации </w:t>
      </w:r>
      <w:proofErr w:type="spellStart"/>
      <w:r w:rsidRPr="000547B9">
        <w:rPr>
          <w:rFonts w:ascii="Times New Roman" w:eastAsia="Calibri" w:hAnsi="Times New Roman" w:cs="Times New Roman"/>
          <w:sz w:val="28"/>
          <w:szCs w:val="28"/>
        </w:rPr>
        <w:t>пульной</w:t>
      </w:r>
      <w:proofErr w:type="spellEnd"/>
      <w:r w:rsidRPr="000547B9">
        <w:rPr>
          <w:rFonts w:ascii="Times New Roman" w:eastAsia="Calibri" w:hAnsi="Times New Roman" w:cs="Times New Roman"/>
          <w:sz w:val="28"/>
          <w:szCs w:val="28"/>
        </w:rPr>
        <w:t xml:space="preserve"> авиалинии. Авиакомпании вносят в пул только определённую часть доходов, оставляя себе так называемый "невнесённый доход". Формула распределения доходов из пула, как правило, отличается от идеальной формулы 50:50%. Кроме того, во многих соглашениях предусмотрено ограничение платежей по пулу.</w:t>
      </w:r>
    </w:p>
    <w:p w:rsidR="000547B9" w:rsidRDefault="000547B9" w:rsidP="000547B9">
      <w:pPr>
        <w:spacing w:line="360" w:lineRule="auto"/>
        <w:ind w:firstLine="708"/>
        <w:jc w:val="both"/>
        <w:rPr>
          <w:rFonts w:ascii="Times New Roman" w:eastAsia="Calibri" w:hAnsi="Times New Roman" w:cs="Times New Roman"/>
          <w:sz w:val="28"/>
          <w:szCs w:val="28"/>
        </w:rPr>
      </w:pPr>
      <w:r w:rsidRPr="000547B9">
        <w:rPr>
          <w:rFonts w:ascii="Times New Roman" w:eastAsia="Calibri" w:hAnsi="Times New Roman" w:cs="Times New Roman"/>
          <w:sz w:val="28"/>
          <w:szCs w:val="28"/>
        </w:rPr>
        <w:t xml:space="preserve"> Все эти условия </w:t>
      </w:r>
      <w:proofErr w:type="spellStart"/>
      <w:r w:rsidRPr="000547B9">
        <w:rPr>
          <w:rFonts w:ascii="Times New Roman" w:eastAsia="Calibri" w:hAnsi="Times New Roman" w:cs="Times New Roman"/>
          <w:sz w:val="28"/>
          <w:szCs w:val="28"/>
        </w:rPr>
        <w:t>пульных</w:t>
      </w:r>
      <w:proofErr w:type="spellEnd"/>
      <w:r w:rsidRPr="000547B9">
        <w:rPr>
          <w:rFonts w:ascii="Times New Roman" w:eastAsia="Calibri" w:hAnsi="Times New Roman" w:cs="Times New Roman"/>
          <w:sz w:val="28"/>
          <w:szCs w:val="28"/>
        </w:rPr>
        <w:t xml:space="preserve"> соглашений, представляющие различные способы внесения доходов, различные формулы распределения доходов из пула и ограничения платежей по пулу оставляют лазейку для </w:t>
      </w:r>
      <w:proofErr w:type="spellStart"/>
      <w:r w:rsidRPr="000547B9">
        <w:rPr>
          <w:rFonts w:ascii="Times New Roman" w:eastAsia="Calibri" w:hAnsi="Times New Roman" w:cs="Times New Roman"/>
          <w:sz w:val="28"/>
          <w:szCs w:val="28"/>
        </w:rPr>
        <w:t>внутрипульной</w:t>
      </w:r>
      <w:proofErr w:type="spellEnd"/>
      <w:r w:rsidRPr="000547B9">
        <w:rPr>
          <w:rFonts w:ascii="Times New Roman" w:eastAsia="Calibri" w:hAnsi="Times New Roman" w:cs="Times New Roman"/>
          <w:sz w:val="28"/>
          <w:szCs w:val="28"/>
        </w:rPr>
        <w:t xml:space="preserve"> конкурентной борьбы между партнёрами, заключающими соглашение о пуле, несмотря на провозглашение принципов наиболее тесного коммерческого сотрудничества.</w:t>
      </w:r>
    </w:p>
    <w:p w:rsidR="009328C2" w:rsidRDefault="000547B9" w:rsidP="008B4070">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Что касается, непосредственно непоименованных договоров в сфере авиаперевозок, то здесь выделяется два основных вида договоров:</w:t>
      </w:r>
    </w:p>
    <w:p w:rsidR="000547B9" w:rsidRDefault="000547B9" w:rsidP="008B4070">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а) договор код-</w:t>
      </w:r>
      <w:proofErr w:type="spellStart"/>
      <w:r>
        <w:rPr>
          <w:rFonts w:ascii="Times New Roman" w:eastAsia="Calibri" w:hAnsi="Times New Roman" w:cs="Times New Roman"/>
          <w:sz w:val="28"/>
          <w:szCs w:val="28"/>
        </w:rPr>
        <w:t>шер</w:t>
      </w:r>
      <w:proofErr w:type="spellEnd"/>
    </w:p>
    <w:p w:rsidR="000547B9" w:rsidRDefault="000547B9" w:rsidP="008B4070">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proofErr w:type="spellStart"/>
      <w:r>
        <w:rPr>
          <w:rFonts w:ascii="Times New Roman" w:eastAsia="Calibri" w:hAnsi="Times New Roman" w:cs="Times New Roman"/>
          <w:sz w:val="28"/>
          <w:szCs w:val="28"/>
        </w:rPr>
        <w:t>интерлайн</w:t>
      </w:r>
      <w:proofErr w:type="spellEnd"/>
      <w:r>
        <w:rPr>
          <w:rFonts w:ascii="Times New Roman" w:eastAsia="Calibri" w:hAnsi="Times New Roman" w:cs="Times New Roman"/>
          <w:sz w:val="28"/>
          <w:szCs w:val="28"/>
        </w:rPr>
        <w:t>-соглашение</w:t>
      </w:r>
    </w:p>
    <w:p w:rsidR="000547B9" w:rsidRDefault="000547B9" w:rsidP="008B4070">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соглашение о пуле </w:t>
      </w:r>
    </w:p>
    <w:p w:rsidR="000547B9" w:rsidRPr="000547B9" w:rsidRDefault="000547B9" w:rsidP="000547B9">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 договорах код-</w:t>
      </w:r>
      <w:proofErr w:type="spellStart"/>
      <w:r>
        <w:rPr>
          <w:rFonts w:ascii="Times New Roman" w:eastAsia="Calibri" w:hAnsi="Times New Roman" w:cs="Times New Roman"/>
          <w:sz w:val="28"/>
          <w:szCs w:val="28"/>
        </w:rPr>
        <w:t>шера</w:t>
      </w:r>
      <w:proofErr w:type="spellEnd"/>
      <w:r>
        <w:rPr>
          <w:rFonts w:ascii="Times New Roman" w:eastAsia="Calibri" w:hAnsi="Times New Roman" w:cs="Times New Roman"/>
          <w:sz w:val="28"/>
          <w:szCs w:val="28"/>
        </w:rPr>
        <w:t xml:space="preserve"> и </w:t>
      </w:r>
      <w:proofErr w:type="spellStart"/>
      <w:r>
        <w:rPr>
          <w:rFonts w:ascii="Times New Roman" w:eastAsia="Calibri" w:hAnsi="Times New Roman" w:cs="Times New Roman"/>
          <w:sz w:val="28"/>
          <w:szCs w:val="28"/>
        </w:rPr>
        <w:t>интерлайн</w:t>
      </w:r>
      <w:proofErr w:type="spellEnd"/>
      <w:r>
        <w:rPr>
          <w:rFonts w:ascii="Times New Roman" w:eastAsia="Calibri" w:hAnsi="Times New Roman" w:cs="Times New Roman"/>
          <w:sz w:val="28"/>
          <w:szCs w:val="28"/>
        </w:rPr>
        <w:t xml:space="preserve">-соглашении </w:t>
      </w:r>
      <w:r w:rsidR="00AE3115">
        <w:rPr>
          <w:rFonts w:ascii="Times New Roman" w:eastAsia="Calibri" w:hAnsi="Times New Roman" w:cs="Times New Roman"/>
          <w:sz w:val="28"/>
          <w:szCs w:val="28"/>
        </w:rPr>
        <w:t>я</w:t>
      </w:r>
      <w:r>
        <w:rPr>
          <w:rFonts w:ascii="Times New Roman" w:eastAsia="Calibri" w:hAnsi="Times New Roman" w:cs="Times New Roman"/>
          <w:sz w:val="28"/>
          <w:szCs w:val="28"/>
        </w:rPr>
        <w:t xml:space="preserve"> подробно </w:t>
      </w:r>
      <w:r w:rsidR="00AE3115">
        <w:rPr>
          <w:rFonts w:ascii="Times New Roman" w:eastAsia="Calibri" w:hAnsi="Times New Roman" w:cs="Times New Roman"/>
          <w:sz w:val="28"/>
          <w:szCs w:val="28"/>
        </w:rPr>
        <w:t>остановлюсь</w:t>
      </w:r>
      <w:r>
        <w:rPr>
          <w:rFonts w:ascii="Times New Roman" w:eastAsia="Calibri" w:hAnsi="Times New Roman" w:cs="Times New Roman"/>
          <w:sz w:val="28"/>
          <w:szCs w:val="28"/>
        </w:rPr>
        <w:t xml:space="preserve"> в следующей главе курсового исследования, что касается соглашения о пуле, то</w:t>
      </w:r>
      <w:r w:rsidR="00AE3115">
        <w:rPr>
          <w:rFonts w:ascii="Times New Roman" w:eastAsia="Calibri" w:hAnsi="Times New Roman" w:cs="Times New Roman"/>
          <w:sz w:val="28"/>
          <w:szCs w:val="28"/>
        </w:rPr>
        <w:t xml:space="preserve"> оно</w:t>
      </w:r>
      <w:r w:rsidRPr="000547B9">
        <w:rPr>
          <w:rFonts w:ascii="Times New Roman" w:eastAsia="Calibri" w:hAnsi="Times New Roman" w:cs="Times New Roman"/>
          <w:sz w:val="28"/>
          <w:szCs w:val="28"/>
        </w:rPr>
        <w:t xml:space="preserve"> явля</w:t>
      </w:r>
      <w:r>
        <w:rPr>
          <w:rFonts w:ascii="Times New Roman" w:eastAsia="Calibri" w:hAnsi="Times New Roman" w:cs="Times New Roman"/>
          <w:sz w:val="28"/>
          <w:szCs w:val="28"/>
        </w:rPr>
        <w:t>е</w:t>
      </w:r>
      <w:r w:rsidRPr="000547B9">
        <w:rPr>
          <w:rFonts w:ascii="Times New Roman" w:eastAsia="Calibri" w:hAnsi="Times New Roman" w:cs="Times New Roman"/>
          <w:sz w:val="28"/>
          <w:szCs w:val="28"/>
        </w:rPr>
        <w:t xml:space="preserve">тся особым типом коммерческих соглашений. Как уже отмечалось, между авиакомпаниями, выполняющими международные полёты, развернулась жесточайшая конкуренция борьбы за перевозки. Сгладить остроту этой борьбы между авиакомпаниями, </w:t>
      </w:r>
      <w:r w:rsidRPr="000547B9">
        <w:rPr>
          <w:rFonts w:ascii="Times New Roman" w:eastAsia="Calibri" w:hAnsi="Times New Roman" w:cs="Times New Roman"/>
          <w:sz w:val="28"/>
          <w:szCs w:val="28"/>
        </w:rPr>
        <w:lastRenderedPageBreak/>
        <w:t>выполняющими перевозки на смежных авиалиниях, призваны соглашения о пуле, заключение которых предполагает особый тип коммерческого сотрудничества.</w:t>
      </w:r>
    </w:p>
    <w:p w:rsidR="000547B9" w:rsidRPr="000547B9" w:rsidRDefault="000547B9" w:rsidP="000547B9">
      <w:pPr>
        <w:spacing w:line="360" w:lineRule="auto"/>
        <w:ind w:firstLine="708"/>
        <w:jc w:val="both"/>
        <w:rPr>
          <w:rFonts w:ascii="Times New Roman" w:eastAsia="Calibri" w:hAnsi="Times New Roman" w:cs="Times New Roman"/>
          <w:sz w:val="28"/>
          <w:szCs w:val="28"/>
        </w:rPr>
      </w:pPr>
      <w:r w:rsidRPr="000547B9">
        <w:rPr>
          <w:rFonts w:ascii="Times New Roman" w:eastAsia="Calibri" w:hAnsi="Times New Roman" w:cs="Times New Roman"/>
          <w:sz w:val="28"/>
          <w:szCs w:val="28"/>
        </w:rPr>
        <w:t>Английское слово пул (</w:t>
      </w:r>
      <w:proofErr w:type="spellStart"/>
      <w:r w:rsidRPr="000547B9">
        <w:rPr>
          <w:rFonts w:ascii="Times New Roman" w:eastAsia="Calibri" w:hAnsi="Times New Roman" w:cs="Times New Roman"/>
          <w:sz w:val="28"/>
          <w:szCs w:val="28"/>
        </w:rPr>
        <w:t>Pool</w:t>
      </w:r>
      <w:proofErr w:type="spellEnd"/>
      <w:r w:rsidRPr="000547B9">
        <w:rPr>
          <w:rFonts w:ascii="Times New Roman" w:eastAsia="Calibri" w:hAnsi="Times New Roman" w:cs="Times New Roman"/>
          <w:sz w:val="28"/>
          <w:szCs w:val="28"/>
        </w:rPr>
        <w:t xml:space="preserve">) означает "объединённый фонд". Заключая соглашение о пуле, партнёры соглашаются делить доходы, полученные ими от эксплуатации определённых авиалиний. Простейшей формулой пула может быть такой пул, когда партнёры эксплуатируют самолёты примерно равной вместимости и выполняют одинаковое количество рейсов, при этом все доходы вносятся в пул и делятся поровну. Однако в практике международного транспорта такой простой пул встречается довольно редко. Действующие </w:t>
      </w:r>
      <w:proofErr w:type="spellStart"/>
      <w:r w:rsidRPr="000547B9">
        <w:rPr>
          <w:rFonts w:ascii="Times New Roman" w:eastAsia="Calibri" w:hAnsi="Times New Roman" w:cs="Times New Roman"/>
          <w:sz w:val="28"/>
          <w:szCs w:val="28"/>
        </w:rPr>
        <w:t>пульные</w:t>
      </w:r>
      <w:proofErr w:type="spellEnd"/>
      <w:r w:rsidRPr="000547B9">
        <w:rPr>
          <w:rFonts w:ascii="Times New Roman" w:eastAsia="Calibri" w:hAnsi="Times New Roman" w:cs="Times New Roman"/>
          <w:sz w:val="28"/>
          <w:szCs w:val="28"/>
        </w:rPr>
        <w:t xml:space="preserve"> соглашения имеют более сложный характер. Ни в одном из них не предусматривается внесение в пул всех доходов от эксплуатации </w:t>
      </w:r>
      <w:proofErr w:type="spellStart"/>
      <w:r w:rsidRPr="000547B9">
        <w:rPr>
          <w:rFonts w:ascii="Times New Roman" w:eastAsia="Calibri" w:hAnsi="Times New Roman" w:cs="Times New Roman"/>
          <w:sz w:val="28"/>
          <w:szCs w:val="28"/>
        </w:rPr>
        <w:t>пульной</w:t>
      </w:r>
      <w:proofErr w:type="spellEnd"/>
      <w:r w:rsidRPr="000547B9">
        <w:rPr>
          <w:rFonts w:ascii="Times New Roman" w:eastAsia="Calibri" w:hAnsi="Times New Roman" w:cs="Times New Roman"/>
          <w:sz w:val="28"/>
          <w:szCs w:val="28"/>
        </w:rPr>
        <w:t xml:space="preserve"> авиалинии. Авиакомпании вносят в пул только определённую часть доходов, оставляя себе так называемый "невнесённый доход". Формула распределения доходов из пула, как правило, отличается от идеальной формулы 50:50%. Кроме того, во многих соглашениях предусмотрено ограничение платежей по пулу.</w:t>
      </w:r>
    </w:p>
    <w:p w:rsidR="000547B9" w:rsidRDefault="000547B9" w:rsidP="000547B9">
      <w:pPr>
        <w:spacing w:line="360" w:lineRule="auto"/>
        <w:ind w:firstLine="708"/>
        <w:jc w:val="both"/>
        <w:rPr>
          <w:rFonts w:ascii="Times New Roman" w:eastAsia="Calibri" w:hAnsi="Times New Roman" w:cs="Times New Roman"/>
          <w:sz w:val="28"/>
          <w:szCs w:val="28"/>
        </w:rPr>
      </w:pPr>
      <w:r w:rsidRPr="000547B9">
        <w:rPr>
          <w:rFonts w:ascii="Times New Roman" w:eastAsia="Calibri" w:hAnsi="Times New Roman" w:cs="Times New Roman"/>
          <w:sz w:val="28"/>
          <w:szCs w:val="28"/>
        </w:rPr>
        <w:t xml:space="preserve">Все эти условия </w:t>
      </w:r>
      <w:proofErr w:type="spellStart"/>
      <w:r w:rsidRPr="000547B9">
        <w:rPr>
          <w:rFonts w:ascii="Times New Roman" w:eastAsia="Calibri" w:hAnsi="Times New Roman" w:cs="Times New Roman"/>
          <w:sz w:val="28"/>
          <w:szCs w:val="28"/>
        </w:rPr>
        <w:t>пульных</w:t>
      </w:r>
      <w:proofErr w:type="spellEnd"/>
      <w:r w:rsidRPr="000547B9">
        <w:rPr>
          <w:rFonts w:ascii="Times New Roman" w:eastAsia="Calibri" w:hAnsi="Times New Roman" w:cs="Times New Roman"/>
          <w:sz w:val="28"/>
          <w:szCs w:val="28"/>
        </w:rPr>
        <w:t xml:space="preserve"> соглашений, представляющие различные способы внесения доходов, различные формулы распределения доходов из пула и ограничения платежей по пулу оставляют лазейку для </w:t>
      </w:r>
      <w:proofErr w:type="spellStart"/>
      <w:r w:rsidRPr="000547B9">
        <w:rPr>
          <w:rFonts w:ascii="Times New Roman" w:eastAsia="Calibri" w:hAnsi="Times New Roman" w:cs="Times New Roman"/>
          <w:sz w:val="28"/>
          <w:szCs w:val="28"/>
        </w:rPr>
        <w:t>внутрипульной</w:t>
      </w:r>
      <w:proofErr w:type="spellEnd"/>
      <w:r w:rsidRPr="000547B9">
        <w:rPr>
          <w:rFonts w:ascii="Times New Roman" w:eastAsia="Calibri" w:hAnsi="Times New Roman" w:cs="Times New Roman"/>
          <w:sz w:val="28"/>
          <w:szCs w:val="28"/>
        </w:rPr>
        <w:t xml:space="preserve"> конкурентной борьбы между партнёрами, заключающими соглашение о пуле, несмотря на провозглашение принципов наиболее тесного коммерческого сотрудничества.</w:t>
      </w:r>
    </w:p>
    <w:p w:rsidR="009B20FA" w:rsidRDefault="009B20FA" w:rsidP="008B4070">
      <w:pPr>
        <w:spacing w:line="360" w:lineRule="auto"/>
        <w:ind w:firstLine="708"/>
        <w:jc w:val="both"/>
        <w:rPr>
          <w:rFonts w:ascii="Times New Roman" w:eastAsia="Calibri" w:hAnsi="Times New Roman" w:cs="Times New Roman"/>
          <w:sz w:val="28"/>
          <w:szCs w:val="28"/>
        </w:rPr>
      </w:pPr>
    </w:p>
    <w:p w:rsidR="0067321C" w:rsidRDefault="0067321C" w:rsidP="008B4070">
      <w:pPr>
        <w:spacing w:line="360" w:lineRule="auto"/>
        <w:ind w:firstLine="708"/>
        <w:jc w:val="both"/>
        <w:rPr>
          <w:rFonts w:ascii="Times New Roman" w:eastAsia="Calibri" w:hAnsi="Times New Roman" w:cs="Times New Roman"/>
          <w:sz w:val="28"/>
          <w:szCs w:val="28"/>
        </w:rPr>
      </w:pPr>
    </w:p>
    <w:p w:rsidR="0067321C" w:rsidRDefault="0067321C" w:rsidP="008B4070">
      <w:pPr>
        <w:spacing w:line="360" w:lineRule="auto"/>
        <w:ind w:firstLine="708"/>
        <w:jc w:val="both"/>
        <w:rPr>
          <w:rFonts w:ascii="Times New Roman" w:eastAsia="Calibri" w:hAnsi="Times New Roman" w:cs="Times New Roman"/>
          <w:sz w:val="28"/>
          <w:szCs w:val="28"/>
        </w:rPr>
      </w:pPr>
    </w:p>
    <w:p w:rsidR="0067321C" w:rsidRDefault="0067321C" w:rsidP="008B4070">
      <w:pPr>
        <w:spacing w:line="360" w:lineRule="auto"/>
        <w:ind w:firstLine="708"/>
        <w:jc w:val="both"/>
        <w:rPr>
          <w:rFonts w:ascii="Times New Roman" w:eastAsia="Calibri" w:hAnsi="Times New Roman" w:cs="Times New Roman"/>
          <w:sz w:val="28"/>
          <w:szCs w:val="28"/>
        </w:rPr>
      </w:pPr>
    </w:p>
    <w:p w:rsidR="0067321C" w:rsidRDefault="0067321C" w:rsidP="008B4070">
      <w:pPr>
        <w:spacing w:line="360" w:lineRule="auto"/>
        <w:ind w:firstLine="708"/>
        <w:jc w:val="both"/>
        <w:rPr>
          <w:rFonts w:ascii="Times New Roman" w:eastAsia="Calibri" w:hAnsi="Times New Roman" w:cs="Times New Roman"/>
          <w:sz w:val="28"/>
          <w:szCs w:val="28"/>
        </w:rPr>
      </w:pPr>
    </w:p>
    <w:p w:rsidR="0067321C" w:rsidRDefault="0067321C" w:rsidP="008B4070">
      <w:pPr>
        <w:spacing w:line="360" w:lineRule="auto"/>
        <w:ind w:firstLine="708"/>
        <w:jc w:val="both"/>
        <w:rPr>
          <w:rFonts w:ascii="Times New Roman" w:eastAsia="Calibri" w:hAnsi="Times New Roman" w:cs="Times New Roman"/>
          <w:sz w:val="28"/>
          <w:szCs w:val="28"/>
        </w:rPr>
      </w:pPr>
    </w:p>
    <w:p w:rsidR="0067321C" w:rsidRDefault="0067321C" w:rsidP="008B4070">
      <w:pPr>
        <w:spacing w:line="360" w:lineRule="auto"/>
        <w:ind w:firstLine="708"/>
        <w:jc w:val="both"/>
        <w:rPr>
          <w:rFonts w:ascii="Times New Roman" w:eastAsia="Calibri" w:hAnsi="Times New Roman" w:cs="Times New Roman"/>
          <w:sz w:val="28"/>
          <w:szCs w:val="28"/>
        </w:rPr>
      </w:pPr>
    </w:p>
    <w:p w:rsidR="0067321C" w:rsidRDefault="0067321C" w:rsidP="008B4070">
      <w:pPr>
        <w:spacing w:line="360" w:lineRule="auto"/>
        <w:ind w:firstLine="708"/>
        <w:jc w:val="both"/>
        <w:rPr>
          <w:rFonts w:ascii="Times New Roman" w:eastAsia="Calibri" w:hAnsi="Times New Roman" w:cs="Times New Roman"/>
          <w:sz w:val="28"/>
          <w:szCs w:val="28"/>
        </w:rPr>
      </w:pPr>
    </w:p>
    <w:p w:rsidR="0067321C" w:rsidRDefault="0067321C" w:rsidP="008B4070">
      <w:pPr>
        <w:spacing w:line="360" w:lineRule="auto"/>
        <w:ind w:firstLine="708"/>
        <w:jc w:val="both"/>
        <w:rPr>
          <w:rFonts w:ascii="Times New Roman" w:eastAsia="Calibri" w:hAnsi="Times New Roman" w:cs="Times New Roman"/>
          <w:sz w:val="28"/>
          <w:szCs w:val="28"/>
        </w:rPr>
      </w:pPr>
    </w:p>
    <w:p w:rsidR="0067321C" w:rsidRPr="0067321C" w:rsidRDefault="0067321C" w:rsidP="0067321C">
      <w:pPr>
        <w:spacing w:line="360" w:lineRule="auto"/>
        <w:ind w:firstLine="708"/>
        <w:jc w:val="center"/>
        <w:rPr>
          <w:rFonts w:ascii="Times New Roman" w:eastAsia="Calibri" w:hAnsi="Times New Roman" w:cs="Times New Roman"/>
          <w:b/>
          <w:sz w:val="28"/>
          <w:szCs w:val="28"/>
        </w:rPr>
      </w:pPr>
      <w:r w:rsidRPr="0067321C">
        <w:rPr>
          <w:rFonts w:ascii="Times New Roman" w:eastAsia="Calibri" w:hAnsi="Times New Roman" w:cs="Times New Roman"/>
          <w:b/>
          <w:sz w:val="28"/>
          <w:szCs w:val="28"/>
        </w:rPr>
        <w:t>Глава 2 Основные виды непоименованных договоров в сфере авиаперевозок.</w:t>
      </w:r>
    </w:p>
    <w:p w:rsidR="0067321C" w:rsidRPr="0067321C" w:rsidRDefault="0067321C" w:rsidP="0067321C">
      <w:pPr>
        <w:spacing w:line="360" w:lineRule="auto"/>
        <w:ind w:firstLine="708"/>
        <w:jc w:val="center"/>
        <w:rPr>
          <w:rFonts w:ascii="Times New Roman" w:eastAsia="Calibri" w:hAnsi="Times New Roman" w:cs="Times New Roman"/>
          <w:b/>
          <w:sz w:val="28"/>
          <w:szCs w:val="28"/>
        </w:rPr>
      </w:pPr>
      <w:r w:rsidRPr="0067321C">
        <w:rPr>
          <w:rFonts w:ascii="Times New Roman" w:eastAsia="Calibri" w:hAnsi="Times New Roman" w:cs="Times New Roman"/>
          <w:b/>
          <w:sz w:val="28"/>
          <w:szCs w:val="28"/>
        </w:rPr>
        <w:t>2.1 Договор "код-</w:t>
      </w:r>
      <w:proofErr w:type="spellStart"/>
      <w:r w:rsidRPr="0067321C">
        <w:rPr>
          <w:rFonts w:ascii="Times New Roman" w:eastAsia="Calibri" w:hAnsi="Times New Roman" w:cs="Times New Roman"/>
          <w:b/>
          <w:sz w:val="28"/>
          <w:szCs w:val="28"/>
        </w:rPr>
        <w:t>шер</w:t>
      </w:r>
      <w:proofErr w:type="spellEnd"/>
      <w:r w:rsidRPr="0067321C">
        <w:rPr>
          <w:rFonts w:ascii="Times New Roman" w:eastAsia="Calibri" w:hAnsi="Times New Roman" w:cs="Times New Roman"/>
          <w:b/>
          <w:sz w:val="28"/>
          <w:szCs w:val="28"/>
        </w:rPr>
        <w:t>".</w:t>
      </w:r>
    </w:p>
    <w:p w:rsidR="0067321C" w:rsidRDefault="0067321C" w:rsidP="008B4070">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Код-</w:t>
      </w:r>
      <w:proofErr w:type="spellStart"/>
      <w:r>
        <w:rPr>
          <w:rFonts w:ascii="Times New Roman" w:eastAsia="Calibri" w:hAnsi="Times New Roman" w:cs="Times New Roman"/>
          <w:sz w:val="28"/>
          <w:szCs w:val="28"/>
        </w:rPr>
        <w:t>шер</w:t>
      </w:r>
      <w:proofErr w:type="spellEnd"/>
      <w:r w:rsidR="00D96502">
        <w:rPr>
          <w:rFonts w:ascii="Times New Roman" w:eastAsia="Calibri" w:hAnsi="Times New Roman" w:cs="Times New Roman"/>
          <w:sz w:val="28"/>
          <w:szCs w:val="28"/>
        </w:rPr>
        <w:t xml:space="preserve"> соглашение</w:t>
      </w:r>
      <w:r>
        <w:rPr>
          <w:rFonts w:ascii="Times New Roman" w:eastAsia="Calibri" w:hAnsi="Times New Roman" w:cs="Times New Roman"/>
          <w:sz w:val="28"/>
          <w:szCs w:val="28"/>
        </w:rPr>
        <w:t xml:space="preserve"> (от английского </w:t>
      </w:r>
      <w:r>
        <w:rPr>
          <w:rFonts w:ascii="Times New Roman" w:eastAsia="Calibri" w:hAnsi="Times New Roman" w:cs="Times New Roman"/>
          <w:sz w:val="28"/>
          <w:szCs w:val="28"/>
          <w:lang w:val="en-US"/>
        </w:rPr>
        <w:t>code</w:t>
      </w:r>
      <w:r w:rsidRPr="0067321C">
        <w:rPr>
          <w:rFonts w:ascii="Times New Roman" w:eastAsia="Calibri" w:hAnsi="Times New Roman" w:cs="Times New Roman"/>
          <w:sz w:val="28"/>
          <w:szCs w:val="28"/>
        </w:rPr>
        <w:t>-</w:t>
      </w:r>
      <w:r>
        <w:rPr>
          <w:rFonts w:ascii="Times New Roman" w:eastAsia="Calibri" w:hAnsi="Times New Roman" w:cs="Times New Roman"/>
          <w:sz w:val="28"/>
          <w:szCs w:val="28"/>
          <w:lang w:val="en-US"/>
        </w:rPr>
        <w:t>share</w:t>
      </w:r>
      <w:r w:rsidRPr="0067321C">
        <w:rPr>
          <w:rFonts w:ascii="Times New Roman" w:eastAsia="Calibri" w:hAnsi="Times New Roman" w:cs="Times New Roman"/>
          <w:sz w:val="28"/>
          <w:szCs w:val="28"/>
        </w:rPr>
        <w:t>-</w:t>
      </w:r>
      <w:r>
        <w:rPr>
          <w:rFonts w:ascii="Times New Roman" w:eastAsia="Calibri" w:hAnsi="Times New Roman" w:cs="Times New Roman"/>
          <w:sz w:val="28"/>
          <w:szCs w:val="28"/>
        </w:rPr>
        <w:t>обмен кодом</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это договор о совместной эксплуатации определенного авиарейса, заключенный между двумя и более авиакомпаниями. П</w:t>
      </w:r>
      <w:r w:rsidR="00D96502">
        <w:rPr>
          <w:rFonts w:ascii="Times New Roman" w:eastAsia="Calibri" w:hAnsi="Times New Roman" w:cs="Times New Roman"/>
          <w:sz w:val="28"/>
          <w:szCs w:val="28"/>
        </w:rPr>
        <w:t xml:space="preserve">ри этом одна из сторон </w:t>
      </w:r>
      <w:proofErr w:type="gramStart"/>
      <w:r w:rsidR="00D96502">
        <w:rPr>
          <w:rFonts w:ascii="Times New Roman" w:eastAsia="Calibri" w:hAnsi="Times New Roman" w:cs="Times New Roman"/>
          <w:sz w:val="28"/>
          <w:szCs w:val="28"/>
        </w:rPr>
        <w:t>договора-</w:t>
      </w:r>
      <w:r>
        <w:rPr>
          <w:rFonts w:ascii="Times New Roman" w:eastAsia="Calibri" w:hAnsi="Times New Roman" w:cs="Times New Roman"/>
          <w:sz w:val="28"/>
          <w:szCs w:val="28"/>
        </w:rPr>
        <w:t>оператор</w:t>
      </w:r>
      <w:proofErr w:type="gramEnd"/>
      <w:r>
        <w:rPr>
          <w:rFonts w:ascii="Times New Roman" w:eastAsia="Calibri" w:hAnsi="Times New Roman" w:cs="Times New Roman"/>
          <w:sz w:val="28"/>
          <w:szCs w:val="28"/>
        </w:rPr>
        <w:t xml:space="preserve"> (фактически</w:t>
      </w:r>
      <w:r w:rsidR="00D96502">
        <w:rPr>
          <w:rFonts w:ascii="Times New Roman" w:eastAsia="Calibri" w:hAnsi="Times New Roman" w:cs="Times New Roman"/>
          <w:sz w:val="28"/>
          <w:szCs w:val="28"/>
        </w:rPr>
        <w:t>й</w:t>
      </w:r>
      <w:r>
        <w:rPr>
          <w:rFonts w:ascii="Times New Roman" w:eastAsia="Calibri" w:hAnsi="Times New Roman" w:cs="Times New Roman"/>
          <w:sz w:val="28"/>
          <w:szCs w:val="28"/>
        </w:rPr>
        <w:t>-перевозчик)</w:t>
      </w:r>
      <w:r w:rsidR="00D96502">
        <w:rPr>
          <w:rFonts w:ascii="Times New Roman" w:eastAsia="Calibri" w:hAnsi="Times New Roman" w:cs="Times New Roman"/>
          <w:sz w:val="28"/>
          <w:szCs w:val="28"/>
        </w:rPr>
        <w:t xml:space="preserve"> предоставляет другой стороне-партнеру (маркетинговому перевозчику) право реализации пассажирских мест.</w:t>
      </w:r>
    </w:p>
    <w:p w:rsidR="00D96502" w:rsidRDefault="00D96502" w:rsidP="008B4070">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практике, в зависимости от принципов, на которых ведется предоставление пассажирских мест Стороной-оператором сторонам-партнерам, различают два вида </w:t>
      </w:r>
      <w:proofErr w:type="spellStart"/>
      <w:r>
        <w:rPr>
          <w:rFonts w:ascii="Times New Roman" w:eastAsia="Calibri" w:hAnsi="Times New Roman" w:cs="Times New Roman"/>
          <w:sz w:val="28"/>
          <w:szCs w:val="28"/>
        </w:rPr>
        <w:t>кодшеринговых</w:t>
      </w:r>
      <w:proofErr w:type="spellEnd"/>
      <w:r>
        <w:rPr>
          <w:rFonts w:ascii="Times New Roman" w:eastAsia="Calibri" w:hAnsi="Times New Roman" w:cs="Times New Roman"/>
          <w:sz w:val="28"/>
          <w:szCs w:val="28"/>
        </w:rPr>
        <w:t xml:space="preserve"> соглашений:</w:t>
      </w:r>
    </w:p>
    <w:p w:rsidR="00D96502" w:rsidRDefault="00D96502" w:rsidP="008B4070">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а) договор код-</w:t>
      </w:r>
      <w:proofErr w:type="spellStart"/>
      <w:r>
        <w:rPr>
          <w:rFonts w:ascii="Times New Roman" w:eastAsia="Calibri" w:hAnsi="Times New Roman" w:cs="Times New Roman"/>
          <w:sz w:val="28"/>
          <w:szCs w:val="28"/>
        </w:rPr>
        <w:t>шер</w:t>
      </w:r>
      <w:proofErr w:type="spellEnd"/>
      <w:r>
        <w:rPr>
          <w:rFonts w:ascii="Times New Roman" w:eastAsia="Calibri" w:hAnsi="Times New Roman" w:cs="Times New Roman"/>
          <w:sz w:val="28"/>
          <w:szCs w:val="28"/>
        </w:rPr>
        <w:t xml:space="preserve"> «мягкий блок»</w:t>
      </w:r>
    </w:p>
    <w:p w:rsidR="00D96502" w:rsidRDefault="00D96502" w:rsidP="008B4070">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б) договор код-</w:t>
      </w:r>
      <w:proofErr w:type="spellStart"/>
      <w:r>
        <w:rPr>
          <w:rFonts w:ascii="Times New Roman" w:eastAsia="Calibri" w:hAnsi="Times New Roman" w:cs="Times New Roman"/>
          <w:sz w:val="28"/>
          <w:szCs w:val="28"/>
        </w:rPr>
        <w:t>шер</w:t>
      </w:r>
      <w:proofErr w:type="spellEnd"/>
      <w:r>
        <w:rPr>
          <w:rFonts w:ascii="Times New Roman" w:eastAsia="Calibri" w:hAnsi="Times New Roman" w:cs="Times New Roman"/>
          <w:sz w:val="28"/>
          <w:szCs w:val="28"/>
        </w:rPr>
        <w:t xml:space="preserve"> «жесткий блок»</w:t>
      </w:r>
    </w:p>
    <w:p w:rsidR="00D96502" w:rsidRDefault="00D96502" w:rsidP="008B4070">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Договор код-</w:t>
      </w:r>
      <w:proofErr w:type="spellStart"/>
      <w:r>
        <w:rPr>
          <w:rFonts w:ascii="Times New Roman" w:eastAsia="Calibri" w:hAnsi="Times New Roman" w:cs="Times New Roman"/>
          <w:sz w:val="28"/>
          <w:szCs w:val="28"/>
        </w:rPr>
        <w:t>шер</w:t>
      </w:r>
      <w:proofErr w:type="spellEnd"/>
      <w:r>
        <w:rPr>
          <w:rFonts w:ascii="Times New Roman" w:eastAsia="Calibri" w:hAnsi="Times New Roman" w:cs="Times New Roman"/>
          <w:sz w:val="28"/>
          <w:szCs w:val="28"/>
        </w:rPr>
        <w:t xml:space="preserve"> «мягкий блок», основывается на принципе свободного предоставления мест на рейсах совместной эксплуатации</w:t>
      </w:r>
      <w:r w:rsidR="00093524">
        <w:rPr>
          <w:rFonts w:ascii="Times New Roman" w:eastAsia="Calibri" w:hAnsi="Times New Roman" w:cs="Times New Roman"/>
          <w:sz w:val="28"/>
          <w:szCs w:val="28"/>
        </w:rPr>
        <w:t xml:space="preserve"> Стороной-оператором Маркетинговому перевозчику, с правом продажи всей емкости воздушного судна Сторонами на равных условиях, исходя из фактического наличия свободных мест на рейсе.</w:t>
      </w:r>
    </w:p>
    <w:p w:rsidR="00B61FFA" w:rsidRDefault="00B61FFA" w:rsidP="008B4070">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 договору код-</w:t>
      </w:r>
      <w:proofErr w:type="spellStart"/>
      <w:r>
        <w:rPr>
          <w:rFonts w:ascii="Times New Roman" w:eastAsia="Calibri" w:hAnsi="Times New Roman" w:cs="Times New Roman"/>
          <w:sz w:val="28"/>
          <w:szCs w:val="28"/>
        </w:rPr>
        <w:t>шер</w:t>
      </w:r>
      <w:proofErr w:type="spellEnd"/>
      <w:r>
        <w:rPr>
          <w:rFonts w:ascii="Times New Roman" w:eastAsia="Calibri" w:hAnsi="Times New Roman" w:cs="Times New Roman"/>
          <w:sz w:val="28"/>
          <w:szCs w:val="28"/>
        </w:rPr>
        <w:t xml:space="preserve"> «жесткий блок», Сторона-оператор передает Маркетинговому перевозчику право реализации конкретного количества мест (блока мест) на рейсах совместной эксплуатации.</w:t>
      </w:r>
    </w:p>
    <w:p w:rsidR="005415B7" w:rsidRDefault="00B61FFA" w:rsidP="00B61FF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Стоит отметить, что заключение договора код-</w:t>
      </w:r>
      <w:proofErr w:type="spellStart"/>
      <w:r>
        <w:rPr>
          <w:rFonts w:ascii="Times New Roman" w:eastAsia="Calibri" w:hAnsi="Times New Roman" w:cs="Times New Roman"/>
          <w:sz w:val="28"/>
          <w:szCs w:val="28"/>
        </w:rPr>
        <w:t>шера</w:t>
      </w:r>
      <w:proofErr w:type="spellEnd"/>
      <w:r>
        <w:rPr>
          <w:rFonts w:ascii="Times New Roman" w:eastAsia="Calibri" w:hAnsi="Times New Roman" w:cs="Times New Roman"/>
          <w:sz w:val="28"/>
          <w:szCs w:val="28"/>
        </w:rPr>
        <w:t xml:space="preserve"> предполагает, как передачу права продажи авиабилетов Фактическому перевозчику, </w:t>
      </w:r>
      <w:proofErr w:type="spellStart"/>
      <w:r>
        <w:rPr>
          <w:rFonts w:ascii="Times New Roman" w:eastAsia="Calibri" w:hAnsi="Times New Roman" w:cs="Times New Roman"/>
          <w:sz w:val="28"/>
          <w:szCs w:val="28"/>
        </w:rPr>
        <w:t>такк</w:t>
      </w:r>
      <w:proofErr w:type="spellEnd"/>
      <w:r>
        <w:rPr>
          <w:rFonts w:ascii="Times New Roman" w:eastAsia="Calibri" w:hAnsi="Times New Roman" w:cs="Times New Roman"/>
          <w:sz w:val="28"/>
          <w:szCs w:val="28"/>
        </w:rPr>
        <w:t xml:space="preserve"> и право </w:t>
      </w:r>
      <w:r w:rsidR="005415B7" w:rsidRPr="005415B7">
        <w:rPr>
          <w:rFonts w:ascii="Times New Roman" w:eastAsia="Calibri" w:hAnsi="Times New Roman" w:cs="Times New Roman"/>
          <w:sz w:val="28"/>
          <w:szCs w:val="28"/>
        </w:rPr>
        <w:t>размещения в АСБ (автоматизированной системе бронирования) под собственным кодом ИАТА МП</w:t>
      </w:r>
    </w:p>
    <w:p w:rsidR="005415B7" w:rsidRDefault="00B61FFA" w:rsidP="008B4070">
      <w:pPr>
        <w:spacing w:line="360" w:lineRule="auto"/>
        <w:ind w:firstLine="708"/>
        <w:jc w:val="both"/>
        <w:rPr>
          <w:rFonts w:ascii="Times New Roman" w:eastAsia="Calibri" w:hAnsi="Times New Roman" w:cs="Times New Roman"/>
          <w:sz w:val="28"/>
          <w:szCs w:val="28"/>
        </w:rPr>
      </w:pPr>
      <w:r w:rsidRPr="00B61FFA">
        <w:rPr>
          <w:rFonts w:ascii="Times New Roman" w:eastAsia="Calibri" w:hAnsi="Times New Roman" w:cs="Times New Roman"/>
          <w:sz w:val="28"/>
          <w:szCs w:val="28"/>
        </w:rPr>
        <w:t>ИАТА (IATA) – международная ассоциация воздушного транспорта, неправительственная международная организация, разрабатывающая рекомендации по уровню, построению и правилам применения тарифов, единые общие условия перевозок, в том числе, стандарты обслуживания пассажиров.</w:t>
      </w:r>
    </w:p>
    <w:p w:rsidR="00B61FFA" w:rsidRDefault="00B61FFA" w:rsidP="008B4070">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Сторонами по данному договору яв</w:t>
      </w:r>
      <w:r w:rsidR="00AE6F9D">
        <w:rPr>
          <w:rFonts w:ascii="Times New Roman" w:eastAsia="Calibri" w:hAnsi="Times New Roman" w:cs="Times New Roman"/>
          <w:sz w:val="28"/>
          <w:szCs w:val="28"/>
        </w:rPr>
        <w:t xml:space="preserve">ляются: Оператор (фактический перевозчик) и Маркетинговый перевозчик. </w:t>
      </w:r>
    </w:p>
    <w:p w:rsidR="00AE6F9D" w:rsidRDefault="00AE6F9D" w:rsidP="008B4070">
      <w:pPr>
        <w:spacing w:line="360" w:lineRule="auto"/>
        <w:ind w:firstLine="708"/>
        <w:jc w:val="both"/>
        <w:rPr>
          <w:rFonts w:ascii="Times New Roman" w:eastAsia="Calibri" w:hAnsi="Times New Roman" w:cs="Times New Roman"/>
          <w:sz w:val="28"/>
          <w:szCs w:val="28"/>
        </w:rPr>
      </w:pPr>
      <w:r w:rsidRPr="00AE6F9D">
        <w:rPr>
          <w:rFonts w:ascii="Times New Roman" w:eastAsia="Calibri" w:hAnsi="Times New Roman" w:cs="Times New Roman"/>
          <w:sz w:val="28"/>
          <w:szCs w:val="28"/>
        </w:rPr>
        <w:t>Фактический (оперирующий) перевозчик – Авиакомпания, фактически выполняющая перевозку. Фактический перевозчик и Маркетинговый перевозчик могут быть разными Авиакомпаниями при наличии между ними двусторонних соглашений, например</w:t>
      </w:r>
      <w:proofErr w:type="gramStart"/>
      <w:r w:rsidRPr="00AE6F9D">
        <w:rPr>
          <w:rFonts w:ascii="Times New Roman" w:eastAsia="Calibri" w:hAnsi="Times New Roman" w:cs="Times New Roman"/>
          <w:sz w:val="28"/>
          <w:szCs w:val="28"/>
        </w:rPr>
        <w:t>,(</w:t>
      </w:r>
      <w:proofErr w:type="gramEnd"/>
      <w:r w:rsidRPr="00AE6F9D">
        <w:rPr>
          <w:rFonts w:ascii="Times New Roman" w:eastAsia="Calibri" w:hAnsi="Times New Roman" w:cs="Times New Roman"/>
          <w:sz w:val="28"/>
          <w:szCs w:val="28"/>
        </w:rPr>
        <w:t xml:space="preserve">Соглашение </w:t>
      </w:r>
      <w:proofErr w:type="spellStart"/>
      <w:r w:rsidRPr="00AE6F9D">
        <w:rPr>
          <w:rFonts w:ascii="Times New Roman" w:eastAsia="Calibri" w:hAnsi="Times New Roman" w:cs="Times New Roman"/>
          <w:sz w:val="28"/>
          <w:szCs w:val="28"/>
        </w:rPr>
        <w:t>Code</w:t>
      </w:r>
      <w:proofErr w:type="spellEnd"/>
      <w:r w:rsidRPr="00AE6F9D">
        <w:rPr>
          <w:rFonts w:ascii="Times New Roman" w:eastAsia="Calibri" w:hAnsi="Times New Roman" w:cs="Times New Roman"/>
          <w:sz w:val="28"/>
          <w:szCs w:val="28"/>
        </w:rPr>
        <w:t xml:space="preserve"> </w:t>
      </w:r>
      <w:proofErr w:type="spellStart"/>
      <w:r w:rsidRPr="00AE6F9D">
        <w:rPr>
          <w:rFonts w:ascii="Times New Roman" w:eastAsia="Calibri" w:hAnsi="Times New Roman" w:cs="Times New Roman"/>
          <w:sz w:val="28"/>
          <w:szCs w:val="28"/>
        </w:rPr>
        <w:t>Share</w:t>
      </w:r>
      <w:proofErr w:type="spellEnd"/>
      <w:r w:rsidRPr="00AE6F9D">
        <w:rPr>
          <w:rFonts w:ascii="Times New Roman" w:eastAsia="Calibri" w:hAnsi="Times New Roman" w:cs="Times New Roman"/>
          <w:sz w:val="28"/>
          <w:szCs w:val="28"/>
        </w:rPr>
        <w:t>).</w:t>
      </w:r>
    </w:p>
    <w:p w:rsidR="00093524" w:rsidRDefault="00AE6F9D" w:rsidP="008B4070">
      <w:pPr>
        <w:spacing w:line="360" w:lineRule="auto"/>
        <w:ind w:firstLine="708"/>
        <w:jc w:val="both"/>
        <w:rPr>
          <w:rFonts w:ascii="Times New Roman" w:eastAsia="Calibri" w:hAnsi="Times New Roman" w:cs="Times New Roman"/>
          <w:sz w:val="28"/>
          <w:szCs w:val="28"/>
        </w:rPr>
      </w:pPr>
      <w:r w:rsidRPr="00AE6F9D">
        <w:rPr>
          <w:rFonts w:ascii="Times New Roman" w:eastAsia="Calibri" w:hAnsi="Times New Roman" w:cs="Times New Roman"/>
          <w:sz w:val="28"/>
          <w:szCs w:val="28"/>
        </w:rPr>
        <w:t xml:space="preserve">Маркетинговый (реализующий) перевозчик – авиаперевозчик, который осуществляет продвижение и реализацию авиаперевозок на рейс совместной эксплуатации по Соглашению </w:t>
      </w:r>
      <w:proofErr w:type="spellStart"/>
      <w:r w:rsidRPr="00AE6F9D">
        <w:rPr>
          <w:rFonts w:ascii="Times New Roman" w:eastAsia="Calibri" w:hAnsi="Times New Roman" w:cs="Times New Roman"/>
          <w:sz w:val="28"/>
          <w:szCs w:val="28"/>
        </w:rPr>
        <w:t>Code</w:t>
      </w:r>
      <w:proofErr w:type="spellEnd"/>
      <w:r w:rsidRPr="00AE6F9D">
        <w:rPr>
          <w:rFonts w:ascii="Times New Roman" w:eastAsia="Calibri" w:hAnsi="Times New Roman" w:cs="Times New Roman"/>
          <w:sz w:val="28"/>
          <w:szCs w:val="28"/>
        </w:rPr>
        <w:t xml:space="preserve"> </w:t>
      </w:r>
      <w:proofErr w:type="spellStart"/>
      <w:r w:rsidRPr="00AE6F9D">
        <w:rPr>
          <w:rFonts w:ascii="Times New Roman" w:eastAsia="Calibri" w:hAnsi="Times New Roman" w:cs="Times New Roman"/>
          <w:sz w:val="28"/>
          <w:szCs w:val="28"/>
        </w:rPr>
        <w:t>Share</w:t>
      </w:r>
      <w:proofErr w:type="spellEnd"/>
      <w:r w:rsidRPr="00AE6F9D">
        <w:rPr>
          <w:rFonts w:ascii="Times New Roman" w:eastAsia="Calibri" w:hAnsi="Times New Roman" w:cs="Times New Roman"/>
          <w:sz w:val="28"/>
          <w:szCs w:val="28"/>
        </w:rPr>
        <w:t>, действуя под собственным кодом ИАТА, но не имеет операционного управления над воздушным судном, используемым для рейса совместной эксплуатации и код которого имеется в обозначении рейса совместной эксплуатации.</w:t>
      </w:r>
    </w:p>
    <w:p w:rsidR="00AE6F9D" w:rsidRDefault="00AE6F9D" w:rsidP="008B4070">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со статьей 161 Гражданского Кодекса Российской Федерации, заключение </w:t>
      </w:r>
      <w:proofErr w:type="spellStart"/>
      <w:r>
        <w:rPr>
          <w:rFonts w:ascii="Times New Roman" w:eastAsia="Calibri" w:hAnsi="Times New Roman" w:cs="Times New Roman"/>
          <w:sz w:val="28"/>
          <w:szCs w:val="28"/>
        </w:rPr>
        <w:t>кодшерингового</w:t>
      </w:r>
      <w:proofErr w:type="spellEnd"/>
      <w:r>
        <w:rPr>
          <w:rFonts w:ascii="Times New Roman" w:eastAsia="Calibri" w:hAnsi="Times New Roman" w:cs="Times New Roman"/>
          <w:sz w:val="28"/>
          <w:szCs w:val="28"/>
        </w:rPr>
        <w:t xml:space="preserve"> </w:t>
      </w:r>
      <w:r w:rsidR="0089685B">
        <w:rPr>
          <w:rFonts w:ascii="Times New Roman" w:eastAsia="Calibri" w:hAnsi="Times New Roman" w:cs="Times New Roman"/>
          <w:sz w:val="28"/>
          <w:szCs w:val="28"/>
        </w:rPr>
        <w:t>соглашения</w:t>
      </w:r>
      <w:r>
        <w:rPr>
          <w:rFonts w:ascii="Times New Roman" w:eastAsia="Calibri" w:hAnsi="Times New Roman" w:cs="Times New Roman"/>
          <w:sz w:val="28"/>
          <w:szCs w:val="28"/>
        </w:rPr>
        <w:t xml:space="preserve"> не требует нотариального удостоверения и государственной регистрации сделки, и может быть заключено в простой письменной форме. </w:t>
      </w:r>
    </w:p>
    <w:p w:rsidR="00AE6F9D" w:rsidRDefault="00AE6F9D" w:rsidP="008B4070">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Однако, анализируя сложившуюся практику, предмет и сущность настоящего договора, можно сделать вывод, что несоблюдение простой письменной формы сделки, </w:t>
      </w:r>
      <w:r w:rsidR="00F500AB">
        <w:rPr>
          <w:rFonts w:ascii="Times New Roman" w:eastAsia="Calibri" w:hAnsi="Times New Roman" w:cs="Times New Roman"/>
          <w:sz w:val="28"/>
          <w:szCs w:val="28"/>
        </w:rPr>
        <w:t>применительно</w:t>
      </w:r>
      <w:r>
        <w:rPr>
          <w:rFonts w:ascii="Times New Roman" w:eastAsia="Calibri" w:hAnsi="Times New Roman" w:cs="Times New Roman"/>
          <w:sz w:val="28"/>
          <w:szCs w:val="28"/>
        </w:rPr>
        <w:t xml:space="preserve"> к договору код-</w:t>
      </w:r>
      <w:proofErr w:type="spellStart"/>
      <w:r>
        <w:rPr>
          <w:rFonts w:ascii="Times New Roman" w:eastAsia="Calibri" w:hAnsi="Times New Roman" w:cs="Times New Roman"/>
          <w:sz w:val="28"/>
          <w:szCs w:val="28"/>
        </w:rPr>
        <w:t>шер</w:t>
      </w:r>
      <w:proofErr w:type="spellEnd"/>
      <w:r>
        <w:rPr>
          <w:rFonts w:ascii="Times New Roman" w:eastAsia="Calibri" w:hAnsi="Times New Roman" w:cs="Times New Roman"/>
          <w:sz w:val="28"/>
          <w:szCs w:val="28"/>
        </w:rPr>
        <w:t xml:space="preserve">, </w:t>
      </w:r>
      <w:r w:rsidR="00F500AB">
        <w:rPr>
          <w:rFonts w:ascii="Times New Roman" w:eastAsia="Calibri" w:hAnsi="Times New Roman" w:cs="Times New Roman"/>
          <w:sz w:val="28"/>
          <w:szCs w:val="28"/>
        </w:rPr>
        <w:t>будет нести недействительность сделки, в соответствии с п.2 ст.161 ГК РФ.</w:t>
      </w:r>
    </w:p>
    <w:p w:rsidR="00D96502" w:rsidRDefault="00F500AB" w:rsidP="008B4070">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связи с тем, что модель договора код-</w:t>
      </w:r>
      <w:proofErr w:type="spellStart"/>
      <w:r>
        <w:rPr>
          <w:rFonts w:ascii="Times New Roman" w:eastAsia="Calibri" w:hAnsi="Times New Roman" w:cs="Times New Roman"/>
          <w:sz w:val="28"/>
          <w:szCs w:val="28"/>
        </w:rPr>
        <w:t>шера</w:t>
      </w:r>
      <w:proofErr w:type="spellEnd"/>
      <w:r>
        <w:rPr>
          <w:rFonts w:ascii="Times New Roman" w:eastAsia="Calibri" w:hAnsi="Times New Roman" w:cs="Times New Roman"/>
          <w:sz w:val="28"/>
          <w:szCs w:val="28"/>
        </w:rPr>
        <w:t xml:space="preserve"> законодательно не закреплена, также законодательно не закреплены </w:t>
      </w:r>
      <w:proofErr w:type="gramStart"/>
      <w:r>
        <w:rPr>
          <w:rFonts w:ascii="Times New Roman" w:eastAsia="Calibri" w:hAnsi="Times New Roman" w:cs="Times New Roman"/>
          <w:sz w:val="28"/>
          <w:szCs w:val="28"/>
        </w:rPr>
        <w:t>принципы</w:t>
      </w:r>
      <w:proofErr w:type="gramEnd"/>
      <w:r>
        <w:rPr>
          <w:rFonts w:ascii="Times New Roman" w:eastAsia="Calibri" w:hAnsi="Times New Roman" w:cs="Times New Roman"/>
          <w:sz w:val="28"/>
          <w:szCs w:val="28"/>
        </w:rPr>
        <w:t xml:space="preserve"> на которых строится </w:t>
      </w:r>
      <w:proofErr w:type="spellStart"/>
      <w:r>
        <w:rPr>
          <w:rFonts w:ascii="Times New Roman" w:eastAsia="Calibri" w:hAnsi="Times New Roman" w:cs="Times New Roman"/>
          <w:sz w:val="28"/>
          <w:szCs w:val="28"/>
        </w:rPr>
        <w:t>кодшеринговое</w:t>
      </w:r>
      <w:proofErr w:type="spellEnd"/>
      <w:r>
        <w:rPr>
          <w:rFonts w:ascii="Times New Roman" w:eastAsia="Calibri" w:hAnsi="Times New Roman" w:cs="Times New Roman"/>
          <w:sz w:val="28"/>
          <w:szCs w:val="28"/>
        </w:rPr>
        <w:t xml:space="preserve"> соглашение. </w:t>
      </w:r>
    </w:p>
    <w:p w:rsidR="00F500AB" w:rsidRDefault="00F500AB" w:rsidP="008B4070">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Исходя из практики заключения подобных договоров, можно выделить следующие принципы, обычно закрепляемые в договоре код-</w:t>
      </w:r>
      <w:proofErr w:type="spellStart"/>
      <w:r>
        <w:rPr>
          <w:rFonts w:ascii="Times New Roman" w:eastAsia="Calibri" w:hAnsi="Times New Roman" w:cs="Times New Roman"/>
          <w:sz w:val="28"/>
          <w:szCs w:val="28"/>
        </w:rPr>
        <w:t>шера</w:t>
      </w:r>
      <w:proofErr w:type="spellEnd"/>
      <w:r>
        <w:rPr>
          <w:rFonts w:ascii="Times New Roman" w:eastAsia="Calibri" w:hAnsi="Times New Roman" w:cs="Times New Roman"/>
          <w:sz w:val="28"/>
          <w:szCs w:val="28"/>
        </w:rPr>
        <w:t>:</w:t>
      </w:r>
    </w:p>
    <w:p w:rsidR="00F500AB" w:rsidRDefault="00F500AB" w:rsidP="008B4070">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принцип заключения договора на основе «жесткого блока мест» либо на основе свободной продажи </w:t>
      </w:r>
      <w:r w:rsidR="0089685B">
        <w:rPr>
          <w:rFonts w:ascii="Times New Roman" w:eastAsia="Calibri" w:hAnsi="Times New Roman" w:cs="Times New Roman"/>
          <w:sz w:val="28"/>
          <w:szCs w:val="28"/>
        </w:rPr>
        <w:t>всей емкости воздушного судна.</w:t>
      </w:r>
    </w:p>
    <w:p w:rsidR="0089685B" w:rsidRDefault="0089685B" w:rsidP="008B4070">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б) принцип самостоятельности Маркетингового перевозчика при продаже мест на воздушном судне.</w:t>
      </w:r>
    </w:p>
    <w:p w:rsidR="0067321C" w:rsidRDefault="0089685B" w:rsidP="008B4070">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Данный принцип заключается в том, что Маркетинговый перевозчик, самостоятельно, от своего имени</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существляет реализацию предоставленного Стороной-оператором блока мест, действует под собственным кодом, размещает мест в АСБ также под собственным кодом ИАТА МП. Оформление перевозочной документации, информационное обеспечение рейсов осуществляется под кодом Маркетингового перевозчика. </w:t>
      </w:r>
    </w:p>
    <w:p w:rsidR="0089685B" w:rsidRDefault="00065757" w:rsidP="008B4070">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принцип обеспечения рейсов</w:t>
      </w:r>
      <w:r w:rsidR="0089685B">
        <w:rPr>
          <w:rFonts w:ascii="Times New Roman" w:eastAsia="Calibri" w:hAnsi="Times New Roman" w:cs="Times New Roman"/>
          <w:sz w:val="28"/>
          <w:szCs w:val="28"/>
        </w:rPr>
        <w:t xml:space="preserve"> на маршрутах, за счет Оператора</w:t>
      </w:r>
      <w:proofErr w:type="gramStart"/>
      <w:r>
        <w:rPr>
          <w:rFonts w:ascii="Times New Roman" w:eastAsia="Calibri" w:hAnsi="Times New Roman" w:cs="Times New Roman"/>
          <w:sz w:val="28"/>
          <w:szCs w:val="28"/>
        </w:rPr>
        <w:t>.</w:t>
      </w:r>
      <w:proofErr w:type="gramEnd"/>
      <w:r w:rsidR="0089685B">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0089685B">
        <w:rPr>
          <w:rFonts w:ascii="Times New Roman" w:eastAsia="Calibri" w:hAnsi="Times New Roman" w:cs="Times New Roman"/>
          <w:sz w:val="28"/>
          <w:szCs w:val="28"/>
        </w:rPr>
        <w:t>эропортовое и аэронавигационное обеспечение рейсов всегда осуществляет фактический перевозчик</w:t>
      </w:r>
    </w:p>
    <w:p w:rsidR="00065757" w:rsidRDefault="00065757" w:rsidP="008B4070">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Выше приведены лишь некоторые из </w:t>
      </w:r>
      <w:proofErr w:type="gramStart"/>
      <w:r>
        <w:rPr>
          <w:rFonts w:ascii="Times New Roman" w:eastAsia="Calibri" w:hAnsi="Times New Roman" w:cs="Times New Roman"/>
          <w:sz w:val="28"/>
          <w:szCs w:val="28"/>
        </w:rPr>
        <w:t>принципов</w:t>
      </w:r>
      <w:proofErr w:type="gramEnd"/>
      <w:r>
        <w:rPr>
          <w:rFonts w:ascii="Times New Roman" w:eastAsia="Calibri" w:hAnsi="Times New Roman" w:cs="Times New Roman"/>
          <w:sz w:val="28"/>
          <w:szCs w:val="28"/>
        </w:rPr>
        <w:t xml:space="preserve"> на которых строится договор код-</w:t>
      </w:r>
      <w:proofErr w:type="spellStart"/>
      <w:r>
        <w:rPr>
          <w:rFonts w:ascii="Times New Roman" w:eastAsia="Calibri" w:hAnsi="Times New Roman" w:cs="Times New Roman"/>
          <w:sz w:val="28"/>
          <w:szCs w:val="28"/>
        </w:rPr>
        <w:t>шера</w:t>
      </w:r>
      <w:proofErr w:type="spellEnd"/>
      <w:r>
        <w:rPr>
          <w:rFonts w:ascii="Times New Roman" w:eastAsia="Calibri" w:hAnsi="Times New Roman" w:cs="Times New Roman"/>
          <w:sz w:val="28"/>
          <w:szCs w:val="28"/>
        </w:rPr>
        <w:t>, на практике возможно включение и иных принципов, таких как на рейсах совместной эксплуатации применяются правила перевозки стороны-оператора и др.</w:t>
      </w:r>
    </w:p>
    <w:p w:rsidR="00065757" w:rsidRDefault="00065757" w:rsidP="008B4070">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Характеризуя права и обязанности сторон по договору, стоит отметить, что их содержание в каждом конкретном договоре может варьироваться, но по сути своей, практически всегда строиться на одних и тех же принципах.</w:t>
      </w:r>
    </w:p>
    <w:p w:rsidR="001C0422" w:rsidRDefault="001C0422" w:rsidP="001C0422">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Обязанности Стороны-Партнера:</w:t>
      </w:r>
    </w:p>
    <w:p w:rsidR="001C0422" w:rsidRDefault="001C0422" w:rsidP="001C0422">
      <w:pPr>
        <w:pStyle w:val="a3"/>
        <w:numPr>
          <w:ilvl w:val="0"/>
          <w:numId w:val="1"/>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Реализовывать пассажирские и грузовые перевозки на рейсах, выполняемых в соответствии с договором код-</w:t>
      </w:r>
      <w:proofErr w:type="spellStart"/>
      <w:r>
        <w:rPr>
          <w:rFonts w:ascii="Times New Roman" w:eastAsia="Calibri" w:hAnsi="Times New Roman" w:cs="Times New Roman"/>
          <w:sz w:val="28"/>
          <w:szCs w:val="28"/>
        </w:rPr>
        <w:t>шера</w:t>
      </w:r>
      <w:proofErr w:type="spellEnd"/>
      <w:r>
        <w:rPr>
          <w:rFonts w:ascii="Times New Roman" w:eastAsia="Calibri" w:hAnsi="Times New Roman" w:cs="Times New Roman"/>
          <w:sz w:val="28"/>
          <w:szCs w:val="28"/>
        </w:rPr>
        <w:t>, как на своих</w:t>
      </w:r>
      <w:r w:rsidR="00110EEC">
        <w:rPr>
          <w:rFonts w:ascii="Times New Roman" w:eastAsia="Calibri" w:hAnsi="Times New Roman" w:cs="Times New Roman"/>
          <w:sz w:val="28"/>
          <w:szCs w:val="28"/>
        </w:rPr>
        <w:t xml:space="preserve"> </w:t>
      </w:r>
      <w:r>
        <w:rPr>
          <w:rFonts w:ascii="Times New Roman" w:eastAsia="Calibri" w:hAnsi="Times New Roman" w:cs="Times New Roman"/>
          <w:sz w:val="28"/>
          <w:szCs w:val="28"/>
        </w:rPr>
        <w:t>собственных рейсах и под своим кодом</w:t>
      </w:r>
    </w:p>
    <w:p w:rsidR="001C0422" w:rsidRDefault="001C0422" w:rsidP="001C0422">
      <w:pPr>
        <w:pStyle w:val="a3"/>
        <w:numPr>
          <w:ilvl w:val="0"/>
          <w:numId w:val="1"/>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Своевременно </w:t>
      </w:r>
      <w:proofErr w:type="gramStart"/>
      <w:r>
        <w:rPr>
          <w:rFonts w:ascii="Times New Roman" w:eastAsia="Calibri" w:hAnsi="Times New Roman" w:cs="Times New Roman"/>
          <w:sz w:val="28"/>
          <w:szCs w:val="28"/>
        </w:rPr>
        <w:t>оплачивать стоимость услуг</w:t>
      </w:r>
      <w:proofErr w:type="gramEnd"/>
      <w:r>
        <w:rPr>
          <w:rFonts w:ascii="Times New Roman" w:eastAsia="Calibri" w:hAnsi="Times New Roman" w:cs="Times New Roman"/>
          <w:sz w:val="28"/>
          <w:szCs w:val="28"/>
        </w:rPr>
        <w:t>, предоставляемых Стороной-Оператором</w:t>
      </w:r>
    </w:p>
    <w:p w:rsidR="001C0422" w:rsidRDefault="00110EEC" w:rsidP="001C0422">
      <w:pPr>
        <w:pStyle w:val="a3"/>
        <w:numPr>
          <w:ilvl w:val="0"/>
          <w:numId w:val="1"/>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1C0422">
        <w:rPr>
          <w:rFonts w:ascii="Times New Roman" w:eastAsia="Calibri" w:hAnsi="Times New Roman" w:cs="Times New Roman"/>
          <w:sz w:val="28"/>
          <w:szCs w:val="28"/>
        </w:rPr>
        <w:t>беспечивать контроль над соблюдением установленного порядка выдачи и оформления перевозочных документов, организовывать и инспектировать работу представительств в аэ</w:t>
      </w:r>
      <w:r>
        <w:rPr>
          <w:rFonts w:ascii="Times New Roman" w:eastAsia="Calibri" w:hAnsi="Times New Roman" w:cs="Times New Roman"/>
          <w:sz w:val="28"/>
          <w:szCs w:val="28"/>
        </w:rPr>
        <w:t>ропортах по исполнению договора</w:t>
      </w:r>
    </w:p>
    <w:p w:rsidR="001C0422" w:rsidRDefault="00110EEC" w:rsidP="001C0422">
      <w:pPr>
        <w:pStyle w:val="a3"/>
        <w:numPr>
          <w:ilvl w:val="0"/>
          <w:numId w:val="1"/>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1C0422">
        <w:rPr>
          <w:rFonts w:ascii="Times New Roman" w:eastAsia="Calibri" w:hAnsi="Times New Roman" w:cs="Times New Roman"/>
          <w:sz w:val="28"/>
          <w:szCs w:val="28"/>
        </w:rPr>
        <w:t>онтролировать соответствие количества предоставленного груза к перевозке на рейсах совместной эксплуатации и соответствие перевозочным документам</w:t>
      </w:r>
    </w:p>
    <w:p w:rsidR="001C0422" w:rsidRDefault="001C0422" w:rsidP="001C0422">
      <w:pPr>
        <w:pStyle w:val="a3"/>
        <w:spacing w:line="360" w:lineRule="auto"/>
        <w:ind w:left="1068"/>
        <w:jc w:val="both"/>
        <w:rPr>
          <w:rFonts w:ascii="Times New Roman" w:eastAsia="Calibri" w:hAnsi="Times New Roman" w:cs="Times New Roman"/>
          <w:sz w:val="28"/>
          <w:szCs w:val="28"/>
        </w:rPr>
      </w:pPr>
      <w:r>
        <w:rPr>
          <w:rFonts w:ascii="Times New Roman" w:eastAsia="Calibri" w:hAnsi="Times New Roman" w:cs="Times New Roman"/>
          <w:sz w:val="28"/>
          <w:szCs w:val="28"/>
        </w:rPr>
        <w:t>Права Стороны-Партнера</w:t>
      </w:r>
      <w:r w:rsidR="00B23509">
        <w:rPr>
          <w:rFonts w:ascii="Times New Roman" w:eastAsia="Calibri" w:hAnsi="Times New Roman" w:cs="Times New Roman"/>
          <w:sz w:val="28"/>
          <w:szCs w:val="28"/>
        </w:rPr>
        <w:t>:</w:t>
      </w:r>
    </w:p>
    <w:p w:rsidR="00B23509" w:rsidRDefault="00B23509" w:rsidP="00B23509">
      <w:pPr>
        <w:pStyle w:val="a3"/>
        <w:numPr>
          <w:ilvl w:val="0"/>
          <w:numId w:val="2"/>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Контролировать и планировать выполнение рейсов</w:t>
      </w:r>
    </w:p>
    <w:p w:rsidR="00B23509" w:rsidRDefault="00B23509" w:rsidP="00B23509">
      <w:pPr>
        <w:pStyle w:val="a3"/>
        <w:numPr>
          <w:ilvl w:val="0"/>
          <w:numId w:val="2"/>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Устанавливать количество мест подлежащих продаже в соответствии с договором</w:t>
      </w:r>
    </w:p>
    <w:p w:rsidR="00B23509" w:rsidRDefault="00B23509" w:rsidP="00B23509">
      <w:pPr>
        <w:pStyle w:val="a3"/>
        <w:numPr>
          <w:ilvl w:val="0"/>
          <w:numId w:val="2"/>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выполнении </w:t>
      </w:r>
      <w:r w:rsidR="00110EEC">
        <w:rPr>
          <w:rFonts w:ascii="Times New Roman" w:eastAsia="Calibri" w:hAnsi="Times New Roman" w:cs="Times New Roman"/>
          <w:sz w:val="28"/>
          <w:szCs w:val="28"/>
        </w:rPr>
        <w:t>коммерческих</w:t>
      </w:r>
      <w:r>
        <w:rPr>
          <w:rFonts w:ascii="Times New Roman" w:eastAsia="Calibri" w:hAnsi="Times New Roman" w:cs="Times New Roman"/>
          <w:sz w:val="28"/>
          <w:szCs w:val="28"/>
        </w:rPr>
        <w:t xml:space="preserve"> рейсов использовать полную провозную емкость ВС, ограниченную предельной коммерческой загрузкой</w:t>
      </w:r>
    </w:p>
    <w:p w:rsidR="00B23509" w:rsidRDefault="00B23509" w:rsidP="00B23509">
      <w:pPr>
        <w:pStyle w:val="a3"/>
        <w:numPr>
          <w:ilvl w:val="0"/>
          <w:numId w:val="2"/>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Заключать с третьими лицами договоры перевозки и договоры организации перевозки </w:t>
      </w:r>
    </w:p>
    <w:p w:rsidR="00B23509" w:rsidRDefault="00B23509" w:rsidP="00B23509">
      <w:pPr>
        <w:pStyle w:val="a3"/>
        <w:numPr>
          <w:ilvl w:val="0"/>
          <w:numId w:val="2"/>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Выделять своих представителей из числа инспекторского состава для участия в работе </w:t>
      </w:r>
      <w:r w:rsidR="00110EEC">
        <w:rPr>
          <w:rFonts w:ascii="Times New Roman" w:eastAsia="Calibri" w:hAnsi="Times New Roman" w:cs="Times New Roman"/>
          <w:sz w:val="28"/>
          <w:szCs w:val="28"/>
        </w:rPr>
        <w:t>комиссий</w:t>
      </w:r>
      <w:r>
        <w:rPr>
          <w:rFonts w:ascii="Times New Roman" w:eastAsia="Calibri" w:hAnsi="Times New Roman" w:cs="Times New Roman"/>
          <w:sz w:val="28"/>
          <w:szCs w:val="28"/>
        </w:rPr>
        <w:t xml:space="preserve"> при расследовании </w:t>
      </w:r>
      <w:r w:rsidR="00110EEC">
        <w:rPr>
          <w:rFonts w:ascii="Times New Roman" w:eastAsia="Calibri" w:hAnsi="Times New Roman" w:cs="Times New Roman"/>
          <w:sz w:val="28"/>
          <w:szCs w:val="28"/>
        </w:rPr>
        <w:t>авиационных</w:t>
      </w:r>
      <w:r>
        <w:rPr>
          <w:rFonts w:ascii="Times New Roman" w:eastAsia="Calibri" w:hAnsi="Times New Roman" w:cs="Times New Roman"/>
          <w:sz w:val="28"/>
          <w:szCs w:val="28"/>
        </w:rPr>
        <w:t xml:space="preserve"> событий, связанных с совместной деятельностью</w:t>
      </w:r>
    </w:p>
    <w:p w:rsidR="00B23509" w:rsidRDefault="00110EEC" w:rsidP="00B23509">
      <w:pPr>
        <w:pStyle w:val="a3"/>
        <w:numPr>
          <w:ilvl w:val="0"/>
          <w:numId w:val="2"/>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w:t>
      </w:r>
      <w:r w:rsidR="00B23509">
        <w:rPr>
          <w:rFonts w:ascii="Times New Roman" w:eastAsia="Calibri" w:hAnsi="Times New Roman" w:cs="Times New Roman"/>
          <w:sz w:val="28"/>
          <w:szCs w:val="28"/>
        </w:rPr>
        <w:t>редоставлять собственное или резервное судно для выполнения рейсов, предусмотренных договором</w:t>
      </w:r>
    </w:p>
    <w:p w:rsidR="00B23509" w:rsidRDefault="00B23509" w:rsidP="00B23509">
      <w:pPr>
        <w:pStyle w:val="a3"/>
        <w:spacing w:line="360" w:lineRule="auto"/>
        <w:ind w:left="1428"/>
        <w:jc w:val="both"/>
        <w:rPr>
          <w:rFonts w:ascii="Times New Roman" w:eastAsia="Calibri" w:hAnsi="Times New Roman" w:cs="Times New Roman"/>
          <w:sz w:val="28"/>
          <w:szCs w:val="28"/>
        </w:rPr>
      </w:pPr>
      <w:r>
        <w:rPr>
          <w:rFonts w:ascii="Times New Roman" w:eastAsia="Calibri" w:hAnsi="Times New Roman" w:cs="Times New Roman"/>
          <w:sz w:val="28"/>
          <w:szCs w:val="28"/>
        </w:rPr>
        <w:t>Обязанности Стороны-Оператора:</w:t>
      </w:r>
    </w:p>
    <w:p w:rsidR="00B23509" w:rsidRDefault="00110EEC" w:rsidP="00B23509">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B23509">
        <w:rPr>
          <w:rFonts w:ascii="Times New Roman" w:eastAsia="Calibri" w:hAnsi="Times New Roman" w:cs="Times New Roman"/>
          <w:sz w:val="28"/>
          <w:szCs w:val="28"/>
        </w:rPr>
        <w:t>существлять управление и техническую эксплуатацию ВС, обеспечивать нормальную и безопасную эксплуатацию ВС в целях исполнения настоящего договора</w:t>
      </w:r>
    </w:p>
    <w:p w:rsidR="00B23509" w:rsidRDefault="00110EEC" w:rsidP="00B23509">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B23509">
        <w:rPr>
          <w:rFonts w:ascii="Times New Roman" w:eastAsia="Calibri" w:hAnsi="Times New Roman" w:cs="Times New Roman"/>
          <w:sz w:val="28"/>
          <w:szCs w:val="28"/>
        </w:rPr>
        <w:t xml:space="preserve"> период действия договора самостоятельно производить техническое обслуживание ВС</w:t>
      </w:r>
    </w:p>
    <w:p w:rsidR="00B23509" w:rsidRDefault="00110EEC" w:rsidP="00B23509">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Выполнять предусмотренные договором рейсы совместной эксплуатации ВС</w:t>
      </w:r>
    </w:p>
    <w:p w:rsidR="00110EEC" w:rsidRDefault="00110EEC" w:rsidP="00B23509">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Обеспечивать Сторону-оператора необходимой информацией о времени </w:t>
      </w:r>
      <w:proofErr w:type="spellStart"/>
      <w:r>
        <w:rPr>
          <w:rFonts w:ascii="Times New Roman" w:eastAsia="Calibri" w:hAnsi="Times New Roman" w:cs="Times New Roman"/>
          <w:sz w:val="28"/>
          <w:szCs w:val="28"/>
        </w:rPr>
        <w:t>вылеа</w:t>
      </w:r>
      <w:proofErr w:type="spellEnd"/>
      <w:r>
        <w:rPr>
          <w:rFonts w:ascii="Times New Roman" w:eastAsia="Calibri" w:hAnsi="Times New Roman" w:cs="Times New Roman"/>
          <w:sz w:val="28"/>
          <w:szCs w:val="28"/>
        </w:rPr>
        <w:t>, прилета, местонахождении ВС</w:t>
      </w:r>
    </w:p>
    <w:p w:rsidR="00110EEC" w:rsidRDefault="00110EEC" w:rsidP="00110EEC">
      <w:pPr>
        <w:spacing w:line="360" w:lineRule="auto"/>
        <w:ind w:left="1428"/>
        <w:jc w:val="both"/>
        <w:rPr>
          <w:rFonts w:ascii="Times New Roman" w:eastAsia="Calibri" w:hAnsi="Times New Roman" w:cs="Times New Roman"/>
          <w:sz w:val="28"/>
          <w:szCs w:val="28"/>
        </w:rPr>
      </w:pPr>
      <w:r>
        <w:rPr>
          <w:rFonts w:ascii="Times New Roman" w:eastAsia="Calibri" w:hAnsi="Times New Roman" w:cs="Times New Roman"/>
          <w:sz w:val="28"/>
          <w:szCs w:val="28"/>
        </w:rPr>
        <w:t>Права Стороны-Оператора:</w:t>
      </w:r>
    </w:p>
    <w:p w:rsidR="00110EEC" w:rsidRDefault="00110EEC" w:rsidP="00110EEC">
      <w:pPr>
        <w:pStyle w:val="a3"/>
        <w:numPr>
          <w:ilvl w:val="0"/>
          <w:numId w:val="4"/>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Задерживать вылет рейса по </w:t>
      </w:r>
      <w:proofErr w:type="spellStart"/>
      <w:r>
        <w:rPr>
          <w:rFonts w:ascii="Times New Roman" w:eastAsia="Calibri" w:hAnsi="Times New Roman" w:cs="Times New Roman"/>
          <w:sz w:val="28"/>
          <w:szCs w:val="28"/>
        </w:rPr>
        <w:t>метеорлогическим</w:t>
      </w:r>
      <w:proofErr w:type="spellEnd"/>
      <w:r>
        <w:rPr>
          <w:rFonts w:ascii="Times New Roman" w:eastAsia="Calibri" w:hAnsi="Times New Roman" w:cs="Times New Roman"/>
          <w:sz w:val="28"/>
          <w:szCs w:val="28"/>
        </w:rPr>
        <w:t>, техническим причинам, а также по причинам связанным с обеспечением безопасности полетов и авиационной безопасности,</w:t>
      </w:r>
    </w:p>
    <w:p w:rsidR="00110EEC" w:rsidRDefault="00110EEC" w:rsidP="00110EEC">
      <w:pPr>
        <w:pStyle w:val="a3"/>
        <w:numPr>
          <w:ilvl w:val="0"/>
          <w:numId w:val="4"/>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 согласованию с ЦУП «Стороны-Партнера» уменьшать допустимую коммерческую нагрузку, изменять маршрут и график полета, если потребуют метеорологические условия</w:t>
      </w:r>
    </w:p>
    <w:p w:rsidR="00110EEC" w:rsidRDefault="00110EEC" w:rsidP="00110EEC">
      <w:pPr>
        <w:pStyle w:val="a3"/>
        <w:numPr>
          <w:ilvl w:val="0"/>
          <w:numId w:val="4"/>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Прекратить </w:t>
      </w:r>
      <w:proofErr w:type="spellStart"/>
      <w:r>
        <w:rPr>
          <w:rFonts w:ascii="Times New Roman" w:eastAsia="Calibri" w:hAnsi="Times New Roman" w:cs="Times New Roman"/>
          <w:sz w:val="28"/>
          <w:szCs w:val="28"/>
        </w:rPr>
        <w:t>выполение</w:t>
      </w:r>
      <w:proofErr w:type="spellEnd"/>
      <w:r>
        <w:rPr>
          <w:rFonts w:ascii="Times New Roman" w:eastAsia="Calibri" w:hAnsi="Times New Roman" w:cs="Times New Roman"/>
          <w:sz w:val="28"/>
          <w:szCs w:val="28"/>
        </w:rPr>
        <w:t xml:space="preserve"> обязательств по договору, </w:t>
      </w:r>
      <w:proofErr w:type="spellStart"/>
      <w:r>
        <w:rPr>
          <w:rFonts w:ascii="Times New Roman" w:eastAsia="Calibri" w:hAnsi="Times New Roman" w:cs="Times New Roman"/>
          <w:sz w:val="28"/>
          <w:szCs w:val="28"/>
        </w:rPr>
        <w:t>ввс</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лучае</w:t>
      </w:r>
      <w:proofErr w:type="spellEnd"/>
      <w:r>
        <w:rPr>
          <w:rFonts w:ascii="Times New Roman" w:eastAsia="Calibri" w:hAnsi="Times New Roman" w:cs="Times New Roman"/>
          <w:sz w:val="28"/>
          <w:szCs w:val="28"/>
        </w:rPr>
        <w:t xml:space="preserve"> нарушения сроков оплаты любого из платежей, предусмотренных договором</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без выплаты компенсаций Стороне-партнеру и ее пассажирам</w:t>
      </w:r>
    </w:p>
    <w:p w:rsidR="00110EEC" w:rsidRPr="00110EEC" w:rsidRDefault="00110EEC" w:rsidP="00110EEC">
      <w:pPr>
        <w:pStyle w:val="a3"/>
        <w:spacing w:line="360" w:lineRule="auto"/>
        <w:ind w:left="1788"/>
        <w:jc w:val="both"/>
        <w:rPr>
          <w:rFonts w:ascii="Times New Roman" w:eastAsia="Calibri" w:hAnsi="Times New Roman" w:cs="Times New Roman"/>
          <w:sz w:val="28"/>
          <w:szCs w:val="28"/>
        </w:rPr>
      </w:pPr>
    </w:p>
    <w:p w:rsidR="0067321C" w:rsidRDefault="002F3EB2" w:rsidP="008B4070">
      <w:pPr>
        <w:spacing w:line="360" w:lineRule="auto"/>
        <w:ind w:firstLine="708"/>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Правоприминительная</w:t>
      </w:r>
      <w:proofErr w:type="spellEnd"/>
      <w:r>
        <w:rPr>
          <w:rFonts w:ascii="Times New Roman" w:eastAsia="Calibri" w:hAnsi="Times New Roman" w:cs="Times New Roman"/>
          <w:sz w:val="28"/>
          <w:szCs w:val="28"/>
        </w:rPr>
        <w:t xml:space="preserve"> практика свидетельствует, о </w:t>
      </w:r>
      <w:proofErr w:type="gramStart"/>
      <w:r>
        <w:rPr>
          <w:rFonts w:ascii="Times New Roman" w:eastAsia="Calibri" w:hAnsi="Times New Roman" w:cs="Times New Roman"/>
          <w:sz w:val="28"/>
          <w:szCs w:val="28"/>
        </w:rPr>
        <w:t>том</w:t>
      </w:r>
      <w:proofErr w:type="gramEnd"/>
      <w:r>
        <w:rPr>
          <w:rFonts w:ascii="Times New Roman" w:eastAsia="Calibri" w:hAnsi="Times New Roman" w:cs="Times New Roman"/>
          <w:sz w:val="28"/>
          <w:szCs w:val="28"/>
        </w:rPr>
        <w:t xml:space="preserve"> что участники гражданско-правового оборота, государственные органы нередко неадекватно понимают сущность и значение </w:t>
      </w:r>
      <w:proofErr w:type="spellStart"/>
      <w:r>
        <w:rPr>
          <w:rFonts w:ascii="Times New Roman" w:eastAsia="Calibri" w:hAnsi="Times New Roman" w:cs="Times New Roman"/>
          <w:sz w:val="28"/>
          <w:szCs w:val="28"/>
        </w:rPr>
        <w:t>кодшерингового</w:t>
      </w:r>
      <w:proofErr w:type="spellEnd"/>
      <w:r>
        <w:rPr>
          <w:rFonts w:ascii="Times New Roman" w:eastAsia="Calibri" w:hAnsi="Times New Roman" w:cs="Times New Roman"/>
          <w:sz w:val="28"/>
          <w:szCs w:val="28"/>
        </w:rPr>
        <w:t xml:space="preserve"> соглашения.</w:t>
      </w:r>
    </w:p>
    <w:p w:rsidR="002F3EB2" w:rsidRDefault="002F3EB2" w:rsidP="002F3EB2">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Примером служит </w:t>
      </w:r>
      <w:proofErr w:type="gramStart"/>
      <w:r>
        <w:rPr>
          <w:rFonts w:ascii="Times New Roman" w:eastAsia="Calibri" w:hAnsi="Times New Roman" w:cs="Times New Roman"/>
          <w:sz w:val="28"/>
          <w:szCs w:val="28"/>
        </w:rPr>
        <w:t>дело</w:t>
      </w:r>
      <w:proofErr w:type="gramEnd"/>
      <w:r>
        <w:rPr>
          <w:rFonts w:ascii="Times New Roman" w:eastAsia="Calibri" w:hAnsi="Times New Roman" w:cs="Times New Roman"/>
          <w:sz w:val="28"/>
          <w:szCs w:val="28"/>
        </w:rPr>
        <w:t xml:space="preserve"> рассмотренное в Арбитражном суде Приморского Края № А51-27951/2013 от </w:t>
      </w:r>
      <w:r w:rsidRPr="002F3EB2">
        <w:rPr>
          <w:rFonts w:ascii="Times New Roman" w:eastAsia="Calibri" w:hAnsi="Times New Roman" w:cs="Times New Roman"/>
          <w:sz w:val="28"/>
          <w:szCs w:val="28"/>
        </w:rPr>
        <w:t>30 января 2014 года</w:t>
      </w:r>
      <w:r>
        <w:rPr>
          <w:rFonts w:ascii="Times New Roman" w:eastAsia="Calibri" w:hAnsi="Times New Roman" w:cs="Times New Roman"/>
          <w:sz w:val="28"/>
          <w:szCs w:val="28"/>
        </w:rPr>
        <w:t>.</w:t>
      </w:r>
      <w:r w:rsidRPr="002F3EB2">
        <w:rPr>
          <w:rFonts w:ascii="Times New Roman" w:eastAsia="Calibri" w:hAnsi="Times New Roman" w:cs="Times New Roman"/>
          <w:sz w:val="28"/>
          <w:szCs w:val="28"/>
        </w:rPr>
        <w:t xml:space="preserve"> </w:t>
      </w:r>
    </w:p>
    <w:p w:rsidR="002F3EB2" w:rsidRDefault="002F3EB2" w:rsidP="002F3EB2">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2F3EB2">
        <w:rPr>
          <w:rFonts w:ascii="Times New Roman" w:eastAsia="Calibri" w:hAnsi="Times New Roman" w:cs="Times New Roman"/>
          <w:sz w:val="28"/>
          <w:szCs w:val="28"/>
        </w:rPr>
        <w:t>ткрытое акционерное общество «Владивосток Авиа» (далее – «заявитель, общество») обратилось в арбитражный суд Приморского края с заявлением к Межрайонной инспекции Федеральной налоговой службы России по крупнейшим налогоплательщикам по Приморскому краю  (далее – «налоговый орган, инспекция») о признании недействительным решения № 799 от 18.06.2013г. «О привлечении к ответственности за совершение налогового правонарушения».</w:t>
      </w:r>
    </w:p>
    <w:p w:rsidR="002F3EB2" w:rsidRPr="002F3EB2" w:rsidRDefault="002F3EB2" w:rsidP="002F3EB2">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2F3EB2">
        <w:rPr>
          <w:rFonts w:ascii="Times New Roman" w:eastAsia="Calibri" w:hAnsi="Times New Roman" w:cs="Times New Roman"/>
          <w:sz w:val="28"/>
          <w:szCs w:val="28"/>
        </w:rPr>
        <w:t xml:space="preserve">бщество </w:t>
      </w:r>
      <w:proofErr w:type="gramStart"/>
      <w:r w:rsidRPr="002F3EB2">
        <w:rPr>
          <w:rFonts w:ascii="Times New Roman" w:eastAsia="Calibri" w:hAnsi="Times New Roman" w:cs="Times New Roman"/>
          <w:sz w:val="28"/>
          <w:szCs w:val="28"/>
        </w:rPr>
        <w:t>не согласно</w:t>
      </w:r>
      <w:proofErr w:type="gramEnd"/>
      <w:r w:rsidRPr="002F3EB2">
        <w:rPr>
          <w:rFonts w:ascii="Times New Roman" w:eastAsia="Calibri" w:hAnsi="Times New Roman" w:cs="Times New Roman"/>
          <w:sz w:val="28"/>
          <w:szCs w:val="28"/>
        </w:rPr>
        <w:t xml:space="preserve"> с аргументом инспекции о том, что по Соглашению код-</w:t>
      </w:r>
      <w:proofErr w:type="spellStart"/>
      <w:r w:rsidRPr="002F3EB2">
        <w:rPr>
          <w:rFonts w:ascii="Times New Roman" w:eastAsia="Calibri" w:hAnsi="Times New Roman" w:cs="Times New Roman"/>
          <w:sz w:val="28"/>
          <w:szCs w:val="28"/>
        </w:rPr>
        <w:t>шеринг</w:t>
      </w:r>
      <w:proofErr w:type="spellEnd"/>
      <w:r w:rsidRPr="002F3EB2">
        <w:rPr>
          <w:rFonts w:ascii="Times New Roman" w:eastAsia="Calibri" w:hAnsi="Times New Roman" w:cs="Times New Roman"/>
          <w:sz w:val="28"/>
          <w:szCs w:val="28"/>
        </w:rPr>
        <w:t xml:space="preserve"> от 04.05.2011 № 328/22-2011 (регистрационный номер 29063984/Р559-10/04.05.11) Общество оказало ОАО «Аэрофлот» услугу по предоставлению воздушного судна с экипажем. В акте камеральной налоговой проверки от 29.04.2013 № 649 инспекция необоснованно указала на то, что Соглашение код-</w:t>
      </w:r>
      <w:proofErr w:type="spellStart"/>
      <w:r w:rsidRPr="002F3EB2">
        <w:rPr>
          <w:rFonts w:ascii="Times New Roman" w:eastAsia="Calibri" w:hAnsi="Times New Roman" w:cs="Times New Roman"/>
          <w:sz w:val="28"/>
          <w:szCs w:val="28"/>
        </w:rPr>
        <w:t>шеринг</w:t>
      </w:r>
      <w:proofErr w:type="spellEnd"/>
      <w:r w:rsidRPr="002F3EB2">
        <w:rPr>
          <w:rFonts w:ascii="Times New Roman" w:eastAsia="Calibri" w:hAnsi="Times New Roman" w:cs="Times New Roman"/>
          <w:sz w:val="28"/>
          <w:szCs w:val="28"/>
        </w:rPr>
        <w:t xml:space="preserve"> от 04.05.2011 № 328/22-2011 является договором фрахтования воздушного судна, который является </w:t>
      </w:r>
      <w:r>
        <w:rPr>
          <w:rFonts w:ascii="Times New Roman" w:eastAsia="Calibri" w:hAnsi="Times New Roman" w:cs="Times New Roman"/>
          <w:sz w:val="28"/>
          <w:szCs w:val="28"/>
        </w:rPr>
        <w:t>разновидностью договора аренды.</w:t>
      </w:r>
    </w:p>
    <w:p w:rsidR="002F3EB2" w:rsidRPr="002F3EB2" w:rsidRDefault="002F3EB2" w:rsidP="002F3EB2">
      <w:pPr>
        <w:spacing w:line="360" w:lineRule="auto"/>
        <w:ind w:firstLine="708"/>
        <w:jc w:val="both"/>
        <w:rPr>
          <w:rFonts w:ascii="Times New Roman" w:eastAsia="Calibri" w:hAnsi="Times New Roman" w:cs="Times New Roman"/>
          <w:sz w:val="28"/>
          <w:szCs w:val="28"/>
        </w:rPr>
      </w:pPr>
      <w:r w:rsidRPr="002F3EB2">
        <w:rPr>
          <w:rFonts w:ascii="Times New Roman" w:eastAsia="Calibri" w:hAnsi="Times New Roman" w:cs="Times New Roman"/>
          <w:sz w:val="28"/>
          <w:szCs w:val="28"/>
        </w:rPr>
        <w:t>Инспекция ошибочно исходит из того, что общество не оказывало услугу по перевозке пассажиров и багажа. Данный вывод противоречит гражданскому законодательству и основан на неправильной квал</w:t>
      </w:r>
      <w:r>
        <w:rPr>
          <w:rFonts w:ascii="Times New Roman" w:eastAsia="Calibri" w:hAnsi="Times New Roman" w:cs="Times New Roman"/>
          <w:sz w:val="28"/>
          <w:szCs w:val="28"/>
        </w:rPr>
        <w:t>ификации Соглашения код-</w:t>
      </w:r>
      <w:proofErr w:type="spellStart"/>
      <w:r>
        <w:rPr>
          <w:rFonts w:ascii="Times New Roman" w:eastAsia="Calibri" w:hAnsi="Times New Roman" w:cs="Times New Roman"/>
          <w:sz w:val="28"/>
          <w:szCs w:val="28"/>
        </w:rPr>
        <w:t>шеринг</w:t>
      </w:r>
      <w:proofErr w:type="spellEnd"/>
      <w:r>
        <w:rPr>
          <w:rFonts w:ascii="Times New Roman" w:eastAsia="Calibri" w:hAnsi="Times New Roman" w:cs="Times New Roman"/>
          <w:sz w:val="28"/>
          <w:szCs w:val="28"/>
        </w:rPr>
        <w:t>.</w:t>
      </w:r>
    </w:p>
    <w:p w:rsidR="002F3EB2" w:rsidRPr="002F3EB2" w:rsidRDefault="002F3EB2" w:rsidP="002F3EB2">
      <w:pPr>
        <w:spacing w:line="360" w:lineRule="auto"/>
        <w:ind w:firstLine="708"/>
        <w:jc w:val="both"/>
        <w:rPr>
          <w:rFonts w:ascii="Times New Roman" w:eastAsia="Calibri" w:hAnsi="Times New Roman" w:cs="Times New Roman"/>
          <w:sz w:val="28"/>
          <w:szCs w:val="28"/>
        </w:rPr>
      </w:pPr>
      <w:r w:rsidRPr="002F3EB2">
        <w:rPr>
          <w:rFonts w:ascii="Times New Roman" w:eastAsia="Calibri" w:hAnsi="Times New Roman" w:cs="Times New Roman"/>
          <w:sz w:val="28"/>
          <w:szCs w:val="28"/>
        </w:rPr>
        <w:t>Соглашение код-</w:t>
      </w:r>
      <w:proofErr w:type="spellStart"/>
      <w:r w:rsidRPr="002F3EB2">
        <w:rPr>
          <w:rFonts w:ascii="Times New Roman" w:eastAsia="Calibri" w:hAnsi="Times New Roman" w:cs="Times New Roman"/>
          <w:sz w:val="28"/>
          <w:szCs w:val="28"/>
        </w:rPr>
        <w:t>шеринг</w:t>
      </w:r>
      <w:proofErr w:type="spellEnd"/>
      <w:r w:rsidRPr="002F3EB2">
        <w:rPr>
          <w:rFonts w:ascii="Times New Roman" w:eastAsia="Calibri" w:hAnsi="Times New Roman" w:cs="Times New Roman"/>
          <w:sz w:val="28"/>
          <w:szCs w:val="28"/>
        </w:rPr>
        <w:t>, заключенное Обществом и ОАО «Аэрофлот», является договором перевозки в пользу третьего лица (пассажира). Заключение такого рода договоров предусмотрено ст. 430 Гражданского кодекса РФ, п. 6 Правил перевозок, утв. Приказом Минтранса РФ от 28.06.2007 № 8</w:t>
      </w:r>
      <w:r>
        <w:rPr>
          <w:rFonts w:ascii="Times New Roman" w:eastAsia="Calibri" w:hAnsi="Times New Roman" w:cs="Times New Roman"/>
          <w:sz w:val="28"/>
          <w:szCs w:val="28"/>
        </w:rPr>
        <w:t xml:space="preserve">2, и </w:t>
      </w:r>
      <w:proofErr w:type="spellStart"/>
      <w:r>
        <w:rPr>
          <w:rFonts w:ascii="Times New Roman" w:eastAsia="Calibri" w:hAnsi="Times New Roman" w:cs="Times New Roman"/>
          <w:sz w:val="28"/>
          <w:szCs w:val="28"/>
        </w:rPr>
        <w:t>Гвадалахарской</w:t>
      </w:r>
      <w:proofErr w:type="spellEnd"/>
      <w:r>
        <w:rPr>
          <w:rFonts w:ascii="Times New Roman" w:eastAsia="Calibri" w:hAnsi="Times New Roman" w:cs="Times New Roman"/>
          <w:sz w:val="28"/>
          <w:szCs w:val="28"/>
        </w:rPr>
        <w:t xml:space="preserve"> конвенцией.</w:t>
      </w:r>
    </w:p>
    <w:p w:rsidR="002F3EB2" w:rsidRPr="002F3EB2" w:rsidRDefault="002F3EB2" w:rsidP="002F3EB2">
      <w:pPr>
        <w:spacing w:line="360" w:lineRule="auto"/>
        <w:ind w:firstLine="708"/>
        <w:jc w:val="both"/>
        <w:rPr>
          <w:rFonts w:ascii="Times New Roman" w:eastAsia="Calibri" w:hAnsi="Times New Roman" w:cs="Times New Roman"/>
          <w:sz w:val="28"/>
          <w:szCs w:val="28"/>
        </w:rPr>
      </w:pPr>
      <w:r w:rsidRPr="002F3EB2">
        <w:rPr>
          <w:rFonts w:ascii="Times New Roman" w:eastAsia="Calibri" w:hAnsi="Times New Roman" w:cs="Times New Roman"/>
          <w:sz w:val="28"/>
          <w:szCs w:val="28"/>
        </w:rPr>
        <w:t>На рейсах, осуществляемых по Соглашению код-</w:t>
      </w:r>
      <w:proofErr w:type="spellStart"/>
      <w:r w:rsidRPr="002F3EB2">
        <w:rPr>
          <w:rFonts w:ascii="Times New Roman" w:eastAsia="Calibri" w:hAnsi="Times New Roman" w:cs="Times New Roman"/>
          <w:sz w:val="28"/>
          <w:szCs w:val="28"/>
        </w:rPr>
        <w:t>шеринг</w:t>
      </w:r>
      <w:proofErr w:type="spellEnd"/>
      <w:r w:rsidRPr="002F3EB2">
        <w:rPr>
          <w:rFonts w:ascii="Times New Roman" w:eastAsia="Calibri" w:hAnsi="Times New Roman" w:cs="Times New Roman"/>
          <w:sz w:val="28"/>
          <w:szCs w:val="28"/>
        </w:rPr>
        <w:t xml:space="preserve">, участвуют два перевозчика: Общество, как фактический перевозчик, и ОАО </w:t>
      </w:r>
      <w:r w:rsidRPr="002F3EB2">
        <w:rPr>
          <w:rFonts w:ascii="Times New Roman" w:eastAsia="Calibri" w:hAnsi="Times New Roman" w:cs="Times New Roman"/>
          <w:sz w:val="28"/>
          <w:szCs w:val="28"/>
        </w:rPr>
        <w:lastRenderedPageBreak/>
        <w:t>«Аэрофлот» как перевозчик, оформляющий билеты под своим кодом (перевозчик по договору). Согласно действующему законодательству при оказании услуг по перевозке пассажиров допускается участие двух перевозчиков – фактичес</w:t>
      </w:r>
      <w:r>
        <w:rPr>
          <w:rFonts w:ascii="Times New Roman" w:eastAsia="Calibri" w:hAnsi="Times New Roman" w:cs="Times New Roman"/>
          <w:sz w:val="28"/>
          <w:szCs w:val="28"/>
        </w:rPr>
        <w:t>кого и перевозчика по договору.</w:t>
      </w:r>
    </w:p>
    <w:p w:rsidR="002F3EB2" w:rsidRPr="002F3EB2" w:rsidRDefault="002F3EB2" w:rsidP="002F3EB2">
      <w:pPr>
        <w:spacing w:line="360" w:lineRule="auto"/>
        <w:ind w:firstLine="708"/>
        <w:jc w:val="both"/>
        <w:rPr>
          <w:rFonts w:ascii="Times New Roman" w:eastAsia="Calibri" w:hAnsi="Times New Roman" w:cs="Times New Roman"/>
          <w:sz w:val="28"/>
          <w:szCs w:val="28"/>
        </w:rPr>
      </w:pPr>
      <w:r w:rsidRPr="002F3EB2">
        <w:rPr>
          <w:rFonts w:ascii="Times New Roman" w:eastAsia="Calibri" w:hAnsi="Times New Roman" w:cs="Times New Roman"/>
          <w:sz w:val="28"/>
          <w:szCs w:val="28"/>
        </w:rPr>
        <w:t>Поскольку Общество оказывает услуги по перевозке пассажиров, следовательно, согласно ст. 164 НК РФ оно имеет право на применение ставки 0%, поскольку выполняются все условия её применения: оказание услуг по перевозке пассажиров и наличие реестра единых международных перевозочных документов.</w:t>
      </w:r>
    </w:p>
    <w:p w:rsidR="002F3EB2" w:rsidRPr="002F3EB2" w:rsidRDefault="002F3EB2" w:rsidP="002F3EB2">
      <w:pPr>
        <w:spacing w:line="360" w:lineRule="auto"/>
        <w:ind w:firstLine="708"/>
        <w:jc w:val="both"/>
        <w:rPr>
          <w:rFonts w:ascii="Times New Roman" w:eastAsia="Calibri" w:hAnsi="Times New Roman" w:cs="Times New Roman"/>
          <w:sz w:val="28"/>
          <w:szCs w:val="28"/>
        </w:rPr>
      </w:pPr>
      <w:r w:rsidRPr="002F3EB2">
        <w:rPr>
          <w:rFonts w:ascii="Times New Roman" w:eastAsia="Calibri" w:hAnsi="Times New Roman" w:cs="Times New Roman"/>
          <w:sz w:val="28"/>
          <w:szCs w:val="28"/>
        </w:rPr>
        <w:t>Вывод инспекции о том, Соглашение код-</w:t>
      </w:r>
      <w:proofErr w:type="spellStart"/>
      <w:r w:rsidRPr="002F3EB2">
        <w:rPr>
          <w:rFonts w:ascii="Times New Roman" w:eastAsia="Calibri" w:hAnsi="Times New Roman" w:cs="Times New Roman"/>
          <w:sz w:val="28"/>
          <w:szCs w:val="28"/>
        </w:rPr>
        <w:t>шеринг</w:t>
      </w:r>
      <w:proofErr w:type="spellEnd"/>
      <w:r w:rsidRPr="002F3EB2">
        <w:rPr>
          <w:rFonts w:ascii="Times New Roman" w:eastAsia="Calibri" w:hAnsi="Times New Roman" w:cs="Times New Roman"/>
          <w:sz w:val="28"/>
          <w:szCs w:val="28"/>
        </w:rPr>
        <w:t xml:space="preserve"> является договором фрахтования воздушного судна (арендой с экипажем) противоречит положениям заключенного Соглашения и гражданскому законодательству. Соглашение код-</w:t>
      </w:r>
      <w:proofErr w:type="spellStart"/>
      <w:r w:rsidRPr="002F3EB2">
        <w:rPr>
          <w:rFonts w:ascii="Times New Roman" w:eastAsia="Calibri" w:hAnsi="Times New Roman" w:cs="Times New Roman"/>
          <w:sz w:val="28"/>
          <w:szCs w:val="28"/>
        </w:rPr>
        <w:t>шеринг</w:t>
      </w:r>
      <w:proofErr w:type="spellEnd"/>
      <w:r w:rsidRPr="002F3EB2">
        <w:rPr>
          <w:rFonts w:ascii="Times New Roman" w:eastAsia="Calibri" w:hAnsi="Times New Roman" w:cs="Times New Roman"/>
          <w:sz w:val="28"/>
          <w:szCs w:val="28"/>
        </w:rPr>
        <w:t xml:space="preserve"> не является договором аренды воздушных судов, в том числе его разновидностью - договором аренды с эк</w:t>
      </w:r>
      <w:r>
        <w:rPr>
          <w:rFonts w:ascii="Times New Roman" w:eastAsia="Calibri" w:hAnsi="Times New Roman" w:cs="Times New Roman"/>
          <w:sz w:val="28"/>
          <w:szCs w:val="28"/>
        </w:rPr>
        <w:t>ипажем по следующим основаниям.</w:t>
      </w:r>
    </w:p>
    <w:p w:rsidR="002F3EB2" w:rsidRPr="002F3EB2" w:rsidRDefault="002F3EB2" w:rsidP="002F3EB2">
      <w:pPr>
        <w:spacing w:line="360" w:lineRule="auto"/>
        <w:ind w:firstLine="708"/>
        <w:jc w:val="both"/>
        <w:rPr>
          <w:rFonts w:ascii="Times New Roman" w:eastAsia="Calibri" w:hAnsi="Times New Roman" w:cs="Times New Roman"/>
          <w:sz w:val="28"/>
          <w:szCs w:val="28"/>
        </w:rPr>
      </w:pPr>
      <w:r w:rsidRPr="002F3EB2">
        <w:rPr>
          <w:rFonts w:ascii="Times New Roman" w:eastAsia="Calibri" w:hAnsi="Times New Roman" w:cs="Times New Roman"/>
          <w:sz w:val="28"/>
          <w:szCs w:val="28"/>
        </w:rPr>
        <w:t>Предметом Соглашения код-</w:t>
      </w:r>
      <w:proofErr w:type="spellStart"/>
      <w:r w:rsidRPr="002F3EB2">
        <w:rPr>
          <w:rFonts w:ascii="Times New Roman" w:eastAsia="Calibri" w:hAnsi="Times New Roman" w:cs="Times New Roman"/>
          <w:sz w:val="28"/>
          <w:szCs w:val="28"/>
        </w:rPr>
        <w:t>шеринг</w:t>
      </w:r>
      <w:proofErr w:type="spellEnd"/>
      <w:r w:rsidRPr="002F3EB2">
        <w:rPr>
          <w:rFonts w:ascii="Times New Roman" w:eastAsia="Calibri" w:hAnsi="Times New Roman" w:cs="Times New Roman"/>
          <w:sz w:val="28"/>
          <w:szCs w:val="28"/>
        </w:rPr>
        <w:t xml:space="preserve"> от 04.05.2011 № 328/22-2011 не является передача индивидуально определенного воздушного судна. Услуга, оказываемая Обществом, не может быть квалифицирована как услуга по представлению в аренду с экипажем (фрахтова</w:t>
      </w:r>
      <w:r>
        <w:rPr>
          <w:rFonts w:ascii="Times New Roman" w:eastAsia="Calibri" w:hAnsi="Times New Roman" w:cs="Times New Roman"/>
          <w:sz w:val="28"/>
          <w:szCs w:val="28"/>
        </w:rPr>
        <w:t>ние на время) воздушного судна.</w:t>
      </w:r>
    </w:p>
    <w:p w:rsidR="002F3EB2" w:rsidRPr="002F3EB2" w:rsidRDefault="002F3EB2" w:rsidP="002F3EB2">
      <w:pPr>
        <w:spacing w:line="360" w:lineRule="auto"/>
        <w:ind w:firstLine="708"/>
        <w:jc w:val="both"/>
        <w:rPr>
          <w:rFonts w:ascii="Times New Roman" w:eastAsia="Calibri" w:hAnsi="Times New Roman" w:cs="Times New Roman"/>
          <w:sz w:val="28"/>
          <w:szCs w:val="28"/>
        </w:rPr>
      </w:pPr>
      <w:r w:rsidRPr="002F3EB2">
        <w:rPr>
          <w:rFonts w:ascii="Times New Roman" w:eastAsia="Calibri" w:hAnsi="Times New Roman" w:cs="Times New Roman"/>
          <w:sz w:val="28"/>
          <w:szCs w:val="28"/>
        </w:rPr>
        <w:t>По Соглашению код-</w:t>
      </w:r>
      <w:proofErr w:type="spellStart"/>
      <w:r w:rsidRPr="002F3EB2">
        <w:rPr>
          <w:rFonts w:ascii="Times New Roman" w:eastAsia="Calibri" w:hAnsi="Times New Roman" w:cs="Times New Roman"/>
          <w:sz w:val="28"/>
          <w:szCs w:val="28"/>
        </w:rPr>
        <w:t>шеринг</w:t>
      </w:r>
      <w:proofErr w:type="spellEnd"/>
      <w:r w:rsidRPr="002F3EB2">
        <w:rPr>
          <w:rFonts w:ascii="Times New Roman" w:eastAsia="Calibri" w:hAnsi="Times New Roman" w:cs="Times New Roman"/>
          <w:sz w:val="28"/>
          <w:szCs w:val="28"/>
        </w:rPr>
        <w:t xml:space="preserve"> Общество не оказывает ОАО «Аэрофлот» услуг по управлению транспортным средством и его технической эксплуатации. Управление транспортным средством, равно как и его техническая эксплуатация составляют элементы существа обязательства фактического перевозчика (Общества) по доставке пассажиров, грузо</w:t>
      </w:r>
      <w:r>
        <w:rPr>
          <w:rFonts w:ascii="Times New Roman" w:eastAsia="Calibri" w:hAnsi="Times New Roman" w:cs="Times New Roman"/>
          <w:sz w:val="28"/>
          <w:szCs w:val="28"/>
        </w:rPr>
        <w:t xml:space="preserve">в, багажа в пункт назначения.  </w:t>
      </w:r>
    </w:p>
    <w:p w:rsidR="002F3EB2" w:rsidRPr="002F3EB2" w:rsidRDefault="002F3EB2" w:rsidP="002F3EB2">
      <w:pPr>
        <w:spacing w:line="360" w:lineRule="auto"/>
        <w:ind w:firstLine="708"/>
        <w:jc w:val="both"/>
        <w:rPr>
          <w:rFonts w:ascii="Times New Roman" w:eastAsia="Calibri" w:hAnsi="Times New Roman" w:cs="Times New Roman"/>
          <w:sz w:val="28"/>
          <w:szCs w:val="28"/>
        </w:rPr>
      </w:pPr>
      <w:r w:rsidRPr="002F3EB2">
        <w:rPr>
          <w:rFonts w:ascii="Times New Roman" w:eastAsia="Calibri" w:hAnsi="Times New Roman" w:cs="Times New Roman"/>
          <w:sz w:val="28"/>
          <w:szCs w:val="28"/>
        </w:rPr>
        <w:t>Общество считает, что, так как по Соглашению код-</w:t>
      </w:r>
      <w:proofErr w:type="spellStart"/>
      <w:r w:rsidRPr="002F3EB2">
        <w:rPr>
          <w:rFonts w:ascii="Times New Roman" w:eastAsia="Calibri" w:hAnsi="Times New Roman" w:cs="Times New Roman"/>
          <w:sz w:val="28"/>
          <w:szCs w:val="28"/>
        </w:rPr>
        <w:t>шеринг</w:t>
      </w:r>
      <w:proofErr w:type="spellEnd"/>
      <w:r w:rsidRPr="002F3EB2">
        <w:rPr>
          <w:rFonts w:ascii="Times New Roman" w:eastAsia="Calibri" w:hAnsi="Times New Roman" w:cs="Times New Roman"/>
          <w:sz w:val="28"/>
          <w:szCs w:val="28"/>
        </w:rPr>
        <w:t xml:space="preserve"> оно оказало услугу по перевозке пассажиров, то оформление билетов пассажирам </w:t>
      </w:r>
      <w:r w:rsidRPr="002F3EB2">
        <w:rPr>
          <w:rFonts w:ascii="Times New Roman" w:eastAsia="Calibri" w:hAnsi="Times New Roman" w:cs="Times New Roman"/>
          <w:sz w:val="28"/>
          <w:szCs w:val="28"/>
        </w:rPr>
        <w:lastRenderedPageBreak/>
        <w:t>Маркетинговым партнером не может являться препятствием к применению ставки 0 % на основ</w:t>
      </w:r>
      <w:r>
        <w:rPr>
          <w:rFonts w:ascii="Times New Roman" w:eastAsia="Calibri" w:hAnsi="Times New Roman" w:cs="Times New Roman"/>
          <w:sz w:val="28"/>
          <w:szCs w:val="28"/>
        </w:rPr>
        <w:t>ании подпункта 4 п.1 ст. 164 НК</w:t>
      </w:r>
    </w:p>
    <w:p w:rsidR="002F3EB2" w:rsidRPr="002F3EB2" w:rsidRDefault="002F3EB2" w:rsidP="002F3EB2">
      <w:pPr>
        <w:spacing w:line="360" w:lineRule="auto"/>
        <w:ind w:firstLine="708"/>
        <w:jc w:val="both"/>
        <w:rPr>
          <w:rFonts w:ascii="Times New Roman" w:eastAsia="Calibri" w:hAnsi="Times New Roman" w:cs="Times New Roman"/>
          <w:sz w:val="28"/>
          <w:szCs w:val="28"/>
        </w:rPr>
      </w:pPr>
      <w:r w:rsidRPr="002F3EB2">
        <w:rPr>
          <w:rFonts w:ascii="Times New Roman" w:eastAsia="Calibri" w:hAnsi="Times New Roman" w:cs="Times New Roman"/>
          <w:sz w:val="28"/>
          <w:szCs w:val="28"/>
        </w:rPr>
        <w:t>На основании изложенного, факт получения выручки от реализации услуг перевозки пассажиров от маркетинговых партнеров (а не напрямую от пассажиров) не может являться основанием, препят</w:t>
      </w:r>
      <w:r>
        <w:rPr>
          <w:rFonts w:ascii="Times New Roman" w:eastAsia="Calibri" w:hAnsi="Times New Roman" w:cs="Times New Roman"/>
          <w:sz w:val="28"/>
          <w:szCs w:val="28"/>
        </w:rPr>
        <w:t>ствующим применению ставки 0 %.</w:t>
      </w:r>
    </w:p>
    <w:p w:rsidR="002F3EB2" w:rsidRPr="002F3EB2" w:rsidRDefault="002F3EB2" w:rsidP="002F3EB2">
      <w:pPr>
        <w:spacing w:line="360" w:lineRule="auto"/>
        <w:ind w:firstLine="708"/>
        <w:jc w:val="both"/>
        <w:rPr>
          <w:rFonts w:ascii="Times New Roman" w:eastAsia="Calibri" w:hAnsi="Times New Roman" w:cs="Times New Roman"/>
          <w:sz w:val="28"/>
          <w:szCs w:val="28"/>
        </w:rPr>
      </w:pPr>
      <w:r w:rsidRPr="002F3EB2">
        <w:rPr>
          <w:rFonts w:ascii="Times New Roman" w:eastAsia="Calibri" w:hAnsi="Times New Roman" w:cs="Times New Roman"/>
          <w:sz w:val="28"/>
          <w:szCs w:val="28"/>
        </w:rPr>
        <w:t xml:space="preserve">Налоговый орган возражает против удовлетворения заявленных требований, в материалы дела представил письменный отзыв, в котором указал, что применение ставки 0 процентов по НДС возможно при осуществлении организацией перевозки на основании заключенных договоров </w:t>
      </w:r>
      <w:r>
        <w:rPr>
          <w:rFonts w:ascii="Times New Roman" w:eastAsia="Calibri" w:hAnsi="Times New Roman" w:cs="Times New Roman"/>
          <w:sz w:val="28"/>
          <w:szCs w:val="28"/>
        </w:rPr>
        <w:t xml:space="preserve">воздушной перевозки пассажира. </w:t>
      </w:r>
    </w:p>
    <w:p w:rsidR="002F3EB2" w:rsidRPr="002F3EB2" w:rsidRDefault="002F3EB2" w:rsidP="002F3EB2">
      <w:pPr>
        <w:spacing w:line="360" w:lineRule="auto"/>
        <w:ind w:firstLine="708"/>
        <w:jc w:val="both"/>
        <w:rPr>
          <w:rFonts w:ascii="Times New Roman" w:eastAsia="Calibri" w:hAnsi="Times New Roman" w:cs="Times New Roman"/>
          <w:sz w:val="28"/>
          <w:szCs w:val="28"/>
        </w:rPr>
      </w:pPr>
      <w:r w:rsidRPr="002F3EB2">
        <w:rPr>
          <w:rFonts w:ascii="Times New Roman" w:eastAsia="Calibri" w:hAnsi="Times New Roman" w:cs="Times New Roman"/>
          <w:sz w:val="28"/>
          <w:szCs w:val="28"/>
        </w:rPr>
        <w:t>Оценив условия Соглашения код-</w:t>
      </w:r>
      <w:proofErr w:type="spellStart"/>
      <w:r w:rsidRPr="002F3EB2">
        <w:rPr>
          <w:rFonts w:ascii="Times New Roman" w:eastAsia="Calibri" w:hAnsi="Times New Roman" w:cs="Times New Roman"/>
          <w:sz w:val="28"/>
          <w:szCs w:val="28"/>
        </w:rPr>
        <w:t>шеринг</w:t>
      </w:r>
      <w:proofErr w:type="spellEnd"/>
      <w:r w:rsidRPr="002F3EB2">
        <w:rPr>
          <w:rFonts w:ascii="Times New Roman" w:eastAsia="Calibri" w:hAnsi="Times New Roman" w:cs="Times New Roman"/>
          <w:sz w:val="28"/>
          <w:szCs w:val="28"/>
        </w:rPr>
        <w:t xml:space="preserve"> №328/22-2011 от 04.05.2011г., налоговая инспекция установила, что целью и предметом указанного соглашения является предоставление мест со стороны ОАО «Владивосток Авиа» для ОАО «Аэрофлот» на рейсах ОАО «Владивосток Авиа» на согласованные маршруты. Т.е. в рассматриваемой ситуации ОАО «Владивосток Авиа» является партнером-оператором (код - XF), а ОАО «Аэрофлот» (код -</w:t>
      </w:r>
      <w:r>
        <w:rPr>
          <w:rFonts w:ascii="Times New Roman" w:eastAsia="Calibri" w:hAnsi="Times New Roman" w:cs="Times New Roman"/>
          <w:sz w:val="28"/>
          <w:szCs w:val="28"/>
        </w:rPr>
        <w:t xml:space="preserve"> SU) - маркетинговым партнером.</w:t>
      </w:r>
    </w:p>
    <w:p w:rsidR="002F3EB2" w:rsidRPr="002F3EB2" w:rsidRDefault="002F3EB2" w:rsidP="002F3EB2">
      <w:pPr>
        <w:spacing w:line="360" w:lineRule="auto"/>
        <w:ind w:firstLine="708"/>
        <w:jc w:val="both"/>
        <w:rPr>
          <w:rFonts w:ascii="Times New Roman" w:eastAsia="Calibri" w:hAnsi="Times New Roman" w:cs="Times New Roman"/>
          <w:sz w:val="28"/>
          <w:szCs w:val="28"/>
        </w:rPr>
      </w:pPr>
      <w:r w:rsidRPr="002F3EB2">
        <w:rPr>
          <w:rFonts w:ascii="Times New Roman" w:eastAsia="Calibri" w:hAnsi="Times New Roman" w:cs="Times New Roman"/>
          <w:sz w:val="28"/>
          <w:szCs w:val="28"/>
        </w:rPr>
        <w:t>Согласно дополнительному соглашению от 29.02.2012 № 1А партнер-оператор предоставляет маркетинговому партнеру 100 % всех пассажирских мест на рейсе, а маркетинговый партнер оплачивает партнеру-оператору стоимость всего блока мест независимо от количества проданных ме</w:t>
      </w:r>
      <w:proofErr w:type="gramStart"/>
      <w:r w:rsidRPr="002F3EB2">
        <w:rPr>
          <w:rFonts w:ascii="Times New Roman" w:eastAsia="Calibri" w:hAnsi="Times New Roman" w:cs="Times New Roman"/>
          <w:sz w:val="28"/>
          <w:szCs w:val="28"/>
        </w:rPr>
        <w:t>ст в бл</w:t>
      </w:r>
      <w:proofErr w:type="gramEnd"/>
      <w:r w:rsidRPr="002F3EB2">
        <w:rPr>
          <w:rFonts w:ascii="Times New Roman" w:eastAsia="Calibri" w:hAnsi="Times New Roman" w:cs="Times New Roman"/>
          <w:sz w:val="28"/>
          <w:szCs w:val="28"/>
        </w:rPr>
        <w:t>оке. Стоимость блока является фиксированной и зависит от направления перевозки и типа воздушного судна. При этом, доходы от проданных авиаперевозок пассажиров и сверхнормативного багажа, а также таксы и сборы, включая топливный сбор, являютс</w:t>
      </w:r>
      <w:r>
        <w:rPr>
          <w:rFonts w:ascii="Times New Roman" w:eastAsia="Calibri" w:hAnsi="Times New Roman" w:cs="Times New Roman"/>
          <w:sz w:val="28"/>
          <w:szCs w:val="28"/>
        </w:rPr>
        <w:t>я собственностью ОАО «Аэрофлот»</w:t>
      </w:r>
    </w:p>
    <w:p w:rsidR="002F3EB2" w:rsidRPr="002F3EB2" w:rsidRDefault="002F3EB2" w:rsidP="002F3EB2">
      <w:pPr>
        <w:spacing w:line="360" w:lineRule="auto"/>
        <w:ind w:firstLine="708"/>
        <w:jc w:val="both"/>
        <w:rPr>
          <w:rFonts w:ascii="Times New Roman" w:eastAsia="Calibri" w:hAnsi="Times New Roman" w:cs="Times New Roman"/>
          <w:sz w:val="28"/>
          <w:szCs w:val="28"/>
        </w:rPr>
      </w:pPr>
      <w:r w:rsidRPr="002F3EB2">
        <w:rPr>
          <w:rFonts w:ascii="Times New Roman" w:eastAsia="Calibri" w:hAnsi="Times New Roman" w:cs="Times New Roman"/>
          <w:sz w:val="28"/>
          <w:szCs w:val="28"/>
        </w:rPr>
        <w:lastRenderedPageBreak/>
        <w:t xml:space="preserve">Следовательно, согласно условиям данного соглашения ОАО «Владивосток Авиа» обязано выполнить рейс даже при минимальной посадке пассажиров на рейс, а ОАО «Аэрофлот» все равно обязано </w:t>
      </w:r>
      <w:proofErr w:type="gramStart"/>
      <w:r w:rsidRPr="002F3EB2">
        <w:rPr>
          <w:rFonts w:ascii="Times New Roman" w:eastAsia="Calibri" w:hAnsi="Times New Roman" w:cs="Times New Roman"/>
          <w:sz w:val="28"/>
          <w:szCs w:val="28"/>
        </w:rPr>
        <w:t>оплатить полную стоимость рейса</w:t>
      </w:r>
      <w:proofErr w:type="gramEnd"/>
      <w:r w:rsidRPr="002F3EB2">
        <w:rPr>
          <w:rFonts w:ascii="Times New Roman" w:eastAsia="Calibri" w:hAnsi="Times New Roman" w:cs="Times New Roman"/>
          <w:sz w:val="28"/>
          <w:szCs w:val="28"/>
        </w:rPr>
        <w:t>. То есть в данном случае имеет место реализация услуги по предоставлению мест в воздушном судне одной российской организацией (ОАО «Владивосток Авиа») другой российской организации (ОАО «Аэрофлот») на т</w:t>
      </w:r>
      <w:r>
        <w:rPr>
          <w:rFonts w:ascii="Times New Roman" w:eastAsia="Calibri" w:hAnsi="Times New Roman" w:cs="Times New Roman"/>
          <w:sz w:val="28"/>
          <w:szCs w:val="28"/>
        </w:rPr>
        <w:t>ерритории Российской Федерации.</w:t>
      </w:r>
    </w:p>
    <w:p w:rsidR="002F3EB2" w:rsidRDefault="002F3EB2" w:rsidP="002F3EB2">
      <w:pPr>
        <w:spacing w:line="360" w:lineRule="auto"/>
        <w:ind w:firstLine="708"/>
        <w:jc w:val="both"/>
        <w:rPr>
          <w:rFonts w:ascii="Times New Roman" w:eastAsia="Calibri" w:hAnsi="Times New Roman" w:cs="Times New Roman"/>
          <w:sz w:val="28"/>
          <w:szCs w:val="28"/>
        </w:rPr>
      </w:pPr>
      <w:r w:rsidRPr="002F3EB2">
        <w:rPr>
          <w:rFonts w:ascii="Times New Roman" w:eastAsia="Calibri" w:hAnsi="Times New Roman" w:cs="Times New Roman"/>
          <w:sz w:val="28"/>
          <w:szCs w:val="28"/>
        </w:rPr>
        <w:t>Таким образом, заключенное Соглашение код-</w:t>
      </w:r>
      <w:proofErr w:type="spellStart"/>
      <w:r w:rsidRPr="002F3EB2">
        <w:rPr>
          <w:rFonts w:ascii="Times New Roman" w:eastAsia="Calibri" w:hAnsi="Times New Roman" w:cs="Times New Roman"/>
          <w:sz w:val="28"/>
          <w:szCs w:val="28"/>
        </w:rPr>
        <w:t>шеринг</w:t>
      </w:r>
      <w:proofErr w:type="spellEnd"/>
      <w:r w:rsidRPr="002F3EB2">
        <w:rPr>
          <w:rFonts w:ascii="Times New Roman" w:eastAsia="Calibri" w:hAnsi="Times New Roman" w:cs="Times New Roman"/>
          <w:sz w:val="28"/>
          <w:szCs w:val="28"/>
        </w:rPr>
        <w:t xml:space="preserve"> регулирует взаимоотношения двух юридических лиц, а не отношения «перевозчик-пассажир». Кроме того, в ходе проверки ОАО «Владивосток Авиа» представило полетные купоны (истребованные у ОАО «Аэрофлот»), в которых указана только авиакомпания ОАО «Аэрофлот», т.е. для подтверждения применения ставки 0 процентов организация ОАО «Владивосток Авиа» использует документацию (полетные купоны, реестры перевозочных документов и др.) ОАО «Аэрофлот».</w:t>
      </w:r>
    </w:p>
    <w:p w:rsidR="00CE7085" w:rsidRPr="00CE7085" w:rsidRDefault="002F3EB2" w:rsidP="00CE7085">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Суд в данной ситуации занял позицию истца, и отменил постановление ФАС о привлечении к ответственности.</w:t>
      </w:r>
      <w:r w:rsidR="00CE7085">
        <w:rPr>
          <w:rFonts w:ascii="Times New Roman" w:eastAsia="Calibri" w:hAnsi="Times New Roman" w:cs="Times New Roman"/>
          <w:sz w:val="28"/>
          <w:szCs w:val="28"/>
        </w:rPr>
        <w:t xml:space="preserve"> </w:t>
      </w:r>
      <w:r w:rsidR="00CE7085" w:rsidRPr="00CE7085">
        <w:rPr>
          <w:rFonts w:ascii="Times New Roman" w:eastAsia="Calibri" w:hAnsi="Times New Roman" w:cs="Times New Roman"/>
          <w:sz w:val="28"/>
          <w:szCs w:val="28"/>
        </w:rPr>
        <w:t>Соглашение код-</w:t>
      </w:r>
      <w:proofErr w:type="spellStart"/>
      <w:r w:rsidR="00CE7085" w:rsidRPr="00CE7085">
        <w:rPr>
          <w:rFonts w:ascii="Times New Roman" w:eastAsia="Calibri" w:hAnsi="Times New Roman" w:cs="Times New Roman"/>
          <w:sz w:val="28"/>
          <w:szCs w:val="28"/>
        </w:rPr>
        <w:t>шеринг</w:t>
      </w:r>
      <w:proofErr w:type="spellEnd"/>
      <w:r w:rsidR="00CE7085" w:rsidRPr="00CE7085">
        <w:rPr>
          <w:rFonts w:ascii="Times New Roman" w:eastAsia="Calibri" w:hAnsi="Times New Roman" w:cs="Times New Roman"/>
          <w:sz w:val="28"/>
          <w:szCs w:val="28"/>
        </w:rPr>
        <w:t xml:space="preserve"> не является договором аренды вместимости воздушного судна, поскольку она не предусмотрена законодательством. </w:t>
      </w:r>
      <w:r w:rsidR="00CE7085">
        <w:rPr>
          <w:rFonts w:ascii="Times New Roman" w:eastAsia="Calibri" w:hAnsi="Times New Roman" w:cs="Times New Roman"/>
          <w:sz w:val="28"/>
          <w:szCs w:val="28"/>
        </w:rPr>
        <w:t>Занимая позицию истца суд указывает, что у</w:t>
      </w:r>
      <w:r w:rsidR="00CE7085" w:rsidRPr="00CE7085">
        <w:rPr>
          <w:rFonts w:ascii="Times New Roman" w:eastAsia="Calibri" w:hAnsi="Times New Roman" w:cs="Times New Roman"/>
          <w:sz w:val="28"/>
          <w:szCs w:val="28"/>
        </w:rPr>
        <w:t xml:space="preserve"> аренды вместимости воздушного судна отсутствуют признаки, позволяющие ее идентифицировать как того требует пункт 3 ст.607 ГК РФ: вместимость не является материальным объектом и не обладает индивидуализированными признаками.</w:t>
      </w:r>
    </w:p>
    <w:p w:rsidR="00CE7085" w:rsidRPr="00CE7085" w:rsidRDefault="00CE7085" w:rsidP="00CE7085">
      <w:pPr>
        <w:spacing w:line="360" w:lineRule="auto"/>
        <w:ind w:firstLine="708"/>
        <w:jc w:val="both"/>
        <w:rPr>
          <w:rFonts w:ascii="Times New Roman" w:eastAsia="Calibri" w:hAnsi="Times New Roman" w:cs="Times New Roman"/>
          <w:sz w:val="28"/>
          <w:szCs w:val="28"/>
        </w:rPr>
      </w:pPr>
      <w:proofErr w:type="gramStart"/>
      <w:r w:rsidRPr="00CE7085">
        <w:rPr>
          <w:rFonts w:ascii="Times New Roman" w:eastAsia="Calibri" w:hAnsi="Times New Roman" w:cs="Times New Roman"/>
          <w:sz w:val="28"/>
          <w:szCs w:val="28"/>
        </w:rPr>
        <w:t xml:space="preserve">Суд отклоняет довод налогового органа о том, что поскольку пассажирские перевозочные документы (билеты) оформляются ОАО «Аэрофлот» на бланках ОАО «Аэрофлот» (в билетах указан код перевозчика - ОАО «Аэрофлот») и для подтверждения применения ставки 0 % Общество использует документацию (полетные купоны, реестры перевозочных </w:t>
      </w:r>
      <w:r w:rsidRPr="00CE7085">
        <w:rPr>
          <w:rFonts w:ascii="Times New Roman" w:eastAsia="Calibri" w:hAnsi="Times New Roman" w:cs="Times New Roman"/>
          <w:sz w:val="28"/>
          <w:szCs w:val="28"/>
        </w:rPr>
        <w:lastRenderedPageBreak/>
        <w:t>документов) ОАО «Аэрофлот», то обязательство оказать пассажирам услуги по перев</w:t>
      </w:r>
      <w:r>
        <w:rPr>
          <w:rFonts w:ascii="Times New Roman" w:eastAsia="Calibri" w:hAnsi="Times New Roman" w:cs="Times New Roman"/>
          <w:sz w:val="28"/>
          <w:szCs w:val="28"/>
        </w:rPr>
        <w:t>озке возникло у ОАО «Аэрофлот».</w:t>
      </w:r>
      <w:proofErr w:type="gramEnd"/>
    </w:p>
    <w:p w:rsidR="00CE7085" w:rsidRPr="00CE7085" w:rsidRDefault="00CE7085" w:rsidP="00CE7085">
      <w:pPr>
        <w:spacing w:line="360" w:lineRule="auto"/>
        <w:ind w:firstLine="708"/>
        <w:jc w:val="both"/>
        <w:rPr>
          <w:rFonts w:ascii="Times New Roman" w:eastAsia="Calibri" w:hAnsi="Times New Roman" w:cs="Times New Roman"/>
          <w:sz w:val="28"/>
          <w:szCs w:val="28"/>
        </w:rPr>
      </w:pPr>
      <w:r w:rsidRPr="00CE7085">
        <w:rPr>
          <w:rFonts w:ascii="Times New Roman" w:eastAsia="Calibri" w:hAnsi="Times New Roman" w:cs="Times New Roman"/>
          <w:sz w:val="28"/>
          <w:szCs w:val="28"/>
        </w:rPr>
        <w:t>Однако суд считает, что поскольку по Соглашению код-</w:t>
      </w:r>
      <w:proofErr w:type="spellStart"/>
      <w:r w:rsidRPr="00CE7085">
        <w:rPr>
          <w:rFonts w:ascii="Times New Roman" w:eastAsia="Calibri" w:hAnsi="Times New Roman" w:cs="Times New Roman"/>
          <w:sz w:val="28"/>
          <w:szCs w:val="28"/>
        </w:rPr>
        <w:t>шеринг</w:t>
      </w:r>
      <w:proofErr w:type="spellEnd"/>
      <w:r w:rsidRPr="00CE7085">
        <w:rPr>
          <w:rFonts w:ascii="Times New Roman" w:eastAsia="Calibri" w:hAnsi="Times New Roman" w:cs="Times New Roman"/>
          <w:sz w:val="28"/>
          <w:szCs w:val="28"/>
        </w:rPr>
        <w:t xml:space="preserve"> общество оказало услугу по перевозке пассажиров, то оформление билетов пассажирам Маркетинговым партнером не может являться препятствием к применению ставки 0 % на основании</w:t>
      </w:r>
      <w:r>
        <w:rPr>
          <w:rFonts w:ascii="Times New Roman" w:eastAsia="Calibri" w:hAnsi="Times New Roman" w:cs="Times New Roman"/>
          <w:sz w:val="28"/>
          <w:szCs w:val="28"/>
        </w:rPr>
        <w:t xml:space="preserve"> подпункта 4 п.1 ст. 164 НК РФ.</w:t>
      </w:r>
    </w:p>
    <w:p w:rsidR="002F3EB2" w:rsidRDefault="002F3EB2" w:rsidP="008B4070">
      <w:pPr>
        <w:spacing w:line="360" w:lineRule="auto"/>
        <w:ind w:firstLine="708"/>
        <w:jc w:val="both"/>
        <w:rPr>
          <w:rFonts w:ascii="Times New Roman" w:eastAsia="Calibri" w:hAnsi="Times New Roman" w:cs="Times New Roman"/>
          <w:sz w:val="28"/>
          <w:szCs w:val="28"/>
        </w:rPr>
      </w:pPr>
    </w:p>
    <w:p w:rsidR="002C020E" w:rsidRDefault="002C020E" w:rsidP="008B4070">
      <w:pPr>
        <w:spacing w:line="360" w:lineRule="auto"/>
        <w:ind w:firstLine="708"/>
        <w:jc w:val="both"/>
        <w:rPr>
          <w:rFonts w:ascii="Times New Roman" w:eastAsia="Calibri" w:hAnsi="Times New Roman" w:cs="Times New Roman"/>
          <w:sz w:val="28"/>
          <w:szCs w:val="28"/>
        </w:rPr>
      </w:pPr>
    </w:p>
    <w:p w:rsidR="002C020E" w:rsidRDefault="002C020E" w:rsidP="008B4070">
      <w:pPr>
        <w:spacing w:line="360" w:lineRule="auto"/>
        <w:ind w:firstLine="708"/>
        <w:jc w:val="both"/>
        <w:rPr>
          <w:rFonts w:ascii="Times New Roman" w:eastAsia="Calibri" w:hAnsi="Times New Roman" w:cs="Times New Roman"/>
          <w:sz w:val="28"/>
          <w:szCs w:val="28"/>
        </w:rPr>
      </w:pPr>
    </w:p>
    <w:p w:rsidR="002C020E" w:rsidRPr="002C020E" w:rsidRDefault="002C020E" w:rsidP="00523098">
      <w:pPr>
        <w:spacing w:line="360" w:lineRule="auto"/>
        <w:ind w:firstLine="708"/>
        <w:jc w:val="center"/>
        <w:rPr>
          <w:rFonts w:ascii="Times New Roman" w:eastAsia="Calibri" w:hAnsi="Times New Roman" w:cs="Times New Roman"/>
          <w:b/>
          <w:sz w:val="28"/>
          <w:szCs w:val="28"/>
        </w:rPr>
      </w:pPr>
      <w:r w:rsidRPr="002C020E">
        <w:rPr>
          <w:rFonts w:ascii="Times New Roman" w:eastAsia="Calibri" w:hAnsi="Times New Roman" w:cs="Times New Roman"/>
          <w:b/>
          <w:sz w:val="28"/>
          <w:szCs w:val="28"/>
        </w:rPr>
        <w:t xml:space="preserve">2.2 </w:t>
      </w:r>
      <w:proofErr w:type="spellStart"/>
      <w:r w:rsidRPr="002C020E">
        <w:rPr>
          <w:rFonts w:ascii="Times New Roman" w:eastAsia="Calibri" w:hAnsi="Times New Roman" w:cs="Times New Roman"/>
          <w:b/>
          <w:sz w:val="28"/>
          <w:szCs w:val="28"/>
        </w:rPr>
        <w:t>Интерлайн</w:t>
      </w:r>
      <w:proofErr w:type="spellEnd"/>
      <w:r w:rsidRPr="002C020E">
        <w:rPr>
          <w:rFonts w:ascii="Times New Roman" w:eastAsia="Calibri" w:hAnsi="Times New Roman" w:cs="Times New Roman"/>
          <w:b/>
          <w:sz w:val="28"/>
          <w:szCs w:val="28"/>
        </w:rPr>
        <w:t>-соглашение.</w:t>
      </w:r>
    </w:p>
    <w:p w:rsidR="0075237C" w:rsidRPr="00BE3880" w:rsidRDefault="008B4070" w:rsidP="00BE388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5237C">
        <w:rPr>
          <w:rFonts w:ascii="Times New Roman" w:eastAsia="Calibri" w:hAnsi="Times New Roman" w:cs="Times New Roman"/>
          <w:sz w:val="28"/>
          <w:szCs w:val="28"/>
        </w:rPr>
        <w:t xml:space="preserve">Самой распространённой формой сотрудничества между </w:t>
      </w:r>
      <w:r w:rsidR="0075237C" w:rsidRPr="00BE3880">
        <w:rPr>
          <w:rFonts w:ascii="Times New Roman" w:eastAsia="Calibri" w:hAnsi="Times New Roman" w:cs="Times New Roman"/>
          <w:sz w:val="28"/>
          <w:szCs w:val="28"/>
        </w:rPr>
        <w:t>авиаперевозчиками в современном мире является соглашение-</w:t>
      </w:r>
      <w:proofErr w:type="spellStart"/>
      <w:r w:rsidR="0075237C" w:rsidRPr="00BE3880">
        <w:rPr>
          <w:rFonts w:ascii="Times New Roman" w:eastAsia="Calibri" w:hAnsi="Times New Roman" w:cs="Times New Roman"/>
          <w:sz w:val="28"/>
          <w:szCs w:val="28"/>
        </w:rPr>
        <w:t>интерлайн</w:t>
      </w:r>
      <w:proofErr w:type="spellEnd"/>
      <w:r w:rsidR="0075237C" w:rsidRPr="00BE3880">
        <w:rPr>
          <w:rFonts w:ascii="Times New Roman" w:eastAsia="Calibri" w:hAnsi="Times New Roman" w:cs="Times New Roman"/>
          <w:sz w:val="28"/>
          <w:szCs w:val="28"/>
        </w:rPr>
        <w:t>.</w:t>
      </w:r>
    </w:p>
    <w:p w:rsidR="006C7AC6" w:rsidRPr="00BE3880" w:rsidRDefault="00523098" w:rsidP="00BE3880">
      <w:pPr>
        <w:spacing w:line="360" w:lineRule="auto"/>
        <w:ind w:firstLine="708"/>
        <w:jc w:val="both"/>
        <w:rPr>
          <w:rFonts w:ascii="Times New Roman" w:eastAsia="Calibri" w:hAnsi="Times New Roman" w:cs="Times New Roman"/>
          <w:sz w:val="28"/>
          <w:szCs w:val="28"/>
        </w:rPr>
      </w:pPr>
      <w:proofErr w:type="spellStart"/>
      <w:r w:rsidRPr="00BE3880">
        <w:rPr>
          <w:rFonts w:ascii="Times New Roman" w:eastAsia="Calibri" w:hAnsi="Times New Roman" w:cs="Times New Roman"/>
          <w:sz w:val="28"/>
          <w:szCs w:val="28"/>
        </w:rPr>
        <w:t>Интерлайн</w:t>
      </w:r>
      <w:proofErr w:type="spellEnd"/>
      <w:r w:rsidRPr="00BE3880">
        <w:rPr>
          <w:rFonts w:ascii="Times New Roman" w:eastAsia="Calibri" w:hAnsi="Times New Roman" w:cs="Times New Roman"/>
          <w:sz w:val="28"/>
          <w:szCs w:val="28"/>
        </w:rPr>
        <w:t xml:space="preserve"> – соглашение, в рамках которого одна авиакомпания может оформлять билеты на рейсы другой авиакомпании, а та в свою очередь должна принимать к перевозке такие билеты. Особенностью такого соглашения является то, что рейсы одной авиакомпании могут удобно стыковаться с рейсами другой авиакомпании и пассажирам удобнее оформлять сквозную перевозку одним билетом.</w:t>
      </w:r>
    </w:p>
    <w:p w:rsidR="0079186C" w:rsidRPr="00BE3880" w:rsidRDefault="0075237C" w:rsidP="00BE3880">
      <w:pPr>
        <w:spacing w:line="360" w:lineRule="auto"/>
        <w:jc w:val="both"/>
        <w:rPr>
          <w:rFonts w:ascii="Times New Roman" w:eastAsia="Calibri" w:hAnsi="Times New Roman" w:cs="Times New Roman"/>
          <w:sz w:val="28"/>
          <w:szCs w:val="28"/>
        </w:rPr>
      </w:pPr>
      <w:r w:rsidRPr="00BE3880">
        <w:rPr>
          <w:rFonts w:ascii="Times New Roman" w:eastAsia="Calibri" w:hAnsi="Times New Roman" w:cs="Times New Roman"/>
          <w:sz w:val="28"/>
          <w:szCs w:val="28"/>
        </w:rPr>
        <w:tab/>
      </w:r>
      <w:proofErr w:type="spellStart"/>
      <w:r w:rsidRPr="00BE3880">
        <w:rPr>
          <w:rFonts w:ascii="Times New Roman" w:eastAsia="Calibri" w:hAnsi="Times New Roman" w:cs="Times New Roman"/>
          <w:sz w:val="28"/>
          <w:szCs w:val="28"/>
        </w:rPr>
        <w:t>Интерлайн</w:t>
      </w:r>
      <w:proofErr w:type="spellEnd"/>
      <w:r w:rsidRPr="00BE3880">
        <w:rPr>
          <w:rFonts w:ascii="Times New Roman" w:eastAsia="Calibri" w:hAnsi="Times New Roman" w:cs="Times New Roman"/>
          <w:sz w:val="28"/>
          <w:szCs w:val="28"/>
        </w:rPr>
        <w:t xml:space="preserve"> соглашение (</w:t>
      </w:r>
      <w:proofErr w:type="spellStart"/>
      <w:r w:rsidRPr="00BE3880">
        <w:rPr>
          <w:rFonts w:ascii="Times New Roman" w:eastAsia="Calibri" w:hAnsi="Times New Roman" w:cs="Times New Roman"/>
          <w:sz w:val="28"/>
          <w:szCs w:val="28"/>
        </w:rPr>
        <w:t>Interline</w:t>
      </w:r>
      <w:proofErr w:type="spellEnd"/>
      <w:r w:rsidRPr="00BE3880">
        <w:rPr>
          <w:rFonts w:ascii="Times New Roman" w:eastAsia="Calibri" w:hAnsi="Times New Roman" w:cs="Times New Roman"/>
          <w:sz w:val="28"/>
          <w:szCs w:val="28"/>
        </w:rPr>
        <w:t xml:space="preserve"> </w:t>
      </w:r>
      <w:proofErr w:type="spellStart"/>
      <w:r w:rsidRPr="00BE3880">
        <w:rPr>
          <w:rFonts w:ascii="Times New Roman" w:eastAsia="Calibri" w:hAnsi="Times New Roman" w:cs="Times New Roman"/>
          <w:sz w:val="28"/>
          <w:szCs w:val="28"/>
        </w:rPr>
        <w:t>Agreement</w:t>
      </w:r>
      <w:proofErr w:type="spellEnd"/>
      <w:r w:rsidRPr="00BE3880">
        <w:rPr>
          <w:rFonts w:ascii="Times New Roman" w:eastAsia="Calibri" w:hAnsi="Times New Roman" w:cs="Times New Roman"/>
          <w:sz w:val="28"/>
          <w:szCs w:val="28"/>
        </w:rPr>
        <w:t>) – коммерческое соглашение</w:t>
      </w:r>
      <w:proofErr w:type="gramStart"/>
      <w:r w:rsidRPr="00BE3880">
        <w:rPr>
          <w:rFonts w:ascii="Times New Roman" w:eastAsia="Calibri" w:hAnsi="Times New Roman" w:cs="Times New Roman"/>
          <w:sz w:val="28"/>
          <w:szCs w:val="28"/>
        </w:rPr>
        <w:t>.</w:t>
      </w:r>
      <w:proofErr w:type="gramEnd"/>
      <w:r w:rsidRPr="00BE3880">
        <w:rPr>
          <w:rFonts w:ascii="Times New Roman" w:eastAsia="Calibri" w:hAnsi="Times New Roman" w:cs="Times New Roman"/>
          <w:sz w:val="28"/>
          <w:szCs w:val="28"/>
        </w:rPr>
        <w:t xml:space="preserve"> </w:t>
      </w:r>
      <w:proofErr w:type="gramStart"/>
      <w:r w:rsidRPr="00BE3880">
        <w:rPr>
          <w:rFonts w:ascii="Times New Roman" w:eastAsia="Calibri" w:hAnsi="Times New Roman" w:cs="Times New Roman"/>
          <w:sz w:val="28"/>
          <w:szCs w:val="28"/>
        </w:rPr>
        <w:t>з</w:t>
      </w:r>
      <w:proofErr w:type="gramEnd"/>
      <w:r w:rsidRPr="00BE3880">
        <w:rPr>
          <w:rFonts w:ascii="Times New Roman" w:eastAsia="Calibri" w:hAnsi="Times New Roman" w:cs="Times New Roman"/>
          <w:sz w:val="28"/>
          <w:szCs w:val="28"/>
        </w:rPr>
        <w:t>аключенное между двумя авиакомпаниями или в рамках  МИТА о взаимном или одностороннем признании перевозочных и платежных документов, выполнении по ним воздушных перевозок и соответствующих взаиморасчетов.</w:t>
      </w:r>
    </w:p>
    <w:p w:rsidR="0079186C" w:rsidRPr="00BE3880" w:rsidRDefault="0079186C" w:rsidP="00BE3880">
      <w:pPr>
        <w:spacing w:line="360" w:lineRule="auto"/>
        <w:ind w:firstLine="708"/>
        <w:jc w:val="both"/>
        <w:rPr>
          <w:rFonts w:ascii="Times New Roman" w:eastAsia="Calibri" w:hAnsi="Times New Roman" w:cs="Times New Roman"/>
          <w:sz w:val="28"/>
          <w:szCs w:val="28"/>
        </w:rPr>
      </w:pPr>
      <w:r w:rsidRPr="00BE3880">
        <w:rPr>
          <w:rFonts w:ascii="Times New Roman" w:eastAsia="Calibri" w:hAnsi="Times New Roman" w:cs="Times New Roman"/>
          <w:sz w:val="28"/>
          <w:szCs w:val="28"/>
        </w:rPr>
        <w:t xml:space="preserve">Самым большим </w:t>
      </w:r>
      <w:proofErr w:type="spellStart"/>
      <w:r w:rsidRPr="00BE3880">
        <w:rPr>
          <w:rFonts w:ascii="Times New Roman" w:eastAsia="Calibri" w:hAnsi="Times New Roman" w:cs="Times New Roman"/>
          <w:sz w:val="28"/>
          <w:szCs w:val="28"/>
        </w:rPr>
        <w:t>интерлайн</w:t>
      </w:r>
      <w:proofErr w:type="spellEnd"/>
      <w:r w:rsidRPr="00BE3880">
        <w:rPr>
          <w:rFonts w:ascii="Times New Roman" w:eastAsia="Calibri" w:hAnsi="Times New Roman" w:cs="Times New Roman"/>
          <w:sz w:val="28"/>
          <w:szCs w:val="28"/>
        </w:rPr>
        <w:t xml:space="preserve"> соглашением по количеству участников является </w:t>
      </w:r>
      <w:proofErr w:type="spellStart"/>
      <w:r w:rsidRPr="00BE3880">
        <w:rPr>
          <w:rFonts w:ascii="Times New Roman" w:eastAsia="Calibri" w:hAnsi="Times New Roman" w:cs="Times New Roman"/>
          <w:sz w:val="28"/>
          <w:szCs w:val="28"/>
        </w:rPr>
        <w:t>интерлайн</w:t>
      </w:r>
      <w:proofErr w:type="spellEnd"/>
      <w:r w:rsidRPr="00BE3880">
        <w:rPr>
          <w:rFonts w:ascii="Times New Roman" w:eastAsia="Calibri" w:hAnsi="Times New Roman" w:cs="Times New Roman"/>
          <w:sz w:val="28"/>
          <w:szCs w:val="28"/>
        </w:rPr>
        <w:t>-соглашени</w:t>
      </w:r>
      <w:r w:rsidRPr="00BE3880">
        <w:rPr>
          <w:rFonts w:ascii="Times New Roman" w:eastAsia="Calibri" w:hAnsi="Times New Roman" w:cs="Times New Roman"/>
          <w:sz w:val="28"/>
          <w:szCs w:val="28"/>
        </w:rPr>
        <w:t xml:space="preserve">е </w:t>
      </w:r>
      <w:r w:rsidRPr="00BE3880">
        <w:rPr>
          <w:rFonts w:ascii="Times New Roman" w:eastAsia="Calibri" w:hAnsi="Times New Roman" w:cs="Times New Roman"/>
          <w:sz w:val="28"/>
          <w:szCs w:val="28"/>
        </w:rPr>
        <w:t>MITA (</w:t>
      </w:r>
      <w:proofErr w:type="spellStart"/>
      <w:r w:rsidRPr="00BE3880">
        <w:rPr>
          <w:rFonts w:ascii="Times New Roman" w:eastAsia="Calibri" w:hAnsi="Times New Roman" w:cs="Times New Roman"/>
          <w:sz w:val="28"/>
          <w:szCs w:val="28"/>
        </w:rPr>
        <w:t>Multilateral</w:t>
      </w:r>
      <w:proofErr w:type="spellEnd"/>
      <w:r w:rsidRPr="00BE3880">
        <w:rPr>
          <w:rFonts w:ascii="Times New Roman" w:eastAsia="Calibri" w:hAnsi="Times New Roman" w:cs="Times New Roman"/>
          <w:sz w:val="28"/>
          <w:szCs w:val="28"/>
        </w:rPr>
        <w:t xml:space="preserve"> </w:t>
      </w:r>
      <w:proofErr w:type="spellStart"/>
      <w:r w:rsidRPr="00BE3880">
        <w:rPr>
          <w:rFonts w:ascii="Times New Roman" w:eastAsia="Calibri" w:hAnsi="Times New Roman" w:cs="Times New Roman"/>
          <w:sz w:val="28"/>
          <w:szCs w:val="28"/>
        </w:rPr>
        <w:t>Interline</w:t>
      </w:r>
      <w:proofErr w:type="spellEnd"/>
      <w:r w:rsidRPr="00BE3880">
        <w:rPr>
          <w:rFonts w:ascii="Times New Roman" w:eastAsia="Calibri" w:hAnsi="Times New Roman" w:cs="Times New Roman"/>
          <w:sz w:val="28"/>
          <w:szCs w:val="28"/>
        </w:rPr>
        <w:t xml:space="preserve"> </w:t>
      </w:r>
      <w:proofErr w:type="spellStart"/>
      <w:r w:rsidRPr="00BE3880">
        <w:rPr>
          <w:rFonts w:ascii="Times New Roman" w:eastAsia="Calibri" w:hAnsi="Times New Roman" w:cs="Times New Roman"/>
          <w:sz w:val="28"/>
          <w:szCs w:val="28"/>
        </w:rPr>
        <w:t>Traffic</w:t>
      </w:r>
      <w:proofErr w:type="spellEnd"/>
      <w:r w:rsidRPr="00BE3880">
        <w:rPr>
          <w:rFonts w:ascii="Times New Roman" w:eastAsia="Calibri" w:hAnsi="Times New Roman" w:cs="Times New Roman"/>
          <w:sz w:val="28"/>
          <w:szCs w:val="28"/>
        </w:rPr>
        <w:t xml:space="preserve"> </w:t>
      </w:r>
      <w:proofErr w:type="spellStart"/>
      <w:r w:rsidRPr="00BE3880">
        <w:rPr>
          <w:rFonts w:ascii="Times New Roman" w:eastAsia="Calibri" w:hAnsi="Times New Roman" w:cs="Times New Roman"/>
          <w:sz w:val="28"/>
          <w:szCs w:val="28"/>
        </w:rPr>
        <w:lastRenderedPageBreak/>
        <w:t>Agreement</w:t>
      </w:r>
      <w:proofErr w:type="spellEnd"/>
      <w:r w:rsidRPr="00BE3880">
        <w:rPr>
          <w:rFonts w:ascii="Times New Roman" w:eastAsia="Calibri" w:hAnsi="Times New Roman" w:cs="Times New Roman"/>
          <w:sz w:val="28"/>
          <w:szCs w:val="28"/>
        </w:rPr>
        <w:t xml:space="preserve">), </w:t>
      </w:r>
      <w:proofErr w:type="gramStart"/>
      <w:r w:rsidRPr="00BE3880">
        <w:rPr>
          <w:rFonts w:ascii="Times New Roman" w:eastAsia="Calibri" w:hAnsi="Times New Roman" w:cs="Times New Roman"/>
          <w:sz w:val="28"/>
          <w:szCs w:val="28"/>
        </w:rPr>
        <w:t>действующе</w:t>
      </w:r>
      <w:r w:rsidRPr="00BE3880">
        <w:rPr>
          <w:rFonts w:ascii="Times New Roman" w:eastAsia="Calibri" w:hAnsi="Times New Roman" w:cs="Times New Roman"/>
          <w:sz w:val="28"/>
          <w:szCs w:val="28"/>
        </w:rPr>
        <w:t>е</w:t>
      </w:r>
      <w:proofErr w:type="gramEnd"/>
      <w:r w:rsidRPr="00BE3880">
        <w:rPr>
          <w:rFonts w:ascii="Times New Roman" w:eastAsia="Calibri" w:hAnsi="Times New Roman" w:cs="Times New Roman"/>
          <w:sz w:val="28"/>
          <w:szCs w:val="28"/>
        </w:rPr>
        <w:t xml:space="preserve"> под эгидой Международной ассоциации воздушного транспорта ИАТА (IATA).</w:t>
      </w:r>
    </w:p>
    <w:p w:rsidR="0075237C" w:rsidRPr="00BE3880" w:rsidRDefault="0079186C" w:rsidP="00BE3880">
      <w:pPr>
        <w:spacing w:line="360" w:lineRule="auto"/>
        <w:ind w:firstLine="708"/>
        <w:jc w:val="both"/>
        <w:rPr>
          <w:rFonts w:ascii="Times New Roman" w:eastAsia="Calibri" w:hAnsi="Times New Roman" w:cs="Times New Roman"/>
          <w:sz w:val="28"/>
          <w:szCs w:val="28"/>
        </w:rPr>
      </w:pPr>
      <w:r w:rsidRPr="00BE3880">
        <w:rPr>
          <w:rFonts w:ascii="Times New Roman" w:eastAsia="Calibri" w:hAnsi="Times New Roman" w:cs="Times New Roman"/>
          <w:sz w:val="28"/>
          <w:szCs w:val="28"/>
        </w:rPr>
        <w:t>Участие в MITA дает возможность расширить рамки многосторонних отношений с авиакомпаниями-партнерами в разных странах мира.</w:t>
      </w:r>
      <w:r w:rsidRPr="00BE3880">
        <w:rPr>
          <w:rFonts w:ascii="Times New Roman" w:eastAsia="Calibri" w:hAnsi="Times New Roman" w:cs="Times New Roman"/>
          <w:sz w:val="28"/>
          <w:szCs w:val="28"/>
        </w:rPr>
        <w:t xml:space="preserve"> </w:t>
      </w:r>
      <w:proofErr w:type="gramStart"/>
      <w:r w:rsidRPr="00BE3880">
        <w:rPr>
          <w:rFonts w:ascii="Times New Roman" w:eastAsia="Calibri" w:hAnsi="Times New Roman" w:cs="Times New Roman"/>
          <w:sz w:val="28"/>
          <w:szCs w:val="28"/>
        </w:rPr>
        <w:t>Самым</w:t>
      </w:r>
      <w:proofErr w:type="gramEnd"/>
      <w:r w:rsidR="0075237C" w:rsidRPr="00BE3880">
        <w:rPr>
          <w:rFonts w:ascii="Times New Roman" w:eastAsia="Calibri" w:hAnsi="Times New Roman" w:cs="Times New Roman"/>
          <w:sz w:val="28"/>
          <w:szCs w:val="28"/>
        </w:rPr>
        <w:t xml:space="preserve"> </w:t>
      </w:r>
      <w:r w:rsidRPr="00BE3880">
        <w:rPr>
          <w:rFonts w:ascii="Times New Roman" w:eastAsia="Calibri" w:hAnsi="Times New Roman" w:cs="Times New Roman"/>
          <w:sz w:val="28"/>
          <w:szCs w:val="28"/>
        </w:rPr>
        <w:t>Резолюция Международной ассоциации воздушного транспорта (ИАТА) 780.</w:t>
      </w:r>
    </w:p>
    <w:p w:rsidR="0079186C" w:rsidRPr="00BE3880" w:rsidRDefault="0079186C" w:rsidP="00BE3880">
      <w:pPr>
        <w:spacing w:line="360" w:lineRule="auto"/>
        <w:ind w:firstLine="708"/>
        <w:jc w:val="both"/>
        <w:rPr>
          <w:rFonts w:ascii="Times New Roman" w:eastAsia="Calibri" w:hAnsi="Times New Roman" w:cs="Times New Roman"/>
          <w:sz w:val="28"/>
          <w:szCs w:val="28"/>
        </w:rPr>
      </w:pPr>
      <w:r w:rsidRPr="00BE3880">
        <w:rPr>
          <w:rFonts w:ascii="Times New Roman" w:eastAsia="Calibri" w:hAnsi="Times New Roman" w:cs="Times New Roman"/>
          <w:sz w:val="28"/>
          <w:szCs w:val="28"/>
        </w:rPr>
        <w:t>Предметом данного договора является признание перевозочных и платежных документов, выполнение по ним воздушных перевозок и соответствующих взаиморасчетов между сторонами.</w:t>
      </w:r>
    </w:p>
    <w:p w:rsidR="00BE3880" w:rsidRPr="00BE3880" w:rsidRDefault="00BE3880" w:rsidP="00BE3880">
      <w:pPr>
        <w:spacing w:line="360" w:lineRule="auto"/>
        <w:ind w:firstLine="708"/>
        <w:jc w:val="both"/>
        <w:rPr>
          <w:rFonts w:ascii="Times New Roman" w:eastAsia="Calibri" w:hAnsi="Times New Roman" w:cs="Times New Roman"/>
          <w:sz w:val="28"/>
          <w:szCs w:val="28"/>
        </w:rPr>
      </w:pPr>
      <w:r w:rsidRPr="00BE3880">
        <w:rPr>
          <w:rFonts w:ascii="Times New Roman" w:eastAsia="Calibri" w:hAnsi="Times New Roman" w:cs="Times New Roman"/>
          <w:sz w:val="28"/>
          <w:szCs w:val="28"/>
        </w:rPr>
        <w:t xml:space="preserve">Каждая Сторона </w:t>
      </w:r>
      <w:proofErr w:type="spellStart"/>
      <w:r w:rsidRPr="00BE3880">
        <w:rPr>
          <w:rFonts w:ascii="Times New Roman" w:eastAsia="Calibri" w:hAnsi="Times New Roman" w:cs="Times New Roman"/>
          <w:sz w:val="28"/>
          <w:szCs w:val="28"/>
        </w:rPr>
        <w:t>интерлайн</w:t>
      </w:r>
      <w:proofErr w:type="spellEnd"/>
      <w:r w:rsidRPr="00BE3880">
        <w:rPr>
          <w:rFonts w:ascii="Times New Roman" w:eastAsia="Calibri" w:hAnsi="Times New Roman" w:cs="Times New Roman"/>
          <w:sz w:val="28"/>
          <w:szCs w:val="28"/>
        </w:rPr>
        <w:t xml:space="preserve">-соглашения вправе оформлять на собственных бланках перевозку на регулярные внутренние и/или международные линии </w:t>
      </w:r>
      <w:proofErr w:type="spellStart"/>
      <w:r w:rsidRPr="00BE3880">
        <w:rPr>
          <w:rFonts w:ascii="Times New Roman" w:eastAsia="Calibri" w:hAnsi="Times New Roman" w:cs="Times New Roman"/>
          <w:sz w:val="28"/>
          <w:szCs w:val="28"/>
        </w:rPr>
        <w:t>интерлайн</w:t>
      </w:r>
      <w:proofErr w:type="spellEnd"/>
      <w:r w:rsidRPr="00BE3880">
        <w:rPr>
          <w:rFonts w:ascii="Times New Roman" w:eastAsia="Calibri" w:hAnsi="Times New Roman" w:cs="Times New Roman"/>
          <w:sz w:val="28"/>
          <w:szCs w:val="28"/>
        </w:rPr>
        <w:t>-партнера и/или на трансфертные перевозки при обязательном участии обеих Сторон настоящего Соглашения.</w:t>
      </w:r>
    </w:p>
    <w:p w:rsidR="00DC3DBC" w:rsidRPr="00BE3880" w:rsidRDefault="00DC3DBC" w:rsidP="00BE3880">
      <w:pPr>
        <w:spacing w:line="360" w:lineRule="auto"/>
        <w:ind w:firstLine="708"/>
        <w:jc w:val="both"/>
        <w:rPr>
          <w:rFonts w:ascii="Times New Roman" w:eastAsia="Calibri" w:hAnsi="Times New Roman" w:cs="Times New Roman"/>
          <w:sz w:val="28"/>
          <w:szCs w:val="28"/>
        </w:rPr>
      </w:pPr>
      <w:r w:rsidRPr="00BE3880">
        <w:rPr>
          <w:rFonts w:ascii="Times New Roman" w:eastAsia="Calibri" w:hAnsi="Times New Roman" w:cs="Times New Roman"/>
          <w:sz w:val="28"/>
          <w:szCs w:val="28"/>
        </w:rPr>
        <w:t xml:space="preserve">По условиям настоящего </w:t>
      </w:r>
      <w:proofErr w:type="spellStart"/>
      <w:r w:rsidR="00BE3880" w:rsidRPr="00BE3880">
        <w:rPr>
          <w:rFonts w:ascii="Times New Roman" w:eastAsia="Calibri" w:hAnsi="Times New Roman" w:cs="Times New Roman"/>
          <w:sz w:val="28"/>
          <w:szCs w:val="28"/>
        </w:rPr>
        <w:t>интерлайн</w:t>
      </w:r>
      <w:proofErr w:type="spellEnd"/>
      <w:r w:rsidR="00BE3880" w:rsidRPr="00BE3880">
        <w:rPr>
          <w:rFonts w:ascii="Times New Roman" w:eastAsia="Calibri" w:hAnsi="Times New Roman" w:cs="Times New Roman"/>
          <w:sz w:val="28"/>
          <w:szCs w:val="28"/>
        </w:rPr>
        <w:t>-соглашения</w:t>
      </w:r>
      <w:r w:rsidRPr="00BE3880">
        <w:rPr>
          <w:rFonts w:ascii="Times New Roman" w:eastAsia="Calibri" w:hAnsi="Times New Roman" w:cs="Times New Roman"/>
          <w:sz w:val="28"/>
          <w:szCs w:val="28"/>
        </w:rPr>
        <w:t xml:space="preserve"> билеты на рейсы </w:t>
      </w:r>
      <w:r w:rsidR="00BE3880" w:rsidRPr="00BE3880">
        <w:rPr>
          <w:rFonts w:ascii="Times New Roman" w:eastAsia="Calibri" w:hAnsi="Times New Roman" w:cs="Times New Roman"/>
          <w:sz w:val="28"/>
          <w:szCs w:val="28"/>
        </w:rPr>
        <w:t>а</w:t>
      </w:r>
      <w:r w:rsidRPr="00BE3880">
        <w:rPr>
          <w:rFonts w:ascii="Times New Roman" w:eastAsia="Calibri" w:hAnsi="Times New Roman" w:cs="Times New Roman"/>
          <w:sz w:val="28"/>
          <w:szCs w:val="28"/>
        </w:rPr>
        <w:t>виакомпании-1 пассажиры смогут приобрести в кассах или через агентскую сеть Авиакомпании-2 и наоборот.</w:t>
      </w:r>
    </w:p>
    <w:p w:rsidR="00DC3DBC" w:rsidRPr="00BE3880" w:rsidRDefault="00DC3DBC" w:rsidP="00BE3880">
      <w:pPr>
        <w:spacing w:line="360" w:lineRule="auto"/>
        <w:ind w:firstLine="708"/>
        <w:jc w:val="both"/>
        <w:rPr>
          <w:rFonts w:ascii="Times New Roman" w:eastAsia="Calibri" w:hAnsi="Times New Roman" w:cs="Times New Roman"/>
          <w:sz w:val="28"/>
          <w:szCs w:val="28"/>
        </w:rPr>
      </w:pPr>
      <w:r w:rsidRPr="00BE3880">
        <w:rPr>
          <w:rFonts w:ascii="Times New Roman" w:eastAsia="Calibri" w:hAnsi="Times New Roman" w:cs="Times New Roman"/>
          <w:sz w:val="28"/>
          <w:szCs w:val="28"/>
        </w:rPr>
        <w:t>Перелет рейсами Авиаперевозчиков можно будет оформить на бланке любого из участников настоящего Соглашения.</w:t>
      </w:r>
    </w:p>
    <w:p w:rsidR="00DC3DBC" w:rsidRPr="00BE3880" w:rsidRDefault="00DC3DBC" w:rsidP="00BE3880">
      <w:pPr>
        <w:spacing w:line="360" w:lineRule="auto"/>
        <w:ind w:firstLine="708"/>
        <w:jc w:val="both"/>
        <w:rPr>
          <w:rFonts w:ascii="Times New Roman" w:eastAsia="Calibri" w:hAnsi="Times New Roman" w:cs="Times New Roman"/>
          <w:sz w:val="28"/>
          <w:szCs w:val="28"/>
        </w:rPr>
      </w:pPr>
      <w:r w:rsidRPr="00BE3880">
        <w:rPr>
          <w:rFonts w:ascii="Times New Roman" w:eastAsia="Calibri" w:hAnsi="Times New Roman" w:cs="Times New Roman"/>
          <w:sz w:val="28"/>
          <w:szCs w:val="28"/>
        </w:rPr>
        <w:t xml:space="preserve">Выполнение настоящего Соглашения будет осуществляться Сторонами путем оформления единого билета для перевозки пассажира на </w:t>
      </w:r>
      <w:proofErr w:type="spellStart"/>
      <w:r w:rsidRPr="00BE3880">
        <w:rPr>
          <w:rFonts w:ascii="Times New Roman" w:eastAsia="Calibri" w:hAnsi="Times New Roman" w:cs="Times New Roman"/>
          <w:sz w:val="28"/>
          <w:szCs w:val="28"/>
        </w:rPr>
        <w:t>стыкующихся</w:t>
      </w:r>
      <w:proofErr w:type="spellEnd"/>
      <w:r w:rsidRPr="00BE3880">
        <w:rPr>
          <w:rFonts w:ascii="Times New Roman" w:eastAsia="Calibri" w:hAnsi="Times New Roman" w:cs="Times New Roman"/>
          <w:sz w:val="28"/>
          <w:szCs w:val="28"/>
        </w:rPr>
        <w:t xml:space="preserve"> рейсах обоих Авиаперевозчиков независимо от количества пересадок на пути к месту следования.</w:t>
      </w:r>
    </w:p>
    <w:p w:rsidR="00DC3DBC" w:rsidRPr="00BE3880" w:rsidRDefault="00DC3DBC" w:rsidP="00BE3880">
      <w:pPr>
        <w:spacing w:line="360" w:lineRule="auto"/>
        <w:ind w:firstLine="708"/>
        <w:jc w:val="both"/>
        <w:rPr>
          <w:rFonts w:ascii="Times New Roman" w:eastAsia="Calibri" w:hAnsi="Times New Roman" w:cs="Times New Roman"/>
          <w:sz w:val="28"/>
          <w:szCs w:val="28"/>
        </w:rPr>
      </w:pPr>
      <w:r w:rsidRPr="00BE3880">
        <w:rPr>
          <w:rFonts w:ascii="Times New Roman" w:eastAsia="Calibri" w:hAnsi="Times New Roman" w:cs="Times New Roman"/>
          <w:sz w:val="28"/>
          <w:szCs w:val="28"/>
        </w:rPr>
        <w:t>Авиабилеты предоставляются пассажирам по специальным тарифам, которые Авиаперевозчики устанавливают на своих участках перелета. Каждая Сторона самостоятельно решает, какой уровень тарифов предоставлять в рамках настоящего Соглашения.</w:t>
      </w:r>
    </w:p>
    <w:p w:rsidR="00DC3DBC" w:rsidRPr="00BE3880" w:rsidRDefault="00DC3DBC" w:rsidP="00BE3880">
      <w:pPr>
        <w:spacing w:line="360" w:lineRule="auto"/>
        <w:ind w:firstLine="708"/>
        <w:jc w:val="both"/>
        <w:rPr>
          <w:rFonts w:ascii="Times New Roman" w:eastAsia="Calibri" w:hAnsi="Times New Roman" w:cs="Times New Roman"/>
          <w:sz w:val="28"/>
          <w:szCs w:val="28"/>
        </w:rPr>
      </w:pPr>
      <w:r w:rsidRPr="00BE3880">
        <w:rPr>
          <w:rFonts w:ascii="Times New Roman" w:eastAsia="Calibri" w:hAnsi="Times New Roman" w:cs="Times New Roman"/>
          <w:sz w:val="28"/>
          <w:szCs w:val="28"/>
        </w:rPr>
        <w:t>При реализации авиабилетов Стороны действуют как агенты друг друга.</w:t>
      </w:r>
    </w:p>
    <w:p w:rsidR="0075237C" w:rsidRPr="00BE3880" w:rsidRDefault="00BE3880" w:rsidP="00BE3880">
      <w:pPr>
        <w:spacing w:line="360" w:lineRule="auto"/>
        <w:ind w:firstLine="708"/>
        <w:jc w:val="both"/>
        <w:rPr>
          <w:rFonts w:ascii="Times New Roman" w:eastAsia="Calibri" w:hAnsi="Times New Roman" w:cs="Times New Roman"/>
          <w:sz w:val="28"/>
          <w:szCs w:val="28"/>
        </w:rPr>
      </w:pPr>
      <w:r w:rsidRPr="00BE3880">
        <w:rPr>
          <w:rFonts w:ascii="Times New Roman" w:eastAsia="Calibri" w:hAnsi="Times New Roman" w:cs="Times New Roman"/>
          <w:sz w:val="28"/>
          <w:szCs w:val="28"/>
        </w:rPr>
        <w:lastRenderedPageBreak/>
        <w:t>Участие в настоящем Соглашении не ограничивает права Сторон на участие в аналогичных соглашениях с другими перевозчиками.</w:t>
      </w:r>
    </w:p>
    <w:p w:rsidR="00BE3880" w:rsidRPr="00BE3880" w:rsidRDefault="00BE3880" w:rsidP="00BE3880">
      <w:pPr>
        <w:spacing w:line="360" w:lineRule="auto"/>
        <w:ind w:firstLine="708"/>
        <w:jc w:val="both"/>
        <w:rPr>
          <w:rFonts w:ascii="Times New Roman" w:eastAsia="Calibri" w:hAnsi="Times New Roman" w:cs="Times New Roman"/>
          <w:sz w:val="28"/>
          <w:szCs w:val="28"/>
        </w:rPr>
      </w:pPr>
      <w:r w:rsidRPr="00BE3880">
        <w:rPr>
          <w:rFonts w:ascii="Times New Roman" w:eastAsia="Calibri" w:hAnsi="Times New Roman" w:cs="Times New Roman"/>
          <w:sz w:val="28"/>
          <w:szCs w:val="28"/>
        </w:rPr>
        <w:tab/>
      </w:r>
      <w:r w:rsidRPr="00BE3880">
        <w:rPr>
          <w:rFonts w:ascii="Times New Roman" w:eastAsia="Calibri" w:hAnsi="Times New Roman" w:cs="Times New Roman"/>
          <w:sz w:val="28"/>
          <w:szCs w:val="28"/>
        </w:rPr>
        <w:t>В типовом соглашении о коммерческом сотрудничестве оговариваются коммерческие услуги, которые один партнер обязуется предоставлять другому, в частности, определяются условия продажи, оформления и взаимного признания перевозочных документов партнеров:</w:t>
      </w:r>
    </w:p>
    <w:p w:rsidR="00BE3880" w:rsidRPr="00BE3880" w:rsidRDefault="00BE3880" w:rsidP="00BE3880">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Pr="00BE3880">
        <w:rPr>
          <w:rFonts w:ascii="Times New Roman" w:eastAsia="Calibri" w:hAnsi="Times New Roman" w:cs="Times New Roman"/>
          <w:sz w:val="28"/>
          <w:szCs w:val="28"/>
        </w:rPr>
        <w:t>авиабилетов;</w:t>
      </w:r>
    </w:p>
    <w:p w:rsidR="00BE3880" w:rsidRPr="00BE3880" w:rsidRDefault="00BE3880" w:rsidP="00BE3880">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Pr="00BE3880">
        <w:rPr>
          <w:rFonts w:ascii="Times New Roman" w:eastAsia="Calibri" w:hAnsi="Times New Roman" w:cs="Times New Roman"/>
          <w:sz w:val="28"/>
          <w:szCs w:val="28"/>
        </w:rPr>
        <w:t>авиагрузовых накладных;</w:t>
      </w:r>
    </w:p>
    <w:p w:rsidR="00BE3880" w:rsidRPr="00BE3880" w:rsidRDefault="00BE3880" w:rsidP="00BE3880">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Pr="00BE3880">
        <w:rPr>
          <w:rFonts w:ascii="Times New Roman" w:eastAsia="Calibri" w:hAnsi="Times New Roman" w:cs="Times New Roman"/>
          <w:sz w:val="28"/>
          <w:szCs w:val="28"/>
        </w:rPr>
        <w:t>квитанций сверхнормативного багажа;</w:t>
      </w:r>
    </w:p>
    <w:p w:rsidR="00BE3880" w:rsidRPr="00BE3880" w:rsidRDefault="00BE3880" w:rsidP="00BE3880">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 </w:t>
      </w:r>
      <w:r w:rsidRPr="00BE3880">
        <w:rPr>
          <w:rFonts w:ascii="Times New Roman" w:eastAsia="Calibri" w:hAnsi="Times New Roman" w:cs="Times New Roman"/>
          <w:sz w:val="28"/>
          <w:szCs w:val="28"/>
        </w:rPr>
        <w:t>ордеров разных сборов и прочее.</w:t>
      </w:r>
    </w:p>
    <w:p w:rsidR="00BE3880" w:rsidRPr="00BE3880" w:rsidRDefault="00BE3880" w:rsidP="00BE3880">
      <w:pPr>
        <w:spacing w:line="360" w:lineRule="auto"/>
        <w:ind w:firstLine="708"/>
        <w:jc w:val="both"/>
        <w:rPr>
          <w:rFonts w:ascii="Times New Roman" w:eastAsia="Calibri" w:hAnsi="Times New Roman" w:cs="Times New Roman"/>
          <w:sz w:val="28"/>
          <w:szCs w:val="28"/>
        </w:rPr>
      </w:pPr>
      <w:r w:rsidRPr="00BE3880">
        <w:rPr>
          <w:rFonts w:ascii="Times New Roman" w:eastAsia="Calibri" w:hAnsi="Times New Roman" w:cs="Times New Roman"/>
          <w:sz w:val="28"/>
          <w:szCs w:val="28"/>
        </w:rPr>
        <w:t>Различают два вида сог</w:t>
      </w:r>
      <w:r>
        <w:rPr>
          <w:rFonts w:ascii="Times New Roman" w:eastAsia="Calibri" w:hAnsi="Times New Roman" w:cs="Times New Roman"/>
          <w:sz w:val="28"/>
          <w:szCs w:val="28"/>
        </w:rPr>
        <w:t xml:space="preserve">лашений </w:t>
      </w:r>
      <w:proofErr w:type="spellStart"/>
      <w:r>
        <w:rPr>
          <w:rFonts w:ascii="Times New Roman" w:eastAsia="Calibri" w:hAnsi="Times New Roman" w:cs="Times New Roman"/>
          <w:sz w:val="28"/>
          <w:szCs w:val="28"/>
        </w:rPr>
        <w:t>Интерлайн</w:t>
      </w:r>
      <w:proofErr w:type="spellEnd"/>
      <w:r>
        <w:rPr>
          <w:rFonts w:ascii="Times New Roman" w:eastAsia="Calibri" w:hAnsi="Times New Roman" w:cs="Times New Roman"/>
          <w:sz w:val="28"/>
          <w:szCs w:val="28"/>
        </w:rPr>
        <w:t>:</w:t>
      </w:r>
    </w:p>
    <w:p w:rsidR="00BE3880" w:rsidRPr="00BE3880" w:rsidRDefault="00BE3880" w:rsidP="00BE3880">
      <w:pPr>
        <w:spacing w:line="360" w:lineRule="auto"/>
        <w:ind w:firstLine="708"/>
        <w:jc w:val="both"/>
        <w:rPr>
          <w:rFonts w:ascii="Times New Roman" w:eastAsia="Calibri" w:hAnsi="Times New Roman" w:cs="Times New Roman"/>
          <w:sz w:val="28"/>
          <w:szCs w:val="28"/>
        </w:rPr>
      </w:pPr>
      <w:r w:rsidRPr="00BE3880">
        <w:rPr>
          <w:rFonts w:ascii="Times New Roman" w:eastAsia="Calibri" w:hAnsi="Times New Roman" w:cs="Times New Roman"/>
          <w:sz w:val="28"/>
          <w:szCs w:val="28"/>
        </w:rPr>
        <w:t>1. Двустороннее соглашение о призн</w:t>
      </w:r>
      <w:r>
        <w:rPr>
          <w:rFonts w:ascii="Times New Roman" w:eastAsia="Calibri" w:hAnsi="Times New Roman" w:cs="Times New Roman"/>
          <w:sz w:val="28"/>
          <w:szCs w:val="28"/>
        </w:rPr>
        <w:t>ании перевозочной документации.</w:t>
      </w:r>
    </w:p>
    <w:p w:rsidR="00BE3880" w:rsidRPr="00BE3880" w:rsidRDefault="00BE3880" w:rsidP="00BE3880">
      <w:pPr>
        <w:spacing w:line="360" w:lineRule="auto"/>
        <w:ind w:firstLine="708"/>
        <w:jc w:val="both"/>
        <w:rPr>
          <w:rFonts w:ascii="Times New Roman" w:eastAsia="Calibri" w:hAnsi="Times New Roman" w:cs="Times New Roman"/>
          <w:sz w:val="28"/>
          <w:szCs w:val="28"/>
          <w:lang w:val="en-US"/>
        </w:rPr>
      </w:pPr>
      <w:r w:rsidRPr="00BE3880">
        <w:rPr>
          <w:rFonts w:ascii="Times New Roman" w:eastAsia="Calibri" w:hAnsi="Times New Roman" w:cs="Times New Roman"/>
          <w:sz w:val="28"/>
          <w:szCs w:val="28"/>
          <w:lang w:val="en-US"/>
        </w:rPr>
        <w:t xml:space="preserve">2. </w:t>
      </w:r>
      <w:r w:rsidRPr="00BE3880">
        <w:rPr>
          <w:rFonts w:ascii="Times New Roman" w:eastAsia="Calibri" w:hAnsi="Times New Roman" w:cs="Times New Roman"/>
          <w:sz w:val="28"/>
          <w:szCs w:val="28"/>
        </w:rPr>
        <w:t>Многостороннее</w:t>
      </w:r>
      <w:r w:rsidRPr="00BE3880">
        <w:rPr>
          <w:rFonts w:ascii="Times New Roman" w:eastAsia="Calibri" w:hAnsi="Times New Roman" w:cs="Times New Roman"/>
          <w:sz w:val="28"/>
          <w:szCs w:val="28"/>
          <w:lang w:val="en-US"/>
        </w:rPr>
        <w:t xml:space="preserve"> </w:t>
      </w:r>
      <w:r w:rsidRPr="00BE3880">
        <w:rPr>
          <w:rFonts w:ascii="Times New Roman" w:eastAsia="Calibri" w:hAnsi="Times New Roman" w:cs="Times New Roman"/>
          <w:sz w:val="28"/>
          <w:szCs w:val="28"/>
        </w:rPr>
        <w:t>соглашение</w:t>
      </w:r>
      <w:r w:rsidRPr="00BE3880">
        <w:rPr>
          <w:rFonts w:ascii="Times New Roman" w:eastAsia="Calibri" w:hAnsi="Times New Roman" w:cs="Times New Roman"/>
          <w:sz w:val="28"/>
          <w:szCs w:val="28"/>
          <w:lang w:val="en-US"/>
        </w:rPr>
        <w:t xml:space="preserve"> </w:t>
      </w:r>
      <w:proofErr w:type="spellStart"/>
      <w:r w:rsidRPr="00BE3880">
        <w:rPr>
          <w:rFonts w:ascii="Times New Roman" w:eastAsia="Calibri" w:hAnsi="Times New Roman" w:cs="Times New Roman"/>
          <w:sz w:val="28"/>
          <w:szCs w:val="28"/>
        </w:rPr>
        <w:t>Интерлайн</w:t>
      </w:r>
      <w:proofErr w:type="spellEnd"/>
      <w:r w:rsidRPr="00BE3880">
        <w:rPr>
          <w:rFonts w:ascii="Times New Roman" w:eastAsia="Calibri" w:hAnsi="Times New Roman" w:cs="Times New Roman"/>
          <w:sz w:val="28"/>
          <w:szCs w:val="28"/>
          <w:lang w:val="en-US"/>
        </w:rPr>
        <w:t xml:space="preserve"> (Multilateral Inter</w:t>
      </w:r>
      <w:r>
        <w:rPr>
          <w:rFonts w:ascii="Times New Roman" w:eastAsia="Calibri" w:hAnsi="Times New Roman" w:cs="Times New Roman"/>
          <w:sz w:val="28"/>
          <w:szCs w:val="28"/>
          <w:lang w:val="en-US"/>
        </w:rPr>
        <w:t>line Traffic Agreement — MITA).</w:t>
      </w:r>
    </w:p>
    <w:p w:rsidR="00BE3880" w:rsidRPr="00BE3880" w:rsidRDefault="00BE3880" w:rsidP="00BE3880">
      <w:pPr>
        <w:spacing w:line="360" w:lineRule="auto"/>
        <w:ind w:firstLine="708"/>
        <w:jc w:val="both"/>
        <w:rPr>
          <w:rFonts w:ascii="Times New Roman" w:eastAsia="Calibri" w:hAnsi="Times New Roman" w:cs="Times New Roman"/>
          <w:sz w:val="28"/>
          <w:szCs w:val="28"/>
        </w:rPr>
      </w:pPr>
      <w:r w:rsidRPr="00BE3880">
        <w:rPr>
          <w:rFonts w:ascii="Times New Roman" w:eastAsia="Calibri" w:hAnsi="Times New Roman" w:cs="Times New Roman"/>
          <w:sz w:val="28"/>
          <w:szCs w:val="28"/>
        </w:rPr>
        <w:t xml:space="preserve">Продажа авиаперевозок по </w:t>
      </w:r>
      <w:proofErr w:type="spellStart"/>
      <w:r w:rsidRPr="00BE3880">
        <w:rPr>
          <w:rFonts w:ascii="Times New Roman" w:eastAsia="Calibri" w:hAnsi="Times New Roman" w:cs="Times New Roman"/>
          <w:sz w:val="28"/>
          <w:szCs w:val="28"/>
        </w:rPr>
        <w:t>интерлайн</w:t>
      </w:r>
      <w:proofErr w:type="spellEnd"/>
      <w:r w:rsidRPr="00BE3880">
        <w:rPr>
          <w:rFonts w:ascii="Times New Roman" w:eastAsia="Calibri" w:hAnsi="Times New Roman" w:cs="Times New Roman"/>
          <w:sz w:val="28"/>
          <w:szCs w:val="28"/>
        </w:rPr>
        <w:t>-соглашениям может осуществляться как на бланках перевозчика, так и на нейтральных бланках BSP (</w:t>
      </w:r>
      <w:proofErr w:type="spellStart"/>
      <w:r w:rsidRPr="00BE3880">
        <w:rPr>
          <w:rFonts w:ascii="Times New Roman" w:eastAsia="Calibri" w:hAnsi="Times New Roman" w:cs="Times New Roman"/>
          <w:sz w:val="28"/>
          <w:szCs w:val="28"/>
        </w:rPr>
        <w:t>Billing</w:t>
      </w:r>
      <w:proofErr w:type="spellEnd"/>
      <w:r w:rsidRPr="00BE3880">
        <w:rPr>
          <w:rFonts w:ascii="Times New Roman" w:eastAsia="Calibri" w:hAnsi="Times New Roman" w:cs="Times New Roman"/>
          <w:sz w:val="28"/>
          <w:szCs w:val="28"/>
        </w:rPr>
        <w:t xml:space="preserve"> </w:t>
      </w:r>
      <w:proofErr w:type="spellStart"/>
      <w:r w:rsidRPr="00BE3880">
        <w:rPr>
          <w:rFonts w:ascii="Times New Roman" w:eastAsia="Calibri" w:hAnsi="Times New Roman" w:cs="Times New Roman"/>
          <w:sz w:val="28"/>
          <w:szCs w:val="28"/>
        </w:rPr>
        <w:t>and</w:t>
      </w:r>
      <w:proofErr w:type="spellEnd"/>
      <w:r w:rsidRPr="00BE3880">
        <w:rPr>
          <w:rFonts w:ascii="Times New Roman" w:eastAsia="Calibri" w:hAnsi="Times New Roman" w:cs="Times New Roman"/>
          <w:sz w:val="28"/>
          <w:szCs w:val="28"/>
        </w:rPr>
        <w:t xml:space="preserve"> </w:t>
      </w:r>
      <w:proofErr w:type="spellStart"/>
      <w:r w:rsidRPr="00BE3880">
        <w:rPr>
          <w:rFonts w:ascii="Times New Roman" w:eastAsia="Calibri" w:hAnsi="Times New Roman" w:cs="Times New Roman"/>
          <w:sz w:val="28"/>
          <w:szCs w:val="28"/>
        </w:rPr>
        <w:t>Settlement</w:t>
      </w:r>
      <w:proofErr w:type="spellEnd"/>
      <w:r w:rsidRPr="00BE3880">
        <w:rPr>
          <w:rFonts w:ascii="Times New Roman" w:eastAsia="Calibri" w:hAnsi="Times New Roman" w:cs="Times New Roman"/>
          <w:sz w:val="28"/>
          <w:szCs w:val="28"/>
        </w:rPr>
        <w:t xml:space="preserve"> </w:t>
      </w:r>
      <w:proofErr w:type="spellStart"/>
      <w:r w:rsidRPr="00BE3880">
        <w:rPr>
          <w:rFonts w:ascii="Times New Roman" w:eastAsia="Calibri" w:hAnsi="Times New Roman" w:cs="Times New Roman"/>
          <w:sz w:val="28"/>
          <w:szCs w:val="28"/>
        </w:rPr>
        <w:t>Plan</w:t>
      </w:r>
      <w:proofErr w:type="spellEnd"/>
      <w:r w:rsidRPr="00BE3880">
        <w:rPr>
          <w:rFonts w:ascii="Times New Roman" w:eastAsia="Calibri" w:hAnsi="Times New Roman" w:cs="Times New Roman"/>
          <w:sz w:val="28"/>
          <w:szCs w:val="28"/>
        </w:rPr>
        <w:t>) либо ТКП (Транспортная Клиринговая Палата), если иное не оговорено в со</w:t>
      </w:r>
      <w:r>
        <w:rPr>
          <w:rFonts w:ascii="Times New Roman" w:eastAsia="Calibri" w:hAnsi="Times New Roman" w:cs="Times New Roman"/>
          <w:sz w:val="28"/>
          <w:szCs w:val="28"/>
        </w:rPr>
        <w:t xml:space="preserve">глашении между авиакомпаниями. </w:t>
      </w:r>
    </w:p>
    <w:p w:rsidR="000453BD" w:rsidRDefault="00BE3880" w:rsidP="00BE3880">
      <w:pPr>
        <w:spacing w:line="360" w:lineRule="auto"/>
        <w:ind w:firstLine="708"/>
        <w:jc w:val="both"/>
        <w:rPr>
          <w:rFonts w:ascii="Times New Roman" w:eastAsia="Calibri" w:hAnsi="Times New Roman" w:cs="Times New Roman"/>
          <w:sz w:val="28"/>
          <w:szCs w:val="28"/>
        </w:rPr>
      </w:pPr>
      <w:r w:rsidRPr="00BE3880">
        <w:rPr>
          <w:rFonts w:ascii="Times New Roman" w:eastAsia="Calibri" w:hAnsi="Times New Roman" w:cs="Times New Roman"/>
          <w:sz w:val="28"/>
          <w:szCs w:val="28"/>
        </w:rPr>
        <w:t xml:space="preserve">В рамках </w:t>
      </w:r>
      <w:proofErr w:type="spellStart"/>
      <w:r w:rsidRPr="00BE3880">
        <w:rPr>
          <w:rFonts w:ascii="Times New Roman" w:eastAsia="Calibri" w:hAnsi="Times New Roman" w:cs="Times New Roman"/>
          <w:sz w:val="28"/>
          <w:szCs w:val="28"/>
        </w:rPr>
        <w:t>интерлайн</w:t>
      </w:r>
      <w:proofErr w:type="spellEnd"/>
      <w:r w:rsidRPr="00BE3880">
        <w:rPr>
          <w:rFonts w:ascii="Times New Roman" w:eastAsia="Calibri" w:hAnsi="Times New Roman" w:cs="Times New Roman"/>
          <w:sz w:val="28"/>
          <w:szCs w:val="28"/>
        </w:rPr>
        <w:t xml:space="preserve">-соглашений могут быть прописаны специальные </w:t>
      </w:r>
      <w:proofErr w:type="spellStart"/>
      <w:r w:rsidRPr="00BE3880">
        <w:rPr>
          <w:rFonts w:ascii="Times New Roman" w:eastAsia="Calibri" w:hAnsi="Times New Roman" w:cs="Times New Roman"/>
          <w:sz w:val="28"/>
          <w:szCs w:val="28"/>
        </w:rPr>
        <w:t>прорейтовые</w:t>
      </w:r>
      <w:proofErr w:type="spellEnd"/>
      <w:r w:rsidRPr="00BE3880">
        <w:rPr>
          <w:rFonts w:ascii="Times New Roman" w:eastAsia="Calibri" w:hAnsi="Times New Roman" w:cs="Times New Roman"/>
          <w:sz w:val="28"/>
          <w:szCs w:val="28"/>
        </w:rPr>
        <w:t xml:space="preserve"> соглашения (</w:t>
      </w:r>
      <w:proofErr w:type="spellStart"/>
      <w:r w:rsidRPr="00BE3880">
        <w:rPr>
          <w:rFonts w:ascii="Times New Roman" w:eastAsia="Calibri" w:hAnsi="Times New Roman" w:cs="Times New Roman"/>
          <w:sz w:val="28"/>
          <w:szCs w:val="28"/>
        </w:rPr>
        <w:t>Special</w:t>
      </w:r>
      <w:proofErr w:type="spellEnd"/>
      <w:r w:rsidRPr="00BE3880">
        <w:rPr>
          <w:rFonts w:ascii="Times New Roman" w:eastAsia="Calibri" w:hAnsi="Times New Roman" w:cs="Times New Roman"/>
          <w:sz w:val="28"/>
          <w:szCs w:val="28"/>
        </w:rPr>
        <w:t xml:space="preserve"> </w:t>
      </w:r>
      <w:proofErr w:type="spellStart"/>
      <w:r w:rsidRPr="00BE3880">
        <w:rPr>
          <w:rFonts w:ascii="Times New Roman" w:eastAsia="Calibri" w:hAnsi="Times New Roman" w:cs="Times New Roman"/>
          <w:sz w:val="28"/>
          <w:szCs w:val="28"/>
        </w:rPr>
        <w:t>Proreit</w:t>
      </w:r>
      <w:proofErr w:type="spellEnd"/>
      <w:r w:rsidRPr="00BE3880">
        <w:rPr>
          <w:rFonts w:ascii="Times New Roman" w:eastAsia="Calibri" w:hAnsi="Times New Roman" w:cs="Times New Roman"/>
          <w:sz w:val="28"/>
          <w:szCs w:val="28"/>
        </w:rPr>
        <w:t xml:space="preserve"> </w:t>
      </w:r>
      <w:proofErr w:type="spellStart"/>
      <w:r w:rsidRPr="00BE3880">
        <w:rPr>
          <w:rFonts w:ascii="Times New Roman" w:eastAsia="Calibri" w:hAnsi="Times New Roman" w:cs="Times New Roman"/>
          <w:sz w:val="28"/>
          <w:szCs w:val="28"/>
        </w:rPr>
        <w:t>Agreement</w:t>
      </w:r>
      <w:proofErr w:type="spellEnd"/>
      <w:r w:rsidRPr="00BE3880">
        <w:rPr>
          <w:rFonts w:ascii="Times New Roman" w:eastAsia="Calibri" w:hAnsi="Times New Roman" w:cs="Times New Roman"/>
          <w:sz w:val="28"/>
          <w:szCs w:val="28"/>
        </w:rPr>
        <w:t xml:space="preserve">), на базе которых разрабатываются </w:t>
      </w:r>
      <w:proofErr w:type="spellStart"/>
      <w:r w:rsidRPr="00BE3880">
        <w:rPr>
          <w:rFonts w:ascii="Times New Roman" w:eastAsia="Calibri" w:hAnsi="Times New Roman" w:cs="Times New Roman"/>
          <w:sz w:val="28"/>
          <w:szCs w:val="28"/>
        </w:rPr>
        <w:t>трансферные</w:t>
      </w:r>
      <w:proofErr w:type="spellEnd"/>
      <w:r w:rsidRPr="00BE3880">
        <w:rPr>
          <w:rFonts w:ascii="Times New Roman" w:eastAsia="Calibri" w:hAnsi="Times New Roman" w:cs="Times New Roman"/>
          <w:sz w:val="28"/>
          <w:szCs w:val="28"/>
        </w:rPr>
        <w:t xml:space="preserve"> тарифы для сквозной продажи перевозок на </w:t>
      </w:r>
      <w:proofErr w:type="spellStart"/>
      <w:r w:rsidRPr="00BE3880">
        <w:rPr>
          <w:rFonts w:ascii="Times New Roman" w:eastAsia="Calibri" w:hAnsi="Times New Roman" w:cs="Times New Roman"/>
          <w:sz w:val="28"/>
          <w:szCs w:val="28"/>
        </w:rPr>
        <w:t>стыкующиеся</w:t>
      </w:r>
      <w:proofErr w:type="spellEnd"/>
      <w:r w:rsidRPr="00BE3880">
        <w:rPr>
          <w:rFonts w:ascii="Times New Roman" w:eastAsia="Calibri" w:hAnsi="Times New Roman" w:cs="Times New Roman"/>
          <w:sz w:val="28"/>
          <w:szCs w:val="28"/>
        </w:rPr>
        <w:t xml:space="preserve"> рейсы обоих партнеров.</w:t>
      </w:r>
    </w:p>
    <w:p w:rsidR="005F216F" w:rsidRPr="00BE3880" w:rsidRDefault="001770A9" w:rsidP="005F216F">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F216F">
        <w:rPr>
          <w:rFonts w:ascii="Times New Roman" w:eastAsia="Calibri" w:hAnsi="Times New Roman" w:cs="Times New Roman"/>
          <w:sz w:val="28"/>
          <w:szCs w:val="28"/>
        </w:rPr>
        <w:t xml:space="preserve"> </w:t>
      </w:r>
    </w:p>
    <w:sectPr w:rsidR="005F216F" w:rsidRPr="00BE38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4ECA"/>
    <w:multiLevelType w:val="hybridMultilevel"/>
    <w:tmpl w:val="AE903A0C"/>
    <w:lvl w:ilvl="0" w:tplc="4B0EE206">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
    <w:nsid w:val="3BA738BE"/>
    <w:multiLevelType w:val="hybridMultilevel"/>
    <w:tmpl w:val="F1725C7A"/>
    <w:lvl w:ilvl="0" w:tplc="244CE2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588443B"/>
    <w:multiLevelType w:val="hybridMultilevel"/>
    <w:tmpl w:val="E79000EA"/>
    <w:lvl w:ilvl="0" w:tplc="8ECEF4E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686A7D95"/>
    <w:multiLevelType w:val="hybridMultilevel"/>
    <w:tmpl w:val="C4769B02"/>
    <w:lvl w:ilvl="0" w:tplc="BEDCB8FA">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62"/>
    <w:rsid w:val="000453BD"/>
    <w:rsid w:val="000547B9"/>
    <w:rsid w:val="00065757"/>
    <w:rsid w:val="00093524"/>
    <w:rsid w:val="000964F3"/>
    <w:rsid w:val="00110EEC"/>
    <w:rsid w:val="001770A9"/>
    <w:rsid w:val="001C0422"/>
    <w:rsid w:val="00201BD7"/>
    <w:rsid w:val="00281D7F"/>
    <w:rsid w:val="002B2489"/>
    <w:rsid w:val="002C020E"/>
    <w:rsid w:val="002D5B85"/>
    <w:rsid w:val="002F3EB2"/>
    <w:rsid w:val="00315F5E"/>
    <w:rsid w:val="004B1F9F"/>
    <w:rsid w:val="004F341E"/>
    <w:rsid w:val="00501DA4"/>
    <w:rsid w:val="00504084"/>
    <w:rsid w:val="00523098"/>
    <w:rsid w:val="00536DFC"/>
    <w:rsid w:val="005415B7"/>
    <w:rsid w:val="005F216F"/>
    <w:rsid w:val="0067321C"/>
    <w:rsid w:val="006B53D0"/>
    <w:rsid w:val="006C7AC6"/>
    <w:rsid w:val="00705D40"/>
    <w:rsid w:val="00742729"/>
    <w:rsid w:val="0075237C"/>
    <w:rsid w:val="0079186C"/>
    <w:rsid w:val="00811294"/>
    <w:rsid w:val="0089685B"/>
    <w:rsid w:val="008B4070"/>
    <w:rsid w:val="008E7A3C"/>
    <w:rsid w:val="009328C2"/>
    <w:rsid w:val="00962F43"/>
    <w:rsid w:val="00970529"/>
    <w:rsid w:val="009A70B7"/>
    <w:rsid w:val="009A7D35"/>
    <w:rsid w:val="009B20FA"/>
    <w:rsid w:val="009C7B65"/>
    <w:rsid w:val="00A5726F"/>
    <w:rsid w:val="00A7193D"/>
    <w:rsid w:val="00A84F08"/>
    <w:rsid w:val="00AD6F64"/>
    <w:rsid w:val="00AE3115"/>
    <w:rsid w:val="00AE6F9D"/>
    <w:rsid w:val="00B01ED9"/>
    <w:rsid w:val="00B02DDF"/>
    <w:rsid w:val="00B10D91"/>
    <w:rsid w:val="00B23509"/>
    <w:rsid w:val="00B61FFA"/>
    <w:rsid w:val="00BA1A41"/>
    <w:rsid w:val="00BA1D3D"/>
    <w:rsid w:val="00BE3880"/>
    <w:rsid w:val="00C11D9B"/>
    <w:rsid w:val="00CC2C46"/>
    <w:rsid w:val="00CE5762"/>
    <w:rsid w:val="00CE7085"/>
    <w:rsid w:val="00D4337F"/>
    <w:rsid w:val="00D93689"/>
    <w:rsid w:val="00D95BBC"/>
    <w:rsid w:val="00D96502"/>
    <w:rsid w:val="00DA42D5"/>
    <w:rsid w:val="00DC2C63"/>
    <w:rsid w:val="00DC3DBC"/>
    <w:rsid w:val="00E879D3"/>
    <w:rsid w:val="00EA369B"/>
    <w:rsid w:val="00EC00DC"/>
    <w:rsid w:val="00F500AB"/>
    <w:rsid w:val="00F76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4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2138</TotalTime>
  <Pages>24</Pages>
  <Words>5182</Words>
  <Characters>29543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cp:revision>
  <cp:lastPrinted>2014-03-17T17:02:00Z</cp:lastPrinted>
  <dcterms:created xsi:type="dcterms:W3CDTF">2014-03-17T14:54:00Z</dcterms:created>
  <dcterms:modified xsi:type="dcterms:W3CDTF">2014-03-30T19:00:00Z</dcterms:modified>
</cp:coreProperties>
</file>