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45F9E" w:rsidRPr="000E3EE8" w:rsidRDefault="007272B8" w:rsidP="00322D6E">
      <w:pPr>
        <w:spacing w:line="400" w:lineRule="exact"/>
        <w:jc w:val="center"/>
        <w:rPr>
          <w:b/>
          <w:sz w:val="30"/>
          <w:szCs w:val="30"/>
        </w:rPr>
      </w:pPr>
      <w:r w:rsidRPr="000E3EE8">
        <w:rPr>
          <w:b/>
          <w:sz w:val="30"/>
          <w:szCs w:val="30"/>
        </w:rPr>
        <w:t xml:space="preserve">СОДЕРЖАНИЕ </w:t>
      </w:r>
    </w:p>
    <w:p w:rsidR="008218B7" w:rsidRPr="001F358D" w:rsidRDefault="008218B7" w:rsidP="00195461">
      <w:pPr>
        <w:spacing w:line="400" w:lineRule="atLeast"/>
        <w:ind w:firstLine="539"/>
        <w:jc w:val="center"/>
        <w:rPr>
          <w:b/>
        </w:rPr>
      </w:pPr>
    </w:p>
    <w:p w:rsidR="005F701C" w:rsidRPr="001F358D" w:rsidRDefault="005F701C" w:rsidP="00B6107B">
      <w:pPr>
        <w:shd w:val="clear" w:color="auto" w:fill="FFFFFF"/>
        <w:spacing w:line="360" w:lineRule="exact"/>
        <w:ind w:firstLine="567"/>
        <w:jc w:val="center"/>
        <w:rPr>
          <w:b/>
        </w:rPr>
      </w:pPr>
    </w:p>
    <w:p w:rsidR="005A203D" w:rsidRPr="001F358D" w:rsidRDefault="008218B7" w:rsidP="00B6107B">
      <w:pPr>
        <w:pStyle w:val="11"/>
        <w:spacing w:line="360" w:lineRule="exact"/>
        <w:rPr>
          <w:rFonts w:ascii="Calibri" w:hAnsi="Calibri"/>
          <w:noProof/>
          <w:sz w:val="22"/>
          <w:szCs w:val="22"/>
        </w:rPr>
      </w:pPr>
      <w:r w:rsidRPr="001F358D">
        <w:rPr>
          <w:b/>
        </w:rPr>
        <w:fldChar w:fldCharType="begin"/>
      </w:r>
      <w:r w:rsidRPr="001F358D">
        <w:rPr>
          <w:b/>
        </w:rPr>
        <w:instrText xml:space="preserve"> TOC \o "1-3" \h \z \u </w:instrText>
      </w:r>
      <w:r w:rsidRPr="001F358D">
        <w:rPr>
          <w:b/>
        </w:rPr>
        <w:fldChar w:fldCharType="separate"/>
      </w:r>
      <w:hyperlink w:anchor="_Toc437785427" w:history="1">
        <w:r w:rsidR="005A203D" w:rsidRPr="001F358D">
          <w:rPr>
            <w:rStyle w:val="a9"/>
            <w:noProof/>
          </w:rPr>
          <w:t>ВВЕДЕНИЕ</w:t>
        </w:r>
        <w:r w:rsidR="00207C0A">
          <w:rPr>
            <w:rStyle w:val="a9"/>
            <w:noProof/>
          </w:rPr>
          <w:t>………………………………………………………………………</w:t>
        </w:r>
        <w:r w:rsidR="00B6107B">
          <w:rPr>
            <w:noProof/>
            <w:webHidden/>
          </w:rPr>
          <w:t>.</w:t>
        </w:r>
        <w:r w:rsidR="00207C0A">
          <w:rPr>
            <w:noProof/>
            <w:webHidden/>
          </w:rPr>
          <w:t>….</w:t>
        </w:r>
        <w:r w:rsidR="009B3BC3">
          <w:rPr>
            <w:noProof/>
            <w:webHidden/>
          </w:rPr>
          <w:t>3</w:t>
        </w:r>
      </w:hyperlink>
    </w:p>
    <w:p w:rsidR="005A203D" w:rsidRPr="001F358D" w:rsidRDefault="005A203D" w:rsidP="00B6107B">
      <w:pPr>
        <w:pStyle w:val="11"/>
        <w:spacing w:line="360" w:lineRule="exact"/>
        <w:rPr>
          <w:rFonts w:ascii="Calibri" w:hAnsi="Calibri"/>
          <w:noProof/>
          <w:sz w:val="22"/>
          <w:szCs w:val="22"/>
        </w:rPr>
      </w:pPr>
      <w:hyperlink w:anchor="_Toc437785428" w:history="1">
        <w:r w:rsidR="00195461">
          <w:rPr>
            <w:rStyle w:val="a9"/>
            <w:iCs/>
            <w:noProof/>
          </w:rPr>
          <w:t>1</w:t>
        </w:r>
        <w:r w:rsidRPr="001F358D">
          <w:rPr>
            <w:rStyle w:val="a9"/>
            <w:iCs/>
            <w:noProof/>
          </w:rPr>
          <w:t xml:space="preserve"> КАЧЕСТВО ПРОДУКЦИИ КАК ПОНЯТИЕ МЕНЕДЖМЕНТА</w:t>
        </w:r>
        <w:r w:rsidR="00207C0A">
          <w:rPr>
            <w:rStyle w:val="a9"/>
            <w:iCs/>
            <w:noProof/>
          </w:rPr>
          <w:t>…………….</w:t>
        </w:r>
        <w:r w:rsidRPr="001F358D">
          <w:rPr>
            <w:noProof/>
            <w:webHidden/>
          </w:rPr>
          <w:tab/>
        </w:r>
        <w:r w:rsidR="009B3BC3">
          <w:rPr>
            <w:noProof/>
            <w:webHidden/>
          </w:rPr>
          <w:t>5</w:t>
        </w:r>
      </w:hyperlink>
    </w:p>
    <w:p w:rsidR="005A203D" w:rsidRPr="001F358D" w:rsidRDefault="005A203D" w:rsidP="00B6107B">
      <w:pPr>
        <w:pStyle w:val="11"/>
        <w:spacing w:line="360" w:lineRule="exact"/>
        <w:rPr>
          <w:rFonts w:ascii="Calibri" w:hAnsi="Calibri"/>
          <w:noProof/>
          <w:sz w:val="22"/>
          <w:szCs w:val="22"/>
        </w:rPr>
      </w:pPr>
      <w:hyperlink w:anchor="_Toc437785429" w:history="1">
        <w:r w:rsidR="00195461">
          <w:rPr>
            <w:rStyle w:val="a9"/>
            <w:noProof/>
          </w:rPr>
          <w:t>1.1</w:t>
        </w:r>
        <w:r w:rsidRPr="001F358D">
          <w:rPr>
            <w:rStyle w:val="a9"/>
            <w:noProof/>
          </w:rPr>
          <w:t xml:space="preserve"> Качество как объект управления</w:t>
        </w:r>
        <w:r w:rsidRPr="001F358D">
          <w:rPr>
            <w:noProof/>
            <w:webHidden/>
          </w:rPr>
          <w:tab/>
        </w:r>
        <w:r w:rsidR="00207C0A">
          <w:rPr>
            <w:noProof/>
            <w:webHidden/>
          </w:rPr>
          <w:t>……………………………………………….</w:t>
        </w:r>
        <w:r w:rsidR="009B3BC3">
          <w:rPr>
            <w:noProof/>
            <w:webHidden/>
          </w:rPr>
          <w:t>5</w:t>
        </w:r>
      </w:hyperlink>
    </w:p>
    <w:p w:rsidR="005A203D" w:rsidRPr="001F358D" w:rsidRDefault="005A203D" w:rsidP="00B6107B">
      <w:pPr>
        <w:pStyle w:val="11"/>
        <w:spacing w:line="360" w:lineRule="exact"/>
        <w:rPr>
          <w:rFonts w:ascii="Calibri" w:hAnsi="Calibri"/>
          <w:noProof/>
          <w:sz w:val="22"/>
          <w:szCs w:val="22"/>
        </w:rPr>
      </w:pPr>
      <w:hyperlink w:anchor="_Toc437785430" w:history="1">
        <w:r w:rsidR="00195461">
          <w:rPr>
            <w:rStyle w:val="a9"/>
            <w:noProof/>
          </w:rPr>
          <w:t>1.2</w:t>
        </w:r>
        <w:r w:rsidRPr="001F358D">
          <w:rPr>
            <w:rStyle w:val="a9"/>
            <w:noProof/>
          </w:rPr>
          <w:t xml:space="preserve"> Организация контроля качества продукции на предприятии</w:t>
        </w:r>
        <w:r w:rsidRPr="001F358D">
          <w:rPr>
            <w:noProof/>
            <w:webHidden/>
          </w:rPr>
          <w:tab/>
        </w:r>
        <w:r w:rsidR="00B6107B">
          <w:rPr>
            <w:noProof/>
            <w:webHidden/>
          </w:rPr>
          <w:t>9</w:t>
        </w:r>
      </w:hyperlink>
    </w:p>
    <w:p w:rsidR="005A203D" w:rsidRPr="001F358D" w:rsidRDefault="005A203D" w:rsidP="00B6107B">
      <w:pPr>
        <w:pStyle w:val="11"/>
        <w:spacing w:line="360" w:lineRule="exact"/>
        <w:rPr>
          <w:rFonts w:ascii="Calibri" w:hAnsi="Calibri"/>
          <w:noProof/>
          <w:sz w:val="22"/>
          <w:szCs w:val="22"/>
        </w:rPr>
      </w:pPr>
      <w:hyperlink w:anchor="_Toc437785431" w:history="1">
        <w:r w:rsidR="00195461">
          <w:rPr>
            <w:rStyle w:val="a9"/>
            <w:noProof/>
          </w:rPr>
          <w:t>1.3</w:t>
        </w:r>
        <w:r w:rsidRPr="001F358D">
          <w:rPr>
            <w:rStyle w:val="a9"/>
            <w:noProof/>
          </w:rPr>
          <w:t xml:space="preserve"> Качество и сертификация продукции в Республике Беларусь</w:t>
        </w:r>
        <w:r w:rsidRPr="001F358D">
          <w:rPr>
            <w:noProof/>
            <w:webHidden/>
          </w:rPr>
          <w:tab/>
        </w:r>
        <w:r w:rsidRPr="001F358D">
          <w:rPr>
            <w:noProof/>
            <w:webHidden/>
          </w:rPr>
          <w:fldChar w:fldCharType="begin"/>
        </w:r>
        <w:r w:rsidRPr="001F358D">
          <w:rPr>
            <w:noProof/>
            <w:webHidden/>
          </w:rPr>
          <w:instrText xml:space="preserve"> PAGEREF _Toc437785431 \h </w:instrText>
        </w:r>
        <w:r w:rsidRPr="001F358D">
          <w:rPr>
            <w:noProof/>
            <w:webHidden/>
          </w:rPr>
        </w:r>
        <w:r w:rsidRPr="001F358D">
          <w:rPr>
            <w:noProof/>
            <w:webHidden/>
          </w:rPr>
          <w:fldChar w:fldCharType="separate"/>
        </w:r>
        <w:r w:rsidR="001F358D" w:rsidRPr="001F358D">
          <w:rPr>
            <w:noProof/>
            <w:webHidden/>
          </w:rPr>
          <w:t>1</w:t>
        </w:r>
        <w:r w:rsidR="00B6107B">
          <w:rPr>
            <w:noProof/>
            <w:webHidden/>
          </w:rPr>
          <w:t>4</w:t>
        </w:r>
        <w:r w:rsidRPr="001F358D">
          <w:rPr>
            <w:noProof/>
            <w:webHidden/>
          </w:rPr>
          <w:fldChar w:fldCharType="end"/>
        </w:r>
      </w:hyperlink>
    </w:p>
    <w:p w:rsidR="005A203D" w:rsidRPr="001F358D" w:rsidRDefault="005A203D" w:rsidP="00B6107B">
      <w:pPr>
        <w:pStyle w:val="11"/>
        <w:spacing w:line="360" w:lineRule="exact"/>
        <w:rPr>
          <w:rFonts w:ascii="Calibri" w:hAnsi="Calibri"/>
          <w:noProof/>
          <w:sz w:val="22"/>
          <w:szCs w:val="22"/>
        </w:rPr>
      </w:pPr>
      <w:hyperlink w:anchor="_Toc437785432" w:history="1">
        <w:r w:rsidR="00195461">
          <w:rPr>
            <w:rStyle w:val="a9"/>
            <w:noProof/>
          </w:rPr>
          <w:t>2</w:t>
        </w:r>
        <w:r w:rsidRPr="001F358D">
          <w:rPr>
            <w:rStyle w:val="a9"/>
            <w:noProof/>
          </w:rPr>
          <w:t xml:space="preserve"> УПРАВЛЕНИЕ КАЧЕСТВОМ ПРОДУКЦИИ НА ОАО «БЕЛКАРД»</w:t>
        </w:r>
        <w:r w:rsidRPr="001F358D">
          <w:rPr>
            <w:noProof/>
            <w:webHidden/>
          </w:rPr>
          <w:tab/>
        </w:r>
        <w:r w:rsidRPr="001F358D">
          <w:rPr>
            <w:noProof/>
            <w:webHidden/>
          </w:rPr>
          <w:fldChar w:fldCharType="begin"/>
        </w:r>
        <w:r w:rsidRPr="001F358D">
          <w:rPr>
            <w:noProof/>
            <w:webHidden/>
          </w:rPr>
          <w:instrText xml:space="preserve"> PAGEREF _Toc437785432 \h </w:instrText>
        </w:r>
        <w:r w:rsidRPr="001F358D">
          <w:rPr>
            <w:noProof/>
            <w:webHidden/>
          </w:rPr>
        </w:r>
        <w:r w:rsidRPr="001F358D">
          <w:rPr>
            <w:noProof/>
            <w:webHidden/>
          </w:rPr>
          <w:fldChar w:fldCharType="separate"/>
        </w:r>
        <w:r w:rsidR="001F358D" w:rsidRPr="001F358D">
          <w:rPr>
            <w:noProof/>
            <w:webHidden/>
          </w:rPr>
          <w:t>2</w:t>
        </w:r>
        <w:r w:rsidR="009B3BC3">
          <w:rPr>
            <w:noProof/>
            <w:webHidden/>
          </w:rPr>
          <w:t>1</w:t>
        </w:r>
        <w:r w:rsidRPr="001F358D">
          <w:rPr>
            <w:noProof/>
            <w:webHidden/>
          </w:rPr>
          <w:fldChar w:fldCharType="end"/>
        </w:r>
      </w:hyperlink>
    </w:p>
    <w:p w:rsidR="005A203D" w:rsidRPr="001F358D" w:rsidRDefault="005A203D" w:rsidP="00B6107B">
      <w:pPr>
        <w:pStyle w:val="11"/>
        <w:spacing w:line="360" w:lineRule="exact"/>
        <w:rPr>
          <w:rFonts w:ascii="Calibri" w:hAnsi="Calibri"/>
          <w:noProof/>
          <w:sz w:val="22"/>
          <w:szCs w:val="22"/>
        </w:rPr>
      </w:pPr>
      <w:hyperlink w:anchor="_Toc437785433" w:history="1">
        <w:r w:rsidR="00195461">
          <w:rPr>
            <w:rStyle w:val="a9"/>
            <w:noProof/>
          </w:rPr>
          <w:t>2.1</w:t>
        </w:r>
        <w:r w:rsidRPr="001F358D">
          <w:rPr>
            <w:rStyle w:val="a9"/>
            <w:noProof/>
          </w:rPr>
          <w:t xml:space="preserve"> Организационно-экономическая характеристика предприятия</w:t>
        </w:r>
        <w:r w:rsidRPr="001F358D">
          <w:rPr>
            <w:noProof/>
            <w:webHidden/>
          </w:rPr>
          <w:tab/>
        </w:r>
        <w:r w:rsidRPr="001F358D">
          <w:rPr>
            <w:noProof/>
            <w:webHidden/>
          </w:rPr>
          <w:fldChar w:fldCharType="begin"/>
        </w:r>
        <w:r w:rsidRPr="001F358D">
          <w:rPr>
            <w:noProof/>
            <w:webHidden/>
          </w:rPr>
          <w:instrText xml:space="preserve"> PAGEREF _Toc437785433 \h </w:instrText>
        </w:r>
        <w:r w:rsidRPr="001F358D">
          <w:rPr>
            <w:noProof/>
            <w:webHidden/>
          </w:rPr>
        </w:r>
        <w:r w:rsidRPr="001F358D">
          <w:rPr>
            <w:noProof/>
            <w:webHidden/>
          </w:rPr>
          <w:fldChar w:fldCharType="separate"/>
        </w:r>
        <w:r w:rsidR="001F358D" w:rsidRPr="001F358D">
          <w:rPr>
            <w:noProof/>
            <w:webHidden/>
          </w:rPr>
          <w:t>2</w:t>
        </w:r>
        <w:r w:rsidR="009B3BC3">
          <w:rPr>
            <w:noProof/>
            <w:webHidden/>
          </w:rPr>
          <w:t>1</w:t>
        </w:r>
        <w:r w:rsidRPr="001F358D">
          <w:rPr>
            <w:noProof/>
            <w:webHidden/>
          </w:rPr>
          <w:fldChar w:fldCharType="end"/>
        </w:r>
      </w:hyperlink>
    </w:p>
    <w:p w:rsidR="005A203D" w:rsidRPr="001F358D" w:rsidRDefault="005A203D" w:rsidP="00B6107B">
      <w:pPr>
        <w:pStyle w:val="11"/>
        <w:spacing w:line="360" w:lineRule="exact"/>
        <w:rPr>
          <w:rFonts w:ascii="Calibri" w:hAnsi="Calibri"/>
          <w:noProof/>
          <w:sz w:val="22"/>
          <w:szCs w:val="22"/>
        </w:rPr>
      </w:pPr>
      <w:hyperlink w:anchor="_Toc437785434" w:history="1">
        <w:r w:rsidR="00195461">
          <w:rPr>
            <w:rStyle w:val="a9"/>
            <w:noProof/>
          </w:rPr>
          <w:t>2.2</w:t>
        </w:r>
        <w:r w:rsidRPr="001F358D">
          <w:rPr>
            <w:rStyle w:val="a9"/>
            <w:noProof/>
          </w:rPr>
          <w:t xml:space="preserve"> </w:t>
        </w:r>
        <w:r w:rsidR="00322D6E" w:rsidRPr="001F358D">
          <w:t>Управление качеством продукции на ОАО «Белкард»</w:t>
        </w:r>
        <w:r w:rsidRPr="001F358D">
          <w:rPr>
            <w:noProof/>
            <w:webHidden/>
          </w:rPr>
          <w:tab/>
        </w:r>
        <w:r w:rsidR="00B6107B">
          <w:rPr>
            <w:noProof/>
            <w:webHidden/>
          </w:rPr>
          <w:t>2</w:t>
        </w:r>
        <w:r w:rsidR="009B3BC3">
          <w:rPr>
            <w:noProof/>
            <w:webHidden/>
          </w:rPr>
          <w:t>4</w:t>
        </w:r>
      </w:hyperlink>
    </w:p>
    <w:p w:rsidR="00322D6E" w:rsidRDefault="00322D6E" w:rsidP="00B6107B">
      <w:pPr>
        <w:pStyle w:val="11"/>
        <w:spacing w:line="360" w:lineRule="exact"/>
        <w:rPr>
          <w:rStyle w:val="a9"/>
          <w:noProof/>
        </w:rPr>
      </w:pPr>
      <w:r w:rsidRPr="00C17F6F">
        <w:rPr>
          <w:rStyle w:val="a9"/>
          <w:noProof/>
          <w:color w:val="000000"/>
          <w:u w:val="none"/>
        </w:rPr>
        <w:t xml:space="preserve">2.3 </w:t>
      </w:r>
      <w:r w:rsidRPr="001F358D">
        <w:t>Анализ системы качества</w:t>
      </w:r>
      <w:r>
        <w:t>……………………………………………………</w:t>
      </w:r>
      <w:r w:rsidR="009B3BC3">
        <w:t>…</w:t>
      </w:r>
      <w:r w:rsidR="00B6107B">
        <w:t>2</w:t>
      </w:r>
      <w:r w:rsidR="009B3BC3">
        <w:t>7</w:t>
      </w:r>
    </w:p>
    <w:p w:rsidR="005A203D" w:rsidRPr="001F358D" w:rsidRDefault="005A203D" w:rsidP="00B6107B">
      <w:pPr>
        <w:pStyle w:val="11"/>
        <w:spacing w:line="360" w:lineRule="exact"/>
        <w:rPr>
          <w:rFonts w:ascii="Calibri" w:hAnsi="Calibri"/>
          <w:noProof/>
          <w:sz w:val="22"/>
          <w:szCs w:val="22"/>
        </w:rPr>
      </w:pPr>
      <w:hyperlink w:anchor="_Toc437785435" w:history="1">
        <w:r w:rsidR="00195461">
          <w:rPr>
            <w:rStyle w:val="a9"/>
            <w:noProof/>
          </w:rPr>
          <w:t>3</w:t>
        </w:r>
        <w:r w:rsidRPr="001F358D">
          <w:rPr>
            <w:rStyle w:val="a9"/>
            <w:noProof/>
          </w:rPr>
          <w:t xml:space="preserve"> ПУТИ ПОВЫШЕНИЯ КАЧЕСТВА ПРОДУКЦИИ ПРЕДПРИЯТИЯ</w:t>
        </w:r>
        <w:r w:rsidRPr="001F358D">
          <w:rPr>
            <w:noProof/>
            <w:webHidden/>
          </w:rPr>
          <w:tab/>
        </w:r>
        <w:r w:rsidR="00116BED">
          <w:rPr>
            <w:noProof/>
            <w:webHidden/>
          </w:rPr>
          <w:t>3</w:t>
        </w:r>
        <w:r w:rsidR="009B3BC3">
          <w:rPr>
            <w:noProof/>
            <w:webHidden/>
          </w:rPr>
          <w:t>5</w:t>
        </w:r>
      </w:hyperlink>
    </w:p>
    <w:p w:rsidR="005A203D" w:rsidRPr="001F358D" w:rsidRDefault="005A203D" w:rsidP="00B6107B">
      <w:pPr>
        <w:pStyle w:val="11"/>
        <w:spacing w:line="360" w:lineRule="exact"/>
        <w:rPr>
          <w:rFonts w:ascii="Calibri" w:hAnsi="Calibri"/>
          <w:noProof/>
          <w:sz w:val="22"/>
          <w:szCs w:val="22"/>
        </w:rPr>
      </w:pPr>
      <w:hyperlink w:anchor="_Toc437785439" w:history="1">
        <w:r w:rsidRPr="001F358D">
          <w:rPr>
            <w:rStyle w:val="a9"/>
            <w:noProof/>
          </w:rPr>
          <w:t>ЗАКЛЮЧЕНИЕ</w:t>
        </w:r>
        <w:r w:rsidRPr="001F358D">
          <w:rPr>
            <w:noProof/>
            <w:webHidden/>
          </w:rPr>
          <w:tab/>
        </w:r>
        <w:r w:rsidR="00116BED">
          <w:rPr>
            <w:noProof/>
            <w:webHidden/>
          </w:rPr>
          <w:t>3</w:t>
        </w:r>
        <w:r w:rsidR="009B3BC3">
          <w:rPr>
            <w:noProof/>
            <w:webHidden/>
          </w:rPr>
          <w:t>8</w:t>
        </w:r>
      </w:hyperlink>
    </w:p>
    <w:p w:rsidR="005A203D" w:rsidRDefault="005A203D" w:rsidP="00B6107B">
      <w:pPr>
        <w:pStyle w:val="11"/>
        <w:spacing w:line="360" w:lineRule="exact"/>
        <w:rPr>
          <w:rStyle w:val="a9"/>
          <w:noProof/>
        </w:rPr>
      </w:pPr>
      <w:hyperlink w:anchor="_Toc437785440" w:history="1">
        <w:r w:rsidRPr="001F358D">
          <w:rPr>
            <w:rStyle w:val="a9"/>
            <w:noProof/>
          </w:rPr>
          <w:t>СПИСОК ИСПОЛЬЗОВАННЫХ ИСТОЧНИКОВ</w:t>
        </w:r>
        <w:r w:rsidRPr="001F358D">
          <w:rPr>
            <w:noProof/>
            <w:webHidden/>
          </w:rPr>
          <w:tab/>
        </w:r>
        <w:r w:rsidR="009B3BC3">
          <w:rPr>
            <w:noProof/>
            <w:webHidden/>
          </w:rPr>
          <w:t>40</w:t>
        </w:r>
      </w:hyperlink>
    </w:p>
    <w:p w:rsidR="009B3BC3" w:rsidRPr="009B3BC3" w:rsidRDefault="009B3BC3" w:rsidP="009B3BC3">
      <w:r>
        <w:t>ПРИЛОЖЕНИЯ………………………………………………………………...…..42</w:t>
      </w:r>
    </w:p>
    <w:p w:rsidR="007272B8" w:rsidRDefault="008218B7" w:rsidP="00B6107B">
      <w:pPr>
        <w:pStyle w:val="1"/>
        <w:spacing w:line="360" w:lineRule="exact"/>
        <w:rPr>
          <w:sz w:val="30"/>
          <w:szCs w:val="30"/>
          <w:lang w:val="ru-RU"/>
        </w:rPr>
      </w:pPr>
      <w:r w:rsidRPr="001F358D">
        <w:rPr>
          <w:b w:val="0"/>
        </w:rPr>
        <w:fldChar w:fldCharType="end"/>
      </w:r>
      <w:r w:rsidR="00505894" w:rsidRPr="001F358D">
        <w:rPr>
          <w:b w:val="0"/>
        </w:rPr>
        <w:br w:type="page"/>
      </w:r>
      <w:bookmarkStart w:id="0" w:name="_Toc437785427"/>
      <w:r w:rsidR="007272B8" w:rsidRPr="00195461">
        <w:rPr>
          <w:sz w:val="30"/>
          <w:szCs w:val="30"/>
        </w:rPr>
        <w:lastRenderedPageBreak/>
        <w:t>ВВЕДЕНИЕ</w:t>
      </w:r>
      <w:bookmarkEnd w:id="0"/>
    </w:p>
    <w:p w:rsidR="00195461" w:rsidRPr="00195461" w:rsidRDefault="00195461" w:rsidP="00322D6E">
      <w:pPr>
        <w:spacing w:line="360" w:lineRule="exact"/>
        <w:ind w:firstLine="567"/>
      </w:pPr>
    </w:p>
    <w:p w:rsidR="006522D5" w:rsidRPr="001F358D" w:rsidRDefault="006522D5" w:rsidP="00322D6E">
      <w:pPr>
        <w:shd w:val="clear" w:color="auto" w:fill="FFFFFF"/>
        <w:spacing w:line="360" w:lineRule="exact"/>
        <w:ind w:firstLine="567"/>
        <w:jc w:val="both"/>
      </w:pPr>
      <w:r w:rsidRPr="001F358D">
        <w:t>Деятельность предприятий в условиях рынка требует при</w:t>
      </w:r>
      <w:r w:rsidRPr="001F358D">
        <w:softHyphen/>
        <w:t>нятия управленческих решений, исходя из анализа рыночной ситуации, тенденций ее изменения, с учетом обратной связи. Причем основной задачей предприятия в условиях конку</w:t>
      </w:r>
      <w:r w:rsidRPr="001F358D">
        <w:softHyphen/>
        <w:t>рентной борьбы становиться обеспечение требуемого каче</w:t>
      </w:r>
      <w:r w:rsidRPr="001F358D">
        <w:softHyphen/>
        <w:t>ства продукции и предоставляемых услуг. Для ее реше</w:t>
      </w:r>
      <w:r w:rsidRPr="001F358D">
        <w:softHyphen/>
        <w:t>ния фирме необходимо контролировать технические, организационные и социальные факторы, влияющие на качество продукции и услуг. Управление должно быть направлено на выявление, сокращение, предупреждение выпуска продукции,  качество которой не соответствует требованиям рынка либо уступает товарам основных конкурентов.</w:t>
      </w:r>
    </w:p>
    <w:p w:rsidR="006522D5" w:rsidRPr="001F358D" w:rsidRDefault="006522D5" w:rsidP="00322D6E">
      <w:pPr>
        <w:shd w:val="clear" w:color="auto" w:fill="FFFFFF"/>
        <w:spacing w:line="360" w:lineRule="exact"/>
        <w:ind w:firstLine="567"/>
        <w:jc w:val="both"/>
      </w:pPr>
      <w:r w:rsidRPr="001F358D">
        <w:t>При этом система общего руководства качеством долж</w:t>
      </w:r>
      <w:r w:rsidRPr="001F358D">
        <w:softHyphen/>
        <w:t>на быть нацелена на достижение требуемого уровня каче</w:t>
      </w:r>
      <w:r w:rsidRPr="001F358D">
        <w:softHyphen/>
        <w:t>ства при минимальных затратах. Потребитель же продук</w:t>
      </w:r>
      <w:r w:rsidRPr="001F358D">
        <w:softHyphen/>
        <w:t>ции должен быть уверен в возможностях предприятия по</w:t>
      </w:r>
      <w:r w:rsidRPr="001F358D">
        <w:softHyphen/>
        <w:t>ставлять продукцию или услуги требуемого уровня качества и стабильно поддерживать его.</w:t>
      </w:r>
    </w:p>
    <w:p w:rsidR="006522D5" w:rsidRPr="001F358D" w:rsidRDefault="006522D5" w:rsidP="00322D6E">
      <w:pPr>
        <w:shd w:val="clear" w:color="auto" w:fill="FFFFFF"/>
        <w:spacing w:line="360" w:lineRule="exact"/>
        <w:ind w:firstLine="567"/>
        <w:jc w:val="both"/>
      </w:pPr>
      <w:r w:rsidRPr="001F358D">
        <w:t>Качество продукции в настоящее время заняло ключевое место в торгово-экономической, предпринимательской и даже политической деятельности современного мира. Правитель</w:t>
      </w:r>
      <w:r w:rsidRPr="001F358D">
        <w:softHyphen/>
        <w:t>ства многих стран считают, что неотъемлемым элементом вза</w:t>
      </w:r>
      <w:r w:rsidRPr="001F358D">
        <w:softHyphen/>
        <w:t>имовыгодной международной торговли и экономического сотрудничества является сертификация продукции.</w:t>
      </w:r>
    </w:p>
    <w:p w:rsidR="006522D5" w:rsidRPr="001F358D" w:rsidRDefault="006522D5" w:rsidP="00322D6E">
      <w:pPr>
        <w:shd w:val="clear" w:color="auto" w:fill="FFFFFF"/>
        <w:spacing w:line="360" w:lineRule="exact"/>
        <w:ind w:firstLine="567"/>
        <w:jc w:val="both"/>
      </w:pPr>
      <w:r w:rsidRPr="001F358D">
        <w:t>Сертификация за рубежом имеет многолетнюю практику.</w:t>
      </w:r>
    </w:p>
    <w:p w:rsidR="006522D5" w:rsidRPr="001F358D" w:rsidRDefault="006522D5" w:rsidP="00322D6E">
      <w:pPr>
        <w:shd w:val="clear" w:color="auto" w:fill="FFFFFF"/>
        <w:spacing w:line="360" w:lineRule="exact"/>
        <w:ind w:firstLine="567"/>
        <w:jc w:val="both"/>
      </w:pPr>
      <w:r w:rsidRPr="001F358D">
        <w:t>Своим происхождением и становлением сертификация обязана объединению фирм-потребителей одинаковой про</w:t>
      </w:r>
      <w:r w:rsidRPr="001F358D">
        <w:softHyphen/>
        <w:t>дукции в целях совместного контроля за качеством продук</w:t>
      </w:r>
      <w:r w:rsidRPr="001F358D">
        <w:softHyphen/>
        <w:t>ции поставщиков. Получая поддержку разных органов влас</w:t>
      </w:r>
      <w:r w:rsidRPr="001F358D">
        <w:softHyphen/>
        <w:t>ти, от муниципальных до национальных, подобные объеди</w:t>
      </w:r>
      <w:r w:rsidRPr="001F358D">
        <w:softHyphen/>
        <w:t>нения сформировали специальные центры по контролю за качеством продукции.</w:t>
      </w:r>
    </w:p>
    <w:p w:rsidR="006522D5" w:rsidRPr="001F358D" w:rsidRDefault="006522D5" w:rsidP="00322D6E">
      <w:pPr>
        <w:shd w:val="clear" w:color="auto" w:fill="FFFFFF"/>
        <w:spacing w:line="360" w:lineRule="exact"/>
        <w:ind w:firstLine="567"/>
        <w:jc w:val="both"/>
      </w:pPr>
      <w:r w:rsidRPr="001F358D">
        <w:t>Своевременность и качество управленческого решения определяются наличием необходимой информации. Поэто</w:t>
      </w:r>
      <w:r w:rsidRPr="001F358D">
        <w:softHyphen/>
        <w:t>му направленная, многообразная деятельность по сбору и обработке информации позволяет оперативно реагировать на изменения рыночной ситуации, способствуя обеспече</w:t>
      </w:r>
      <w:r w:rsidRPr="001F358D">
        <w:softHyphen/>
        <w:t>нию лидирующих позиций на рынке.</w:t>
      </w:r>
    </w:p>
    <w:p w:rsidR="000C1FA0" w:rsidRPr="001F358D" w:rsidRDefault="000C1FA0" w:rsidP="00322D6E">
      <w:pPr>
        <w:shd w:val="clear" w:color="auto" w:fill="FFFFFF"/>
        <w:spacing w:line="360" w:lineRule="exact"/>
        <w:ind w:firstLine="567"/>
        <w:jc w:val="both"/>
      </w:pPr>
      <w:r w:rsidRPr="001F358D">
        <w:t xml:space="preserve">Предметом исследования в курсовой работе является </w:t>
      </w:r>
      <w:r w:rsidR="00A632C1" w:rsidRPr="001F358D">
        <w:t>показатели качества</w:t>
      </w:r>
      <w:r w:rsidRPr="001F358D">
        <w:t xml:space="preserve">, объектом исследования – </w:t>
      </w:r>
      <w:r w:rsidR="00A632C1" w:rsidRPr="001F358D">
        <w:t xml:space="preserve">продукция </w:t>
      </w:r>
      <w:r w:rsidRPr="001F358D">
        <w:t>ОАО «</w:t>
      </w:r>
      <w:r w:rsidR="00EF0FBE" w:rsidRPr="001F358D">
        <w:t>Белкард</w:t>
      </w:r>
      <w:r w:rsidRPr="001F358D">
        <w:t>».</w:t>
      </w:r>
    </w:p>
    <w:p w:rsidR="00BC3B35" w:rsidRPr="001F358D" w:rsidRDefault="00BC3B35" w:rsidP="00322D6E">
      <w:pPr>
        <w:shd w:val="clear" w:color="auto" w:fill="FFFFFF"/>
        <w:spacing w:line="360" w:lineRule="exact"/>
        <w:ind w:firstLine="567"/>
        <w:jc w:val="both"/>
      </w:pPr>
      <w:r w:rsidRPr="001F358D">
        <w:t>Цель курсовой работы – рассмотреть качество и сертификацию продукции на предприятии.</w:t>
      </w:r>
    </w:p>
    <w:p w:rsidR="00BC3B35" w:rsidRPr="001F358D" w:rsidRDefault="00BC3B35" w:rsidP="00322D6E">
      <w:pPr>
        <w:shd w:val="clear" w:color="auto" w:fill="FFFFFF"/>
        <w:spacing w:line="360" w:lineRule="exact"/>
        <w:ind w:firstLine="567"/>
        <w:jc w:val="both"/>
      </w:pPr>
      <w:r w:rsidRPr="001F358D">
        <w:t xml:space="preserve">Задачи курсовой работы: </w:t>
      </w:r>
    </w:p>
    <w:p w:rsidR="00BC3B35" w:rsidRPr="001F358D" w:rsidRDefault="00BC3B35" w:rsidP="00322D6E">
      <w:pPr>
        <w:numPr>
          <w:ilvl w:val="0"/>
          <w:numId w:val="12"/>
        </w:numPr>
        <w:shd w:val="clear" w:color="auto" w:fill="FFFFFF"/>
        <w:spacing w:line="360" w:lineRule="exact"/>
        <w:ind w:firstLine="567"/>
        <w:jc w:val="both"/>
      </w:pPr>
      <w:r w:rsidRPr="001F358D">
        <w:t xml:space="preserve">рассмотреть качество как </w:t>
      </w:r>
      <w:r w:rsidR="00AD21F2" w:rsidRPr="001F358D">
        <w:t>экономическую категорию</w:t>
      </w:r>
      <w:r w:rsidRPr="001F358D">
        <w:t>;</w:t>
      </w:r>
    </w:p>
    <w:p w:rsidR="00BC3B35" w:rsidRPr="001F358D" w:rsidRDefault="00BC3B35" w:rsidP="00322D6E">
      <w:pPr>
        <w:numPr>
          <w:ilvl w:val="0"/>
          <w:numId w:val="12"/>
        </w:numPr>
        <w:shd w:val="clear" w:color="auto" w:fill="FFFFFF"/>
        <w:spacing w:line="360" w:lineRule="exact"/>
        <w:ind w:firstLine="567"/>
        <w:jc w:val="both"/>
      </w:pPr>
      <w:r w:rsidRPr="001F358D">
        <w:lastRenderedPageBreak/>
        <w:t>изучить системы управления качеством продукции;</w:t>
      </w:r>
    </w:p>
    <w:p w:rsidR="00BC3B35" w:rsidRPr="001F358D" w:rsidRDefault="00BC3B35" w:rsidP="00322D6E">
      <w:pPr>
        <w:numPr>
          <w:ilvl w:val="0"/>
          <w:numId w:val="12"/>
        </w:numPr>
        <w:shd w:val="clear" w:color="auto" w:fill="FFFFFF"/>
        <w:spacing w:line="360" w:lineRule="exact"/>
        <w:ind w:firstLine="567"/>
        <w:jc w:val="both"/>
        <w:rPr>
          <w:bCs/>
        </w:rPr>
      </w:pPr>
      <w:r w:rsidRPr="001F358D">
        <w:t>рассмотреть о</w:t>
      </w:r>
      <w:r w:rsidRPr="001F358D">
        <w:rPr>
          <w:bCs/>
        </w:rPr>
        <w:t>рганизацию контроля качества продукции на предприятии;</w:t>
      </w:r>
    </w:p>
    <w:p w:rsidR="00BC3B35" w:rsidRPr="001F358D" w:rsidRDefault="00BC3B35" w:rsidP="00322D6E">
      <w:pPr>
        <w:numPr>
          <w:ilvl w:val="0"/>
          <w:numId w:val="12"/>
        </w:numPr>
        <w:shd w:val="clear" w:color="auto" w:fill="FFFFFF"/>
        <w:spacing w:line="360" w:lineRule="exact"/>
        <w:ind w:firstLine="567"/>
        <w:jc w:val="both"/>
      </w:pPr>
      <w:r w:rsidRPr="001F358D">
        <w:t xml:space="preserve">изучить управление качеством продукции на </w:t>
      </w:r>
      <w:r w:rsidR="00B207E1" w:rsidRPr="001F358D">
        <w:t>ОАО «Белкард»</w:t>
      </w:r>
      <w:r w:rsidRPr="001F358D">
        <w:t>;</w:t>
      </w:r>
    </w:p>
    <w:p w:rsidR="00BC3B35" w:rsidRPr="001F358D" w:rsidRDefault="00BC3B35" w:rsidP="00322D6E">
      <w:pPr>
        <w:numPr>
          <w:ilvl w:val="0"/>
          <w:numId w:val="12"/>
        </w:numPr>
        <w:shd w:val="clear" w:color="auto" w:fill="FFFFFF"/>
        <w:spacing w:line="360" w:lineRule="exact"/>
        <w:ind w:firstLine="567"/>
        <w:jc w:val="both"/>
      </w:pPr>
      <w:r w:rsidRPr="001F358D">
        <w:t>рассмотреть пути повышения качества продукции предприятия.</w:t>
      </w:r>
    </w:p>
    <w:p w:rsidR="00BC3B35" w:rsidRPr="001F358D" w:rsidRDefault="00E00046" w:rsidP="00322D6E">
      <w:pPr>
        <w:shd w:val="clear" w:color="auto" w:fill="FFFFFF"/>
        <w:spacing w:line="360" w:lineRule="exact"/>
        <w:ind w:firstLine="567"/>
        <w:jc w:val="both"/>
      </w:pPr>
      <w:r w:rsidRPr="001F358D">
        <w:t xml:space="preserve">При написании курсовой работы использовались нормативные документы, литература отечественных и зарубежных авторов. Основными источниками являлись: </w:t>
      </w:r>
      <w:r w:rsidR="0072525E" w:rsidRPr="001F358D">
        <w:t>у</w:t>
      </w:r>
      <w:r w:rsidR="0055163E" w:rsidRPr="001F358D">
        <w:t xml:space="preserve">каз Президента Республики Беларусь </w:t>
      </w:r>
      <w:r w:rsidR="0072525E" w:rsidRPr="001F358D">
        <w:t>«</w:t>
      </w:r>
      <w:r w:rsidR="0055163E" w:rsidRPr="001F358D">
        <w:t>О повышении конкурентоспособности продукции отечественного производства</w:t>
      </w:r>
      <w:r w:rsidR="0072525E" w:rsidRPr="001F358D">
        <w:t>»,</w:t>
      </w:r>
      <w:r w:rsidR="0055163E" w:rsidRPr="001F358D">
        <w:t xml:space="preserve"> </w:t>
      </w:r>
      <w:r w:rsidR="0072525E" w:rsidRPr="001F358D">
        <w:t>з</w:t>
      </w:r>
      <w:r w:rsidR="0055163E" w:rsidRPr="001F358D">
        <w:t xml:space="preserve">акон Республики Беларусь </w:t>
      </w:r>
      <w:r w:rsidR="0072525E" w:rsidRPr="001F358D">
        <w:t>«</w:t>
      </w:r>
      <w:r w:rsidR="0055163E" w:rsidRPr="001F358D">
        <w:t>Об оценке соответствия требованиям технических нормативных правовых актов в области технического нормирования и стандартизации</w:t>
      </w:r>
      <w:r w:rsidR="0072525E" w:rsidRPr="001F358D">
        <w:t>»,</w:t>
      </w:r>
      <w:r w:rsidR="0055163E" w:rsidRPr="001F358D">
        <w:t xml:space="preserve"> </w:t>
      </w:r>
      <w:r w:rsidR="0072525E" w:rsidRPr="001F358D">
        <w:t>г</w:t>
      </w:r>
      <w:r w:rsidR="0055163E" w:rsidRPr="001F358D">
        <w:t>осударственная программа «Качество»</w:t>
      </w:r>
      <w:r w:rsidR="0072525E" w:rsidRPr="001F358D">
        <w:t>,</w:t>
      </w:r>
      <w:r w:rsidR="0055163E" w:rsidRPr="001F358D">
        <w:t xml:space="preserve"> </w:t>
      </w:r>
      <w:r w:rsidR="0072525E" w:rsidRPr="001F358D">
        <w:t>«</w:t>
      </w:r>
      <w:r w:rsidR="0055163E" w:rsidRPr="001F358D">
        <w:t>Экономика предприятия и отрасли промышленности</w:t>
      </w:r>
      <w:r w:rsidR="0072525E" w:rsidRPr="001F358D">
        <w:t>» - учебник</w:t>
      </w:r>
      <w:r w:rsidR="0055163E" w:rsidRPr="001F358D">
        <w:t xml:space="preserve"> В. Н. Овчинникова</w:t>
      </w:r>
      <w:r w:rsidR="0072525E" w:rsidRPr="001F358D">
        <w:t>,</w:t>
      </w:r>
      <w:r w:rsidR="0055163E" w:rsidRPr="001F358D">
        <w:t xml:space="preserve"> </w:t>
      </w:r>
      <w:r w:rsidR="0072525E" w:rsidRPr="001F358D">
        <w:t>«</w:t>
      </w:r>
      <w:r w:rsidR="0055163E" w:rsidRPr="001F358D">
        <w:t>Экономика предприятия</w:t>
      </w:r>
      <w:r w:rsidR="0072525E" w:rsidRPr="001F358D">
        <w:t>» -</w:t>
      </w:r>
      <w:r w:rsidR="0055163E" w:rsidRPr="001F358D">
        <w:t xml:space="preserve"> учебное пособие Л. Н. Нехорошев</w:t>
      </w:r>
      <w:r w:rsidR="0072525E" w:rsidRPr="001F358D">
        <w:t>ой.</w:t>
      </w:r>
    </w:p>
    <w:p w:rsidR="006522D5" w:rsidRPr="001F358D" w:rsidRDefault="006522D5" w:rsidP="00B55F01">
      <w:pPr>
        <w:shd w:val="clear" w:color="auto" w:fill="FFFFFF"/>
        <w:spacing w:line="360" w:lineRule="auto"/>
        <w:ind w:firstLine="567"/>
        <w:jc w:val="both"/>
      </w:pPr>
    </w:p>
    <w:p w:rsidR="00445F9E" w:rsidRPr="001F358D" w:rsidRDefault="00445F9E" w:rsidP="00B55F01">
      <w:pPr>
        <w:spacing w:line="360" w:lineRule="auto"/>
        <w:ind w:firstLine="540"/>
        <w:jc w:val="center"/>
        <w:rPr>
          <w:b/>
        </w:rPr>
      </w:pPr>
    </w:p>
    <w:p w:rsidR="00445F9E" w:rsidRPr="001F358D" w:rsidRDefault="00445F9E" w:rsidP="00B55F01">
      <w:pPr>
        <w:spacing w:line="360" w:lineRule="auto"/>
        <w:ind w:firstLine="540"/>
        <w:jc w:val="center"/>
        <w:rPr>
          <w:b/>
        </w:rPr>
      </w:pPr>
    </w:p>
    <w:p w:rsidR="00490743" w:rsidRDefault="00490743" w:rsidP="00195461">
      <w:pPr>
        <w:pStyle w:val="1"/>
        <w:spacing w:before="40" w:after="40"/>
        <w:rPr>
          <w:szCs w:val="28"/>
          <w:lang w:val="ru-RU"/>
        </w:rPr>
      </w:pPr>
      <w:bookmarkStart w:id="1" w:name="_Toc437785428"/>
    </w:p>
    <w:p w:rsidR="00490743" w:rsidRDefault="00490743" w:rsidP="00195461">
      <w:pPr>
        <w:pStyle w:val="1"/>
        <w:spacing w:before="40" w:after="40"/>
        <w:rPr>
          <w:szCs w:val="28"/>
          <w:lang w:val="ru-RU"/>
        </w:rPr>
      </w:pPr>
    </w:p>
    <w:p w:rsidR="00490743" w:rsidRDefault="00490743" w:rsidP="00195461">
      <w:pPr>
        <w:pStyle w:val="1"/>
        <w:spacing w:before="40" w:after="40"/>
        <w:rPr>
          <w:szCs w:val="28"/>
          <w:lang w:val="ru-RU"/>
        </w:rPr>
      </w:pPr>
    </w:p>
    <w:p w:rsidR="00490743" w:rsidRDefault="00490743" w:rsidP="00195461">
      <w:pPr>
        <w:pStyle w:val="1"/>
        <w:spacing w:before="40" w:after="40"/>
        <w:rPr>
          <w:szCs w:val="28"/>
          <w:lang w:val="ru-RU"/>
        </w:rPr>
      </w:pPr>
    </w:p>
    <w:p w:rsidR="00490743" w:rsidRDefault="00490743" w:rsidP="00195461">
      <w:pPr>
        <w:pStyle w:val="1"/>
        <w:spacing w:before="40" w:after="40"/>
        <w:rPr>
          <w:szCs w:val="28"/>
          <w:lang w:val="ru-RU"/>
        </w:rPr>
      </w:pPr>
    </w:p>
    <w:p w:rsidR="00490743" w:rsidRDefault="00490743" w:rsidP="00195461">
      <w:pPr>
        <w:pStyle w:val="1"/>
        <w:spacing w:before="40" w:after="40"/>
        <w:rPr>
          <w:szCs w:val="28"/>
          <w:lang w:val="ru-RU"/>
        </w:rPr>
      </w:pPr>
    </w:p>
    <w:p w:rsidR="00490743" w:rsidRDefault="00490743" w:rsidP="00195461">
      <w:pPr>
        <w:pStyle w:val="1"/>
        <w:spacing w:before="40" w:after="40"/>
        <w:rPr>
          <w:szCs w:val="28"/>
          <w:lang w:val="ru-RU"/>
        </w:rPr>
      </w:pPr>
    </w:p>
    <w:p w:rsidR="00490743" w:rsidRDefault="00490743" w:rsidP="00195461">
      <w:pPr>
        <w:pStyle w:val="1"/>
        <w:spacing w:before="40" w:after="40"/>
        <w:rPr>
          <w:szCs w:val="28"/>
          <w:lang w:val="ru-RU"/>
        </w:rPr>
      </w:pPr>
    </w:p>
    <w:p w:rsidR="00490743" w:rsidRDefault="00490743" w:rsidP="00195461">
      <w:pPr>
        <w:pStyle w:val="1"/>
        <w:spacing w:before="40" w:after="40"/>
        <w:rPr>
          <w:szCs w:val="28"/>
          <w:lang w:val="ru-RU"/>
        </w:rPr>
      </w:pPr>
    </w:p>
    <w:p w:rsidR="00490743" w:rsidRDefault="00490743" w:rsidP="00195461">
      <w:pPr>
        <w:pStyle w:val="1"/>
        <w:spacing w:before="40" w:after="40"/>
        <w:rPr>
          <w:szCs w:val="28"/>
          <w:lang w:val="ru-RU"/>
        </w:rPr>
      </w:pPr>
    </w:p>
    <w:p w:rsidR="00490743" w:rsidRDefault="00490743" w:rsidP="00195461">
      <w:pPr>
        <w:pStyle w:val="1"/>
        <w:spacing w:before="40" w:after="40"/>
        <w:rPr>
          <w:szCs w:val="28"/>
          <w:lang w:val="ru-RU"/>
        </w:rPr>
      </w:pPr>
    </w:p>
    <w:p w:rsidR="00490743" w:rsidRDefault="00490743" w:rsidP="00490743">
      <w:pPr>
        <w:pStyle w:val="1"/>
        <w:spacing w:before="40" w:after="40"/>
        <w:jc w:val="left"/>
        <w:rPr>
          <w:szCs w:val="28"/>
          <w:lang w:val="ru-RU"/>
        </w:rPr>
      </w:pPr>
    </w:p>
    <w:bookmarkEnd w:id="1"/>
    <w:p w:rsidR="005A7C3C" w:rsidRPr="001F358D" w:rsidRDefault="005A7C3C" w:rsidP="00195461">
      <w:pPr>
        <w:spacing w:before="40" w:after="40" w:line="400" w:lineRule="exact"/>
        <w:ind w:firstLine="539"/>
        <w:jc w:val="center"/>
        <w:rPr>
          <w:b/>
        </w:rPr>
      </w:pPr>
    </w:p>
    <w:p w:rsidR="00490743" w:rsidRPr="000E3EE8" w:rsidRDefault="00322D6E" w:rsidP="00322D6E">
      <w:pPr>
        <w:pStyle w:val="1"/>
        <w:spacing w:line="360" w:lineRule="exact"/>
        <w:rPr>
          <w:rStyle w:val="ae"/>
          <w:i w:val="0"/>
          <w:sz w:val="30"/>
          <w:szCs w:val="30"/>
          <w:lang w:val="ru-RU"/>
        </w:rPr>
      </w:pPr>
      <w:r>
        <w:rPr>
          <w:rStyle w:val="ae"/>
          <w:i w:val="0"/>
          <w:sz w:val="30"/>
          <w:szCs w:val="30"/>
          <w:lang w:val="ru-RU"/>
        </w:rPr>
        <w:br w:type="page"/>
      </w:r>
      <w:r w:rsidR="00490743" w:rsidRPr="000E3EE8">
        <w:rPr>
          <w:rStyle w:val="ae"/>
          <w:i w:val="0"/>
          <w:sz w:val="30"/>
          <w:szCs w:val="30"/>
          <w:lang w:val="ru-RU"/>
        </w:rPr>
        <w:lastRenderedPageBreak/>
        <w:t>1 КАЧЕСТВО ПРОДУКЦИИ КАК ПОНЯТИЕ МЕНЕДЖМЕНТА</w:t>
      </w:r>
    </w:p>
    <w:p w:rsidR="00490743" w:rsidRDefault="00490743" w:rsidP="00322D6E">
      <w:pPr>
        <w:pStyle w:val="1"/>
        <w:spacing w:line="360" w:lineRule="exact"/>
        <w:rPr>
          <w:lang w:val="ru-RU"/>
        </w:rPr>
      </w:pPr>
    </w:p>
    <w:p w:rsidR="00322D6E" w:rsidRPr="00322D6E" w:rsidRDefault="00322D6E" w:rsidP="00322D6E"/>
    <w:p w:rsidR="00490743" w:rsidRPr="00490743" w:rsidRDefault="00490743" w:rsidP="00322D6E">
      <w:pPr>
        <w:pStyle w:val="1"/>
        <w:spacing w:line="360" w:lineRule="exact"/>
        <w:jc w:val="left"/>
        <w:rPr>
          <w:lang w:val="ru-RU"/>
        </w:rPr>
      </w:pPr>
      <w:r>
        <w:rPr>
          <w:lang w:val="ru-RU"/>
        </w:rPr>
        <w:t xml:space="preserve">       1.1</w:t>
      </w:r>
      <w:r w:rsidRPr="00490743">
        <w:rPr>
          <w:lang w:val="ru-RU"/>
        </w:rPr>
        <w:t xml:space="preserve"> Качество как объект управления</w:t>
      </w:r>
    </w:p>
    <w:p w:rsidR="00490743" w:rsidRDefault="00490743" w:rsidP="00322D6E">
      <w:pPr>
        <w:shd w:val="clear" w:color="auto" w:fill="FFFFFF"/>
        <w:spacing w:line="360" w:lineRule="exact"/>
        <w:ind w:firstLine="567"/>
        <w:jc w:val="both"/>
      </w:pPr>
    </w:p>
    <w:p w:rsidR="00322D6E" w:rsidRDefault="00322D6E" w:rsidP="00322D6E">
      <w:pPr>
        <w:shd w:val="clear" w:color="auto" w:fill="FFFFFF"/>
        <w:spacing w:line="360" w:lineRule="exact"/>
        <w:ind w:firstLine="567"/>
        <w:jc w:val="both"/>
      </w:pPr>
    </w:p>
    <w:p w:rsidR="00B36377" w:rsidRPr="001F358D" w:rsidRDefault="00B36377" w:rsidP="00322D6E">
      <w:pPr>
        <w:shd w:val="clear" w:color="auto" w:fill="FFFFFF"/>
        <w:spacing w:line="360" w:lineRule="exact"/>
        <w:ind w:firstLine="567"/>
        <w:jc w:val="both"/>
      </w:pPr>
      <w:r w:rsidRPr="001F358D">
        <w:t>Накопленный в мире опыт свидетельствует о том, что обес</w:t>
      </w:r>
      <w:r w:rsidRPr="001F358D">
        <w:softHyphen/>
        <w:t>печение требуемого качества продукции связано с образованием на предприятии специальной системы менеджмента качества.</w:t>
      </w:r>
    </w:p>
    <w:p w:rsidR="0004205E" w:rsidRPr="0004205E" w:rsidRDefault="00B36377" w:rsidP="00322D6E">
      <w:pPr>
        <w:shd w:val="clear" w:color="auto" w:fill="FFFFFF"/>
        <w:spacing w:line="360" w:lineRule="exact"/>
        <w:ind w:firstLine="567"/>
        <w:jc w:val="both"/>
      </w:pPr>
      <w:r w:rsidRPr="001F358D">
        <w:t>В условиях перехода к рыночной экономике повышение ка</w:t>
      </w:r>
      <w:r w:rsidRPr="001F358D">
        <w:softHyphen/>
        <w:t>чества продукции как наиболее важной составляющей конкурен</w:t>
      </w:r>
      <w:r w:rsidRPr="001F358D">
        <w:softHyphen/>
        <w:t>тоспособности - одна из самых острых и наиболее сложных проблем для отечественных предприятий, в первую очередь промышленных. Сталкиваясь с жесткой конкуренцией не только на внешнем, но и на внутреннем рынке, предприятия зачастую вынуждены формировать новые системы качества, совершенст</w:t>
      </w:r>
      <w:r w:rsidRPr="001F358D">
        <w:softHyphen/>
        <w:t>вовать или р</w:t>
      </w:r>
      <w:r w:rsidR="0004205E">
        <w:t>еконструировать ранее созданные.</w:t>
      </w:r>
    </w:p>
    <w:p w:rsidR="00B36377" w:rsidRPr="001F358D" w:rsidRDefault="00B36377" w:rsidP="00322D6E">
      <w:pPr>
        <w:shd w:val="clear" w:color="auto" w:fill="FFFFFF"/>
        <w:spacing w:line="360" w:lineRule="exact"/>
        <w:ind w:firstLine="567"/>
        <w:jc w:val="both"/>
      </w:pPr>
      <w:r w:rsidRPr="001F358D">
        <w:rPr>
          <w:i/>
        </w:rPr>
        <w:t>Качество</w:t>
      </w:r>
      <w:r w:rsidRPr="001F358D">
        <w:t xml:space="preserve"> - сложная и объемная социально-экономическая и философская категория, качество продукции - более узкая.</w:t>
      </w:r>
    </w:p>
    <w:p w:rsidR="00B36377" w:rsidRPr="001F358D" w:rsidRDefault="00B36377" w:rsidP="00322D6E">
      <w:pPr>
        <w:shd w:val="clear" w:color="auto" w:fill="FFFFFF"/>
        <w:spacing w:line="360" w:lineRule="exact"/>
        <w:ind w:firstLine="567"/>
        <w:jc w:val="both"/>
      </w:pPr>
      <w:r w:rsidRPr="001F358D">
        <w:t xml:space="preserve">Согласно ГОСТ 15467-79, </w:t>
      </w:r>
      <w:r w:rsidRPr="001F358D">
        <w:rPr>
          <w:i/>
          <w:iCs/>
        </w:rPr>
        <w:t xml:space="preserve">качество продукции </w:t>
      </w:r>
      <w:r w:rsidRPr="001F358D">
        <w:t>определяется как совокупность свойств продукции, обусловливающих ее пригодность удовлетворять определенные потребности в соответст</w:t>
      </w:r>
      <w:r w:rsidRPr="001F358D">
        <w:softHyphen/>
        <w:t>вии с назначением</w:t>
      </w:r>
      <w:r w:rsidR="003326B9" w:rsidRPr="001F358D">
        <w:t xml:space="preserve"> [15, с. 359]</w:t>
      </w:r>
      <w:r w:rsidRPr="001F358D">
        <w:t>.</w:t>
      </w:r>
    </w:p>
    <w:p w:rsidR="00B36377" w:rsidRPr="001F358D" w:rsidRDefault="00B36377" w:rsidP="00322D6E">
      <w:pPr>
        <w:shd w:val="clear" w:color="auto" w:fill="FFFFFF"/>
        <w:spacing w:line="360" w:lineRule="exact"/>
        <w:ind w:firstLine="567"/>
        <w:jc w:val="both"/>
      </w:pPr>
      <w:r w:rsidRPr="001F358D">
        <w:t>По международному стандарту ИСО 8402-86, качество про</w:t>
      </w:r>
      <w:r w:rsidRPr="001F358D">
        <w:softHyphen/>
        <w:t>дукции (услуги) - совокупность свойств и характеристик про</w:t>
      </w:r>
      <w:r w:rsidRPr="001F358D">
        <w:softHyphen/>
        <w:t>дукции (услуги), которые придают ей способность удовлетво</w:t>
      </w:r>
      <w:r w:rsidRPr="001F358D">
        <w:softHyphen/>
        <w:t>рять обусловленные или предполагаемые потребности</w:t>
      </w:r>
      <w:r w:rsidR="003326B9" w:rsidRPr="001F358D">
        <w:t xml:space="preserve"> [15, с. 360]</w:t>
      </w:r>
      <w:r w:rsidRPr="001F358D">
        <w:t>.</w:t>
      </w:r>
    </w:p>
    <w:p w:rsidR="00B36377" w:rsidRPr="001F358D" w:rsidRDefault="00B36377" w:rsidP="00322D6E">
      <w:pPr>
        <w:shd w:val="clear" w:color="auto" w:fill="FFFFFF"/>
        <w:spacing w:line="360" w:lineRule="exact"/>
        <w:ind w:firstLine="567"/>
        <w:jc w:val="both"/>
      </w:pPr>
      <w:r w:rsidRPr="001F358D">
        <w:t>Успешная деятельность предприятия на рынке обеспечивает</w:t>
      </w:r>
      <w:r w:rsidRPr="001F358D">
        <w:softHyphen/>
        <w:t>ся производством конкурентоспособной продукции, основными параметрами которой являются качество и цена.</w:t>
      </w:r>
    </w:p>
    <w:p w:rsidR="0004205E" w:rsidRDefault="00B36377" w:rsidP="00322D6E">
      <w:pPr>
        <w:shd w:val="clear" w:color="auto" w:fill="FFFFFF"/>
        <w:spacing w:line="360" w:lineRule="exact"/>
        <w:ind w:firstLine="567"/>
        <w:jc w:val="both"/>
      </w:pPr>
      <w:r w:rsidRPr="001F358D">
        <w:rPr>
          <w:i/>
          <w:iCs/>
        </w:rPr>
        <w:t xml:space="preserve">Конкурентоспособность продукции </w:t>
      </w:r>
      <w:r w:rsidRPr="001F358D">
        <w:t>- это комплексная ха</w:t>
      </w:r>
      <w:r w:rsidRPr="001F358D">
        <w:softHyphen/>
        <w:t>рактеристика товара, определяющая его предпочтение потреби</w:t>
      </w:r>
      <w:r w:rsidRPr="001F358D">
        <w:softHyphen/>
        <w:t>телем на рынке в сравнении с аналогичными товарами конку</w:t>
      </w:r>
      <w:r w:rsidRPr="001F358D">
        <w:softHyphen/>
        <w:t>рентов. Для ее достижения предприятие должно организовать свою деятельность так, чтобы держать под контролем все факто</w:t>
      </w:r>
      <w:r w:rsidRPr="001F358D">
        <w:softHyphen/>
        <w:t>ры, влияющие прежде всего на качество производимой продук</w:t>
      </w:r>
      <w:r w:rsidRPr="001F358D">
        <w:softHyphen/>
        <w:t>ции. Поэтому управление на предприятии ориентировано на вы</w:t>
      </w:r>
      <w:r w:rsidRPr="001F358D">
        <w:softHyphen/>
        <w:t>явление, сокращение, устранение и предупреждение выпуска продукции неудовлетворительного качества. При этом очень важно различать такие взаимосвязанные понятия, как контроль качества, управление качеством, обеспечение качества, всеоб</w:t>
      </w:r>
      <w:r w:rsidRPr="001F358D">
        <w:softHyphen/>
        <w:t>щий менеджмент качества (</w:t>
      </w:r>
      <w:r w:rsidR="006970AE" w:rsidRPr="001F358D">
        <w:t>см. рис.</w:t>
      </w:r>
      <w:r w:rsidR="00322D6E">
        <w:t>1.1</w:t>
      </w:r>
      <w:r w:rsidRPr="001F358D">
        <w:t>).</w:t>
      </w:r>
    </w:p>
    <w:p w:rsidR="0004205E" w:rsidRDefault="0004205E" w:rsidP="0004205E">
      <w:pPr>
        <w:spacing w:line="360" w:lineRule="auto"/>
        <w:ind w:firstLine="540"/>
        <w:jc w:val="center"/>
      </w:pPr>
    </w:p>
    <w:p w:rsidR="0004205E" w:rsidRDefault="00882C5B" w:rsidP="00322D6E">
      <w:pPr>
        <w:spacing w:line="360" w:lineRule="auto"/>
        <w:jc w:val="center"/>
      </w:pPr>
      <w:r>
        <w:rPr>
          <w:noProof/>
        </w:rPr>
        <w:lastRenderedPageBreak/>
        <w:drawing>
          <wp:inline distT="0" distB="0" distL="0" distR="0">
            <wp:extent cx="3724275" cy="2162175"/>
            <wp:effectExtent l="1905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lum bright="30000" contrast="60000"/>
                    </a:blip>
                    <a:srcRect/>
                    <a:stretch>
                      <a:fillRect/>
                    </a:stretch>
                  </pic:blipFill>
                  <pic:spPr bwMode="auto">
                    <a:xfrm>
                      <a:off x="0" y="0"/>
                      <a:ext cx="3724275" cy="2162175"/>
                    </a:xfrm>
                    <a:prstGeom prst="rect">
                      <a:avLst/>
                    </a:prstGeom>
                    <a:noFill/>
                    <a:ln w="9525">
                      <a:noFill/>
                      <a:miter lim="800000"/>
                      <a:headEnd/>
                      <a:tailEnd/>
                    </a:ln>
                  </pic:spPr>
                </pic:pic>
              </a:graphicData>
            </a:graphic>
          </wp:inline>
        </w:drawing>
      </w:r>
    </w:p>
    <w:p w:rsidR="0004205E" w:rsidRPr="00322D6E" w:rsidRDefault="00322D6E" w:rsidP="00322D6E">
      <w:pPr>
        <w:shd w:val="clear" w:color="auto" w:fill="FFFFFF"/>
        <w:spacing w:line="360" w:lineRule="exact"/>
        <w:jc w:val="center"/>
        <w:rPr>
          <w:b/>
          <w:szCs w:val="26"/>
        </w:rPr>
      </w:pPr>
      <w:r w:rsidRPr="00322D6E">
        <w:rPr>
          <w:b/>
          <w:szCs w:val="26"/>
        </w:rPr>
        <w:t>Рисунок 1.1 - Контроль качества, управление качеством, обеспечение качества</w:t>
      </w:r>
    </w:p>
    <w:p w:rsidR="0004205E" w:rsidRPr="00322D6E" w:rsidRDefault="00322D6E" w:rsidP="00322D6E">
      <w:pPr>
        <w:shd w:val="clear" w:color="auto" w:fill="FFFFFF"/>
        <w:spacing w:line="360" w:lineRule="exact"/>
        <w:jc w:val="center"/>
        <w:rPr>
          <w:b/>
          <w:sz w:val="26"/>
          <w:szCs w:val="26"/>
        </w:rPr>
      </w:pPr>
      <w:r w:rsidRPr="00322D6E">
        <w:rPr>
          <w:b/>
          <w:sz w:val="26"/>
          <w:szCs w:val="26"/>
        </w:rPr>
        <w:t>Источник:</w:t>
      </w:r>
      <w:r w:rsidR="003326B9" w:rsidRPr="00322D6E">
        <w:rPr>
          <w:b/>
          <w:sz w:val="26"/>
          <w:szCs w:val="26"/>
        </w:rPr>
        <w:t xml:space="preserve"> [15, с. 360]</w:t>
      </w:r>
    </w:p>
    <w:p w:rsidR="00322D6E" w:rsidRDefault="00322D6E" w:rsidP="00322D6E">
      <w:pPr>
        <w:widowControl w:val="0"/>
        <w:shd w:val="clear" w:color="auto" w:fill="FFFFFF"/>
        <w:spacing w:line="360" w:lineRule="exact"/>
        <w:ind w:firstLine="567"/>
        <w:jc w:val="both"/>
        <w:rPr>
          <w:i/>
          <w:iCs/>
        </w:rPr>
      </w:pPr>
    </w:p>
    <w:p w:rsidR="0004205E" w:rsidRPr="0004205E" w:rsidRDefault="00B36377" w:rsidP="00322D6E">
      <w:pPr>
        <w:widowControl w:val="0"/>
        <w:shd w:val="clear" w:color="auto" w:fill="FFFFFF"/>
        <w:spacing w:line="360" w:lineRule="exact"/>
        <w:ind w:firstLine="567"/>
        <w:jc w:val="both"/>
      </w:pPr>
      <w:r w:rsidRPr="001F358D">
        <w:rPr>
          <w:i/>
          <w:iCs/>
        </w:rPr>
        <w:t xml:space="preserve">Контроль качества </w:t>
      </w:r>
      <w:r w:rsidRPr="001F358D">
        <w:t>- оценивание выполнения требований путем наблюдения и выводов, сопровождаемых, если это необ</w:t>
      </w:r>
      <w:r w:rsidRPr="001F358D">
        <w:softHyphen/>
        <w:t>ходимо, измерениями, экспертизами и испытаниями.</w:t>
      </w:r>
    </w:p>
    <w:p w:rsidR="0004205E" w:rsidRPr="0004205E" w:rsidRDefault="00B36377" w:rsidP="00322D6E">
      <w:pPr>
        <w:widowControl w:val="0"/>
        <w:shd w:val="clear" w:color="auto" w:fill="FFFFFF"/>
        <w:spacing w:line="360" w:lineRule="exact"/>
        <w:ind w:firstLine="567"/>
        <w:jc w:val="both"/>
      </w:pPr>
      <w:r w:rsidRPr="001F358D">
        <w:rPr>
          <w:i/>
          <w:iCs/>
        </w:rPr>
        <w:t xml:space="preserve">Управление качеством </w:t>
      </w:r>
      <w:r w:rsidRPr="001F358D">
        <w:t>- это совокупность методов, вклю</w:t>
      </w:r>
      <w:r w:rsidRPr="001F358D">
        <w:softHyphen/>
        <w:t>чающая контроль качества, сбор и распределение информации о качестве, разработку мероприятий, принятие оперативных реше</w:t>
      </w:r>
      <w:r w:rsidRPr="001F358D">
        <w:softHyphen/>
        <w:t>ний и их реализацию на всех этапах производства, хранения, транспортировки, монтажа и эксплуатации продукции</w:t>
      </w:r>
      <w:r w:rsidR="00F24D0E" w:rsidRPr="001F358D">
        <w:t xml:space="preserve"> [6, с. 164]</w:t>
      </w:r>
      <w:r w:rsidRPr="001F358D">
        <w:t>.</w:t>
      </w:r>
    </w:p>
    <w:p w:rsidR="00B36377" w:rsidRPr="001F358D" w:rsidRDefault="00B36377" w:rsidP="00322D6E">
      <w:pPr>
        <w:widowControl w:val="0"/>
        <w:shd w:val="clear" w:color="auto" w:fill="FFFFFF"/>
        <w:spacing w:line="360" w:lineRule="exact"/>
        <w:ind w:firstLine="567"/>
        <w:jc w:val="both"/>
      </w:pPr>
      <w:r w:rsidRPr="001F358D">
        <w:rPr>
          <w:i/>
          <w:iCs/>
        </w:rPr>
        <w:t xml:space="preserve">Обеспечение качества </w:t>
      </w:r>
      <w:r w:rsidRPr="001F358D">
        <w:t>- все планируемые и систематически осуществляемые виды деятельности в рамках системы менедж</w:t>
      </w:r>
      <w:r w:rsidRPr="001F358D">
        <w:softHyphen/>
        <w:t>мента качества, необходимые для создания достаточной уверен</w:t>
      </w:r>
      <w:r w:rsidRPr="001F358D">
        <w:softHyphen/>
        <w:t>ности в том, что продукция удовлетворяет определенным требо</w:t>
      </w:r>
      <w:r w:rsidRPr="001F358D">
        <w:softHyphen/>
        <w:t>ваниям к качеству.</w:t>
      </w:r>
    </w:p>
    <w:p w:rsidR="00B36377" w:rsidRPr="001F358D" w:rsidRDefault="00B36377" w:rsidP="00322D6E">
      <w:pPr>
        <w:widowControl w:val="0"/>
        <w:shd w:val="clear" w:color="auto" w:fill="FFFFFF"/>
        <w:spacing w:line="360" w:lineRule="exact"/>
        <w:ind w:firstLine="567"/>
        <w:jc w:val="both"/>
      </w:pPr>
      <w:r w:rsidRPr="001F358D">
        <w:rPr>
          <w:i/>
          <w:iCs/>
        </w:rPr>
        <w:t xml:space="preserve">Общее руководство качеством </w:t>
      </w:r>
      <w:r w:rsidRPr="001F358D">
        <w:t>отражает те аспекты управ</w:t>
      </w:r>
      <w:r w:rsidRPr="001F358D">
        <w:softHyphen/>
        <w:t>ления, которые определяют политику в области качества, цели и ответственность.</w:t>
      </w:r>
    </w:p>
    <w:p w:rsidR="00B36377" w:rsidRPr="001F358D" w:rsidRDefault="00B36377" w:rsidP="00322D6E">
      <w:pPr>
        <w:widowControl w:val="0"/>
        <w:shd w:val="clear" w:color="auto" w:fill="FFFFFF"/>
        <w:spacing w:line="360" w:lineRule="exact"/>
        <w:ind w:firstLine="567"/>
        <w:jc w:val="both"/>
      </w:pPr>
      <w:r w:rsidRPr="001F358D">
        <w:rPr>
          <w:i/>
          <w:iCs/>
        </w:rPr>
        <w:t xml:space="preserve">Всеобщий менеджмент качества </w:t>
      </w:r>
      <w:r w:rsidRPr="001F358D">
        <w:t>означает подход к управ</w:t>
      </w:r>
      <w:r w:rsidRPr="001F358D">
        <w:softHyphen/>
        <w:t>лению предприятием, основанный на участии всех работников в обеспечении выпуска конкурентоспособной продукции.</w:t>
      </w:r>
    </w:p>
    <w:p w:rsidR="00B36377" w:rsidRPr="001F358D" w:rsidRDefault="00B36377" w:rsidP="00322D6E">
      <w:pPr>
        <w:widowControl w:val="0"/>
        <w:shd w:val="clear" w:color="auto" w:fill="FFFFFF"/>
        <w:spacing w:line="360" w:lineRule="exact"/>
        <w:ind w:firstLine="567"/>
        <w:jc w:val="both"/>
      </w:pPr>
      <w:r w:rsidRPr="001F358D">
        <w:t>Для достижения целей, определенных политикой предпри</w:t>
      </w:r>
      <w:r w:rsidRPr="001F358D">
        <w:softHyphen/>
        <w:t xml:space="preserve">ятия в области качества, разрабатывается и внедряется </w:t>
      </w:r>
      <w:r w:rsidRPr="001F358D">
        <w:rPr>
          <w:i/>
          <w:iCs/>
        </w:rPr>
        <w:t xml:space="preserve">система менеджмента качества </w:t>
      </w:r>
      <w:r w:rsidRPr="001F358D">
        <w:t>(СМК). Существует множество аль</w:t>
      </w:r>
      <w:r w:rsidRPr="001F358D">
        <w:softHyphen/>
        <w:t>тернативных названий СМК, сложившихся в разное время и в разных странах: система качества (СК), система контроля каче</w:t>
      </w:r>
      <w:r w:rsidRPr="001F358D">
        <w:softHyphen/>
        <w:t>ства (СКК), система качества продукции (СКП) и т. д.</w:t>
      </w:r>
    </w:p>
    <w:p w:rsidR="00B36377" w:rsidRPr="001F358D" w:rsidRDefault="00B36377" w:rsidP="00322D6E">
      <w:pPr>
        <w:widowControl w:val="0"/>
        <w:shd w:val="clear" w:color="auto" w:fill="FFFFFF"/>
        <w:spacing w:line="360" w:lineRule="exact"/>
        <w:ind w:firstLine="567"/>
        <w:jc w:val="both"/>
      </w:pPr>
      <w:r w:rsidRPr="001F358D">
        <w:t>СМК можно представить в виде четырех основных состав</w:t>
      </w:r>
      <w:r w:rsidRPr="001F358D">
        <w:softHyphen/>
        <w:t>ляющих процесса управления: планирование, стимулирование (мотивация), организация (обеспечение) и контроль качества.</w:t>
      </w:r>
    </w:p>
    <w:p w:rsidR="00B36377" w:rsidRPr="001F358D" w:rsidRDefault="00B36377" w:rsidP="00322D6E">
      <w:pPr>
        <w:widowControl w:val="0"/>
        <w:shd w:val="clear" w:color="auto" w:fill="FFFFFF"/>
        <w:spacing w:line="360" w:lineRule="exact"/>
        <w:ind w:firstLine="567"/>
        <w:jc w:val="both"/>
      </w:pPr>
      <w:r w:rsidRPr="001F358D">
        <w:lastRenderedPageBreak/>
        <w:t xml:space="preserve">В стандарте ИСО 8402-86 </w:t>
      </w:r>
      <w:r w:rsidRPr="001F358D">
        <w:rPr>
          <w:i/>
          <w:iCs/>
        </w:rPr>
        <w:t xml:space="preserve">планирование качества </w:t>
      </w:r>
      <w:r w:rsidRPr="001F358D">
        <w:t>опреде</w:t>
      </w:r>
      <w:r w:rsidRPr="001F358D">
        <w:softHyphen/>
        <w:t>лено как деятельность, направленная на установление целей и требований к качеству продукции и применение элементов сис</w:t>
      </w:r>
      <w:r w:rsidRPr="001F358D">
        <w:softHyphen/>
        <w:t>темы качества на различных этапах изготовления. Планирование качества охватывает также оценку качества, подготовку системы качества и программы качества, выработку положений по улуч</w:t>
      </w:r>
      <w:r w:rsidRPr="001F358D">
        <w:softHyphen/>
        <w:t>шению качества.</w:t>
      </w:r>
    </w:p>
    <w:p w:rsidR="00B36377" w:rsidRPr="001F358D" w:rsidRDefault="00B36377" w:rsidP="00322D6E">
      <w:pPr>
        <w:widowControl w:val="0"/>
        <w:shd w:val="clear" w:color="auto" w:fill="FFFFFF"/>
        <w:spacing w:line="360" w:lineRule="exact"/>
        <w:ind w:firstLine="567"/>
        <w:jc w:val="both"/>
      </w:pPr>
      <w:r w:rsidRPr="001F358D">
        <w:t>Планирование осуществляется, как правило, на двух уровнях</w:t>
      </w:r>
      <w:r w:rsidR="009007E3" w:rsidRPr="001F358D">
        <w:t xml:space="preserve"> [15, с. 362]</w:t>
      </w:r>
      <w:r w:rsidRPr="001F358D">
        <w:t>.</w:t>
      </w:r>
    </w:p>
    <w:p w:rsidR="00B36377" w:rsidRPr="001F358D" w:rsidRDefault="00B36377" w:rsidP="00322D6E">
      <w:pPr>
        <w:widowControl w:val="0"/>
        <w:shd w:val="clear" w:color="auto" w:fill="FFFFFF"/>
        <w:spacing w:line="360" w:lineRule="exact"/>
        <w:ind w:firstLine="567"/>
        <w:jc w:val="both"/>
      </w:pPr>
      <w:r w:rsidRPr="001F358D">
        <w:rPr>
          <w:lang w:val="en-US"/>
        </w:rPr>
        <w:t>I</w:t>
      </w:r>
      <w:r w:rsidRPr="001F358D">
        <w:t xml:space="preserve"> уровень- стратегическое планирование, при котором намечаются основные направления работ в области качества на перспективу. Стратегия качества является частью общей страте</w:t>
      </w:r>
      <w:r w:rsidRPr="001F358D">
        <w:softHyphen/>
        <w:t>гии предприятия и включает также распределение ресурсов, адаптацию к изменениям внешней среды. Стратегия качества может быть изложена вместе с политикой качества.</w:t>
      </w:r>
    </w:p>
    <w:p w:rsidR="00B36377" w:rsidRPr="001F358D" w:rsidRDefault="00B36377" w:rsidP="00322D6E">
      <w:pPr>
        <w:widowControl w:val="0"/>
        <w:shd w:val="clear" w:color="auto" w:fill="FFFFFF"/>
        <w:spacing w:line="360" w:lineRule="exact"/>
        <w:ind w:firstLine="567"/>
        <w:jc w:val="both"/>
      </w:pPr>
      <w:r w:rsidRPr="001F358D">
        <w:rPr>
          <w:lang w:val="en-US"/>
        </w:rPr>
        <w:t>II</w:t>
      </w:r>
      <w:r w:rsidRPr="001F358D">
        <w:t xml:space="preserve">   уровень- текущее планирование качества, включаю</w:t>
      </w:r>
      <w:r w:rsidRPr="001F358D">
        <w:softHyphen/>
        <w:t>щее, как правило, мероприятия, намечаемые на предстоящий год.</w:t>
      </w:r>
    </w:p>
    <w:p w:rsidR="00B36377" w:rsidRPr="001F358D" w:rsidRDefault="00B36377" w:rsidP="00322D6E">
      <w:pPr>
        <w:widowControl w:val="0"/>
        <w:shd w:val="clear" w:color="auto" w:fill="FFFFFF"/>
        <w:spacing w:line="360" w:lineRule="exact"/>
        <w:ind w:firstLine="567"/>
        <w:jc w:val="both"/>
      </w:pPr>
      <w:r w:rsidRPr="001F358D">
        <w:rPr>
          <w:b/>
          <w:bCs/>
        </w:rPr>
        <w:t xml:space="preserve">К </w:t>
      </w:r>
      <w:r w:rsidRPr="001F358D">
        <w:rPr>
          <w:b/>
          <w:bCs/>
          <w:i/>
          <w:iCs/>
        </w:rPr>
        <w:t xml:space="preserve">стимулированию (мотивации) качества </w:t>
      </w:r>
      <w:r w:rsidRPr="001F358D">
        <w:t>на уровне пред</w:t>
      </w:r>
      <w:r w:rsidRPr="001F358D">
        <w:softHyphen/>
        <w:t>приятия относятся: система заработной платы, премирование за высокое качество продукции, штрафные санкции за брак. Учи</w:t>
      </w:r>
      <w:r w:rsidRPr="001F358D">
        <w:softHyphen/>
        <w:t>тывая важное значение качества для экономики в целом, выпуск продукции высокого качества стимулируют также и на государ</w:t>
      </w:r>
      <w:r w:rsidRPr="001F358D">
        <w:softHyphen/>
        <w:t>ственном уровне. Примером такого стимулирования служит На</w:t>
      </w:r>
      <w:r w:rsidRPr="001F358D">
        <w:softHyphen/>
        <w:t>циональная премия в области качества.</w:t>
      </w:r>
    </w:p>
    <w:p w:rsidR="00B36377" w:rsidRPr="001F358D" w:rsidRDefault="00B36377" w:rsidP="00322D6E">
      <w:pPr>
        <w:widowControl w:val="0"/>
        <w:shd w:val="clear" w:color="auto" w:fill="FFFFFF"/>
        <w:spacing w:line="360" w:lineRule="exact"/>
        <w:ind w:firstLine="567"/>
        <w:jc w:val="both"/>
      </w:pPr>
      <w:r w:rsidRPr="001F358D">
        <w:rPr>
          <w:b/>
          <w:bCs/>
          <w:i/>
          <w:iCs/>
        </w:rPr>
        <w:t xml:space="preserve">Организация работ по качеству </w:t>
      </w:r>
      <w:r w:rsidRPr="001F358D">
        <w:rPr>
          <w:b/>
          <w:bCs/>
        </w:rPr>
        <w:t xml:space="preserve">включает несколько </w:t>
      </w:r>
      <w:r w:rsidRPr="001F358D">
        <w:t>этапов</w:t>
      </w:r>
      <w:r w:rsidR="00A52DCA" w:rsidRPr="001F358D">
        <w:t xml:space="preserve"> [15, с. 362]</w:t>
      </w:r>
      <w:r w:rsidRPr="001F358D">
        <w:t>:</w:t>
      </w:r>
    </w:p>
    <w:p w:rsidR="00B36377" w:rsidRPr="001F358D" w:rsidRDefault="00B36377" w:rsidP="00322D6E">
      <w:pPr>
        <w:widowControl w:val="0"/>
        <w:shd w:val="clear" w:color="auto" w:fill="FFFFFF"/>
        <w:spacing w:line="360" w:lineRule="exact"/>
        <w:ind w:firstLine="567"/>
        <w:jc w:val="both"/>
      </w:pPr>
      <w:r w:rsidRPr="001F358D">
        <w:t>1)  разработка системы менеджмента качества, т. е. определе</w:t>
      </w:r>
      <w:r w:rsidRPr="001F358D">
        <w:softHyphen/>
        <w:t>ние структур, входящих в систему качества, их функций и методов работы; при этом для создания системы качества, отвечающей современному уровню, используются рекомендации междуна</w:t>
      </w:r>
      <w:r w:rsidRPr="001F358D">
        <w:softHyphen/>
        <w:t>родных стандартов ИСО 9000, в которых обобщен опыт созда</w:t>
      </w:r>
      <w:r w:rsidRPr="001F358D">
        <w:softHyphen/>
        <w:t>ния таких систем, накопленный в развитых странах;</w:t>
      </w:r>
    </w:p>
    <w:p w:rsidR="00B36377" w:rsidRPr="001F358D" w:rsidRDefault="00B36377" w:rsidP="00322D6E">
      <w:pPr>
        <w:widowControl w:val="0"/>
        <w:shd w:val="clear" w:color="auto" w:fill="FFFFFF"/>
        <w:spacing w:line="360" w:lineRule="exact"/>
        <w:ind w:firstLine="567"/>
        <w:jc w:val="both"/>
      </w:pPr>
      <w:r w:rsidRPr="001F358D">
        <w:t>2) внедрение системы менеджмента качества; на этом этапе проводятся внутренние проверки системы и, как правило, ее до</w:t>
      </w:r>
      <w:r w:rsidRPr="001F358D">
        <w:softHyphen/>
        <w:t>работка по результатам проверок;</w:t>
      </w:r>
    </w:p>
    <w:p w:rsidR="00B36377" w:rsidRPr="001F358D" w:rsidRDefault="00B36377" w:rsidP="00322D6E">
      <w:pPr>
        <w:widowControl w:val="0"/>
        <w:shd w:val="clear" w:color="auto" w:fill="FFFFFF"/>
        <w:spacing w:line="360" w:lineRule="exact"/>
        <w:ind w:firstLine="567"/>
        <w:jc w:val="both"/>
      </w:pPr>
      <w:r w:rsidRPr="001F358D">
        <w:t>3) сертификация системы менеджмента качества на соответ</w:t>
      </w:r>
      <w:r w:rsidRPr="001F358D">
        <w:softHyphen/>
        <w:t>ствие стандартам ИСО 9000. Получение такого сертификата от авторитетного независимого органа существенно укрепляет по</w:t>
      </w:r>
      <w:r w:rsidRPr="001F358D">
        <w:softHyphen/>
        <w:t>зиции предприятия на рынках сбыта, так как дает заказчикам до</w:t>
      </w:r>
      <w:r w:rsidRPr="001F358D">
        <w:softHyphen/>
        <w:t>полнительную уверенность в возможности предприятия ста</w:t>
      </w:r>
      <w:r w:rsidRPr="001F358D">
        <w:softHyphen/>
        <w:t>бильно обеспечивать требуемый уровень качества;</w:t>
      </w:r>
    </w:p>
    <w:p w:rsidR="00B36377" w:rsidRPr="001F358D" w:rsidRDefault="00B36377" w:rsidP="00322D6E">
      <w:pPr>
        <w:widowControl w:val="0"/>
        <w:shd w:val="clear" w:color="auto" w:fill="FFFFFF"/>
        <w:spacing w:line="360" w:lineRule="exact"/>
        <w:ind w:firstLine="567"/>
        <w:jc w:val="both"/>
      </w:pPr>
      <w:r w:rsidRPr="001F358D">
        <w:t>4) проведение плановых внутренних проверок системы для поддержания эффективного функционирования и совершенство</w:t>
      </w:r>
      <w:r w:rsidRPr="001F358D">
        <w:softHyphen/>
        <w:t>вания;</w:t>
      </w:r>
    </w:p>
    <w:p w:rsidR="00B36377" w:rsidRPr="001F358D" w:rsidRDefault="00B36377" w:rsidP="00322D6E">
      <w:pPr>
        <w:widowControl w:val="0"/>
        <w:shd w:val="clear" w:color="auto" w:fill="FFFFFF"/>
        <w:spacing w:line="360" w:lineRule="exact"/>
        <w:ind w:firstLine="567"/>
        <w:jc w:val="both"/>
      </w:pPr>
      <w:r w:rsidRPr="001F358D">
        <w:t>5) организация инспекторских проверок с целью подтвер</w:t>
      </w:r>
      <w:r w:rsidRPr="001F358D">
        <w:softHyphen/>
        <w:t>ждения выданного сертификата.</w:t>
      </w:r>
    </w:p>
    <w:p w:rsidR="00B36377" w:rsidRPr="001F358D" w:rsidRDefault="00B36377" w:rsidP="00322D6E">
      <w:pPr>
        <w:widowControl w:val="0"/>
        <w:shd w:val="clear" w:color="auto" w:fill="FFFFFF"/>
        <w:spacing w:line="360" w:lineRule="exact"/>
        <w:ind w:firstLine="567"/>
        <w:jc w:val="both"/>
      </w:pPr>
      <w:r w:rsidRPr="001F358D">
        <w:rPr>
          <w:i/>
          <w:iCs/>
        </w:rPr>
        <w:t xml:space="preserve">Контроль качества - </w:t>
      </w:r>
      <w:r w:rsidRPr="001F358D">
        <w:t xml:space="preserve">это функция, включающая проведение измерений, </w:t>
      </w:r>
      <w:r w:rsidRPr="001F358D">
        <w:lastRenderedPageBreak/>
        <w:t>экспертизы, испытаний или оценки одной либо не</w:t>
      </w:r>
      <w:r w:rsidRPr="001F358D">
        <w:softHyphen/>
        <w:t>скольких характеристик объекта и сравнение полученных ре</w:t>
      </w:r>
      <w:r w:rsidRPr="001F358D">
        <w:softHyphen/>
        <w:t>зультатов с установленными требованиями для определения то</w:t>
      </w:r>
      <w:r w:rsidRPr="001F358D">
        <w:softHyphen/>
        <w:t>го, достигнуто ли соответствие по каждой из этих характеристик. Это наиболее объемная функция по применяемым методам, ко</w:t>
      </w:r>
      <w:r w:rsidRPr="001F358D">
        <w:softHyphen/>
        <w:t>торым посвящено большое количество работ в разных областях знаний. Значение контроля заключается в том, что он позволяет вовремя выявить ошибки, чтобы затем оперативно исправить их с минимальными потерями</w:t>
      </w:r>
      <w:r w:rsidR="00441600" w:rsidRPr="001F358D">
        <w:t xml:space="preserve"> [6, с. 166]</w:t>
      </w:r>
      <w:r w:rsidRPr="001F358D">
        <w:t>.</w:t>
      </w:r>
    </w:p>
    <w:p w:rsidR="00B36377" w:rsidRPr="001F358D" w:rsidRDefault="00B36377" w:rsidP="00322D6E">
      <w:pPr>
        <w:widowControl w:val="0"/>
        <w:shd w:val="clear" w:color="auto" w:fill="FFFFFF"/>
        <w:spacing w:line="360" w:lineRule="exact"/>
        <w:ind w:firstLine="567"/>
        <w:jc w:val="both"/>
      </w:pPr>
      <w:r w:rsidRPr="001F358D">
        <w:t>В зависимости от места контроля и этапов выполнения работ различают следующие виды контроля качества:</w:t>
      </w:r>
    </w:p>
    <w:p w:rsidR="00B36377" w:rsidRPr="001F358D" w:rsidRDefault="00B36377" w:rsidP="00322D6E">
      <w:pPr>
        <w:widowControl w:val="0"/>
        <w:shd w:val="clear" w:color="auto" w:fill="FFFFFF"/>
        <w:spacing w:line="360" w:lineRule="exact"/>
        <w:ind w:firstLine="567"/>
        <w:jc w:val="both"/>
      </w:pPr>
      <w:r w:rsidRPr="001F358D">
        <w:t>•   контроль проектирования;</w:t>
      </w:r>
    </w:p>
    <w:p w:rsidR="00B36377" w:rsidRPr="001F358D" w:rsidRDefault="00B36377" w:rsidP="00322D6E">
      <w:pPr>
        <w:widowControl w:val="0"/>
        <w:shd w:val="clear" w:color="auto" w:fill="FFFFFF"/>
        <w:spacing w:line="360" w:lineRule="exact"/>
        <w:ind w:firstLine="567"/>
        <w:jc w:val="both"/>
      </w:pPr>
      <w:r w:rsidRPr="001F358D">
        <w:t>•   входной контроль материалов и комплектующих изделий;</w:t>
      </w:r>
    </w:p>
    <w:p w:rsidR="00B36377" w:rsidRPr="001F358D" w:rsidRDefault="00B36377" w:rsidP="00322D6E">
      <w:pPr>
        <w:widowControl w:val="0"/>
        <w:shd w:val="clear" w:color="auto" w:fill="FFFFFF"/>
        <w:spacing w:line="360" w:lineRule="exact"/>
        <w:ind w:firstLine="567"/>
        <w:jc w:val="both"/>
      </w:pPr>
      <w:r w:rsidRPr="001F358D">
        <w:t>•   контроль за состоянием технологического оборудования;</w:t>
      </w:r>
    </w:p>
    <w:p w:rsidR="00B36377" w:rsidRPr="001F358D" w:rsidRDefault="00B36377" w:rsidP="00322D6E">
      <w:pPr>
        <w:widowControl w:val="0"/>
        <w:shd w:val="clear" w:color="auto" w:fill="FFFFFF"/>
        <w:spacing w:line="360" w:lineRule="exact"/>
        <w:ind w:firstLine="567"/>
        <w:jc w:val="both"/>
      </w:pPr>
      <w:r w:rsidRPr="001F358D">
        <w:t>•   операционный контроль при изготовлении;</w:t>
      </w:r>
    </w:p>
    <w:p w:rsidR="00B36377" w:rsidRPr="001F358D" w:rsidRDefault="00B36377" w:rsidP="00322D6E">
      <w:pPr>
        <w:widowControl w:val="0"/>
        <w:shd w:val="clear" w:color="auto" w:fill="FFFFFF"/>
        <w:spacing w:line="360" w:lineRule="exact"/>
        <w:ind w:firstLine="567"/>
        <w:jc w:val="both"/>
      </w:pPr>
      <w:r w:rsidRPr="001F358D">
        <w:t>•   авторский надзор за изготовлением;</w:t>
      </w:r>
    </w:p>
    <w:p w:rsidR="00B36377" w:rsidRPr="001F358D" w:rsidRDefault="00B36377" w:rsidP="00322D6E">
      <w:pPr>
        <w:widowControl w:val="0"/>
        <w:shd w:val="clear" w:color="auto" w:fill="FFFFFF"/>
        <w:spacing w:line="360" w:lineRule="exact"/>
        <w:ind w:firstLine="567"/>
        <w:jc w:val="both"/>
      </w:pPr>
      <w:r w:rsidRPr="001F358D">
        <w:t>•  активный контроль за приборами, встроенными в техноло</w:t>
      </w:r>
      <w:r w:rsidRPr="001F358D">
        <w:softHyphen/>
        <w:t>гическое оборудование;</w:t>
      </w:r>
    </w:p>
    <w:p w:rsidR="00B36377" w:rsidRPr="001F358D" w:rsidRDefault="00B36377" w:rsidP="00322D6E">
      <w:pPr>
        <w:widowControl w:val="0"/>
        <w:shd w:val="clear" w:color="auto" w:fill="FFFFFF"/>
        <w:spacing w:line="360" w:lineRule="exact"/>
        <w:ind w:firstLine="567"/>
        <w:jc w:val="both"/>
      </w:pPr>
      <w:r w:rsidRPr="001F358D">
        <w:t>•   приемочный контроль готовой продукции;</w:t>
      </w:r>
    </w:p>
    <w:p w:rsidR="00B36377" w:rsidRPr="001F358D" w:rsidRDefault="00B36377" w:rsidP="00322D6E">
      <w:pPr>
        <w:widowControl w:val="0"/>
        <w:shd w:val="clear" w:color="auto" w:fill="FFFFFF"/>
        <w:spacing w:line="360" w:lineRule="exact"/>
        <w:ind w:firstLine="567"/>
        <w:jc w:val="both"/>
      </w:pPr>
      <w:r w:rsidRPr="001F358D">
        <w:t>• контроль монтажа и надзор за эксплуатацией на объектах. В  зависимости    от    охвата    контролируемой</w:t>
      </w:r>
    </w:p>
    <w:p w:rsidR="00B36377" w:rsidRPr="001F358D" w:rsidRDefault="00B36377" w:rsidP="00322D6E">
      <w:pPr>
        <w:widowControl w:val="0"/>
        <w:shd w:val="clear" w:color="auto" w:fill="FFFFFF"/>
        <w:spacing w:line="360" w:lineRule="exact"/>
        <w:ind w:firstLine="567"/>
        <w:jc w:val="both"/>
      </w:pPr>
      <w:r w:rsidRPr="001F358D">
        <w:t>продукции   контроль качества может быть выборочным и</w:t>
      </w:r>
    </w:p>
    <w:p w:rsidR="00B36377" w:rsidRPr="001F358D" w:rsidRDefault="00B36377" w:rsidP="00322D6E">
      <w:pPr>
        <w:widowControl w:val="0"/>
        <w:shd w:val="clear" w:color="auto" w:fill="FFFFFF"/>
        <w:spacing w:line="360" w:lineRule="exact"/>
        <w:ind w:firstLine="567"/>
        <w:jc w:val="both"/>
      </w:pPr>
      <w:r w:rsidRPr="001F358D">
        <w:t>сплошным.</w:t>
      </w:r>
    </w:p>
    <w:p w:rsidR="00B36377" w:rsidRPr="001F358D" w:rsidRDefault="00B36377" w:rsidP="00322D6E">
      <w:pPr>
        <w:widowControl w:val="0"/>
        <w:shd w:val="clear" w:color="auto" w:fill="FFFFFF"/>
        <w:spacing w:line="360" w:lineRule="exact"/>
        <w:ind w:firstLine="567"/>
        <w:jc w:val="both"/>
      </w:pPr>
      <w:r w:rsidRPr="001F358D">
        <w:t>Для анализа результатов контроля качества широкое распро</w:t>
      </w:r>
      <w:r w:rsidRPr="001F358D">
        <w:softHyphen/>
        <w:t>странение получили методы статистического контроля качества, такие как метод расслоения, графики сортировки данных, диа</w:t>
      </w:r>
      <w:r w:rsidRPr="001F358D">
        <w:softHyphen/>
        <w:t>грамма разброса, диаграмма Парето, причинно-следственная диаграмма, контрольные карты, гистограммы.</w:t>
      </w:r>
    </w:p>
    <w:p w:rsidR="00B36377" w:rsidRPr="001F358D" w:rsidRDefault="00B36377" w:rsidP="00322D6E">
      <w:pPr>
        <w:widowControl w:val="0"/>
        <w:shd w:val="clear" w:color="auto" w:fill="FFFFFF"/>
        <w:spacing w:line="360" w:lineRule="exact"/>
        <w:ind w:firstLine="567"/>
        <w:jc w:val="both"/>
      </w:pPr>
      <w:r w:rsidRPr="001F358D">
        <w:t>Для содействия достижению целей в области качества необ</w:t>
      </w:r>
      <w:r w:rsidRPr="001F358D">
        <w:softHyphen/>
        <w:t>ходимо учитывать шесть принципов системы менеджмента каче</w:t>
      </w:r>
      <w:r w:rsidRPr="001F358D">
        <w:softHyphen/>
        <w:t>ства</w:t>
      </w:r>
      <w:r w:rsidR="00441600" w:rsidRPr="001F358D">
        <w:t xml:space="preserve"> [15, с. 363]</w:t>
      </w:r>
      <w:r w:rsidRPr="001F358D">
        <w:t>.</w:t>
      </w:r>
    </w:p>
    <w:p w:rsidR="00B36377" w:rsidRPr="001F358D" w:rsidRDefault="00B36377" w:rsidP="00322D6E">
      <w:pPr>
        <w:widowControl w:val="0"/>
        <w:shd w:val="clear" w:color="auto" w:fill="FFFFFF"/>
        <w:spacing w:line="360" w:lineRule="exact"/>
        <w:ind w:firstLine="567"/>
        <w:jc w:val="both"/>
      </w:pPr>
      <w:r w:rsidRPr="001F358D">
        <w:rPr>
          <w:bCs/>
        </w:rPr>
        <w:t xml:space="preserve">1. </w:t>
      </w:r>
      <w:r w:rsidRPr="001F358D">
        <w:rPr>
          <w:bCs/>
          <w:i/>
          <w:iCs/>
        </w:rPr>
        <w:t xml:space="preserve">Ориентация на потребителя. </w:t>
      </w:r>
      <w:r w:rsidRPr="001F358D">
        <w:rPr>
          <w:bCs/>
        </w:rPr>
        <w:t>Предприятие зависит от</w:t>
      </w:r>
      <w:r w:rsidRPr="001F358D">
        <w:rPr>
          <w:b/>
          <w:bCs/>
        </w:rPr>
        <w:t xml:space="preserve"> </w:t>
      </w:r>
      <w:r w:rsidRPr="001F358D">
        <w:t>потребителей и, следовательно, должно понимать и учитывать их запросы, выполнять требования и предвосхищать ожидаемые потребности.</w:t>
      </w:r>
    </w:p>
    <w:p w:rsidR="00B36377" w:rsidRPr="001F358D" w:rsidRDefault="00B36377" w:rsidP="00322D6E">
      <w:pPr>
        <w:widowControl w:val="0"/>
        <w:shd w:val="clear" w:color="auto" w:fill="FFFFFF"/>
        <w:spacing w:line="360" w:lineRule="exact"/>
        <w:ind w:firstLine="567"/>
        <w:jc w:val="both"/>
      </w:pPr>
      <w:r w:rsidRPr="001F358D">
        <w:t xml:space="preserve">2. </w:t>
      </w:r>
      <w:r w:rsidRPr="001F358D">
        <w:rPr>
          <w:i/>
          <w:iCs/>
        </w:rPr>
        <w:t xml:space="preserve">Всеобщность участия в управлении качеством. </w:t>
      </w:r>
      <w:r w:rsidRPr="001F358D">
        <w:t>Руководством устанавливаются цели, направленность функционирования, формируется внутренняя организационная среда предприятия, позволяющая вовлечь каждого работника предприятия в процесс повышения качества продукции.</w:t>
      </w:r>
    </w:p>
    <w:p w:rsidR="00B36377" w:rsidRPr="001F358D" w:rsidRDefault="00B36377" w:rsidP="00322D6E">
      <w:pPr>
        <w:widowControl w:val="0"/>
        <w:shd w:val="clear" w:color="auto" w:fill="FFFFFF"/>
        <w:spacing w:line="360" w:lineRule="exact"/>
        <w:ind w:firstLine="567"/>
        <w:jc w:val="both"/>
      </w:pPr>
      <w:r w:rsidRPr="001F358D">
        <w:t xml:space="preserve">3.  </w:t>
      </w:r>
      <w:r w:rsidRPr="001F358D">
        <w:rPr>
          <w:i/>
          <w:iCs/>
        </w:rPr>
        <w:t xml:space="preserve">Эффективность. </w:t>
      </w:r>
      <w:r w:rsidRPr="001F358D">
        <w:t>Желаемый результат достигается при эффективном использовании производственных ресурсов и от</w:t>
      </w:r>
      <w:r w:rsidRPr="001F358D">
        <w:softHyphen/>
        <w:t>ражается в повышении конкурентоспособности продукции.</w:t>
      </w:r>
    </w:p>
    <w:p w:rsidR="00B36377" w:rsidRPr="001F358D" w:rsidRDefault="00B36377" w:rsidP="00322D6E">
      <w:pPr>
        <w:widowControl w:val="0"/>
        <w:shd w:val="clear" w:color="auto" w:fill="FFFFFF"/>
        <w:spacing w:line="360" w:lineRule="exact"/>
        <w:ind w:firstLine="567"/>
        <w:jc w:val="both"/>
      </w:pPr>
      <w:r w:rsidRPr="001F358D">
        <w:t xml:space="preserve">4. </w:t>
      </w:r>
      <w:r w:rsidRPr="001F358D">
        <w:rPr>
          <w:i/>
          <w:iCs/>
        </w:rPr>
        <w:t xml:space="preserve">Системность. </w:t>
      </w:r>
      <w:r w:rsidRPr="001F358D">
        <w:t xml:space="preserve">Повышение качества обеспечивается при комплексном, </w:t>
      </w:r>
      <w:r w:rsidRPr="001F358D">
        <w:lastRenderedPageBreak/>
        <w:t>взаимосвязанном и последовательном управлении процессами.</w:t>
      </w:r>
    </w:p>
    <w:p w:rsidR="00B36377" w:rsidRPr="001F358D" w:rsidRDefault="00B36377" w:rsidP="00322D6E">
      <w:pPr>
        <w:widowControl w:val="0"/>
        <w:shd w:val="clear" w:color="auto" w:fill="FFFFFF"/>
        <w:spacing w:line="360" w:lineRule="exact"/>
        <w:ind w:firstLine="567"/>
        <w:jc w:val="both"/>
      </w:pPr>
      <w:r w:rsidRPr="001F358D">
        <w:t xml:space="preserve">5.  </w:t>
      </w:r>
      <w:r w:rsidRPr="001F358D">
        <w:rPr>
          <w:i/>
          <w:iCs/>
        </w:rPr>
        <w:t xml:space="preserve">Непрерывность. </w:t>
      </w:r>
      <w:r w:rsidRPr="001F358D">
        <w:t>Непрерывное улучшение качества со</w:t>
      </w:r>
      <w:r w:rsidRPr="001F358D">
        <w:softHyphen/>
        <w:t>ставляет основу эффективного функционирования предприятия как целостной хозяйственной единицы.</w:t>
      </w:r>
    </w:p>
    <w:p w:rsidR="00B36377" w:rsidRPr="001F358D" w:rsidRDefault="00B36377" w:rsidP="00322D6E">
      <w:pPr>
        <w:widowControl w:val="0"/>
        <w:shd w:val="clear" w:color="auto" w:fill="FFFFFF"/>
        <w:spacing w:line="360" w:lineRule="exact"/>
        <w:ind w:firstLine="567"/>
        <w:jc w:val="both"/>
      </w:pPr>
      <w:r w:rsidRPr="001F358D">
        <w:t xml:space="preserve">6.  </w:t>
      </w:r>
      <w:r w:rsidRPr="001F358D">
        <w:rPr>
          <w:i/>
          <w:iCs/>
        </w:rPr>
        <w:t xml:space="preserve">Партнерство. </w:t>
      </w:r>
      <w:r w:rsidRPr="001F358D">
        <w:t>Взаимовыгодные отношения между пред</w:t>
      </w:r>
      <w:r w:rsidRPr="001F358D">
        <w:softHyphen/>
        <w:t>приятием, поставщиками и потребителями повышают способ</w:t>
      </w:r>
      <w:r w:rsidRPr="001F358D">
        <w:softHyphen/>
        <w:t>ность создавать продукцию требуемого качества.</w:t>
      </w:r>
    </w:p>
    <w:p w:rsidR="00B36377" w:rsidRPr="001F358D" w:rsidRDefault="00B36377" w:rsidP="00322D6E">
      <w:pPr>
        <w:widowControl w:val="0"/>
        <w:shd w:val="clear" w:color="auto" w:fill="FFFFFF"/>
        <w:spacing w:line="360" w:lineRule="exact"/>
        <w:ind w:firstLine="567"/>
        <w:jc w:val="both"/>
      </w:pPr>
      <w:r w:rsidRPr="001F358D">
        <w:t>Принципы менеджмента качества могут использоваться ру</w:t>
      </w:r>
      <w:r w:rsidRPr="001F358D">
        <w:softHyphen/>
        <w:t>ководством предприятия как основа для принятия эффективных управленческих решений.</w:t>
      </w:r>
    </w:p>
    <w:p w:rsidR="00B36377" w:rsidRPr="001F358D" w:rsidRDefault="00B36377" w:rsidP="00322D6E">
      <w:pPr>
        <w:widowControl w:val="0"/>
        <w:shd w:val="clear" w:color="auto" w:fill="FFFFFF"/>
        <w:spacing w:line="360" w:lineRule="exact"/>
        <w:ind w:firstLine="567"/>
        <w:jc w:val="both"/>
      </w:pPr>
      <w:r w:rsidRPr="001F358D">
        <w:t>В СМК информационную базу составляет документация:</w:t>
      </w:r>
    </w:p>
    <w:p w:rsidR="00B36377" w:rsidRPr="001F358D" w:rsidRDefault="00B36377" w:rsidP="00322D6E">
      <w:pPr>
        <w:widowControl w:val="0"/>
        <w:shd w:val="clear" w:color="auto" w:fill="FFFFFF"/>
        <w:spacing w:line="360" w:lineRule="exact"/>
        <w:ind w:firstLine="567"/>
        <w:jc w:val="both"/>
      </w:pPr>
      <w:r w:rsidRPr="001F358D">
        <w:t>•  обеспечивающая информацию (внутреннюю и внешнюю) о СМК предприятия; многие предприятия относят эту докумен</w:t>
      </w:r>
      <w:r w:rsidRPr="001F358D">
        <w:softHyphen/>
        <w:t>тацию к руководству по качеству;</w:t>
      </w:r>
    </w:p>
    <w:p w:rsidR="00B36377" w:rsidRPr="001F358D" w:rsidRDefault="00B36377" w:rsidP="00322D6E">
      <w:pPr>
        <w:widowControl w:val="0"/>
        <w:shd w:val="clear" w:color="auto" w:fill="FFFFFF"/>
        <w:spacing w:line="360" w:lineRule="exact"/>
        <w:ind w:firstLine="567"/>
        <w:jc w:val="both"/>
      </w:pPr>
      <w:r w:rsidRPr="001F358D">
        <w:t>• описывающая, как СМК либо ее элементы применяются по отношению к конкретным продукции, проектам или контрактам; многие предприятия относят эту документацию к программе ка</w:t>
      </w:r>
      <w:r w:rsidRPr="001F358D">
        <w:softHyphen/>
        <w:t>чества;</w:t>
      </w:r>
    </w:p>
    <w:p w:rsidR="00B36377" w:rsidRPr="001F358D" w:rsidRDefault="00B36377" w:rsidP="00322D6E">
      <w:pPr>
        <w:widowControl w:val="0"/>
        <w:shd w:val="clear" w:color="auto" w:fill="FFFFFF"/>
        <w:spacing w:line="360" w:lineRule="exact"/>
        <w:ind w:firstLine="567"/>
        <w:jc w:val="both"/>
      </w:pPr>
      <w:r w:rsidRPr="001F358D">
        <w:t>• обеспечивающая последовательную информацию о том, как осуществлять деятельность или процессы; многие предпри</w:t>
      </w:r>
      <w:r w:rsidRPr="001F358D">
        <w:softHyphen/>
        <w:t>ятия относят эту документацию к процедурам;</w:t>
      </w:r>
    </w:p>
    <w:p w:rsidR="00B36377" w:rsidRPr="001F358D" w:rsidRDefault="00B36377" w:rsidP="00322D6E">
      <w:pPr>
        <w:widowControl w:val="0"/>
        <w:shd w:val="clear" w:color="auto" w:fill="FFFFFF"/>
        <w:spacing w:line="360" w:lineRule="exact"/>
        <w:ind w:firstLine="567"/>
        <w:jc w:val="both"/>
      </w:pPr>
      <w:r w:rsidRPr="001F358D">
        <w:t>• обеспечивающая объективными доказательствами осуще</w:t>
      </w:r>
      <w:r w:rsidRPr="001F358D">
        <w:softHyphen/>
        <w:t>ствленной деятельности или достигнутых результатов.</w:t>
      </w:r>
    </w:p>
    <w:p w:rsidR="00B36377" w:rsidRPr="001F358D" w:rsidRDefault="00B36377" w:rsidP="00322D6E">
      <w:pPr>
        <w:widowControl w:val="0"/>
        <w:shd w:val="clear" w:color="auto" w:fill="FFFFFF"/>
        <w:spacing w:line="360" w:lineRule="exact"/>
        <w:ind w:firstLine="567"/>
        <w:jc w:val="both"/>
      </w:pPr>
      <w:r w:rsidRPr="001F358D">
        <w:t>Каждое предприятие самостоятельно определяет объем необ</w:t>
      </w:r>
      <w:r w:rsidRPr="001F358D">
        <w:softHyphen/>
        <w:t>ходимой документации и средства, которые предстоит использо</w:t>
      </w:r>
      <w:r w:rsidRPr="001F358D">
        <w:softHyphen/>
        <w:t>вать. Это зависит от ряда факторов: размера и сложности предприятия; сложности продукции и процессов; риска не выполнить требования потребителей; компетентности персонала; пределов, до которых необходимо демонстрировать соответствие требова</w:t>
      </w:r>
      <w:r w:rsidRPr="001F358D">
        <w:softHyphen/>
        <w:t>ниям СМК.</w:t>
      </w:r>
    </w:p>
    <w:p w:rsidR="00B36377" w:rsidRPr="001F358D" w:rsidRDefault="00B36377" w:rsidP="00322D6E">
      <w:pPr>
        <w:widowControl w:val="0"/>
        <w:shd w:val="clear" w:color="auto" w:fill="FFFFFF"/>
        <w:spacing w:line="360" w:lineRule="exact"/>
        <w:ind w:firstLine="567"/>
        <w:jc w:val="both"/>
      </w:pPr>
      <w:r w:rsidRPr="001F358D">
        <w:t>Проверки рациональности действующей СМК, проводимые предприятием самостоятельно, могут служить основой для опре</w:t>
      </w:r>
      <w:r w:rsidRPr="001F358D">
        <w:softHyphen/>
        <w:t>деления потенциала повышения качества продукции. Проверки, осуществляемые по инициативе потребителей и государственных органов, позволяют оценить соответствие выпускаемой продук</w:t>
      </w:r>
      <w:r w:rsidRPr="001F358D">
        <w:softHyphen/>
        <w:t>ции требованиям национальных и международных стандартов.</w:t>
      </w:r>
    </w:p>
    <w:p w:rsidR="00B36377" w:rsidRPr="001F358D" w:rsidRDefault="00B36377" w:rsidP="00322D6E">
      <w:pPr>
        <w:widowControl w:val="0"/>
        <w:spacing w:line="360" w:lineRule="exact"/>
        <w:ind w:firstLine="567"/>
        <w:jc w:val="center"/>
        <w:rPr>
          <w:b/>
        </w:rPr>
      </w:pPr>
    </w:p>
    <w:p w:rsidR="00304222" w:rsidRPr="00207C0A" w:rsidRDefault="00207C0A" w:rsidP="00322D6E">
      <w:pPr>
        <w:pStyle w:val="1"/>
        <w:keepNext w:val="0"/>
        <w:widowControl w:val="0"/>
        <w:spacing w:line="360" w:lineRule="exact"/>
        <w:ind w:firstLine="567"/>
        <w:jc w:val="left"/>
        <w:rPr>
          <w:lang w:val="ru-RU"/>
        </w:rPr>
      </w:pPr>
      <w:bookmarkStart w:id="2" w:name="_Toc437785430"/>
      <w:r>
        <w:rPr>
          <w:lang w:val="ru-RU"/>
        </w:rPr>
        <w:t xml:space="preserve">       </w:t>
      </w:r>
      <w:r w:rsidR="005155E2" w:rsidRPr="00207C0A">
        <w:rPr>
          <w:lang w:val="ru-RU"/>
        </w:rPr>
        <w:t xml:space="preserve">1.2. </w:t>
      </w:r>
      <w:r w:rsidR="00304222" w:rsidRPr="00207C0A">
        <w:rPr>
          <w:lang w:val="ru-RU"/>
        </w:rPr>
        <w:t>Организация контроля качества продукции на предприятии</w:t>
      </w:r>
      <w:bookmarkEnd w:id="2"/>
    </w:p>
    <w:p w:rsidR="005155E2" w:rsidRPr="001F358D" w:rsidRDefault="005155E2" w:rsidP="00322D6E">
      <w:pPr>
        <w:widowControl w:val="0"/>
        <w:spacing w:line="360" w:lineRule="exact"/>
        <w:ind w:firstLine="567"/>
        <w:jc w:val="center"/>
        <w:rPr>
          <w:b/>
        </w:rPr>
      </w:pPr>
    </w:p>
    <w:p w:rsidR="005155E2" w:rsidRPr="001F358D" w:rsidRDefault="005155E2" w:rsidP="00322D6E">
      <w:pPr>
        <w:widowControl w:val="0"/>
        <w:shd w:val="clear" w:color="auto" w:fill="FFFFFF"/>
        <w:spacing w:line="360" w:lineRule="exact"/>
        <w:ind w:firstLine="567"/>
        <w:jc w:val="both"/>
      </w:pPr>
      <w:r w:rsidRPr="001F358D">
        <w:t>Управление качеством продукции — это взаимоувязан</w:t>
      </w:r>
      <w:r w:rsidRPr="001F358D">
        <w:softHyphen/>
        <w:t>ный комплекс мер по установлению, обеспечению и под</w:t>
      </w:r>
      <w:r w:rsidRPr="001F358D">
        <w:softHyphen/>
        <w:t>держанию необходимого уровня качества продукции при ее разработке, производстве и эксплуатации или потребле</w:t>
      </w:r>
      <w:r w:rsidRPr="001F358D">
        <w:softHyphen/>
        <w:t xml:space="preserve">нии, </w:t>
      </w:r>
      <w:r w:rsidRPr="001F358D">
        <w:lastRenderedPageBreak/>
        <w:t>осуществляемых путем систематического контроля качества и целенаправленного воздействия на условия и факторы, влияющие на качество продукции</w:t>
      </w:r>
      <w:r w:rsidR="00F333A8" w:rsidRPr="001F358D">
        <w:t xml:space="preserve"> [13, с. 316]</w:t>
      </w:r>
      <w:r w:rsidRPr="001F358D">
        <w:t>.</w:t>
      </w:r>
    </w:p>
    <w:p w:rsidR="005155E2" w:rsidRPr="001F358D" w:rsidRDefault="005155E2" w:rsidP="00322D6E">
      <w:pPr>
        <w:widowControl w:val="0"/>
        <w:shd w:val="clear" w:color="auto" w:fill="FFFFFF"/>
        <w:spacing w:line="360" w:lineRule="exact"/>
        <w:ind w:firstLine="567"/>
        <w:jc w:val="both"/>
      </w:pPr>
      <w:r w:rsidRPr="001F358D">
        <w:t>Государственная система управления качеством продук</w:t>
      </w:r>
      <w:r w:rsidRPr="001F358D">
        <w:softHyphen/>
        <w:t>ции в Республике Беларусь включает в себя:</w:t>
      </w:r>
    </w:p>
    <w:p w:rsidR="005155E2" w:rsidRPr="001F358D" w:rsidRDefault="005155E2" w:rsidP="00322D6E">
      <w:pPr>
        <w:widowControl w:val="0"/>
        <w:shd w:val="clear" w:color="auto" w:fill="FFFFFF"/>
        <w:spacing w:line="360" w:lineRule="exact"/>
        <w:ind w:firstLine="567"/>
        <w:jc w:val="both"/>
      </w:pPr>
      <w:r w:rsidRPr="001F358D">
        <w:t>1. Законы и нормативные акты, регламентирующие права и обязанности производителей и потребителей продукции в объеме разработки, создания, реализации и эксплуата</w:t>
      </w:r>
      <w:r w:rsidRPr="001F358D">
        <w:softHyphen/>
        <w:t>ции (потребления) продукции.</w:t>
      </w:r>
    </w:p>
    <w:p w:rsidR="005155E2" w:rsidRPr="001F358D" w:rsidRDefault="005155E2" w:rsidP="00322D6E">
      <w:pPr>
        <w:widowControl w:val="0"/>
        <w:shd w:val="clear" w:color="auto" w:fill="FFFFFF"/>
        <w:spacing w:line="360" w:lineRule="exact"/>
        <w:ind w:firstLine="567"/>
        <w:jc w:val="both"/>
      </w:pPr>
      <w:r w:rsidRPr="001F358D">
        <w:t>2.  Государственную систему стандартизации.</w:t>
      </w:r>
    </w:p>
    <w:p w:rsidR="005155E2" w:rsidRPr="001F358D" w:rsidRDefault="005155E2" w:rsidP="00322D6E">
      <w:pPr>
        <w:widowControl w:val="0"/>
        <w:shd w:val="clear" w:color="auto" w:fill="FFFFFF"/>
        <w:spacing w:line="360" w:lineRule="exact"/>
        <w:ind w:firstLine="567"/>
        <w:jc w:val="both"/>
      </w:pPr>
      <w:r w:rsidRPr="001F358D">
        <w:t>3. Государственную систему надзора за соблюдением стан</w:t>
      </w:r>
      <w:r w:rsidRPr="001F358D">
        <w:softHyphen/>
        <w:t>дартов и состоянием измерительной техники.</w:t>
      </w:r>
    </w:p>
    <w:p w:rsidR="005155E2" w:rsidRPr="001F358D" w:rsidRDefault="005155E2" w:rsidP="00322D6E">
      <w:pPr>
        <w:widowControl w:val="0"/>
        <w:shd w:val="clear" w:color="auto" w:fill="FFFFFF"/>
        <w:spacing w:line="360" w:lineRule="exact"/>
        <w:ind w:firstLine="567"/>
        <w:jc w:val="both"/>
      </w:pPr>
      <w:r w:rsidRPr="001F358D">
        <w:t>4. Государственную статотчетность предприятий по ка</w:t>
      </w:r>
      <w:r w:rsidRPr="001F358D">
        <w:softHyphen/>
        <w:t>честву продукции.</w:t>
      </w:r>
    </w:p>
    <w:p w:rsidR="005155E2" w:rsidRPr="001F358D" w:rsidRDefault="005155E2" w:rsidP="00322D6E">
      <w:pPr>
        <w:widowControl w:val="0"/>
        <w:shd w:val="clear" w:color="auto" w:fill="FFFFFF"/>
        <w:spacing w:line="360" w:lineRule="exact"/>
        <w:ind w:firstLine="567"/>
        <w:jc w:val="both"/>
      </w:pPr>
      <w:r w:rsidRPr="001F358D">
        <w:t>5. Заводские (внутрифирменные) системы управления ка</w:t>
      </w:r>
      <w:r w:rsidRPr="001F358D">
        <w:softHyphen/>
        <w:t>чеством продукции.</w:t>
      </w:r>
    </w:p>
    <w:p w:rsidR="005155E2" w:rsidRPr="001F358D" w:rsidRDefault="005155E2" w:rsidP="00322D6E">
      <w:pPr>
        <w:widowControl w:val="0"/>
        <w:shd w:val="clear" w:color="auto" w:fill="FFFFFF"/>
        <w:spacing w:line="360" w:lineRule="exact"/>
        <w:ind w:firstLine="567"/>
        <w:jc w:val="both"/>
      </w:pPr>
      <w:r w:rsidRPr="001F358D">
        <w:t>Более подробно качество и сертификация продукции в РБ будет рассмотрена ниже.</w:t>
      </w:r>
    </w:p>
    <w:p w:rsidR="005155E2" w:rsidRPr="001F358D" w:rsidRDefault="005155E2" w:rsidP="00322D6E">
      <w:pPr>
        <w:widowControl w:val="0"/>
        <w:shd w:val="clear" w:color="auto" w:fill="FFFFFF"/>
        <w:spacing w:line="360" w:lineRule="exact"/>
        <w:ind w:firstLine="567"/>
        <w:jc w:val="both"/>
      </w:pPr>
      <w:r w:rsidRPr="001F358D">
        <w:t>Стандарты ИСО серии 9000 включают</w:t>
      </w:r>
      <w:r w:rsidR="008B5705" w:rsidRPr="001F358D">
        <w:t xml:space="preserve"> [13, с. 317]</w:t>
      </w:r>
      <w:r w:rsidRPr="001F358D">
        <w:t>:</w:t>
      </w:r>
    </w:p>
    <w:p w:rsidR="005155E2" w:rsidRPr="001F358D" w:rsidRDefault="005155E2" w:rsidP="00322D6E">
      <w:pPr>
        <w:widowControl w:val="0"/>
        <w:shd w:val="clear" w:color="auto" w:fill="FFFFFF"/>
        <w:spacing w:line="360" w:lineRule="exact"/>
        <w:ind w:firstLine="567"/>
        <w:jc w:val="both"/>
      </w:pPr>
      <w:r w:rsidRPr="001F358D">
        <w:t>• ИСО 9000 «Стандарты по управлению качеством и обес</w:t>
      </w:r>
      <w:r w:rsidRPr="001F358D">
        <w:softHyphen/>
        <w:t>печению качества. Руководство для выбора и применения»;</w:t>
      </w:r>
    </w:p>
    <w:p w:rsidR="005155E2" w:rsidRPr="001F358D" w:rsidRDefault="005155E2" w:rsidP="00322D6E">
      <w:pPr>
        <w:widowControl w:val="0"/>
        <w:shd w:val="clear" w:color="auto" w:fill="FFFFFF"/>
        <w:spacing w:line="360" w:lineRule="exact"/>
        <w:ind w:firstLine="567"/>
        <w:jc w:val="both"/>
      </w:pPr>
      <w:r w:rsidRPr="001F358D">
        <w:t>• ИСО 9001 «Система качества. Модель обеспечения ка</w:t>
      </w:r>
      <w:r w:rsidRPr="001F358D">
        <w:softHyphen/>
        <w:t>чества при проектировании, разработке, производстве, мон</w:t>
      </w:r>
      <w:r w:rsidRPr="001F358D">
        <w:softHyphen/>
        <w:t>таже (установке) и обслуживании»;</w:t>
      </w:r>
    </w:p>
    <w:p w:rsidR="005155E2" w:rsidRPr="001F358D" w:rsidRDefault="005155E2" w:rsidP="00322D6E">
      <w:pPr>
        <w:widowControl w:val="0"/>
        <w:shd w:val="clear" w:color="auto" w:fill="FFFFFF"/>
        <w:spacing w:line="360" w:lineRule="exact"/>
        <w:ind w:firstLine="567"/>
        <w:jc w:val="both"/>
      </w:pPr>
      <w:r w:rsidRPr="001F358D">
        <w:t>• ИСО 9002 «Система качества. Модель обеспечения ка</w:t>
      </w:r>
      <w:r w:rsidRPr="001F358D">
        <w:softHyphen/>
        <w:t>чества при производстве и монтаже (установке)»;</w:t>
      </w:r>
    </w:p>
    <w:p w:rsidR="005155E2" w:rsidRPr="001F358D" w:rsidRDefault="005155E2" w:rsidP="00322D6E">
      <w:pPr>
        <w:widowControl w:val="0"/>
        <w:shd w:val="clear" w:color="auto" w:fill="FFFFFF"/>
        <w:spacing w:line="360" w:lineRule="exact"/>
        <w:ind w:firstLine="567"/>
        <w:jc w:val="both"/>
      </w:pPr>
      <w:r w:rsidRPr="001F358D">
        <w:t>• ИСО 9003 «Система качества. Модель обеспечения ка</w:t>
      </w:r>
      <w:r w:rsidRPr="001F358D">
        <w:softHyphen/>
        <w:t>чества в процессе контроля и испытания готовой продукции»;</w:t>
      </w:r>
    </w:p>
    <w:p w:rsidR="005155E2" w:rsidRPr="001F358D" w:rsidRDefault="005155E2" w:rsidP="00322D6E">
      <w:pPr>
        <w:widowControl w:val="0"/>
        <w:shd w:val="clear" w:color="auto" w:fill="FFFFFF"/>
        <w:spacing w:line="360" w:lineRule="exact"/>
        <w:ind w:firstLine="567"/>
        <w:jc w:val="both"/>
      </w:pPr>
      <w:r w:rsidRPr="001F358D">
        <w:t>• ИСО 9004 «Управление качеством и элементы систе</w:t>
      </w:r>
      <w:r w:rsidRPr="001F358D">
        <w:softHyphen/>
        <w:t>мы качества. Основные направления».</w:t>
      </w:r>
    </w:p>
    <w:p w:rsidR="005155E2" w:rsidRPr="001F358D" w:rsidRDefault="005155E2" w:rsidP="00322D6E">
      <w:pPr>
        <w:widowControl w:val="0"/>
        <w:shd w:val="clear" w:color="auto" w:fill="FFFFFF"/>
        <w:spacing w:line="360" w:lineRule="exact"/>
        <w:ind w:firstLine="567"/>
        <w:jc w:val="both"/>
      </w:pPr>
      <w:r w:rsidRPr="001F358D">
        <w:t>Три международных стандарта ИСО (9001,9002, 9003) содержат соответственно модели систем обеспечения каче</w:t>
      </w:r>
      <w:r w:rsidRPr="001F358D">
        <w:softHyphen/>
        <w:t>ства на различных этапах создания продукции.</w:t>
      </w:r>
    </w:p>
    <w:p w:rsidR="005155E2" w:rsidRPr="001F358D" w:rsidRDefault="005155E2" w:rsidP="00322D6E">
      <w:pPr>
        <w:widowControl w:val="0"/>
        <w:shd w:val="clear" w:color="auto" w:fill="FFFFFF"/>
        <w:spacing w:line="360" w:lineRule="exact"/>
        <w:ind w:firstLine="567"/>
        <w:jc w:val="both"/>
      </w:pPr>
      <w:r w:rsidRPr="001F358D">
        <w:t>Ранее разработанный международный стандарт ИСО 8402 «Словарь терминов» является базой для трех указанных стандартов, что создает основу взаимопонимания и исклю</w:t>
      </w:r>
      <w:r w:rsidRPr="001F358D">
        <w:softHyphen/>
        <w:t>чает субъективизм при их толковании.</w:t>
      </w:r>
    </w:p>
    <w:p w:rsidR="005155E2" w:rsidRPr="001F358D" w:rsidRDefault="005155E2" w:rsidP="00322D6E">
      <w:pPr>
        <w:widowControl w:val="0"/>
        <w:shd w:val="clear" w:color="auto" w:fill="FFFFFF"/>
        <w:spacing w:line="360" w:lineRule="exact"/>
        <w:ind w:firstLine="567"/>
        <w:jc w:val="both"/>
      </w:pPr>
      <w:r w:rsidRPr="001F358D">
        <w:t>ИСО 9000 показывает особенности введения в действие системы управления между различными понятиями каче</w:t>
      </w:r>
      <w:r w:rsidRPr="001F358D">
        <w:softHyphen/>
        <w:t>ства и определяет правила применения моделей обеспече</w:t>
      </w:r>
      <w:r w:rsidRPr="001F358D">
        <w:softHyphen/>
        <w:t>ния качества продукции.</w:t>
      </w:r>
    </w:p>
    <w:p w:rsidR="005155E2" w:rsidRPr="001F358D" w:rsidRDefault="005155E2" w:rsidP="00322D6E">
      <w:pPr>
        <w:widowControl w:val="0"/>
        <w:shd w:val="clear" w:color="auto" w:fill="FFFFFF"/>
        <w:spacing w:line="360" w:lineRule="exact"/>
        <w:ind w:firstLine="567"/>
        <w:jc w:val="both"/>
      </w:pPr>
      <w:r w:rsidRPr="001F358D">
        <w:t>ИСО 9004 содержит описание элементов систем каче</w:t>
      </w:r>
      <w:r w:rsidRPr="001F358D">
        <w:softHyphen/>
        <w:t>ства, на которые есть ссылки в ИСО 9000 и других стан</w:t>
      </w:r>
      <w:r w:rsidRPr="001F358D">
        <w:softHyphen/>
        <w:t>дартах серии.</w:t>
      </w:r>
    </w:p>
    <w:p w:rsidR="005155E2" w:rsidRPr="001F358D" w:rsidRDefault="005155E2" w:rsidP="00322D6E">
      <w:pPr>
        <w:widowControl w:val="0"/>
        <w:shd w:val="clear" w:color="auto" w:fill="FFFFFF"/>
        <w:spacing w:line="360" w:lineRule="exact"/>
        <w:ind w:firstLine="567"/>
        <w:jc w:val="both"/>
      </w:pPr>
      <w:r w:rsidRPr="001F358D">
        <w:lastRenderedPageBreak/>
        <w:t>Значительная монополизация белорусской экономики и от</w:t>
      </w:r>
      <w:r w:rsidRPr="001F358D">
        <w:softHyphen/>
        <w:t>сутствие действенных антимонопольных мер фактически ис</w:t>
      </w:r>
      <w:r w:rsidRPr="001F358D">
        <w:softHyphen/>
        <w:t>ключает свободную конкуренцию на рынке, с другой сто</w:t>
      </w:r>
      <w:r w:rsidRPr="001F358D">
        <w:softHyphen/>
        <w:t>роны, предприятия промышленности не располагают сред</w:t>
      </w:r>
      <w:r w:rsidRPr="001F358D">
        <w:softHyphen/>
        <w:t>ствами для совершенствования выпускаемой продукции. Эти обстоятельства и сохраняющиеся высокие темпы инфляции лишают в настоящее время товаропроизводителей РБ возможности повышения качества продук</w:t>
      </w:r>
      <w:r w:rsidRPr="001F358D">
        <w:softHyphen/>
        <w:t>ции, а у монополистов побудительных мотивов к внедрению новых, высокоэффективных изделий. Стандарты серии ИСО 9000 остаются часто невостребованными.</w:t>
      </w:r>
    </w:p>
    <w:p w:rsidR="005155E2" w:rsidRPr="001F358D" w:rsidRDefault="005155E2" w:rsidP="00322D6E">
      <w:pPr>
        <w:widowControl w:val="0"/>
        <w:shd w:val="clear" w:color="auto" w:fill="FFFFFF"/>
        <w:spacing w:line="360" w:lineRule="exact"/>
        <w:ind w:firstLine="567"/>
        <w:jc w:val="both"/>
      </w:pPr>
      <w:r w:rsidRPr="001F358D">
        <w:t>Эффективное управление качеством продукции предпо</w:t>
      </w:r>
      <w:r w:rsidRPr="001F358D">
        <w:softHyphen/>
        <w:t>лагает развитый рынок, развитую систему прямой и обрат</w:t>
      </w:r>
      <w:r w:rsidRPr="001F358D">
        <w:softHyphen/>
        <w:t>ной связи между производителями и потребителями продук</w:t>
      </w:r>
      <w:r w:rsidRPr="001F358D">
        <w:softHyphen/>
        <w:t>ции. Построение систем управления качеством базируется на определенных принципах. Наиболее распространенным явля</w:t>
      </w:r>
      <w:r w:rsidRPr="001F358D">
        <w:softHyphen/>
        <w:t>ется принцип Тейлора, который в условиях Республики Беларусь продолжает иметь всеобщий характер, будучи рас</w:t>
      </w:r>
      <w:r w:rsidRPr="001F358D">
        <w:softHyphen/>
        <w:t>пространенным на уровень государственного управления ка</w:t>
      </w:r>
      <w:r w:rsidRPr="001F358D">
        <w:softHyphen/>
        <w:t>чеством продукции.</w:t>
      </w:r>
    </w:p>
    <w:p w:rsidR="005155E2" w:rsidRPr="001F358D" w:rsidRDefault="005155E2" w:rsidP="00322D6E">
      <w:pPr>
        <w:widowControl w:val="0"/>
        <w:shd w:val="clear" w:color="auto" w:fill="FFFFFF"/>
        <w:spacing w:line="360" w:lineRule="exact"/>
        <w:ind w:firstLine="567"/>
        <w:jc w:val="both"/>
      </w:pPr>
      <w:r w:rsidRPr="001F358D">
        <w:t>Основой этого принципа является нормирование — ус</w:t>
      </w:r>
      <w:r w:rsidRPr="001F358D">
        <w:softHyphen/>
        <w:t>тановление требований к качеству продукции и контроль за выполнением установленных норм. Реализация принципа Тейлора на уровне предприятия основывается на установ</w:t>
      </w:r>
      <w:r w:rsidRPr="001F358D">
        <w:softHyphen/>
        <w:t>лении производственных норм руководством предприятия для его работников. В практике деятельности передовых фирм все большее распространение получает концепция японского специали</w:t>
      </w:r>
      <w:r w:rsidRPr="001F358D">
        <w:softHyphen/>
        <w:t>ста, доктора К. Исикава. Основным положением этой кон</w:t>
      </w:r>
      <w:r w:rsidRPr="001F358D">
        <w:softHyphen/>
        <w:t>цепции является переход от чисто допускового управле</w:t>
      </w:r>
      <w:r w:rsidRPr="001F358D">
        <w:softHyphen/>
        <w:t>ния к управлению по отклонению от номинала</w:t>
      </w:r>
      <w:r w:rsidR="008B5705" w:rsidRPr="001F358D">
        <w:t xml:space="preserve"> [13, с. 317]</w:t>
      </w:r>
      <w:r w:rsidRPr="001F358D">
        <w:t>. Реализу</w:t>
      </w:r>
      <w:r w:rsidRPr="001F358D">
        <w:softHyphen/>
        <w:t>ется это положение при помощи функции потери качества, позволяющей отклонение от номинала представлять в де</w:t>
      </w:r>
      <w:r w:rsidRPr="001F358D">
        <w:softHyphen/>
        <w:t>нежном эквиваленте. Функция потери качества чаще все</w:t>
      </w:r>
      <w:r w:rsidRPr="001F358D">
        <w:softHyphen/>
        <w:t>го имеет квадратичную зависимость стоимостной оценки от величины отклонения показателя качества (принятого для оценки) от номинальной величины. На ее основе по результатам статистического контроля качества рассчиты</w:t>
      </w:r>
      <w:r w:rsidRPr="001F358D">
        <w:softHyphen/>
        <w:t>вается количественная оценка работы исполнителя. Дирек</w:t>
      </w:r>
      <w:r w:rsidRPr="001F358D">
        <w:softHyphen/>
        <w:t>тивные задания руководства при этом переходе заменяют</w:t>
      </w:r>
      <w:r w:rsidRPr="001F358D">
        <w:softHyphen/>
        <w:t>ся гибкой связью между результатами деятельности с раз</w:t>
      </w:r>
      <w:r w:rsidRPr="001F358D">
        <w:softHyphen/>
        <w:t>мером ожидаемого вознаграждения.</w:t>
      </w:r>
    </w:p>
    <w:p w:rsidR="005155E2" w:rsidRPr="001F358D" w:rsidRDefault="005155E2" w:rsidP="00322D6E">
      <w:pPr>
        <w:widowControl w:val="0"/>
        <w:shd w:val="clear" w:color="auto" w:fill="FFFFFF"/>
        <w:spacing w:line="360" w:lineRule="exact"/>
        <w:ind w:firstLine="567"/>
        <w:jc w:val="both"/>
      </w:pPr>
      <w:r w:rsidRPr="001F358D">
        <w:t>Другим важнейшим принципом управления качеством продукции является наличие собственной программы уп</w:t>
      </w:r>
      <w:r w:rsidRPr="001F358D">
        <w:softHyphen/>
        <w:t>равления.</w:t>
      </w:r>
    </w:p>
    <w:p w:rsidR="005155E2" w:rsidRPr="001F358D" w:rsidRDefault="005155E2" w:rsidP="00322D6E">
      <w:pPr>
        <w:widowControl w:val="0"/>
        <w:shd w:val="clear" w:color="auto" w:fill="FFFFFF"/>
        <w:spacing w:line="360" w:lineRule="exact"/>
        <w:ind w:firstLine="567"/>
        <w:jc w:val="both"/>
      </w:pPr>
      <w:r w:rsidRPr="001F358D">
        <w:t>Такими программами выступают бизнес-планы предпри</w:t>
      </w:r>
      <w:r w:rsidRPr="001F358D">
        <w:softHyphen/>
        <w:t>ятий в части проектирования новых либо модернизации вы</w:t>
      </w:r>
      <w:r w:rsidRPr="001F358D">
        <w:softHyphen/>
        <w:t>пускаемых изделий, задания государственных заказов в части, касающейся повышения качества продукции. Эле</w:t>
      </w:r>
      <w:r w:rsidRPr="001F358D">
        <w:softHyphen/>
        <w:t xml:space="preserve">ментами программы по повышению качества продукции являются </w:t>
      </w:r>
      <w:r w:rsidRPr="001F358D">
        <w:lastRenderedPageBreak/>
        <w:t>компоненты технической документации, стандар</w:t>
      </w:r>
      <w:r w:rsidRPr="001F358D">
        <w:softHyphen/>
        <w:t>ты, эталонные изделия.</w:t>
      </w:r>
    </w:p>
    <w:p w:rsidR="005155E2" w:rsidRPr="001F358D" w:rsidRDefault="005155E2" w:rsidP="00322D6E">
      <w:pPr>
        <w:widowControl w:val="0"/>
        <w:shd w:val="clear" w:color="auto" w:fill="FFFFFF"/>
        <w:spacing w:line="360" w:lineRule="exact"/>
        <w:ind w:firstLine="567"/>
        <w:jc w:val="both"/>
      </w:pPr>
      <w:r w:rsidRPr="001F358D">
        <w:t>Следующим принципом, учитываемым при построении систем управления качеством продукции, является необ</w:t>
      </w:r>
      <w:r w:rsidRPr="001F358D">
        <w:softHyphen/>
        <w:t>ходимость учета неустойчивого характера объекта управления. Это вызывает необходимость сбора и обработки ог</w:t>
      </w:r>
      <w:r w:rsidRPr="001F358D">
        <w:softHyphen/>
        <w:t>ромного массива информации от сферы фундаментальных и прикладных исследований до деятельности основных конкурентов в областях, связанных с качеством выпуска</w:t>
      </w:r>
      <w:r w:rsidRPr="001F358D">
        <w:softHyphen/>
        <w:t>емой предприятием продукции, изучением эффективности использования продукции у потребителей и т. д.</w:t>
      </w:r>
    </w:p>
    <w:p w:rsidR="005155E2" w:rsidRPr="001F358D" w:rsidRDefault="005155E2" w:rsidP="00322D6E">
      <w:pPr>
        <w:widowControl w:val="0"/>
        <w:shd w:val="clear" w:color="auto" w:fill="FFFFFF"/>
        <w:spacing w:line="360" w:lineRule="exact"/>
        <w:ind w:firstLine="567"/>
        <w:jc w:val="both"/>
      </w:pPr>
      <w:r w:rsidRPr="001F358D">
        <w:t>Необходимо также стремиться к обеспечению постоянно</w:t>
      </w:r>
      <w:r w:rsidRPr="001F358D">
        <w:softHyphen/>
        <w:t>го сравнения состояния качества изделий как управляемого объекта с заданной программой на этапах проектирования, производства, эксплуатации путем проведения испытаний, сопоставления данных о фактическом и запланированном уров</w:t>
      </w:r>
      <w:r w:rsidRPr="001F358D">
        <w:softHyphen/>
        <w:t>не качества.</w:t>
      </w:r>
    </w:p>
    <w:p w:rsidR="005155E2" w:rsidRPr="001F358D" w:rsidRDefault="005155E2" w:rsidP="00322D6E">
      <w:pPr>
        <w:widowControl w:val="0"/>
        <w:shd w:val="clear" w:color="auto" w:fill="FFFFFF"/>
        <w:spacing w:line="360" w:lineRule="exact"/>
        <w:ind w:firstLine="567"/>
        <w:jc w:val="both"/>
      </w:pPr>
      <w:r w:rsidRPr="001F358D">
        <w:t>Наблюдение за реализацией стратегии управления и в случае отклонений принятие мер для их предупреждения обеспечиваются использованием принципа обратной связи. При управлении качеством продукции этот принцип реа</w:t>
      </w:r>
      <w:r w:rsidRPr="001F358D">
        <w:softHyphen/>
        <w:t>лизуется на основе изучения потребностей рынка, осуще</w:t>
      </w:r>
      <w:r w:rsidRPr="001F358D">
        <w:softHyphen/>
        <w:t>ствления проверок продукции на соответствие норматив</w:t>
      </w:r>
      <w:r w:rsidRPr="001F358D">
        <w:softHyphen/>
        <w:t>но-технической документации.</w:t>
      </w:r>
    </w:p>
    <w:p w:rsidR="005155E2" w:rsidRPr="001F358D" w:rsidRDefault="005155E2" w:rsidP="00322D6E">
      <w:pPr>
        <w:widowControl w:val="0"/>
        <w:shd w:val="clear" w:color="auto" w:fill="FFFFFF"/>
        <w:spacing w:line="360" w:lineRule="exact"/>
        <w:ind w:firstLine="567"/>
        <w:jc w:val="both"/>
      </w:pPr>
      <w:r w:rsidRPr="001F358D">
        <w:t>Рассматривая качество продукции в виде системы, сле</w:t>
      </w:r>
      <w:r w:rsidRPr="001F358D">
        <w:softHyphen/>
        <w:t>дует отметить ее иерархическую структуру, каждый из эле</w:t>
      </w:r>
      <w:r w:rsidRPr="001F358D">
        <w:softHyphen/>
        <w:t>ментов которой по ступеням иерархии является средством достижения цели элемента «подсистемы» более высокого уровня. Например, растет совокупность основных потре</w:t>
      </w:r>
      <w:r w:rsidRPr="001F358D">
        <w:softHyphen/>
        <w:t>бительских свойств продукции до уровня измеряемых, нор</w:t>
      </w:r>
      <w:r w:rsidRPr="001F358D">
        <w:softHyphen/>
        <w:t>мируемых и контролируемых показателей, что дает воз</w:t>
      </w:r>
      <w:r w:rsidRPr="001F358D">
        <w:softHyphen/>
        <w:t>можность воздействовать на отдельное свойство.</w:t>
      </w:r>
    </w:p>
    <w:p w:rsidR="005155E2" w:rsidRPr="001F358D" w:rsidRDefault="005155E2" w:rsidP="00322D6E">
      <w:pPr>
        <w:widowControl w:val="0"/>
        <w:shd w:val="clear" w:color="auto" w:fill="FFFFFF"/>
        <w:spacing w:line="360" w:lineRule="exact"/>
        <w:ind w:firstLine="567"/>
        <w:jc w:val="both"/>
      </w:pPr>
      <w:r w:rsidRPr="001F358D">
        <w:t>Признаком целостности качества продукции как систе</w:t>
      </w:r>
      <w:r w:rsidRPr="001F358D">
        <w:softHyphen/>
        <w:t>мы является то, что качество продукции представляет со</w:t>
      </w:r>
      <w:r w:rsidRPr="001F358D">
        <w:softHyphen/>
        <w:t>бой совокупность целого ряда свойств, связанных между собой и с разных сторон характеризующих изделие. Срав</w:t>
      </w:r>
      <w:r w:rsidRPr="001F358D">
        <w:softHyphen/>
        <w:t>ниваемые свойства и их значимость для всех изделий оп</w:t>
      </w:r>
      <w:r w:rsidRPr="001F358D">
        <w:softHyphen/>
        <w:t>ределенной партии (серии) являются в каждый данный момент времени одним и тем же. Отсутствие у какого-либо экземпляра одного или нескольких свойств приводит к снижению его общей полезности.</w:t>
      </w:r>
    </w:p>
    <w:p w:rsidR="005155E2" w:rsidRPr="001F358D" w:rsidRDefault="005155E2" w:rsidP="00322D6E">
      <w:pPr>
        <w:widowControl w:val="0"/>
        <w:shd w:val="clear" w:color="auto" w:fill="FFFFFF"/>
        <w:spacing w:line="360" w:lineRule="exact"/>
        <w:ind w:firstLine="567"/>
        <w:jc w:val="both"/>
      </w:pPr>
      <w:r w:rsidRPr="001F358D">
        <w:t>Учет системного характера качества изделий и после</w:t>
      </w:r>
      <w:r w:rsidRPr="001F358D">
        <w:softHyphen/>
        <w:t>довательное соблюдение принципов построения систем уп</w:t>
      </w:r>
      <w:r w:rsidRPr="001F358D">
        <w:softHyphen/>
        <w:t>равления качеством промышленной продукции позволяют создать в практике хозяйствования соответствующие эф</w:t>
      </w:r>
      <w:r w:rsidRPr="001F358D">
        <w:softHyphen/>
        <w:t>фективные системы.</w:t>
      </w:r>
    </w:p>
    <w:p w:rsidR="005155E2" w:rsidRPr="001F358D" w:rsidRDefault="005155E2" w:rsidP="00322D6E">
      <w:pPr>
        <w:widowControl w:val="0"/>
        <w:shd w:val="clear" w:color="auto" w:fill="FFFFFF"/>
        <w:spacing w:line="360" w:lineRule="exact"/>
        <w:ind w:firstLine="567"/>
        <w:jc w:val="both"/>
      </w:pPr>
      <w:r w:rsidRPr="001F358D">
        <w:t>Такие системы могут иметь международный характер, создаваться на государственном и фирменном уровнях.</w:t>
      </w:r>
    </w:p>
    <w:p w:rsidR="002F41B0" w:rsidRPr="001F358D" w:rsidRDefault="002F41B0" w:rsidP="00322D6E">
      <w:pPr>
        <w:widowControl w:val="0"/>
        <w:shd w:val="clear" w:color="auto" w:fill="FFFFFF"/>
        <w:spacing w:line="360" w:lineRule="exact"/>
        <w:ind w:firstLine="567"/>
        <w:jc w:val="both"/>
      </w:pPr>
      <w:r w:rsidRPr="001F358D">
        <w:t>На предприятии контрольные операции выполняются раз</w:t>
      </w:r>
      <w:r w:rsidRPr="001F358D">
        <w:softHyphen/>
        <w:t>личными службами, цехами и отделами.</w:t>
      </w:r>
    </w:p>
    <w:p w:rsidR="002F41B0" w:rsidRPr="001F358D" w:rsidRDefault="002F41B0" w:rsidP="00322D6E">
      <w:pPr>
        <w:widowControl w:val="0"/>
        <w:shd w:val="clear" w:color="auto" w:fill="FFFFFF"/>
        <w:spacing w:line="360" w:lineRule="exact"/>
        <w:ind w:firstLine="567"/>
        <w:jc w:val="both"/>
      </w:pPr>
      <w:r w:rsidRPr="001F358D">
        <w:lastRenderedPageBreak/>
        <w:t>Контроль за правильным использованием стандартов, тех</w:t>
      </w:r>
      <w:r w:rsidRPr="001F358D">
        <w:softHyphen/>
        <w:t>нических условий и другой нормативно-технической доку</w:t>
      </w:r>
      <w:r w:rsidRPr="001F358D">
        <w:softHyphen/>
        <w:t>ментации в процессе подготовки производства осуществляет служба нормоконтроля. Кроме того, качество техни</w:t>
      </w:r>
      <w:r w:rsidRPr="001F358D">
        <w:softHyphen/>
        <w:t>ческой документации контролируется непосредственными исполнителями и руководителями всех уровней. Контроль качества в процессе изготовления продукции осуществля</w:t>
      </w:r>
      <w:r w:rsidRPr="001F358D">
        <w:softHyphen/>
        <w:t>ет отдел технического контроля (ОТК), а также исполни</w:t>
      </w:r>
      <w:r w:rsidRPr="001F358D">
        <w:softHyphen/>
        <w:t>тели и руководители производственных подразделений.</w:t>
      </w:r>
    </w:p>
    <w:p w:rsidR="002F41B0" w:rsidRPr="001F358D" w:rsidRDefault="002F41B0" w:rsidP="00322D6E">
      <w:pPr>
        <w:widowControl w:val="0"/>
        <w:shd w:val="clear" w:color="auto" w:fill="FFFFFF"/>
        <w:spacing w:line="360" w:lineRule="exact"/>
        <w:ind w:firstLine="567"/>
        <w:jc w:val="both"/>
      </w:pPr>
      <w:r w:rsidRPr="001F358D">
        <w:t>Для обеспечения профилактического характера контро</w:t>
      </w:r>
      <w:r w:rsidRPr="001F358D">
        <w:softHyphen/>
        <w:t>ля, предотвращающего появление брака, проводится конт</w:t>
      </w:r>
      <w:r w:rsidRPr="001F358D">
        <w:softHyphen/>
        <w:t>роль стабильности технических процессов, входной конт</w:t>
      </w:r>
      <w:r w:rsidRPr="001F358D">
        <w:softHyphen/>
        <w:t>роль качества сырья, материалов, полуфабрикатов и ком</w:t>
      </w:r>
      <w:r w:rsidRPr="001F358D">
        <w:softHyphen/>
        <w:t>плектующих изделий. Контрольные операции являются частью производственного процесса. Они разрабатываются одновременно с технологическими процессами, соответству</w:t>
      </w:r>
      <w:r w:rsidRPr="001F358D">
        <w:softHyphen/>
        <w:t>ющими службами при участии отдела технического конт</w:t>
      </w:r>
      <w:r w:rsidRPr="001F358D">
        <w:softHyphen/>
        <w:t>роля либо по согласованию с ним.</w:t>
      </w:r>
    </w:p>
    <w:p w:rsidR="002F41B0" w:rsidRPr="001F358D" w:rsidRDefault="002F41B0" w:rsidP="00322D6E">
      <w:pPr>
        <w:widowControl w:val="0"/>
        <w:shd w:val="clear" w:color="auto" w:fill="FFFFFF"/>
        <w:spacing w:line="360" w:lineRule="exact"/>
        <w:ind w:firstLine="567"/>
        <w:jc w:val="both"/>
      </w:pPr>
      <w:r w:rsidRPr="001F358D">
        <w:t>В процессе контроля качества продукции она делится на годную и дефектную. Годная продукция удовлетворяет требованиям нормативно-технической документации, дефек</w:t>
      </w:r>
      <w:r w:rsidRPr="001F358D">
        <w:softHyphen/>
        <w:t>тная имеет явный или скрытый дефект. Дефект называет</w:t>
      </w:r>
      <w:r w:rsidRPr="001F358D">
        <w:softHyphen/>
        <w:t>ся устранимым, если его ликвидация технически возмож</w:t>
      </w:r>
      <w:r w:rsidRPr="001F358D">
        <w:softHyphen/>
        <w:t>на и экономически целесообразна. В противном случае де</w:t>
      </w:r>
      <w:r w:rsidRPr="001F358D">
        <w:softHyphen/>
        <w:t>фект неустраним. Если все дефекты устранимы, то брак является исправимым, если нет — он неисправим</w:t>
      </w:r>
      <w:r w:rsidR="00E328BB" w:rsidRPr="001F358D">
        <w:t xml:space="preserve"> [13, с. 317]</w:t>
      </w:r>
      <w:r w:rsidRPr="001F358D">
        <w:t>.</w:t>
      </w:r>
    </w:p>
    <w:p w:rsidR="002F41B0" w:rsidRPr="001F358D" w:rsidRDefault="002F41B0" w:rsidP="00322D6E">
      <w:pPr>
        <w:widowControl w:val="0"/>
        <w:shd w:val="clear" w:color="auto" w:fill="FFFFFF"/>
        <w:spacing w:line="360" w:lineRule="exact"/>
        <w:ind w:firstLine="567"/>
        <w:jc w:val="both"/>
      </w:pPr>
      <w:r w:rsidRPr="001F358D">
        <w:t>Качество готовых изделий контролируется по результа</w:t>
      </w:r>
      <w:r w:rsidRPr="001F358D">
        <w:softHyphen/>
        <w:t>там испытаний. Опытный образец (опытная партия) изго</w:t>
      </w:r>
      <w:r w:rsidRPr="001F358D">
        <w:softHyphen/>
        <w:t>тавливается и испытывается для проверки соответствия про</w:t>
      </w:r>
      <w:r w:rsidRPr="001F358D">
        <w:softHyphen/>
        <w:t>ектируемого изделия требованиям технического задания.</w:t>
      </w:r>
    </w:p>
    <w:p w:rsidR="002F41B0" w:rsidRPr="001F358D" w:rsidRDefault="002F41B0" w:rsidP="00322D6E">
      <w:pPr>
        <w:widowControl w:val="0"/>
        <w:shd w:val="clear" w:color="auto" w:fill="FFFFFF"/>
        <w:spacing w:line="360" w:lineRule="exact"/>
        <w:ind w:firstLine="567"/>
        <w:jc w:val="both"/>
      </w:pPr>
      <w:r w:rsidRPr="001F358D">
        <w:t>Готовность к серийному или массовому производству про</w:t>
      </w:r>
      <w:r w:rsidRPr="001F358D">
        <w:softHyphen/>
        <w:t>дукции определяется по результатам изготовления и ис</w:t>
      </w:r>
      <w:r w:rsidRPr="001F358D">
        <w:softHyphen/>
        <w:t>пытания головной (контрольной) серии изделий.</w:t>
      </w:r>
    </w:p>
    <w:p w:rsidR="002F41B0" w:rsidRPr="001F358D" w:rsidRDefault="002F41B0" w:rsidP="00322D6E">
      <w:pPr>
        <w:widowControl w:val="0"/>
        <w:shd w:val="clear" w:color="auto" w:fill="FFFFFF"/>
        <w:spacing w:line="360" w:lineRule="exact"/>
        <w:ind w:firstLine="567"/>
        <w:jc w:val="both"/>
      </w:pPr>
      <w:r w:rsidRPr="001F358D">
        <w:t>В установившемся серийном или массовом производстве производят типовые, периодические и приемо-сдаточные ис</w:t>
      </w:r>
      <w:r w:rsidRPr="001F358D">
        <w:softHyphen/>
        <w:t>пытания.</w:t>
      </w:r>
    </w:p>
    <w:p w:rsidR="002F41B0" w:rsidRPr="001F358D" w:rsidRDefault="002F41B0" w:rsidP="00322D6E">
      <w:pPr>
        <w:widowControl w:val="0"/>
        <w:shd w:val="clear" w:color="auto" w:fill="FFFFFF"/>
        <w:spacing w:line="360" w:lineRule="exact"/>
        <w:ind w:firstLine="567"/>
        <w:jc w:val="both"/>
      </w:pPr>
      <w:r w:rsidRPr="001F358D">
        <w:t>Типовые испытания проводят после внесения конструк</w:t>
      </w:r>
      <w:r w:rsidRPr="001F358D">
        <w:softHyphen/>
        <w:t>торских или технологических изменений.</w:t>
      </w:r>
    </w:p>
    <w:p w:rsidR="002F41B0" w:rsidRPr="001F358D" w:rsidRDefault="002F41B0" w:rsidP="00322D6E">
      <w:pPr>
        <w:widowControl w:val="0"/>
        <w:shd w:val="clear" w:color="auto" w:fill="FFFFFF"/>
        <w:spacing w:line="360" w:lineRule="exact"/>
        <w:ind w:firstLine="567"/>
        <w:jc w:val="both"/>
      </w:pPr>
      <w:r w:rsidRPr="001F358D">
        <w:t>Периодические испытания устанавливают стабильность качества изделий и их соответствие стандартам и конст</w:t>
      </w:r>
      <w:r w:rsidRPr="001F358D">
        <w:softHyphen/>
        <w:t>рукторской документации. Приемо-сдаточное испытание изделия проводят при приемо-сдаточном контроле готовой продукции с целью обнаружения неисправностей.</w:t>
      </w:r>
    </w:p>
    <w:p w:rsidR="002F41B0" w:rsidRPr="001F358D" w:rsidRDefault="002F41B0" w:rsidP="00322D6E">
      <w:pPr>
        <w:widowControl w:val="0"/>
        <w:shd w:val="clear" w:color="auto" w:fill="FFFFFF"/>
        <w:spacing w:line="360" w:lineRule="exact"/>
        <w:ind w:firstLine="567"/>
        <w:jc w:val="both"/>
      </w:pPr>
      <w:r w:rsidRPr="001F358D">
        <w:t>При проведении контроля качества продукции чаще всего используют статистические методы контроля.</w:t>
      </w:r>
    </w:p>
    <w:p w:rsidR="002F41B0" w:rsidRPr="001F358D" w:rsidRDefault="002F41B0" w:rsidP="00322D6E">
      <w:pPr>
        <w:widowControl w:val="0"/>
        <w:shd w:val="clear" w:color="auto" w:fill="FFFFFF"/>
        <w:spacing w:line="360" w:lineRule="exact"/>
        <w:ind w:firstLine="567"/>
        <w:jc w:val="both"/>
      </w:pPr>
      <w:r w:rsidRPr="001F358D">
        <w:t>Одноступенчатый контроль позволяет делать заключе</w:t>
      </w:r>
      <w:r w:rsidRPr="001F358D">
        <w:softHyphen/>
        <w:t xml:space="preserve">ние о качестве </w:t>
      </w:r>
      <w:r w:rsidRPr="001F358D">
        <w:lastRenderedPageBreak/>
        <w:t>продукции по одной выборке. Двухступен</w:t>
      </w:r>
      <w:r w:rsidRPr="001F358D">
        <w:softHyphen/>
        <w:t>чатый контроль предполагает принятие решений о каче</w:t>
      </w:r>
      <w:r w:rsidRPr="001F358D">
        <w:softHyphen/>
        <w:t>стве продукции по результатам не более двух выборок, причем отбор второй выборки зависит от результатов про</w:t>
      </w:r>
      <w:r w:rsidRPr="001F358D">
        <w:softHyphen/>
        <w:t>верки первой выборки.</w:t>
      </w:r>
    </w:p>
    <w:p w:rsidR="002F41B0" w:rsidRPr="001F358D" w:rsidRDefault="002F41B0" w:rsidP="00322D6E">
      <w:pPr>
        <w:widowControl w:val="0"/>
        <w:shd w:val="clear" w:color="auto" w:fill="FFFFFF"/>
        <w:spacing w:line="360" w:lineRule="exact"/>
        <w:ind w:firstLine="567"/>
        <w:jc w:val="both"/>
      </w:pPr>
      <w:r w:rsidRPr="001F358D">
        <w:t>Последовательный контроль не определяет заранее ко</w:t>
      </w:r>
      <w:r w:rsidRPr="001F358D">
        <w:softHyphen/>
        <w:t>личества изделий, по которым будет сделан вывод о каче</w:t>
      </w:r>
      <w:r w:rsidRPr="001F358D">
        <w:softHyphen/>
        <w:t>стве продукции. Среднее число проверяемых изделий с ро</w:t>
      </w:r>
      <w:r w:rsidRPr="001F358D">
        <w:softHyphen/>
        <w:t>стом числа ступеней убывает.</w:t>
      </w:r>
    </w:p>
    <w:p w:rsidR="002F41B0" w:rsidRPr="001F358D" w:rsidRDefault="002F41B0" w:rsidP="00322D6E">
      <w:pPr>
        <w:widowControl w:val="0"/>
        <w:shd w:val="clear" w:color="auto" w:fill="FFFFFF"/>
        <w:spacing w:line="360" w:lineRule="exact"/>
        <w:ind w:firstLine="567"/>
        <w:jc w:val="both"/>
      </w:pPr>
      <w:r w:rsidRPr="001F358D">
        <w:t>Статистический приемочный контроль используется в условиях устойчивых технологических процессов в массо</w:t>
      </w:r>
      <w:r w:rsidRPr="001F358D">
        <w:softHyphen/>
        <w:t>вом и крупносерийном производстве. По сравнению со сплошным контролем он сопровождает количество конт</w:t>
      </w:r>
      <w:r w:rsidRPr="001F358D">
        <w:softHyphen/>
        <w:t>ролируемых объектов, однако трудоемкость каждой контрольной операции возрастает из-за использования измери</w:t>
      </w:r>
      <w:r w:rsidRPr="001F358D">
        <w:softHyphen/>
        <w:t>тельной аппаратуры, определяющей значение контролиру</w:t>
      </w:r>
      <w:r w:rsidRPr="001F358D">
        <w:softHyphen/>
        <w:t>емых параметров.</w:t>
      </w:r>
    </w:p>
    <w:p w:rsidR="002F41B0" w:rsidRPr="001F358D" w:rsidRDefault="002F41B0" w:rsidP="00322D6E">
      <w:pPr>
        <w:widowControl w:val="0"/>
        <w:shd w:val="clear" w:color="auto" w:fill="FFFFFF"/>
        <w:spacing w:line="360" w:lineRule="exact"/>
        <w:ind w:firstLine="567"/>
        <w:jc w:val="both"/>
      </w:pPr>
      <w:r w:rsidRPr="001F358D">
        <w:t>Методы статистического регулирования технологических процессов позволяют контролировать один из параметров качества одной из операций технологического процесса. Ав</w:t>
      </w:r>
      <w:r w:rsidRPr="001F358D">
        <w:softHyphen/>
        <w:t>томатизация контроля, применение ЭВМ для анализа кон</w:t>
      </w:r>
      <w:r w:rsidRPr="001F358D">
        <w:softHyphen/>
        <w:t>тролируемых параметров технологических процессов позво</w:t>
      </w:r>
      <w:r w:rsidRPr="001F358D">
        <w:softHyphen/>
        <w:t>ляют перейти к автоматизированным системам управления технологическим процессом.</w:t>
      </w:r>
    </w:p>
    <w:p w:rsidR="002F41B0" w:rsidRPr="001F358D" w:rsidRDefault="002F41B0" w:rsidP="00322D6E">
      <w:pPr>
        <w:widowControl w:val="0"/>
        <w:shd w:val="clear" w:color="auto" w:fill="FFFFFF"/>
        <w:spacing w:line="360" w:lineRule="exact"/>
        <w:ind w:firstLine="567"/>
        <w:jc w:val="both"/>
      </w:pPr>
      <w:r w:rsidRPr="001F358D">
        <w:t>Совершенствование существующих и создание новых си</w:t>
      </w:r>
      <w:r w:rsidRPr="001F358D">
        <w:softHyphen/>
        <w:t>стем управления качеством технологических процессов идет по двум основным направлениям:</w:t>
      </w:r>
    </w:p>
    <w:p w:rsidR="002F41B0" w:rsidRPr="001F358D" w:rsidRDefault="002F41B0" w:rsidP="00322D6E">
      <w:pPr>
        <w:widowControl w:val="0"/>
        <w:shd w:val="clear" w:color="auto" w:fill="FFFFFF"/>
        <w:spacing w:line="360" w:lineRule="exact"/>
        <w:ind w:firstLine="567"/>
        <w:jc w:val="both"/>
      </w:pPr>
      <w:r w:rsidRPr="001F358D">
        <w:t>1.  Разработка новых методов выполнения контрольных операций и автоматизация контроля.</w:t>
      </w:r>
    </w:p>
    <w:p w:rsidR="002F41B0" w:rsidRPr="001F358D" w:rsidRDefault="002F41B0" w:rsidP="00322D6E">
      <w:pPr>
        <w:widowControl w:val="0"/>
        <w:shd w:val="clear" w:color="auto" w:fill="FFFFFF"/>
        <w:spacing w:line="360" w:lineRule="exact"/>
        <w:ind w:firstLine="567"/>
        <w:jc w:val="both"/>
      </w:pPr>
      <w:r w:rsidRPr="001F358D">
        <w:t>2.  Создание гибких автоматизированных систем обеспе</w:t>
      </w:r>
      <w:r w:rsidRPr="001F358D">
        <w:softHyphen/>
        <w:t>чения качества (АСОК)</w:t>
      </w:r>
      <w:r w:rsidR="00E328BB" w:rsidRPr="001F358D">
        <w:t xml:space="preserve"> [13, с. 319]</w:t>
      </w:r>
      <w:r w:rsidRPr="001F358D">
        <w:t>.</w:t>
      </w:r>
    </w:p>
    <w:p w:rsidR="002F41B0" w:rsidRPr="001F358D" w:rsidRDefault="002F41B0" w:rsidP="00322D6E">
      <w:pPr>
        <w:widowControl w:val="0"/>
        <w:shd w:val="clear" w:color="auto" w:fill="FFFFFF"/>
        <w:spacing w:line="360" w:lineRule="exact"/>
        <w:ind w:firstLine="567"/>
        <w:jc w:val="both"/>
      </w:pPr>
      <w:r w:rsidRPr="001F358D">
        <w:t>Совершенствование системы управления качеством про</w:t>
      </w:r>
      <w:r w:rsidRPr="001F358D">
        <w:softHyphen/>
        <w:t>дукции должно создавать экономические и организацион</w:t>
      </w:r>
      <w:r w:rsidRPr="001F358D">
        <w:softHyphen/>
        <w:t>ные условия, повышающие мотивационность труда как работников ОТК, так и всего коллектива предприятия в повышении качества выпускаемой продукции. Значитель</w:t>
      </w:r>
      <w:r w:rsidRPr="001F358D">
        <w:softHyphen/>
        <w:t>ный опыт в этой области накоплен в развитых странах Запада, Японии, Дальнего Востока. Изучение этого опыта становится все более актуальным по мере движения Республики Беларусь к рынку.</w:t>
      </w:r>
    </w:p>
    <w:p w:rsidR="0089421E" w:rsidRPr="001F358D" w:rsidRDefault="0089421E" w:rsidP="00322D6E">
      <w:pPr>
        <w:widowControl w:val="0"/>
        <w:spacing w:line="360" w:lineRule="exact"/>
        <w:ind w:firstLine="567"/>
        <w:jc w:val="center"/>
        <w:rPr>
          <w:b/>
        </w:rPr>
      </w:pPr>
    </w:p>
    <w:p w:rsidR="00B330F0" w:rsidRPr="001F358D" w:rsidRDefault="00197C42" w:rsidP="00322D6E">
      <w:pPr>
        <w:pStyle w:val="1"/>
        <w:keepNext w:val="0"/>
        <w:widowControl w:val="0"/>
        <w:spacing w:line="360" w:lineRule="exact"/>
        <w:ind w:firstLine="567"/>
      </w:pPr>
      <w:bookmarkStart w:id="3" w:name="_Toc437785431"/>
      <w:r w:rsidRPr="001F358D">
        <w:t>1.</w:t>
      </w:r>
      <w:r w:rsidR="001316BE" w:rsidRPr="001F358D">
        <w:t>3</w:t>
      </w:r>
      <w:r w:rsidRPr="001F358D">
        <w:t>.</w:t>
      </w:r>
      <w:r w:rsidR="001316BE" w:rsidRPr="001F358D">
        <w:t xml:space="preserve"> </w:t>
      </w:r>
      <w:r w:rsidR="00B330F0" w:rsidRPr="001F358D">
        <w:t xml:space="preserve">Качество и сертификация продукции в </w:t>
      </w:r>
      <w:r w:rsidR="0055163E" w:rsidRPr="001F358D">
        <w:t>Р</w:t>
      </w:r>
      <w:r w:rsidR="00B330F0" w:rsidRPr="001F358D">
        <w:t>еспублике Беларусь</w:t>
      </w:r>
      <w:bookmarkEnd w:id="3"/>
    </w:p>
    <w:p w:rsidR="00B330F0" w:rsidRPr="001F358D" w:rsidRDefault="00B330F0" w:rsidP="00322D6E">
      <w:pPr>
        <w:widowControl w:val="0"/>
        <w:spacing w:line="360" w:lineRule="exact"/>
        <w:ind w:firstLine="567"/>
        <w:jc w:val="center"/>
        <w:rPr>
          <w:b/>
        </w:rPr>
      </w:pPr>
    </w:p>
    <w:p w:rsidR="00B330F0" w:rsidRPr="001F358D" w:rsidRDefault="00B330F0" w:rsidP="00322D6E">
      <w:pPr>
        <w:widowControl w:val="0"/>
        <w:shd w:val="clear" w:color="auto" w:fill="FFFFFF"/>
        <w:spacing w:line="360" w:lineRule="exact"/>
        <w:ind w:firstLine="567"/>
        <w:jc w:val="both"/>
      </w:pPr>
      <w:r w:rsidRPr="001F358D">
        <w:t>Переход Беларуси к рыноч</w:t>
      </w:r>
      <w:r w:rsidRPr="001F358D">
        <w:softHyphen/>
        <w:t>ной экономике определил новые условия для деятельности отечественных фирм, предприятий и организаций не только на внут</w:t>
      </w:r>
      <w:r w:rsidRPr="001F358D">
        <w:softHyphen/>
        <w:t>реннем, но и на внешнем рынках.</w:t>
      </w:r>
    </w:p>
    <w:p w:rsidR="00B330F0" w:rsidRPr="001F358D" w:rsidRDefault="00B330F0" w:rsidP="00322D6E">
      <w:pPr>
        <w:widowControl w:val="0"/>
        <w:shd w:val="clear" w:color="auto" w:fill="FFFFFF"/>
        <w:spacing w:line="360" w:lineRule="exact"/>
        <w:ind w:firstLine="567"/>
        <w:jc w:val="both"/>
      </w:pPr>
      <w:r w:rsidRPr="001F358D">
        <w:t>Самостоятельность пред</w:t>
      </w:r>
      <w:r w:rsidRPr="001F358D">
        <w:softHyphen/>
        <w:t xml:space="preserve">приятий заставляет изучать и применять на </w:t>
      </w:r>
      <w:r w:rsidRPr="001F358D">
        <w:lastRenderedPageBreak/>
        <w:t>практике принятые во всем мире правила поведения субъектов хозяйствования. Меж</w:t>
      </w:r>
      <w:r w:rsidRPr="001F358D">
        <w:softHyphen/>
        <w:t>дународное сотрудничество на любом уровне требует приведе</w:t>
      </w:r>
      <w:r w:rsidRPr="001F358D">
        <w:softHyphen/>
        <w:t>ния в соответствие этих правил с международными и нацио</w:t>
      </w:r>
      <w:r w:rsidRPr="001F358D">
        <w:softHyphen/>
        <w:t>нальными нормами. Отечествен</w:t>
      </w:r>
      <w:r w:rsidRPr="001F358D">
        <w:softHyphen/>
        <w:t>ная сертификация в том виде, в каком она существовала до рас</w:t>
      </w:r>
      <w:r w:rsidRPr="001F358D">
        <w:softHyphen/>
        <w:t>пада СССР, не только не вписы</w:t>
      </w:r>
      <w:r w:rsidRPr="001F358D">
        <w:softHyphen/>
        <w:t>валась в новые условия работы, но и препятствовала интеграции на</w:t>
      </w:r>
      <w:r w:rsidRPr="001F358D">
        <w:softHyphen/>
        <w:t>родного хозяйства Беларуси в мировую экономику.</w:t>
      </w:r>
    </w:p>
    <w:p w:rsidR="00B330F0" w:rsidRPr="001F358D" w:rsidRDefault="00B330F0" w:rsidP="00322D6E">
      <w:pPr>
        <w:pStyle w:val="aa"/>
        <w:widowControl w:val="0"/>
        <w:spacing w:before="0" w:beforeAutospacing="0" w:after="0" w:afterAutospacing="0" w:line="360" w:lineRule="exact"/>
        <w:ind w:firstLine="567"/>
        <w:jc w:val="both"/>
        <w:rPr>
          <w:color w:val="000000"/>
          <w:sz w:val="28"/>
          <w:szCs w:val="28"/>
        </w:rPr>
      </w:pPr>
      <w:r w:rsidRPr="001F358D">
        <w:rPr>
          <w:color w:val="000000"/>
          <w:sz w:val="28"/>
          <w:szCs w:val="28"/>
        </w:rPr>
        <w:t xml:space="preserve">Обязательная сертификация товаров народного потребления, работ, услуг введена в Республике Беларусь с 1 января </w:t>
      </w:r>
      <w:smartTag w:uri="urn:schemas-microsoft-com:office:smarttags" w:element="metricconverter">
        <w:smartTagPr>
          <w:attr w:name="ProductID" w:val="1994 г"/>
        </w:smartTagPr>
        <w:r w:rsidRPr="001F358D">
          <w:rPr>
            <w:color w:val="000000"/>
            <w:sz w:val="28"/>
            <w:szCs w:val="28"/>
          </w:rPr>
          <w:t>1994 г</w:t>
        </w:r>
      </w:smartTag>
      <w:r w:rsidRPr="001F358D">
        <w:rPr>
          <w:color w:val="000000"/>
          <w:sz w:val="28"/>
          <w:szCs w:val="28"/>
        </w:rPr>
        <w:t>. (п. 1 постановления Совета Министров РБ от 22.09.1993 № 635 "О введении обязательной сертификации товаров народного потребления, работ, услуг").</w:t>
      </w:r>
      <w:r w:rsidRPr="001F358D">
        <w:rPr>
          <w:color w:val="000000"/>
          <w:sz w:val="28"/>
          <w:szCs w:val="28"/>
        </w:rPr>
        <w:br/>
      </w:r>
      <w:r w:rsidRPr="001F358D">
        <w:rPr>
          <w:bCs/>
          <w:i/>
          <w:color w:val="000000"/>
          <w:sz w:val="28"/>
          <w:szCs w:val="28"/>
        </w:rPr>
        <w:t>Сертификация</w:t>
      </w:r>
      <w:r w:rsidRPr="001F358D">
        <w:rPr>
          <w:color w:val="000000"/>
          <w:sz w:val="28"/>
          <w:szCs w:val="28"/>
        </w:rPr>
        <w:t xml:space="preserve"> – система мер и действий, направленная на подтверждение соответствия характеристик реализуемых товаров требованиям международных стандартов по качеству и безопасности продукции (стандартам).  </w:t>
      </w:r>
      <w:r w:rsidRPr="001F358D">
        <w:rPr>
          <w:bCs/>
          <w:i/>
          <w:color w:val="000000"/>
          <w:sz w:val="28"/>
          <w:szCs w:val="28"/>
        </w:rPr>
        <w:t>Сертификат соответствия</w:t>
      </w:r>
      <w:r w:rsidRPr="001F358D">
        <w:rPr>
          <w:color w:val="000000"/>
          <w:sz w:val="28"/>
          <w:szCs w:val="28"/>
        </w:rPr>
        <w:t xml:space="preserve"> – документ, выданный в соответствии с правилами системы сертификации для подтверждения соответствия сертифицированной продукции требованиям нормативных актов, стандартов или иных нормативных документов по стандартизации.</w:t>
      </w:r>
      <w:r w:rsidRPr="001F358D">
        <w:rPr>
          <w:color w:val="000000"/>
          <w:sz w:val="28"/>
          <w:szCs w:val="28"/>
        </w:rPr>
        <w:br/>
        <w:t xml:space="preserve">Сертификация может быть обязательной и добровольной. Номенклатура продукции, подлежащей обязательной сертификации, периодически подлежит корректировке Госстандартом. С 1 октября </w:t>
      </w:r>
      <w:smartTag w:uri="urn:schemas-microsoft-com:office:smarttags" w:element="metricconverter">
        <w:smartTagPr>
          <w:attr w:name="ProductID" w:val="2004 г"/>
        </w:smartTagPr>
        <w:r w:rsidRPr="001F358D">
          <w:rPr>
            <w:color w:val="000000"/>
            <w:sz w:val="28"/>
            <w:szCs w:val="28"/>
          </w:rPr>
          <w:t>2004 г</w:t>
        </w:r>
      </w:smartTag>
      <w:r w:rsidRPr="001F358D">
        <w:rPr>
          <w:color w:val="000000"/>
          <w:sz w:val="28"/>
          <w:szCs w:val="28"/>
        </w:rPr>
        <w:t xml:space="preserve">. вступил в силу перечень продукции, услуг, персонала и иных объектов оценки соответствия, подлежащих обязательному подтверждению соответствия в Республике Беларусь (приложение к постановлению Белстандарта от 30.07.2004 № 35 (с изменениями и дополнениями)). Исключением из этого перечня являются услуги парикмахерских, осуществляемые юридическими лицами и индивидуальными предпринимателями, имеющими число рабочих мест до трех, осуществляющими деятельность в городах и поселках городского типа, обязательная сертификация которых введена с 1 сентября </w:t>
      </w:r>
      <w:smartTag w:uri="urn:schemas-microsoft-com:office:smarttags" w:element="metricconverter">
        <w:smartTagPr>
          <w:attr w:name="ProductID" w:val="2004 г"/>
        </w:smartTagPr>
        <w:r w:rsidRPr="001F358D">
          <w:rPr>
            <w:color w:val="000000"/>
            <w:sz w:val="28"/>
            <w:szCs w:val="28"/>
          </w:rPr>
          <w:t>2004 г</w:t>
        </w:r>
      </w:smartTag>
      <w:r w:rsidRPr="001F358D">
        <w:rPr>
          <w:color w:val="000000"/>
          <w:sz w:val="28"/>
          <w:szCs w:val="28"/>
        </w:rPr>
        <w:t>.</w:t>
      </w:r>
      <w:r w:rsidRPr="001F358D">
        <w:rPr>
          <w:color w:val="000000"/>
          <w:sz w:val="28"/>
          <w:szCs w:val="28"/>
        </w:rPr>
        <w:br/>
        <w:t>Продукция, не попавшая в указанный перечень, может быть сертифицирована добровольно, т.е. по инициативе заявителя.</w:t>
      </w:r>
    </w:p>
    <w:p w:rsidR="00AB110B" w:rsidRPr="001F358D" w:rsidRDefault="00B330F0" w:rsidP="00322D6E">
      <w:pPr>
        <w:pStyle w:val="aa"/>
        <w:widowControl w:val="0"/>
        <w:spacing w:before="0" w:beforeAutospacing="0" w:after="0" w:afterAutospacing="0" w:line="360" w:lineRule="exact"/>
        <w:ind w:firstLine="567"/>
        <w:jc w:val="both"/>
        <w:rPr>
          <w:color w:val="000000"/>
          <w:sz w:val="28"/>
          <w:szCs w:val="28"/>
        </w:rPr>
      </w:pPr>
      <w:r w:rsidRPr="001F358D">
        <w:rPr>
          <w:color w:val="000000"/>
          <w:sz w:val="28"/>
          <w:szCs w:val="28"/>
        </w:rPr>
        <w:t xml:space="preserve">Критерии и условия, при соблюдении которых произведенная продукция (работы, услуги) относится к продукции (работам, услугам) собственного производства, определены Положением об отнесении продукции (работ, услуг) к продукции (работам, услугам) собственного производства, утвержденным постановлением Совета Министров РБ от 17.12.2001 № 1817 (далее – Положение № 1817). В частности, к </w:t>
      </w:r>
      <w:r w:rsidRPr="001F358D">
        <w:rPr>
          <w:bCs/>
          <w:color w:val="000000"/>
          <w:sz w:val="28"/>
          <w:szCs w:val="28"/>
          <w:u w:val="single"/>
        </w:rPr>
        <w:t>продукции собственного производства</w:t>
      </w:r>
      <w:r w:rsidRPr="001F358D">
        <w:rPr>
          <w:color w:val="000000"/>
          <w:sz w:val="28"/>
          <w:szCs w:val="28"/>
          <w:u w:val="single"/>
        </w:rPr>
        <w:t xml:space="preserve"> </w:t>
      </w:r>
      <w:r w:rsidRPr="001F358D">
        <w:rPr>
          <w:color w:val="000000"/>
          <w:sz w:val="28"/>
          <w:szCs w:val="28"/>
        </w:rPr>
        <w:t xml:space="preserve">относится продукция, при изготовлении которой должны быть соблюдены следующие условия: изготовлена производителем с использованием собственных, арендованных или находящихся в безвозмездном пользовании </w:t>
      </w:r>
      <w:r w:rsidRPr="001F358D">
        <w:rPr>
          <w:color w:val="000000"/>
          <w:sz w:val="28"/>
          <w:szCs w:val="28"/>
        </w:rPr>
        <w:lastRenderedPageBreak/>
        <w:t>основных средств, сырья, полуфабрикатов, материалов, комплектующих изделий, приобретенных за счет собственных или заемных средств данного производителя; изготовление продукции осуществляется работниками, находящимися в трудовых отношениях с производителем; продукция полностью изготовлена производителем или подвергнута им достаточной переработке на территории Республики Беларусь. Не относится к продукции собственного производства продукция, при изготовлении которой производителем выполнялась одна или несколько операций, например: по подготовке товара к продаже и транспортировке; простая упаковка в бутылки, флаконы, мешки, ящики и другую тару; простое соединение частей (узлов) в целях получения готового изделия и другие операции (п. 4 Положения № 1817).</w:t>
      </w:r>
      <w:r w:rsidR="00AB110B" w:rsidRPr="001F358D">
        <w:rPr>
          <w:color w:val="000000"/>
          <w:sz w:val="28"/>
          <w:szCs w:val="28"/>
        </w:rPr>
        <w:t xml:space="preserve"> </w:t>
      </w:r>
      <w:r w:rsidR="005311B4" w:rsidRPr="001F358D">
        <w:rPr>
          <w:color w:val="000000"/>
          <w:sz w:val="28"/>
          <w:szCs w:val="28"/>
        </w:rPr>
        <w:t>Постановлением Совета Министров Республики Беларусь от 6 июня 2012 г. № 528 «</w:t>
      </w:r>
      <w:r w:rsidR="00AB110B" w:rsidRPr="001F358D">
        <w:rPr>
          <w:color w:val="000000"/>
          <w:sz w:val="28"/>
          <w:szCs w:val="28"/>
        </w:rPr>
        <w:t>О внесении изменений в постановление Совета Министров Республики Беларусь от 17 декабря 2001 г. № 1817</w:t>
      </w:r>
      <w:r w:rsidR="005311B4" w:rsidRPr="001F358D">
        <w:rPr>
          <w:color w:val="000000"/>
          <w:sz w:val="28"/>
          <w:szCs w:val="28"/>
        </w:rPr>
        <w:t>» внесены последние изменения в нормативный акт.</w:t>
      </w:r>
    </w:p>
    <w:p w:rsidR="00B330F0" w:rsidRPr="001F358D" w:rsidRDefault="00B330F0" w:rsidP="00322D6E">
      <w:pPr>
        <w:pStyle w:val="aa"/>
        <w:widowControl w:val="0"/>
        <w:spacing w:before="0" w:beforeAutospacing="0" w:after="0" w:afterAutospacing="0" w:line="360" w:lineRule="exact"/>
        <w:ind w:firstLine="567"/>
        <w:jc w:val="both"/>
        <w:rPr>
          <w:color w:val="000000"/>
          <w:sz w:val="28"/>
          <w:szCs w:val="28"/>
        </w:rPr>
      </w:pPr>
      <w:r w:rsidRPr="001F358D">
        <w:rPr>
          <w:color w:val="000000"/>
          <w:sz w:val="28"/>
          <w:szCs w:val="28"/>
        </w:rPr>
        <w:t xml:space="preserve">К </w:t>
      </w:r>
      <w:r w:rsidRPr="001F358D">
        <w:rPr>
          <w:bCs/>
          <w:i/>
          <w:color w:val="000000"/>
          <w:sz w:val="28"/>
          <w:szCs w:val="28"/>
        </w:rPr>
        <w:t>работам и услугам собственного производства</w:t>
      </w:r>
      <w:r w:rsidRPr="001F358D">
        <w:rPr>
          <w:color w:val="000000"/>
          <w:sz w:val="28"/>
          <w:szCs w:val="28"/>
        </w:rPr>
        <w:t xml:space="preserve"> относятся работы и услуги, выполненные производителями на территории Республики Беларусь или на территориях других государств с использованием: труда работников, находящихся с ними в трудовых отношениях; собственных, арендованных или находящихся в безвозмездном пользовании основных средств</w:t>
      </w:r>
      <w:r w:rsidR="00FD7942" w:rsidRPr="001F358D">
        <w:rPr>
          <w:color w:val="000000"/>
          <w:sz w:val="28"/>
          <w:szCs w:val="28"/>
        </w:rPr>
        <w:t xml:space="preserve"> [16, с. 13]</w:t>
      </w:r>
      <w:r w:rsidRPr="001F358D">
        <w:rPr>
          <w:color w:val="000000"/>
          <w:sz w:val="28"/>
          <w:szCs w:val="28"/>
        </w:rPr>
        <w:t>.</w:t>
      </w:r>
      <w:r w:rsidRPr="001F358D">
        <w:rPr>
          <w:color w:val="000000"/>
          <w:sz w:val="28"/>
          <w:szCs w:val="28"/>
        </w:rPr>
        <w:br/>
        <w:t>Вышеназванным документом определено, что принадлежность к продукции (работам, услугам) собственного производства подтверждается сертификатом, выдаваемым в установленном порядке Белорусской торгово-промышленной палатой, унитарными предприятиями Белорусской торгово-промышленной палаты, их представителями и филиалами. Сертификат продукции (работ, услуг) собственного производства оформляется и выдается в соответствии с Инструкцией о порядке оформления и выдачи сертификатов продукции собственного производства и Инструкцией о порядке оформления и выдачи сертификатов работ и услуг собственного производства, утвержденными постановлением МИД, Минэкономики и МНС РБ от 31.01.2002 № 1/30/6 (с изменениями и дополнениями). Сертификат выдается после проведения экспертизы, за качество и своевременность проведения которой несут ответственность специалисты БелТПП. По результатам экспертизы составляется акт, подтверждающий отнесение продукции (работ, услуг) к продукции (работам, услугам) собственного производства. Следует иметь в виду, что при отрицательном результате экспертизы сертификат не выдается.</w:t>
      </w:r>
    </w:p>
    <w:p w:rsidR="00B330F0" w:rsidRPr="001F358D" w:rsidRDefault="00B330F0" w:rsidP="00322D6E">
      <w:pPr>
        <w:pStyle w:val="aa"/>
        <w:widowControl w:val="0"/>
        <w:spacing w:before="0" w:beforeAutospacing="0" w:after="0" w:afterAutospacing="0" w:line="360" w:lineRule="exact"/>
        <w:ind w:firstLine="567"/>
        <w:jc w:val="both"/>
        <w:rPr>
          <w:color w:val="000000"/>
          <w:sz w:val="28"/>
          <w:szCs w:val="28"/>
        </w:rPr>
      </w:pPr>
      <w:r w:rsidRPr="001F358D">
        <w:rPr>
          <w:color w:val="000000"/>
          <w:sz w:val="28"/>
          <w:szCs w:val="28"/>
        </w:rPr>
        <w:t xml:space="preserve">На основании приказа Минобразования РБ от 31.07.1996 № 337 "О копиях сертификатов соответствия на серийно выпускаемую продукцию" (далее – приказ № 337) при реализации серийной продукции фактом наличия на нее </w:t>
      </w:r>
      <w:r w:rsidRPr="001F358D">
        <w:rPr>
          <w:color w:val="000000"/>
          <w:sz w:val="28"/>
          <w:szCs w:val="28"/>
        </w:rPr>
        <w:lastRenderedPageBreak/>
        <w:t>сертификата соответствия может являться (кроме подлинника сертификата) копия сертификата, изготовленная на специально защищенном бланке строгой отчетности и выданная в порядке, установленном Белстандартом. Кроме того, п. 2 данного документа установлено, что прошедшая в установленном порядке обязательную сертификацию серийно выпускаемая в Республике Беларусь продукция может быть реализована без предъявления подлинника либо копии сертификата при соблюдении следующих условий: на каждом изделии либо на его потребительской упаковке должен быть нанесен знак соответствия Национальной системы сертификации по РСТ Беларуси 915-92; на изделии, либо на его потребительской упаковке, либо в сопроводительной документации, прилагаемой к изделию, должны быть указаны регистрационный номер сертификата соответствия, наименование и адрес органа, выдавшего сертификат.</w:t>
      </w:r>
    </w:p>
    <w:p w:rsidR="00B330F0" w:rsidRPr="001F358D" w:rsidRDefault="00B330F0" w:rsidP="00322D6E">
      <w:pPr>
        <w:widowControl w:val="0"/>
        <w:shd w:val="clear" w:color="auto" w:fill="FFFFFF"/>
        <w:spacing w:line="360" w:lineRule="exact"/>
        <w:ind w:firstLine="567"/>
        <w:jc w:val="both"/>
      </w:pPr>
      <w:r w:rsidRPr="001F358D">
        <w:t>Президентом Республики Бела</w:t>
      </w:r>
      <w:r w:rsidRPr="001F358D">
        <w:softHyphen/>
        <w:t xml:space="preserve">русь принят Указ от 20 мая </w:t>
      </w:r>
      <w:smartTag w:uri="urn:schemas-microsoft-com:office:smarttags" w:element="metricconverter">
        <w:smartTagPr>
          <w:attr w:name="ProductID" w:val="1998 г"/>
        </w:smartTagPr>
        <w:r w:rsidRPr="001F358D">
          <w:t>1998 г</w:t>
        </w:r>
      </w:smartTag>
      <w:r w:rsidRPr="001F358D">
        <w:t>. № 268 «О повышении конкуренто</w:t>
      </w:r>
      <w:r w:rsidRPr="001F358D">
        <w:softHyphen/>
        <w:t>способности продукции отече</w:t>
      </w:r>
      <w:r w:rsidRPr="001F358D">
        <w:softHyphen/>
        <w:t>ственного производства (работ, ус</w:t>
      </w:r>
      <w:r w:rsidRPr="001F358D">
        <w:softHyphen/>
        <w:t>луг) и об усилении ответственнос</w:t>
      </w:r>
      <w:r w:rsidRPr="001F358D">
        <w:softHyphen/>
        <w:t>ти изготовителей, поставщиков и продавцов за качество продукции (работ, услуг)», ужесточающий от</w:t>
      </w:r>
      <w:r w:rsidRPr="001F358D">
        <w:softHyphen/>
        <w:t>ветственность за качество продук</w:t>
      </w:r>
      <w:r w:rsidRPr="001F358D">
        <w:softHyphen/>
        <w:t>ции и несоблюдение требований обязательной сертификации.</w:t>
      </w:r>
    </w:p>
    <w:p w:rsidR="00B330F0" w:rsidRPr="001F358D" w:rsidRDefault="00B330F0" w:rsidP="00322D6E">
      <w:pPr>
        <w:widowControl w:val="0"/>
        <w:shd w:val="clear" w:color="auto" w:fill="FFFFFF"/>
        <w:spacing w:line="360" w:lineRule="exact"/>
        <w:ind w:firstLine="567"/>
        <w:jc w:val="both"/>
      </w:pPr>
      <w:r w:rsidRPr="001F358D">
        <w:t>В соответствии с этим указом создание на предприятиях систем управления качеством согласно требованиям международных стан</w:t>
      </w:r>
      <w:r w:rsidRPr="001F358D">
        <w:softHyphen/>
        <w:t>дартов ИСО 9000 является важней</w:t>
      </w:r>
      <w:r w:rsidRPr="001F358D">
        <w:softHyphen/>
        <w:t>шим направлением повышения ка</w:t>
      </w:r>
      <w:r w:rsidRPr="001F358D">
        <w:softHyphen/>
        <w:t xml:space="preserve">чества продукции отечественного производства </w:t>
      </w:r>
      <w:r w:rsidR="00FD7942" w:rsidRPr="001F358D">
        <w:t xml:space="preserve">[2, </w:t>
      </w:r>
      <w:r w:rsidR="009B3BC3">
        <w:t>с.</w:t>
      </w:r>
      <w:r w:rsidR="00FD7942" w:rsidRPr="001F358D">
        <w:t>1].</w:t>
      </w:r>
    </w:p>
    <w:p w:rsidR="00B330F0" w:rsidRPr="001F358D" w:rsidRDefault="00FD7942" w:rsidP="00322D6E">
      <w:pPr>
        <w:pStyle w:val="newncpi"/>
        <w:widowControl w:val="0"/>
        <w:spacing w:line="360" w:lineRule="exact"/>
        <w:rPr>
          <w:sz w:val="28"/>
          <w:szCs w:val="28"/>
        </w:rPr>
      </w:pPr>
      <w:r w:rsidRPr="001F358D">
        <w:rPr>
          <w:sz w:val="28"/>
          <w:szCs w:val="28"/>
        </w:rPr>
        <w:t>С</w:t>
      </w:r>
      <w:r w:rsidR="00B330F0" w:rsidRPr="001F358D">
        <w:rPr>
          <w:sz w:val="28"/>
          <w:szCs w:val="28"/>
        </w:rPr>
        <w:t xml:space="preserve">истема управления качеством в РБ  – часть общей системы управления, включающая организационную структуру, планирование, ответственность, методы, процедуры, процессы, ресурсы, необходимые для обеспечения качества продукции и (или) услуг </w:t>
      </w:r>
      <w:r w:rsidRPr="001F358D">
        <w:rPr>
          <w:sz w:val="28"/>
          <w:szCs w:val="28"/>
        </w:rPr>
        <w:t xml:space="preserve">[2, </w:t>
      </w:r>
      <w:r w:rsidR="009B3BC3">
        <w:rPr>
          <w:sz w:val="28"/>
          <w:szCs w:val="28"/>
        </w:rPr>
        <w:t>с.</w:t>
      </w:r>
      <w:r w:rsidRPr="001F358D">
        <w:rPr>
          <w:sz w:val="28"/>
          <w:szCs w:val="28"/>
        </w:rPr>
        <w:t>1].</w:t>
      </w:r>
    </w:p>
    <w:p w:rsidR="00B330F0" w:rsidRPr="001F358D" w:rsidRDefault="00B330F0" w:rsidP="00322D6E">
      <w:pPr>
        <w:pStyle w:val="newncpi"/>
        <w:widowControl w:val="0"/>
        <w:spacing w:line="360" w:lineRule="exact"/>
        <w:rPr>
          <w:sz w:val="28"/>
          <w:szCs w:val="28"/>
        </w:rPr>
      </w:pPr>
      <w:r w:rsidRPr="001F358D">
        <w:rPr>
          <w:sz w:val="28"/>
          <w:szCs w:val="28"/>
        </w:rPr>
        <w:t>Государственное регулирование в области оценки соответствия включает:</w:t>
      </w:r>
    </w:p>
    <w:p w:rsidR="00B330F0" w:rsidRPr="001F358D" w:rsidRDefault="00B330F0" w:rsidP="00322D6E">
      <w:pPr>
        <w:pStyle w:val="newncpi"/>
        <w:widowControl w:val="0"/>
        <w:numPr>
          <w:ilvl w:val="0"/>
          <w:numId w:val="1"/>
        </w:numPr>
        <w:spacing w:line="360" w:lineRule="exact"/>
        <w:ind w:firstLine="567"/>
        <w:rPr>
          <w:sz w:val="28"/>
          <w:szCs w:val="28"/>
        </w:rPr>
      </w:pPr>
      <w:r w:rsidRPr="001F358D">
        <w:rPr>
          <w:sz w:val="28"/>
          <w:szCs w:val="28"/>
        </w:rPr>
        <w:t>определение и реализацию единой государственной политики;</w:t>
      </w:r>
    </w:p>
    <w:p w:rsidR="00B330F0" w:rsidRPr="001F358D" w:rsidRDefault="00B330F0" w:rsidP="00322D6E">
      <w:pPr>
        <w:pStyle w:val="newncpi"/>
        <w:widowControl w:val="0"/>
        <w:numPr>
          <w:ilvl w:val="0"/>
          <w:numId w:val="1"/>
        </w:numPr>
        <w:spacing w:line="360" w:lineRule="exact"/>
        <w:ind w:firstLine="567"/>
        <w:rPr>
          <w:sz w:val="28"/>
          <w:szCs w:val="28"/>
        </w:rPr>
      </w:pPr>
      <w:r w:rsidRPr="001F358D">
        <w:rPr>
          <w:sz w:val="28"/>
          <w:szCs w:val="28"/>
        </w:rPr>
        <w:t>координацию работ по оценке соответствия;</w:t>
      </w:r>
    </w:p>
    <w:p w:rsidR="00B330F0" w:rsidRPr="001F358D" w:rsidRDefault="00B330F0" w:rsidP="00322D6E">
      <w:pPr>
        <w:pStyle w:val="newncpi"/>
        <w:widowControl w:val="0"/>
        <w:numPr>
          <w:ilvl w:val="0"/>
          <w:numId w:val="1"/>
        </w:numPr>
        <w:spacing w:line="360" w:lineRule="exact"/>
        <w:ind w:firstLine="567"/>
        <w:rPr>
          <w:sz w:val="28"/>
          <w:szCs w:val="28"/>
        </w:rPr>
      </w:pPr>
      <w:r w:rsidRPr="001F358D">
        <w:rPr>
          <w:sz w:val="28"/>
          <w:szCs w:val="28"/>
        </w:rPr>
        <w:t>установление единых правил и процедур выполнения работ по оценке соответствия;</w:t>
      </w:r>
    </w:p>
    <w:p w:rsidR="00B330F0" w:rsidRPr="001F358D" w:rsidRDefault="00B330F0" w:rsidP="00322D6E">
      <w:pPr>
        <w:pStyle w:val="newncpi"/>
        <w:widowControl w:val="0"/>
        <w:numPr>
          <w:ilvl w:val="0"/>
          <w:numId w:val="1"/>
        </w:numPr>
        <w:spacing w:line="360" w:lineRule="exact"/>
        <w:ind w:firstLine="567"/>
        <w:rPr>
          <w:sz w:val="28"/>
          <w:szCs w:val="28"/>
        </w:rPr>
      </w:pPr>
      <w:r w:rsidRPr="001F358D">
        <w:rPr>
          <w:sz w:val="28"/>
          <w:szCs w:val="28"/>
        </w:rPr>
        <w:t xml:space="preserve">утверждение перечня продукции, услуг, персонала и иных объектов оценки соответствия, подлежащих обязательному подтверждению соответствия в Республике Беларусь </w:t>
      </w:r>
      <w:r w:rsidR="000337E0" w:rsidRPr="001F358D">
        <w:rPr>
          <w:sz w:val="28"/>
          <w:szCs w:val="28"/>
        </w:rPr>
        <w:t xml:space="preserve">[3, </w:t>
      </w:r>
      <w:r w:rsidR="009B3BC3">
        <w:rPr>
          <w:sz w:val="28"/>
          <w:szCs w:val="28"/>
        </w:rPr>
        <w:t>с.</w:t>
      </w:r>
      <w:r w:rsidR="000337E0" w:rsidRPr="001F358D">
        <w:rPr>
          <w:sz w:val="28"/>
          <w:szCs w:val="28"/>
        </w:rPr>
        <w:t>11].</w:t>
      </w:r>
    </w:p>
    <w:p w:rsidR="00B330F0" w:rsidRPr="001F358D" w:rsidRDefault="00B330F0" w:rsidP="00322D6E">
      <w:pPr>
        <w:pStyle w:val="newncpi"/>
        <w:widowControl w:val="0"/>
        <w:spacing w:line="360" w:lineRule="exact"/>
        <w:rPr>
          <w:sz w:val="28"/>
          <w:szCs w:val="28"/>
        </w:rPr>
      </w:pPr>
      <w:r w:rsidRPr="001F358D">
        <w:rPr>
          <w:sz w:val="28"/>
          <w:szCs w:val="28"/>
        </w:rPr>
        <w:t>Государственный комитет по стандартизации Республики Беларусь в области оценки соответствия:</w:t>
      </w:r>
    </w:p>
    <w:p w:rsidR="00B330F0" w:rsidRPr="001F358D" w:rsidRDefault="00B330F0" w:rsidP="00322D6E">
      <w:pPr>
        <w:pStyle w:val="newncpi"/>
        <w:widowControl w:val="0"/>
        <w:numPr>
          <w:ilvl w:val="0"/>
          <w:numId w:val="2"/>
        </w:numPr>
        <w:spacing w:line="360" w:lineRule="exact"/>
        <w:ind w:firstLine="567"/>
        <w:rPr>
          <w:sz w:val="28"/>
          <w:szCs w:val="28"/>
        </w:rPr>
      </w:pPr>
      <w:r w:rsidRPr="001F358D">
        <w:rPr>
          <w:sz w:val="28"/>
          <w:szCs w:val="28"/>
        </w:rPr>
        <w:t>реализует единую государственную политику;</w:t>
      </w:r>
    </w:p>
    <w:p w:rsidR="00B330F0" w:rsidRPr="001F358D" w:rsidRDefault="00B330F0" w:rsidP="00322D6E">
      <w:pPr>
        <w:pStyle w:val="newncpi"/>
        <w:widowControl w:val="0"/>
        <w:numPr>
          <w:ilvl w:val="0"/>
          <w:numId w:val="2"/>
        </w:numPr>
        <w:spacing w:line="360" w:lineRule="exact"/>
        <w:ind w:firstLine="567"/>
        <w:rPr>
          <w:sz w:val="28"/>
          <w:szCs w:val="28"/>
        </w:rPr>
      </w:pPr>
      <w:r w:rsidRPr="001F358D">
        <w:rPr>
          <w:sz w:val="28"/>
          <w:szCs w:val="28"/>
        </w:rPr>
        <w:t xml:space="preserve">участвует в установленном порядке в разработке проектов </w:t>
      </w:r>
      <w:r w:rsidRPr="001F358D">
        <w:rPr>
          <w:sz w:val="28"/>
          <w:szCs w:val="28"/>
        </w:rPr>
        <w:lastRenderedPageBreak/>
        <w:t>законодательных и иных нормативных правовых актов по вопросам оценки соответствия;</w:t>
      </w:r>
    </w:p>
    <w:p w:rsidR="00B330F0" w:rsidRPr="001F358D" w:rsidRDefault="00B330F0" w:rsidP="00322D6E">
      <w:pPr>
        <w:pStyle w:val="newncpi"/>
        <w:widowControl w:val="0"/>
        <w:numPr>
          <w:ilvl w:val="0"/>
          <w:numId w:val="2"/>
        </w:numPr>
        <w:spacing w:line="360" w:lineRule="exact"/>
        <w:ind w:firstLine="567"/>
        <w:rPr>
          <w:sz w:val="28"/>
          <w:szCs w:val="28"/>
        </w:rPr>
      </w:pPr>
      <w:r w:rsidRPr="001F358D">
        <w:rPr>
          <w:sz w:val="28"/>
          <w:szCs w:val="28"/>
        </w:rPr>
        <w:t xml:space="preserve">обеспечивает создание и функционирование Системы аккредитации Республики Беларусь и др. </w:t>
      </w:r>
      <w:r w:rsidR="00D23DBD" w:rsidRPr="001F358D">
        <w:rPr>
          <w:sz w:val="28"/>
          <w:szCs w:val="28"/>
        </w:rPr>
        <w:t xml:space="preserve">[3, </w:t>
      </w:r>
      <w:r w:rsidR="009B3BC3">
        <w:rPr>
          <w:sz w:val="28"/>
          <w:szCs w:val="28"/>
        </w:rPr>
        <w:t>с.</w:t>
      </w:r>
      <w:r w:rsidR="00D23DBD" w:rsidRPr="001F358D">
        <w:rPr>
          <w:sz w:val="28"/>
          <w:szCs w:val="28"/>
        </w:rPr>
        <w:t>15]</w:t>
      </w:r>
      <w:r w:rsidR="00D23DBD" w:rsidRPr="001F358D">
        <w:t>.</w:t>
      </w:r>
    </w:p>
    <w:p w:rsidR="00B330F0" w:rsidRPr="001F358D" w:rsidRDefault="00B330F0" w:rsidP="00322D6E">
      <w:pPr>
        <w:pStyle w:val="newncpi"/>
        <w:widowControl w:val="0"/>
        <w:spacing w:line="360" w:lineRule="exact"/>
        <w:rPr>
          <w:sz w:val="28"/>
          <w:szCs w:val="28"/>
        </w:rPr>
      </w:pPr>
      <w:r w:rsidRPr="001F358D">
        <w:rPr>
          <w:sz w:val="28"/>
          <w:szCs w:val="28"/>
        </w:rPr>
        <w:t>Государственные органы в пределах своих полномочий в области оценки соответствия:</w:t>
      </w:r>
    </w:p>
    <w:p w:rsidR="00B330F0" w:rsidRPr="001F358D" w:rsidRDefault="00B330F0" w:rsidP="00322D6E">
      <w:pPr>
        <w:pStyle w:val="newncpi"/>
        <w:widowControl w:val="0"/>
        <w:numPr>
          <w:ilvl w:val="0"/>
          <w:numId w:val="3"/>
        </w:numPr>
        <w:spacing w:line="360" w:lineRule="exact"/>
        <w:ind w:firstLine="567"/>
        <w:rPr>
          <w:sz w:val="28"/>
          <w:szCs w:val="28"/>
        </w:rPr>
      </w:pPr>
      <w:r w:rsidRPr="001F358D">
        <w:rPr>
          <w:sz w:val="28"/>
          <w:szCs w:val="28"/>
        </w:rPr>
        <w:t>участвуют в реализации единой государственной политики;</w:t>
      </w:r>
    </w:p>
    <w:p w:rsidR="00B330F0" w:rsidRPr="001F358D" w:rsidRDefault="00B330F0" w:rsidP="00322D6E">
      <w:pPr>
        <w:pStyle w:val="newncpi"/>
        <w:widowControl w:val="0"/>
        <w:numPr>
          <w:ilvl w:val="0"/>
          <w:numId w:val="3"/>
        </w:numPr>
        <w:spacing w:line="360" w:lineRule="exact"/>
        <w:ind w:firstLine="567"/>
        <w:rPr>
          <w:sz w:val="28"/>
          <w:szCs w:val="28"/>
        </w:rPr>
      </w:pPr>
      <w:r w:rsidRPr="001F358D">
        <w:rPr>
          <w:sz w:val="28"/>
          <w:szCs w:val="28"/>
        </w:rPr>
        <w:t>разрабатывают предложения по включению объектов оценки соответствия в перечень продукции, услуг, персонала и иных объектов оценки соответствия, подлежащих обязательному подтверждению соответствия в Республике Беларусь;</w:t>
      </w:r>
    </w:p>
    <w:p w:rsidR="00B330F0" w:rsidRPr="001F358D" w:rsidRDefault="00B330F0" w:rsidP="00322D6E">
      <w:pPr>
        <w:pStyle w:val="newncpi"/>
        <w:widowControl w:val="0"/>
        <w:numPr>
          <w:ilvl w:val="0"/>
          <w:numId w:val="3"/>
        </w:numPr>
        <w:spacing w:line="360" w:lineRule="exact"/>
        <w:ind w:firstLine="567"/>
        <w:rPr>
          <w:sz w:val="28"/>
          <w:szCs w:val="28"/>
        </w:rPr>
      </w:pPr>
      <w:r w:rsidRPr="001F358D">
        <w:rPr>
          <w:sz w:val="28"/>
          <w:szCs w:val="28"/>
        </w:rPr>
        <w:t xml:space="preserve">осуществляют иные полномочия в соответствии с законодательством Республики Беларусь </w:t>
      </w:r>
      <w:r w:rsidR="000465AF" w:rsidRPr="001F358D">
        <w:rPr>
          <w:sz w:val="28"/>
          <w:szCs w:val="28"/>
        </w:rPr>
        <w:t xml:space="preserve">[3, </w:t>
      </w:r>
      <w:r w:rsidR="009B3BC3">
        <w:rPr>
          <w:sz w:val="28"/>
          <w:szCs w:val="28"/>
        </w:rPr>
        <w:t>с.</w:t>
      </w:r>
      <w:r w:rsidR="000465AF" w:rsidRPr="001F358D">
        <w:rPr>
          <w:sz w:val="28"/>
          <w:szCs w:val="28"/>
        </w:rPr>
        <w:t>16].</w:t>
      </w:r>
    </w:p>
    <w:p w:rsidR="00B330F0" w:rsidRPr="001F358D" w:rsidRDefault="00B330F0" w:rsidP="00322D6E">
      <w:pPr>
        <w:pStyle w:val="newncpi"/>
        <w:widowControl w:val="0"/>
        <w:spacing w:line="360" w:lineRule="exact"/>
        <w:rPr>
          <w:sz w:val="28"/>
          <w:szCs w:val="28"/>
        </w:rPr>
      </w:pPr>
      <w:r w:rsidRPr="001F358D">
        <w:rPr>
          <w:sz w:val="28"/>
          <w:szCs w:val="28"/>
        </w:rPr>
        <w:t xml:space="preserve">Контроль за выполнением аккредитованными органами по сертификации и аккредитованными испытательными лабораториями (центрами) требований Системы аккредитации Республики Беларусь и Национальной системы подтверждения соответствия Республики Беларусь осуществляют должностные лица Государственного комитета по стандартизации Республики Беларусь </w:t>
      </w:r>
      <w:r w:rsidR="000465AF" w:rsidRPr="001F358D">
        <w:rPr>
          <w:sz w:val="28"/>
          <w:szCs w:val="28"/>
        </w:rPr>
        <w:t xml:space="preserve">[3, </w:t>
      </w:r>
      <w:r w:rsidR="009B3BC3">
        <w:rPr>
          <w:sz w:val="28"/>
          <w:szCs w:val="28"/>
        </w:rPr>
        <w:t>с.</w:t>
      </w:r>
      <w:r w:rsidR="000465AF" w:rsidRPr="001F358D">
        <w:rPr>
          <w:sz w:val="28"/>
          <w:szCs w:val="28"/>
        </w:rPr>
        <w:t>18]</w:t>
      </w:r>
      <w:r w:rsidR="000465AF" w:rsidRPr="001F358D">
        <w:t>.</w:t>
      </w:r>
    </w:p>
    <w:p w:rsidR="00B330F0" w:rsidRPr="001F358D" w:rsidRDefault="00B330F0" w:rsidP="00322D6E">
      <w:pPr>
        <w:widowControl w:val="0"/>
        <w:shd w:val="clear" w:color="auto" w:fill="FFFFFF"/>
        <w:spacing w:line="360" w:lineRule="exact"/>
        <w:ind w:firstLine="567"/>
        <w:jc w:val="both"/>
      </w:pPr>
      <w:r w:rsidRPr="001F358D">
        <w:t>Сотрудниками Госстандарта разработан и утвержден Знак со</w:t>
      </w:r>
      <w:r w:rsidRPr="001F358D">
        <w:softHyphen/>
        <w:t>ответствия Национальной систе</w:t>
      </w:r>
      <w:r w:rsidRPr="001F358D">
        <w:softHyphen/>
        <w:t>мы сертификации, подтверждаю</w:t>
      </w:r>
      <w:r w:rsidRPr="001F358D">
        <w:softHyphen/>
        <w:t>щей соответствие системы каче</w:t>
      </w:r>
      <w:r w:rsidRPr="001F358D">
        <w:softHyphen/>
        <w:t>ства предприятия или организа</w:t>
      </w:r>
      <w:r w:rsidRPr="001F358D">
        <w:softHyphen/>
        <w:t>ции стандартам ИСО 9000.</w:t>
      </w:r>
    </w:p>
    <w:p w:rsidR="00B330F0" w:rsidRPr="001F358D" w:rsidRDefault="00B330F0" w:rsidP="00322D6E">
      <w:pPr>
        <w:widowControl w:val="0"/>
        <w:shd w:val="clear" w:color="auto" w:fill="FFFFFF"/>
        <w:spacing w:line="360" w:lineRule="exact"/>
        <w:ind w:firstLine="567"/>
        <w:jc w:val="both"/>
      </w:pPr>
      <w:r w:rsidRPr="001F358D">
        <w:t>Сертификация в рамках СНГ осуществляется в соответствии с межправительственным Соглаше</w:t>
      </w:r>
      <w:r w:rsidRPr="001F358D">
        <w:softHyphen/>
        <w:t>нием о проведении согласованной политики в области стандартиза</w:t>
      </w:r>
      <w:r w:rsidRPr="001F358D">
        <w:softHyphen/>
        <w:t xml:space="preserve">ции, метрологии и сертификации, которое действует с </w:t>
      </w:r>
      <w:smartTag w:uri="urn:schemas-microsoft-com:office:smarttags" w:element="metricconverter">
        <w:smartTagPr>
          <w:attr w:name="ProductID" w:val="1992 г"/>
        </w:smartTagPr>
        <w:r w:rsidRPr="001F358D">
          <w:t>1992 г</w:t>
        </w:r>
      </w:smartTag>
      <w:r w:rsidRPr="001F358D">
        <w:t>. Со</w:t>
      </w:r>
      <w:r w:rsidRPr="001F358D">
        <w:softHyphen/>
        <w:t>здан Межгосударственный совет стран - членов СНГ (МГС), в кото</w:t>
      </w:r>
      <w:r w:rsidRPr="001F358D">
        <w:softHyphen/>
        <w:t>ром представлены все нацио</w:t>
      </w:r>
      <w:r w:rsidRPr="001F358D">
        <w:softHyphen/>
        <w:t>нальные организации по стандар</w:t>
      </w:r>
      <w:r w:rsidRPr="001F358D">
        <w:softHyphen/>
        <w:t>тизации, метрологии и сертифи</w:t>
      </w:r>
      <w:r w:rsidRPr="001F358D">
        <w:softHyphen/>
        <w:t xml:space="preserve">кации этих государств. В </w:t>
      </w:r>
      <w:smartTag w:uri="urn:schemas-microsoft-com:office:smarttags" w:element="metricconverter">
        <w:smartTagPr>
          <w:attr w:name="ProductID" w:val="1995 г"/>
        </w:smartTagPr>
        <w:r w:rsidRPr="001F358D">
          <w:t>1995 г</w:t>
        </w:r>
      </w:smartTag>
      <w:r w:rsidRPr="001F358D">
        <w:t>. Совет Международной организа</w:t>
      </w:r>
      <w:r w:rsidRPr="001F358D">
        <w:softHyphen/>
        <w:t>ции по стандартизации признал МГС региональной организацией по стандартизации.</w:t>
      </w:r>
    </w:p>
    <w:p w:rsidR="00B330F0" w:rsidRPr="001F358D" w:rsidRDefault="00B330F0" w:rsidP="00322D6E">
      <w:pPr>
        <w:widowControl w:val="0"/>
        <w:shd w:val="clear" w:color="auto" w:fill="FFFFFF"/>
        <w:spacing w:line="360" w:lineRule="exact"/>
        <w:ind w:firstLine="567"/>
        <w:jc w:val="both"/>
      </w:pPr>
      <w:r w:rsidRPr="001F358D">
        <w:t>Госстандартом Республики Беларусь разработан единый по</w:t>
      </w:r>
      <w:r w:rsidRPr="001F358D">
        <w:softHyphen/>
        <w:t>рядок признания сертификатов соответствия в государствах – членах СНГ, который позволяет упо</w:t>
      </w:r>
      <w:r w:rsidRPr="001F358D">
        <w:softHyphen/>
        <w:t>рядочить процедуру признания сертификатов соответствия в странах СНГ и существенно сни</w:t>
      </w:r>
      <w:r w:rsidRPr="001F358D">
        <w:softHyphen/>
        <w:t>зить торговые барьеры при по</w:t>
      </w:r>
      <w:r w:rsidRPr="001F358D">
        <w:softHyphen/>
        <w:t>ставках товаров. Последний был принят МГС.</w:t>
      </w:r>
    </w:p>
    <w:p w:rsidR="00B330F0" w:rsidRPr="001F358D" w:rsidRDefault="00B330F0" w:rsidP="00322D6E">
      <w:pPr>
        <w:widowControl w:val="0"/>
        <w:shd w:val="clear" w:color="auto" w:fill="FFFFFF"/>
        <w:spacing w:line="360" w:lineRule="exact"/>
        <w:ind w:firstLine="567"/>
        <w:jc w:val="both"/>
      </w:pPr>
      <w:r w:rsidRPr="001F358D">
        <w:t>Свидетельством признания деятельности Госстандарта Рес</w:t>
      </w:r>
      <w:r w:rsidRPr="001F358D">
        <w:softHyphen/>
        <w:t>публики Беларусь является то, что ему поручено возглавлять Комис</w:t>
      </w:r>
      <w:r w:rsidRPr="001F358D">
        <w:softHyphen/>
        <w:t>сию по стандартизации, метроло</w:t>
      </w:r>
      <w:r w:rsidRPr="001F358D">
        <w:softHyphen/>
        <w:t>гии и сертификации при Интегра</w:t>
      </w:r>
      <w:r w:rsidRPr="001F358D">
        <w:softHyphen/>
        <w:t>ционном комитете Евразийского экономического сообщества.</w:t>
      </w:r>
    </w:p>
    <w:p w:rsidR="00B330F0" w:rsidRPr="001F358D" w:rsidRDefault="00B330F0" w:rsidP="00322D6E">
      <w:pPr>
        <w:pStyle w:val="underpoint"/>
        <w:widowControl w:val="0"/>
        <w:spacing w:line="360" w:lineRule="exact"/>
        <w:rPr>
          <w:sz w:val="28"/>
          <w:szCs w:val="28"/>
        </w:rPr>
      </w:pPr>
      <w:r w:rsidRPr="001F358D">
        <w:rPr>
          <w:sz w:val="28"/>
          <w:szCs w:val="28"/>
        </w:rPr>
        <w:lastRenderedPageBreak/>
        <w:t xml:space="preserve">Законодательством Республики Беларусь предусмотрен ряд мер </w:t>
      </w:r>
      <w:r w:rsidRPr="001F358D">
        <w:rPr>
          <w:sz w:val="28"/>
          <w:szCs w:val="28"/>
          <w:u w:val="single"/>
        </w:rPr>
        <w:t>ответственности юридических лиц или индивидуальных предпринимателей за нарушения в области сертификации и стандартизации</w:t>
      </w:r>
      <w:r w:rsidRPr="001F358D">
        <w:rPr>
          <w:sz w:val="28"/>
          <w:szCs w:val="28"/>
        </w:rPr>
        <w:t xml:space="preserve">. Так, например, установлена ответственность продавца за нарушения, связанные с отсутствием необходимых документов на ввозимый на территорию Республики Беларусь товар (подтверждающих качество и легальность их ввоза); за реализацию подлежащей обязательной сертификации продукции без наличия на нее сертификата соответствия; за нарушение порядка подтверждения наличия сертификата соответствия в торговой, розничной сети и т.д. Меры ответственности в зависимости от нарушения виновных юридических лиц и индивидуальных предпринимателей различны. Продукция, не соответствующая требованиям, установленным в актах законодательства, обязательным требованиям стандартов и другой нормативной документации (в том числе продукция с истекшими сроками годности), в случае непринятия изготовителем, поставщиком, продавцом своевременных мер по приостановке ее производства, реализации, устранению причин нарушений обязательных требований стандартов подлежит изъятию из обращения и возврату поставщику (продавцу) на основании постановлений органов государственного надзора за стандартами и средствами измерений в соответствии с законодательством. Продукция, не соответствующая требованиям стандартов и представляющая опасность для жизни, здоровья, имущества граждан и окружающей среды, подлежит обязательному изъятию из обращения </w:t>
      </w:r>
      <w:r w:rsidR="00947649" w:rsidRPr="001F358D">
        <w:rPr>
          <w:sz w:val="28"/>
          <w:szCs w:val="28"/>
        </w:rPr>
        <w:t>[2, п. 2.5].</w:t>
      </w:r>
    </w:p>
    <w:p w:rsidR="00B330F0" w:rsidRPr="001F358D" w:rsidRDefault="00B330F0" w:rsidP="00322D6E">
      <w:pPr>
        <w:widowControl w:val="0"/>
        <w:spacing w:line="360" w:lineRule="exact"/>
        <w:ind w:firstLine="567"/>
        <w:jc w:val="both"/>
      </w:pPr>
      <w:r w:rsidRPr="001F358D">
        <w:t>Президентом Республики Беларусь и Программой социально-экономического развития Республики Беларусь на  201</w:t>
      </w:r>
      <w:r w:rsidR="009B3BC3">
        <w:t>6</w:t>
      </w:r>
      <w:r w:rsidR="006C184F" w:rsidRPr="001F358D">
        <w:t>-20</w:t>
      </w:r>
      <w:r w:rsidR="009B3BC3">
        <w:t>20</w:t>
      </w:r>
      <w:r w:rsidRPr="001F358D">
        <w:t xml:space="preserve"> годы одним из приоритетных направлений развития национальной экономики определено наращивание экспорта и совершенствование его структуры за счет выпуска качественной, востребованной на мировых рынках, наукоемкой, ресурсосберегающей и экологически чистой продукции.</w:t>
      </w:r>
    </w:p>
    <w:p w:rsidR="00B330F0" w:rsidRPr="001F358D" w:rsidRDefault="00B330F0" w:rsidP="00322D6E">
      <w:pPr>
        <w:widowControl w:val="0"/>
        <w:spacing w:line="360" w:lineRule="exact"/>
        <w:ind w:firstLine="567"/>
        <w:jc w:val="both"/>
      </w:pPr>
      <w:r w:rsidRPr="001F358D">
        <w:t>Повышение качества отечественных товаров и услуг имеет первостепенное значение для обеспечения выхода продукции белорусских товаропроизводителей на зарубежные рынки, для интеграции страны в мировую экономическую систему. Наращивание объемов экспорта возможно только при увеличении выпуска конкурентоспособной продукции и расширении ее номенклатуры.</w:t>
      </w:r>
    </w:p>
    <w:p w:rsidR="00B330F0" w:rsidRPr="001F358D" w:rsidRDefault="00B330F0" w:rsidP="00322D6E">
      <w:pPr>
        <w:widowControl w:val="0"/>
        <w:spacing w:line="360" w:lineRule="exact"/>
        <w:ind w:firstLine="567"/>
        <w:jc w:val="both"/>
      </w:pPr>
      <w:r w:rsidRPr="001F358D">
        <w:t>Интеграция Республики Беларусь в мировую экономику, активизация внешнеэкономической деятельности, продвижение белорусской продукции на международные рынки, а также задачи социально-экономического развития страны обусловили необходимость реформирования технического законодательства.</w:t>
      </w:r>
    </w:p>
    <w:p w:rsidR="00B330F0" w:rsidRPr="001F358D" w:rsidRDefault="00B330F0" w:rsidP="00322D6E">
      <w:pPr>
        <w:widowControl w:val="0"/>
        <w:spacing w:line="360" w:lineRule="exact"/>
        <w:ind w:firstLine="567"/>
        <w:jc w:val="both"/>
      </w:pPr>
      <w:r w:rsidRPr="001F358D">
        <w:lastRenderedPageBreak/>
        <w:t xml:space="preserve">Принятый в 2004 году </w:t>
      </w:r>
      <w:r w:rsidRPr="001F358D">
        <w:rPr>
          <w:bCs/>
        </w:rPr>
        <w:t>Закон Республики Беларусь "О техническом нормировании и стандартизации"</w:t>
      </w:r>
      <w:r w:rsidRPr="001F358D">
        <w:t>, основан на положениях Соглашений Всемирной торговой организации, учитывает аспекты систем технического регулирования и стандартизации России, Украины и других стран, а также Европейского Союза. В 20</w:t>
      </w:r>
      <w:r w:rsidR="0027258A" w:rsidRPr="001F358D">
        <w:t>12</w:t>
      </w:r>
      <w:r w:rsidRPr="001F358D">
        <w:t xml:space="preserve"> году принят </w:t>
      </w:r>
      <w:r w:rsidR="0027258A" w:rsidRPr="001F358D">
        <w:rPr>
          <w:color w:val="000000"/>
        </w:rPr>
        <w:t>Закон Республики Беларусь от 7 января 2012 г. № 340-З</w:t>
      </w:r>
      <w:hyperlink r:id="rId9" w:tgtFrame="blanc" w:history="1"/>
      <w:r w:rsidRPr="001F358D">
        <w:t>, предусматривающий внесение изменений и дополнений в 48 законов и кодексов, что обеспечит приведение этих законов и кодексов в соответствие с новым законодательством в области технического нормирования, стандартизации и оценки соответствия.</w:t>
      </w:r>
    </w:p>
    <w:p w:rsidR="00393753" w:rsidRPr="00322D6E" w:rsidRDefault="005311B4" w:rsidP="00322D6E">
      <w:pPr>
        <w:pStyle w:val="1"/>
        <w:spacing w:line="360" w:lineRule="exact"/>
        <w:ind w:firstLine="567"/>
        <w:rPr>
          <w:sz w:val="30"/>
          <w:szCs w:val="30"/>
          <w:lang w:val="ru-RU"/>
        </w:rPr>
      </w:pPr>
      <w:bookmarkStart w:id="4" w:name="_Toc437785432"/>
      <w:r w:rsidRPr="001F358D">
        <w:rPr>
          <w:lang w:val="ru-RU"/>
        </w:rPr>
        <w:br w:type="page"/>
      </w:r>
      <w:r w:rsidR="00322D6E">
        <w:rPr>
          <w:sz w:val="30"/>
          <w:szCs w:val="30"/>
          <w:lang w:val="ru-RU"/>
        </w:rPr>
        <w:lastRenderedPageBreak/>
        <w:t>2</w:t>
      </w:r>
      <w:r w:rsidR="00393753" w:rsidRPr="00322D6E">
        <w:rPr>
          <w:sz w:val="30"/>
          <w:szCs w:val="30"/>
          <w:lang w:val="ru-RU"/>
        </w:rPr>
        <w:t xml:space="preserve"> УПРАВЛЕНИЕ КАЧЕСТВОМ ПРОДУКЦИИ НА ОАО «БЕЛКАРД»</w:t>
      </w:r>
      <w:bookmarkEnd w:id="4"/>
      <w:r w:rsidR="00393753" w:rsidRPr="00322D6E">
        <w:rPr>
          <w:sz w:val="30"/>
          <w:szCs w:val="30"/>
          <w:lang w:val="ru-RU"/>
        </w:rPr>
        <w:tab/>
      </w:r>
    </w:p>
    <w:p w:rsidR="00F1459F" w:rsidRDefault="00F1459F" w:rsidP="00322D6E">
      <w:pPr>
        <w:pStyle w:val="1"/>
        <w:spacing w:line="360" w:lineRule="exact"/>
        <w:ind w:firstLine="567"/>
        <w:rPr>
          <w:lang w:val="ru-RU"/>
        </w:rPr>
      </w:pPr>
    </w:p>
    <w:p w:rsidR="00322D6E" w:rsidRPr="00322D6E" w:rsidRDefault="00322D6E" w:rsidP="00322D6E"/>
    <w:p w:rsidR="005F4B1C" w:rsidRPr="001F358D" w:rsidRDefault="00F1459F" w:rsidP="00322D6E">
      <w:pPr>
        <w:pStyle w:val="1"/>
        <w:spacing w:line="360" w:lineRule="exact"/>
        <w:ind w:firstLine="567"/>
        <w:rPr>
          <w:lang w:val="ru-RU"/>
        </w:rPr>
      </w:pPr>
      <w:bookmarkStart w:id="5" w:name="_Toc437785433"/>
      <w:r w:rsidRPr="001F358D">
        <w:t>2.1. Организационно-экономическая характеристика предприятия</w:t>
      </w:r>
      <w:bookmarkEnd w:id="5"/>
    </w:p>
    <w:p w:rsidR="009D6331" w:rsidRPr="00C17F6F" w:rsidRDefault="009D6331" w:rsidP="00322D6E">
      <w:pPr>
        <w:widowControl w:val="0"/>
        <w:spacing w:line="360" w:lineRule="exact"/>
        <w:ind w:firstLine="567"/>
        <w:jc w:val="both"/>
        <w:rPr>
          <w:color w:val="000000"/>
        </w:rPr>
      </w:pPr>
    </w:p>
    <w:p w:rsidR="00322D6E" w:rsidRPr="00C17F6F" w:rsidRDefault="00322D6E" w:rsidP="00322D6E">
      <w:pPr>
        <w:widowControl w:val="0"/>
        <w:spacing w:line="360" w:lineRule="exact"/>
        <w:ind w:firstLine="567"/>
        <w:jc w:val="both"/>
        <w:rPr>
          <w:color w:val="000000"/>
        </w:rPr>
      </w:pPr>
    </w:p>
    <w:p w:rsidR="00322D6E" w:rsidRPr="00C17F6F" w:rsidRDefault="00322D6E" w:rsidP="00322D6E">
      <w:pPr>
        <w:widowControl w:val="0"/>
        <w:spacing w:line="360" w:lineRule="exact"/>
        <w:ind w:firstLine="567"/>
        <w:jc w:val="both"/>
        <w:outlineLvl w:val="0"/>
        <w:rPr>
          <w:color w:val="000000"/>
        </w:rPr>
      </w:pPr>
      <w:bookmarkStart w:id="6" w:name="_Toc308460934"/>
      <w:bookmarkStart w:id="7" w:name="_Toc308460824"/>
      <w:r w:rsidRPr="00C17F6F">
        <w:rPr>
          <w:color w:val="000000"/>
        </w:rPr>
        <w:t>28 февраля 1995 года приказом Министерства по управлению Госимуществом и приватизацией Республики Беларусь «Гродненский завод карданных валов» преобразован в Открытое Акционерное Общество «Белкард». Решением Гродненского городского исполнительного комитета № 258 от 14 апреля 2007 года ОАО «Белкард» реорганизовано путем присоединения к нему ОАО «Гродненский завод автомобильных агрегатов».</w:t>
      </w:r>
      <w:bookmarkEnd w:id="6"/>
      <w:bookmarkEnd w:id="7"/>
    </w:p>
    <w:p w:rsidR="00322D6E" w:rsidRPr="00C17F6F" w:rsidRDefault="00322D6E" w:rsidP="00322D6E">
      <w:pPr>
        <w:widowControl w:val="0"/>
        <w:spacing w:line="360" w:lineRule="exact"/>
        <w:ind w:firstLine="567"/>
        <w:jc w:val="both"/>
        <w:outlineLvl w:val="0"/>
        <w:rPr>
          <w:color w:val="000000"/>
        </w:rPr>
      </w:pPr>
      <w:bookmarkStart w:id="8" w:name="_Toc308460935"/>
      <w:bookmarkStart w:id="9" w:name="_Toc308460825"/>
      <w:r w:rsidRPr="00C17F6F">
        <w:rPr>
          <w:color w:val="000000"/>
        </w:rPr>
        <w:t>ОАО «Белкард» - это современное предприятие, оснащенное высокопроизводительным металлообрабатывающим и кузнечнопрессовым оборудованием: автоматическими линиями, станками-полуавтоматами, специальными приспособлениями и инструментом.</w:t>
      </w:r>
      <w:bookmarkEnd w:id="8"/>
      <w:bookmarkEnd w:id="9"/>
    </w:p>
    <w:p w:rsidR="00322D6E" w:rsidRPr="00C17F6F" w:rsidRDefault="00322D6E" w:rsidP="00322D6E">
      <w:pPr>
        <w:widowControl w:val="0"/>
        <w:spacing w:line="360" w:lineRule="exact"/>
        <w:ind w:firstLine="567"/>
        <w:jc w:val="both"/>
        <w:outlineLvl w:val="0"/>
        <w:rPr>
          <w:color w:val="000000"/>
        </w:rPr>
      </w:pPr>
      <w:bookmarkStart w:id="10" w:name="_Toc308460936"/>
      <w:bookmarkStart w:id="11" w:name="_Toc308460826"/>
      <w:r w:rsidRPr="00C17F6F">
        <w:rPr>
          <w:color w:val="000000"/>
        </w:rPr>
        <w:t>Изготавливает и реализует:</w:t>
      </w:r>
      <w:bookmarkEnd w:id="10"/>
      <w:bookmarkEnd w:id="11"/>
    </w:p>
    <w:p w:rsidR="00322D6E" w:rsidRPr="00C17F6F" w:rsidRDefault="00322D6E" w:rsidP="00322D6E">
      <w:pPr>
        <w:widowControl w:val="0"/>
        <w:spacing w:line="360" w:lineRule="exact"/>
        <w:ind w:firstLine="567"/>
        <w:jc w:val="both"/>
        <w:outlineLvl w:val="0"/>
        <w:rPr>
          <w:color w:val="000000"/>
        </w:rPr>
      </w:pPr>
      <w:bookmarkStart w:id="12" w:name="_Toc308460941"/>
      <w:bookmarkStart w:id="13" w:name="_Toc308460831"/>
      <w:r w:rsidRPr="00C17F6F">
        <w:rPr>
          <w:color w:val="000000"/>
        </w:rPr>
        <w:t>842481990 - шарниры механических устройств для разбрызгивания и распыления;</w:t>
      </w:r>
      <w:bookmarkEnd w:id="12"/>
      <w:bookmarkEnd w:id="13"/>
    </w:p>
    <w:p w:rsidR="00322D6E" w:rsidRPr="00C17F6F" w:rsidRDefault="00322D6E" w:rsidP="00322D6E">
      <w:pPr>
        <w:widowControl w:val="0"/>
        <w:spacing w:line="360" w:lineRule="exact"/>
        <w:ind w:firstLine="567"/>
        <w:jc w:val="both"/>
        <w:outlineLvl w:val="0"/>
        <w:rPr>
          <w:color w:val="000000"/>
        </w:rPr>
      </w:pPr>
      <w:bookmarkStart w:id="14" w:name="_Toc308460942"/>
      <w:bookmarkStart w:id="15" w:name="_Toc308460832"/>
      <w:r w:rsidRPr="00C17F6F">
        <w:rPr>
          <w:color w:val="000000"/>
        </w:rPr>
        <w:t>843120000 - карданные валы к погрузчикам, автопогрузчикам;</w:t>
      </w:r>
      <w:bookmarkEnd w:id="14"/>
      <w:bookmarkEnd w:id="15"/>
    </w:p>
    <w:p w:rsidR="00322D6E" w:rsidRPr="00C17F6F" w:rsidRDefault="00322D6E" w:rsidP="00322D6E">
      <w:pPr>
        <w:widowControl w:val="0"/>
        <w:spacing w:line="360" w:lineRule="exact"/>
        <w:ind w:firstLine="567"/>
        <w:jc w:val="both"/>
        <w:outlineLvl w:val="0"/>
        <w:rPr>
          <w:color w:val="000000"/>
        </w:rPr>
      </w:pPr>
      <w:bookmarkStart w:id="16" w:name="_Toc308460943"/>
      <w:bookmarkStart w:id="17" w:name="_Toc308460833"/>
      <w:r w:rsidRPr="00C17F6F">
        <w:rPr>
          <w:color w:val="000000"/>
        </w:rPr>
        <w:t>843139900 - карданные валы к автогрейдерам, скреперам, экскаваторам;</w:t>
      </w:r>
      <w:bookmarkEnd w:id="16"/>
      <w:bookmarkEnd w:id="17"/>
    </w:p>
    <w:p w:rsidR="00322D6E" w:rsidRPr="00C17F6F" w:rsidRDefault="00322D6E" w:rsidP="00322D6E">
      <w:pPr>
        <w:widowControl w:val="0"/>
        <w:spacing w:line="360" w:lineRule="exact"/>
        <w:ind w:firstLine="567"/>
        <w:jc w:val="both"/>
        <w:outlineLvl w:val="0"/>
        <w:rPr>
          <w:color w:val="000000"/>
        </w:rPr>
      </w:pPr>
      <w:bookmarkStart w:id="18" w:name="_Toc308460944"/>
      <w:bookmarkStart w:id="19" w:name="_Toc308460834"/>
      <w:r w:rsidRPr="00C17F6F">
        <w:rPr>
          <w:color w:val="000000"/>
        </w:rPr>
        <w:t>843290990 - шарниры и карданные передачи для механизмов сельскохозяйственных, садовых или лесохозяйственных машин для подготовки и обработки почвы (плуги, бороны, рыхлители, культиваторы, пропалыватели, мотыги, почворезы, сеялки, сажалки, разбрасыватели удобрений и т.п.);</w:t>
      </w:r>
      <w:bookmarkEnd w:id="18"/>
      <w:bookmarkEnd w:id="19"/>
    </w:p>
    <w:p w:rsidR="00322D6E" w:rsidRPr="00C17F6F" w:rsidRDefault="00322D6E" w:rsidP="00322D6E">
      <w:pPr>
        <w:widowControl w:val="0"/>
        <w:spacing w:line="360" w:lineRule="exact"/>
        <w:ind w:firstLine="567"/>
        <w:jc w:val="both"/>
        <w:outlineLvl w:val="0"/>
        <w:rPr>
          <w:color w:val="000000"/>
        </w:rPr>
      </w:pPr>
      <w:bookmarkStart w:id="20" w:name="_Toc308460945"/>
      <w:bookmarkStart w:id="21" w:name="_Toc308460835"/>
      <w:r w:rsidRPr="00C17F6F">
        <w:rPr>
          <w:color w:val="000000"/>
        </w:rPr>
        <w:t>843390000 - шарниры и карданные передачи для машин и механизмов уборки и обмолота сельскохозяйственных культур (сеноуборочные - валки, грабли, сеноворошилки; прессы для соломы и сена; комбайны зерноуборочные; машины для уборки клубней и корнеплодов; картофелекопалки; свеклоуборочные; ботворезные; силосоуборочные комбайны для очистки и сортировки яиц, фруктов и других с/х продуктов и т.п.);</w:t>
      </w:r>
      <w:bookmarkEnd w:id="20"/>
      <w:bookmarkEnd w:id="21"/>
    </w:p>
    <w:p w:rsidR="00322D6E" w:rsidRPr="00C17F6F" w:rsidRDefault="00322D6E" w:rsidP="00322D6E">
      <w:pPr>
        <w:widowControl w:val="0"/>
        <w:spacing w:line="360" w:lineRule="exact"/>
        <w:ind w:firstLine="567"/>
        <w:jc w:val="both"/>
        <w:outlineLvl w:val="0"/>
        <w:rPr>
          <w:color w:val="000000"/>
        </w:rPr>
      </w:pPr>
      <w:bookmarkStart w:id="22" w:name="_Toc308460946"/>
      <w:bookmarkStart w:id="23" w:name="_Toc308460836"/>
      <w:r w:rsidRPr="00C17F6F">
        <w:rPr>
          <w:color w:val="000000"/>
        </w:rPr>
        <w:t>860799900 - карданные валы и крестовины к железнодорожным вагонам и трамваям;</w:t>
      </w:r>
      <w:bookmarkEnd w:id="22"/>
      <w:bookmarkEnd w:id="23"/>
    </w:p>
    <w:p w:rsidR="00322D6E" w:rsidRPr="00C17F6F" w:rsidRDefault="00322D6E" w:rsidP="00322D6E">
      <w:pPr>
        <w:widowControl w:val="0"/>
        <w:spacing w:line="360" w:lineRule="exact"/>
        <w:ind w:firstLine="567"/>
        <w:jc w:val="both"/>
        <w:outlineLvl w:val="0"/>
        <w:rPr>
          <w:color w:val="000000"/>
        </w:rPr>
      </w:pPr>
      <w:bookmarkStart w:id="24" w:name="_Toc308460947"/>
      <w:bookmarkStart w:id="25" w:name="_Toc308460837"/>
      <w:r w:rsidRPr="00C17F6F">
        <w:rPr>
          <w:color w:val="000000"/>
        </w:rPr>
        <w:t>870899980 - карданные валы, шарниры, фланцы, крестовины к автомобилям КАЗ, КАМАЗ, МОАЗ, КРАЗ, БЕЛАЗ, МОСКВИЧ, ВАЗ, НИВА, УАЗ, МАЗ, ТАТРА, ВОЛГА, ЗИЛ, ГАЗ, ГАЗЕЛЬ, УРАЛ; автобусам ЛАЗ, ЛИАЗ, ПАЗ, ИКАРУС; тракторам КИРОВЕЦ, тракторам Минского, Волгоградского, Павлодарского, Алтайского тракторных заводов;</w:t>
      </w:r>
      <w:bookmarkEnd w:id="24"/>
      <w:bookmarkEnd w:id="25"/>
    </w:p>
    <w:p w:rsidR="00322D6E" w:rsidRPr="00C17F6F" w:rsidRDefault="00322D6E" w:rsidP="00322D6E">
      <w:pPr>
        <w:widowControl w:val="0"/>
        <w:spacing w:line="360" w:lineRule="exact"/>
        <w:ind w:firstLine="567"/>
        <w:jc w:val="both"/>
        <w:outlineLvl w:val="0"/>
        <w:rPr>
          <w:color w:val="000000"/>
        </w:rPr>
      </w:pPr>
      <w:bookmarkStart w:id="26" w:name="_Toc308460948"/>
      <w:bookmarkStart w:id="27" w:name="_Toc308460838"/>
      <w:r w:rsidRPr="00C17F6F">
        <w:rPr>
          <w:color w:val="000000"/>
        </w:rPr>
        <w:lastRenderedPageBreak/>
        <w:t>8708999800 - газовые пружины;</w:t>
      </w:r>
      <w:bookmarkEnd w:id="26"/>
      <w:bookmarkEnd w:id="27"/>
    </w:p>
    <w:p w:rsidR="00322D6E" w:rsidRPr="00C17F6F" w:rsidRDefault="00322D6E" w:rsidP="00322D6E">
      <w:pPr>
        <w:widowControl w:val="0"/>
        <w:spacing w:line="360" w:lineRule="exact"/>
        <w:ind w:firstLine="567"/>
        <w:jc w:val="both"/>
        <w:outlineLvl w:val="0"/>
        <w:rPr>
          <w:color w:val="000000"/>
        </w:rPr>
      </w:pPr>
      <w:bookmarkStart w:id="28" w:name="_Toc308460949"/>
      <w:bookmarkStart w:id="29" w:name="_Toc308460839"/>
      <w:r w:rsidRPr="00C17F6F">
        <w:rPr>
          <w:color w:val="000000"/>
        </w:rPr>
        <w:t>8708809009 - гидравлические двухтрубные амортизаторы для легковых и грузовых автомобилей; газонаполненные однотрубные амортизаторы и вставные патроны;</w:t>
      </w:r>
      <w:bookmarkEnd w:id="28"/>
      <w:bookmarkEnd w:id="29"/>
      <w:r w:rsidRPr="00C17F6F">
        <w:rPr>
          <w:color w:val="000000"/>
        </w:rPr>
        <w:t xml:space="preserve"> </w:t>
      </w:r>
    </w:p>
    <w:p w:rsidR="00322D6E" w:rsidRPr="00C17F6F" w:rsidRDefault="00322D6E" w:rsidP="00322D6E">
      <w:pPr>
        <w:widowControl w:val="0"/>
        <w:spacing w:line="360" w:lineRule="exact"/>
        <w:ind w:firstLine="567"/>
        <w:jc w:val="both"/>
        <w:outlineLvl w:val="0"/>
        <w:rPr>
          <w:color w:val="000000"/>
        </w:rPr>
      </w:pPr>
      <w:bookmarkStart w:id="30" w:name="_Toc308460950"/>
      <w:bookmarkStart w:id="31" w:name="_Toc308460840"/>
      <w:r w:rsidRPr="00C17F6F">
        <w:rPr>
          <w:color w:val="000000"/>
        </w:rPr>
        <w:t>8708399000 - тормозные камеры для автобусов, тракторов, грузовых автомобилей и прицепов; тормозные камеры с энергоаккумулятором для автобусов, троллейбусов, грузовых автомобилей, прицепов и полуприцепов</w:t>
      </w:r>
      <w:bookmarkEnd w:id="30"/>
      <w:bookmarkEnd w:id="31"/>
      <w:r w:rsidRPr="00C17F6F">
        <w:rPr>
          <w:color w:val="000000"/>
        </w:rPr>
        <w:t>.</w:t>
      </w:r>
    </w:p>
    <w:p w:rsidR="00322D6E" w:rsidRPr="00C17F6F" w:rsidRDefault="00322D6E" w:rsidP="00322D6E">
      <w:pPr>
        <w:widowControl w:val="0"/>
        <w:spacing w:line="360" w:lineRule="exact"/>
        <w:ind w:firstLine="567"/>
        <w:jc w:val="both"/>
        <w:outlineLvl w:val="0"/>
        <w:rPr>
          <w:color w:val="000000"/>
        </w:rPr>
      </w:pPr>
      <w:bookmarkStart w:id="32" w:name="_Toc308460951"/>
      <w:bookmarkStart w:id="33" w:name="_Toc308460841"/>
      <w:r w:rsidRPr="00C17F6F">
        <w:rPr>
          <w:color w:val="000000"/>
        </w:rPr>
        <w:t>В своем составе предприятие имеет механосборочное, кузнечнопрессовое, инструментально-механическое производства, а также ряд вспомогательных служб и цехов, обладает необходимым потенциалом для изготовления карданных валов современного технического уровня, имеют хорошо обученный персонал.</w:t>
      </w:r>
      <w:bookmarkEnd w:id="32"/>
      <w:bookmarkEnd w:id="33"/>
    </w:p>
    <w:p w:rsidR="00322D6E" w:rsidRPr="00C17F6F" w:rsidRDefault="00322D6E" w:rsidP="00322D6E">
      <w:pPr>
        <w:widowControl w:val="0"/>
        <w:spacing w:line="360" w:lineRule="exact"/>
        <w:ind w:firstLine="567"/>
        <w:jc w:val="both"/>
        <w:outlineLvl w:val="0"/>
        <w:rPr>
          <w:color w:val="000000"/>
        </w:rPr>
      </w:pPr>
      <w:bookmarkStart w:id="34" w:name="_Toc308460952"/>
      <w:bookmarkStart w:id="35" w:name="_Toc308460842"/>
      <w:r w:rsidRPr="00C17F6F">
        <w:rPr>
          <w:color w:val="000000"/>
        </w:rPr>
        <w:t>В механосборочных цехах применяются практически все виды механической обработки, действуют участки окраски, гальванических и полимерных покрытий.</w:t>
      </w:r>
      <w:bookmarkEnd w:id="34"/>
      <w:bookmarkEnd w:id="35"/>
    </w:p>
    <w:p w:rsidR="00322D6E" w:rsidRPr="00C17F6F" w:rsidRDefault="00322D6E" w:rsidP="00322D6E">
      <w:pPr>
        <w:widowControl w:val="0"/>
        <w:spacing w:line="360" w:lineRule="exact"/>
        <w:ind w:firstLine="567"/>
        <w:jc w:val="both"/>
        <w:outlineLvl w:val="0"/>
        <w:rPr>
          <w:color w:val="000000"/>
        </w:rPr>
      </w:pPr>
      <w:bookmarkStart w:id="36" w:name="_Toc308460953"/>
      <w:bookmarkStart w:id="37" w:name="_Toc308460843"/>
      <w:r w:rsidRPr="00C17F6F">
        <w:rPr>
          <w:color w:val="000000"/>
        </w:rPr>
        <w:t>Кузнечнопрессовое производство полностью обеспечивает основную программу выпуска, а также выполняет заказы по кооперации. В производственном цикле применяются все виды термической обработки, включая отпуск, улучшение, нормализацию, цементацию, закалку токами высокой частоты.</w:t>
      </w:r>
      <w:bookmarkEnd w:id="36"/>
      <w:bookmarkEnd w:id="37"/>
    </w:p>
    <w:p w:rsidR="00322D6E" w:rsidRPr="00C17F6F" w:rsidRDefault="00322D6E" w:rsidP="00322D6E">
      <w:pPr>
        <w:widowControl w:val="0"/>
        <w:spacing w:line="360" w:lineRule="exact"/>
        <w:ind w:firstLine="567"/>
        <w:jc w:val="both"/>
        <w:outlineLvl w:val="0"/>
        <w:rPr>
          <w:color w:val="000000"/>
        </w:rPr>
      </w:pPr>
      <w:bookmarkStart w:id="38" w:name="_Toc308460954"/>
      <w:bookmarkStart w:id="39" w:name="_Toc308460844"/>
      <w:r w:rsidRPr="00C17F6F">
        <w:rPr>
          <w:color w:val="000000"/>
        </w:rPr>
        <w:t>Инструментально-механическое производство, появившееся в результате развития инструментального участка, обеспечивает механосборочное производство и цех кузнечно-прессового производства широким спектром металлообрабатывающего инструмента, быстро изнашиваемой оснасткой, рабочими и контрольными приспособлениями, средствами измерения, пресс-формами, штампами для холодной штамповки и ковочными штампами. ИМП оснащено уникальным оборудованием для ремонта прессов, имеет высокопроизводительные обрабатывающие центры с программным управлением, участок литья штампов, участок электроэрозионной обработки, участок термообработки, что позволяет решать задачи любой технической сложности.</w:t>
      </w:r>
      <w:bookmarkEnd w:id="38"/>
      <w:bookmarkEnd w:id="39"/>
    </w:p>
    <w:p w:rsidR="00322D6E" w:rsidRPr="00C17F6F" w:rsidRDefault="00322D6E" w:rsidP="00322D6E">
      <w:pPr>
        <w:widowControl w:val="0"/>
        <w:spacing w:line="360" w:lineRule="exact"/>
        <w:ind w:firstLine="567"/>
        <w:jc w:val="both"/>
        <w:rPr>
          <w:color w:val="000000"/>
        </w:rPr>
      </w:pPr>
      <w:bookmarkStart w:id="40" w:name="_Toc308460955"/>
      <w:bookmarkStart w:id="41" w:name="_Toc308460845"/>
      <w:r w:rsidRPr="00C17F6F">
        <w:rPr>
          <w:color w:val="000000"/>
        </w:rPr>
        <w:t>В процессе производства автомобильных агрегатов используются современное оборудование и современные технологии, такие как линия сборки клапана сжатия «УиМА-ТРА01ЖГ» (Словакия), автомат для резки Tpyб «PEDRAZZOLI» (Италия), сборочное оборудование и испытательные стенды «BILSTEIN» (Германия), прессовое оборудование «Shuler» и «SMG» (Германия), термопластавтоматы «Демаг» ЕТ 200-840 EXTRA (Германия), стенд «Энга» для снятия силовых характеристик грузовых амортизаторов.</w:t>
      </w:r>
      <w:bookmarkEnd w:id="40"/>
      <w:bookmarkEnd w:id="41"/>
    </w:p>
    <w:p w:rsidR="00322D6E" w:rsidRPr="00C17F6F" w:rsidRDefault="00322D6E" w:rsidP="00322D6E">
      <w:pPr>
        <w:widowControl w:val="0"/>
        <w:spacing w:line="360" w:lineRule="exact"/>
        <w:ind w:firstLine="567"/>
        <w:jc w:val="both"/>
        <w:rPr>
          <w:color w:val="000000"/>
        </w:rPr>
      </w:pPr>
      <w:r w:rsidRPr="00C17F6F">
        <w:rPr>
          <w:color w:val="000000"/>
        </w:rPr>
        <w:t xml:space="preserve">Организационная структура предприятия включает функциональные </w:t>
      </w:r>
      <w:r w:rsidRPr="00C17F6F">
        <w:rPr>
          <w:color w:val="000000"/>
        </w:rPr>
        <w:lastRenderedPageBreak/>
        <w:t>подразделения (от</w:t>
      </w:r>
      <w:r w:rsidRPr="00C17F6F">
        <w:rPr>
          <w:color w:val="000000"/>
          <w:spacing w:val="1"/>
        </w:rPr>
        <w:t xml:space="preserve">делы, службы) и линейные производственные единицы (производственные цеха, участки, </w:t>
      </w:r>
      <w:r w:rsidRPr="00C17F6F">
        <w:rPr>
          <w:color w:val="000000"/>
        </w:rPr>
        <w:t>отделения (Приложение А).</w:t>
      </w:r>
    </w:p>
    <w:p w:rsidR="00322D6E" w:rsidRPr="00C17F6F" w:rsidRDefault="00322D6E" w:rsidP="00322D6E">
      <w:pPr>
        <w:widowControl w:val="0"/>
        <w:shd w:val="clear" w:color="auto" w:fill="FFFFFF"/>
        <w:spacing w:line="360" w:lineRule="exact"/>
        <w:ind w:firstLine="567"/>
        <w:jc w:val="both"/>
        <w:rPr>
          <w:color w:val="000000"/>
        </w:rPr>
      </w:pPr>
      <w:r w:rsidRPr="00C17F6F">
        <w:rPr>
          <w:color w:val="000000"/>
          <w:spacing w:val="2"/>
        </w:rPr>
        <w:t xml:space="preserve">Главной задачей в организации управления производственным коллективом является </w:t>
      </w:r>
      <w:r w:rsidRPr="00C17F6F">
        <w:rPr>
          <w:color w:val="000000"/>
        </w:rPr>
        <w:t>четкое формулирование стоящих перед ним целей и задач по удовлетворению потребно</w:t>
      </w:r>
      <w:r w:rsidRPr="00C17F6F">
        <w:rPr>
          <w:color w:val="000000"/>
          <w:spacing w:val="-1"/>
        </w:rPr>
        <w:t>стей населения в производимых видах продукции (мясопродуктах, колбасных изделиях), по созданию новых видов изделий и освоению их производства с учетом достижений научно-технического прогресса, повышения эффективности производства и качества работы, со</w:t>
      </w:r>
      <w:r w:rsidRPr="00C17F6F">
        <w:rPr>
          <w:color w:val="000000"/>
          <w:spacing w:val="-2"/>
        </w:rPr>
        <w:t>циального развития коллектива.</w:t>
      </w:r>
    </w:p>
    <w:p w:rsidR="00322D6E" w:rsidRPr="00C17F6F" w:rsidRDefault="00322D6E" w:rsidP="00322D6E">
      <w:pPr>
        <w:widowControl w:val="0"/>
        <w:shd w:val="clear" w:color="auto" w:fill="FFFFFF"/>
        <w:spacing w:line="360" w:lineRule="exact"/>
        <w:ind w:firstLine="567"/>
        <w:jc w:val="both"/>
        <w:rPr>
          <w:color w:val="000000"/>
        </w:rPr>
      </w:pPr>
      <w:r w:rsidRPr="00C17F6F">
        <w:rPr>
          <w:color w:val="000000"/>
        </w:rPr>
        <w:t>Функции управления предприятием осуществляют отделы, работающие под руково</w:t>
      </w:r>
      <w:r w:rsidRPr="00C17F6F">
        <w:rPr>
          <w:color w:val="000000"/>
        </w:rPr>
        <w:softHyphen/>
      </w:r>
      <w:r w:rsidRPr="00C17F6F">
        <w:rPr>
          <w:color w:val="000000"/>
          <w:spacing w:val="-2"/>
        </w:rPr>
        <w:t>дством директора и его заместителей.</w:t>
      </w:r>
    </w:p>
    <w:p w:rsidR="00322D6E" w:rsidRPr="00C17F6F" w:rsidRDefault="00322D6E" w:rsidP="00322D6E">
      <w:pPr>
        <w:widowControl w:val="0"/>
        <w:shd w:val="clear" w:color="auto" w:fill="FFFFFF"/>
        <w:spacing w:line="360" w:lineRule="exact"/>
        <w:ind w:firstLine="567"/>
        <w:jc w:val="both"/>
        <w:rPr>
          <w:color w:val="000000"/>
        </w:rPr>
      </w:pPr>
      <w:r w:rsidRPr="00C17F6F">
        <w:rPr>
          <w:color w:val="000000"/>
        </w:rPr>
        <w:t>От работы функциональных отделов зависит работа предприятия.</w:t>
      </w:r>
    </w:p>
    <w:p w:rsidR="00322D6E" w:rsidRPr="00C17F6F" w:rsidRDefault="00322D6E" w:rsidP="00322D6E">
      <w:pPr>
        <w:widowControl w:val="0"/>
        <w:spacing w:line="360" w:lineRule="exact"/>
        <w:ind w:firstLine="567"/>
        <w:jc w:val="both"/>
        <w:rPr>
          <w:color w:val="000000"/>
        </w:rPr>
      </w:pPr>
      <w:r w:rsidRPr="00C17F6F">
        <w:rPr>
          <w:color w:val="000000"/>
        </w:rPr>
        <w:t>Целью хозяйственной деятельности ОАО «Белкард» является получение прибыли для удовлетворения социально-экономических интересов акционеров и работников предприятия, выполнение показателей прогноза социально-экономического развития предприятия, а также удовлетворение общественных потребностей в продукции, работах и услугах, организация новых видов деятельности, с целью компенсации сезонного производства, улучшение качества выпускаемой продукции, расширение рынков сбыта.</w:t>
      </w:r>
    </w:p>
    <w:p w:rsidR="00322D6E" w:rsidRPr="00C17F6F" w:rsidRDefault="00322D6E" w:rsidP="00322D6E">
      <w:pPr>
        <w:widowControl w:val="0"/>
        <w:spacing w:line="360" w:lineRule="exact"/>
        <w:ind w:firstLine="567"/>
        <w:jc w:val="both"/>
        <w:rPr>
          <w:color w:val="000000"/>
        </w:rPr>
      </w:pPr>
      <w:r w:rsidRPr="00C17F6F">
        <w:rPr>
          <w:color w:val="000000"/>
        </w:rPr>
        <w:t xml:space="preserve">Основной целью анализа финансовых результатов предприятия является поиск резервов их роста и достижения на основе этого оптимального соотношения с финансовыми результатами, создание работающей модели управления ими (таблица 2.1) (Приложение Б). </w:t>
      </w:r>
    </w:p>
    <w:p w:rsidR="00322D6E" w:rsidRPr="00C17F6F" w:rsidRDefault="00322D6E" w:rsidP="00322D6E">
      <w:pPr>
        <w:widowControl w:val="0"/>
        <w:spacing w:line="360" w:lineRule="exact"/>
        <w:ind w:firstLine="567"/>
        <w:jc w:val="both"/>
        <w:rPr>
          <w:color w:val="000000"/>
        </w:rPr>
      </w:pPr>
    </w:p>
    <w:p w:rsidR="00322D6E" w:rsidRPr="00C17F6F" w:rsidRDefault="00322D6E" w:rsidP="000E04EE">
      <w:pPr>
        <w:widowControl w:val="0"/>
        <w:spacing w:line="360" w:lineRule="exact"/>
        <w:jc w:val="both"/>
        <w:rPr>
          <w:b/>
          <w:color w:val="000000"/>
          <w:szCs w:val="26"/>
        </w:rPr>
      </w:pPr>
      <w:r w:rsidRPr="00C17F6F">
        <w:rPr>
          <w:b/>
          <w:color w:val="000000"/>
          <w:szCs w:val="26"/>
        </w:rPr>
        <w:t>Таблица 2</w:t>
      </w:r>
      <w:r w:rsidR="000E04EE" w:rsidRPr="00C17F6F">
        <w:rPr>
          <w:b/>
          <w:color w:val="000000"/>
          <w:szCs w:val="26"/>
        </w:rPr>
        <w:t>.1</w:t>
      </w:r>
      <w:r w:rsidRPr="00C17F6F">
        <w:rPr>
          <w:b/>
          <w:color w:val="000000"/>
          <w:szCs w:val="26"/>
        </w:rPr>
        <w:t xml:space="preserve"> - Анализ финансовых показателей деятельности ОАО «Белкард» за </w:t>
      </w:r>
      <w:r w:rsidR="00BF1F32">
        <w:rPr>
          <w:b/>
          <w:color w:val="000000"/>
          <w:szCs w:val="26"/>
        </w:rPr>
        <w:t>1-ое полугодие 2013-2015</w:t>
      </w:r>
      <w:r w:rsidRPr="00C17F6F">
        <w:rPr>
          <w:b/>
          <w:color w:val="000000"/>
          <w:szCs w:val="26"/>
        </w:rPr>
        <w:t xml:space="preserve"> гг., млн.руб.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19"/>
        <w:gridCol w:w="1134"/>
        <w:gridCol w:w="992"/>
        <w:gridCol w:w="993"/>
        <w:gridCol w:w="1126"/>
        <w:gridCol w:w="1106"/>
      </w:tblGrid>
      <w:tr w:rsidR="000E04EE" w:rsidRPr="00C17F6F" w:rsidTr="000E04EE">
        <w:tblPrEx>
          <w:tblCellMar>
            <w:top w:w="0" w:type="dxa"/>
            <w:bottom w:w="0" w:type="dxa"/>
          </w:tblCellMar>
        </w:tblPrEx>
        <w:tc>
          <w:tcPr>
            <w:tcW w:w="4219" w:type="dxa"/>
            <w:vMerge w:val="restart"/>
            <w:vAlign w:val="center"/>
          </w:tcPr>
          <w:p w:rsidR="00322D6E" w:rsidRPr="00C17F6F" w:rsidRDefault="00322D6E" w:rsidP="000E04EE">
            <w:pPr>
              <w:pStyle w:val="a4"/>
              <w:widowControl w:val="0"/>
              <w:rPr>
                <w:color w:val="000000"/>
                <w:szCs w:val="24"/>
              </w:rPr>
            </w:pPr>
            <w:r w:rsidRPr="00C17F6F">
              <w:rPr>
                <w:color w:val="000000"/>
                <w:szCs w:val="24"/>
              </w:rPr>
              <w:t>Показатели</w:t>
            </w:r>
          </w:p>
        </w:tc>
        <w:tc>
          <w:tcPr>
            <w:tcW w:w="3119" w:type="dxa"/>
            <w:gridSpan w:val="3"/>
          </w:tcPr>
          <w:p w:rsidR="00322D6E" w:rsidRPr="00C17F6F" w:rsidRDefault="00BF1F32" w:rsidP="00BF1F32">
            <w:pPr>
              <w:pStyle w:val="a4"/>
              <w:widowControl w:val="0"/>
              <w:rPr>
                <w:color w:val="000000"/>
                <w:szCs w:val="24"/>
              </w:rPr>
            </w:pPr>
            <w:r>
              <w:rPr>
                <w:color w:val="000000"/>
                <w:szCs w:val="24"/>
              </w:rPr>
              <w:t>1-ое полугодие</w:t>
            </w:r>
          </w:p>
        </w:tc>
        <w:tc>
          <w:tcPr>
            <w:tcW w:w="2232" w:type="dxa"/>
            <w:gridSpan w:val="2"/>
          </w:tcPr>
          <w:p w:rsidR="00322D6E" w:rsidRPr="00C17F6F" w:rsidRDefault="00322D6E" w:rsidP="000E04EE">
            <w:pPr>
              <w:pStyle w:val="a4"/>
              <w:widowControl w:val="0"/>
              <w:jc w:val="both"/>
              <w:rPr>
                <w:color w:val="000000"/>
                <w:szCs w:val="24"/>
              </w:rPr>
            </w:pPr>
            <w:r w:rsidRPr="00C17F6F">
              <w:rPr>
                <w:color w:val="000000"/>
                <w:szCs w:val="24"/>
              </w:rPr>
              <w:t>Отклонение (+; -)</w:t>
            </w:r>
          </w:p>
        </w:tc>
      </w:tr>
      <w:tr w:rsidR="00322D6E" w:rsidRPr="00C17F6F" w:rsidTr="00C17F6F">
        <w:tblPrEx>
          <w:tblCellMar>
            <w:top w:w="0" w:type="dxa"/>
            <w:bottom w:w="0" w:type="dxa"/>
          </w:tblCellMar>
        </w:tblPrEx>
        <w:tc>
          <w:tcPr>
            <w:tcW w:w="4219" w:type="dxa"/>
            <w:vMerge/>
          </w:tcPr>
          <w:p w:rsidR="00322D6E" w:rsidRPr="00C17F6F" w:rsidRDefault="00322D6E" w:rsidP="000E04EE">
            <w:pPr>
              <w:pStyle w:val="a4"/>
              <w:widowControl w:val="0"/>
              <w:jc w:val="both"/>
              <w:rPr>
                <w:color w:val="000000"/>
                <w:szCs w:val="24"/>
              </w:rPr>
            </w:pPr>
          </w:p>
        </w:tc>
        <w:tc>
          <w:tcPr>
            <w:tcW w:w="1134" w:type="dxa"/>
          </w:tcPr>
          <w:p w:rsidR="00322D6E" w:rsidRPr="00C17F6F" w:rsidRDefault="00322D6E" w:rsidP="00BF1F32">
            <w:pPr>
              <w:pStyle w:val="a4"/>
              <w:widowControl w:val="0"/>
              <w:jc w:val="both"/>
              <w:rPr>
                <w:color w:val="000000"/>
                <w:szCs w:val="24"/>
              </w:rPr>
            </w:pPr>
            <w:r w:rsidRPr="00C17F6F">
              <w:rPr>
                <w:color w:val="000000"/>
                <w:szCs w:val="24"/>
              </w:rPr>
              <w:t>201</w:t>
            </w:r>
            <w:r w:rsidR="00BF1F32">
              <w:rPr>
                <w:color w:val="000000"/>
                <w:szCs w:val="24"/>
              </w:rPr>
              <w:t>3</w:t>
            </w:r>
          </w:p>
        </w:tc>
        <w:tc>
          <w:tcPr>
            <w:tcW w:w="992" w:type="dxa"/>
          </w:tcPr>
          <w:p w:rsidR="00322D6E" w:rsidRPr="00C17F6F" w:rsidRDefault="00322D6E" w:rsidP="00BF1F32">
            <w:pPr>
              <w:pStyle w:val="a4"/>
              <w:widowControl w:val="0"/>
              <w:jc w:val="both"/>
              <w:rPr>
                <w:color w:val="000000"/>
                <w:szCs w:val="24"/>
              </w:rPr>
            </w:pPr>
            <w:r w:rsidRPr="00C17F6F">
              <w:rPr>
                <w:color w:val="000000"/>
                <w:szCs w:val="24"/>
              </w:rPr>
              <w:t>201</w:t>
            </w:r>
            <w:r w:rsidR="00BF1F32">
              <w:rPr>
                <w:color w:val="000000"/>
                <w:szCs w:val="24"/>
              </w:rPr>
              <w:t>4</w:t>
            </w:r>
          </w:p>
        </w:tc>
        <w:tc>
          <w:tcPr>
            <w:tcW w:w="993" w:type="dxa"/>
          </w:tcPr>
          <w:p w:rsidR="00322D6E" w:rsidRPr="00C17F6F" w:rsidRDefault="00322D6E" w:rsidP="00BF1F32">
            <w:pPr>
              <w:pStyle w:val="a4"/>
              <w:widowControl w:val="0"/>
              <w:jc w:val="both"/>
              <w:rPr>
                <w:color w:val="000000"/>
                <w:szCs w:val="24"/>
              </w:rPr>
            </w:pPr>
            <w:r w:rsidRPr="00C17F6F">
              <w:rPr>
                <w:color w:val="000000"/>
                <w:szCs w:val="24"/>
              </w:rPr>
              <w:t>201</w:t>
            </w:r>
            <w:r w:rsidR="00BF1F32">
              <w:rPr>
                <w:color w:val="000000"/>
                <w:szCs w:val="24"/>
              </w:rPr>
              <w:t>5</w:t>
            </w:r>
          </w:p>
        </w:tc>
        <w:tc>
          <w:tcPr>
            <w:tcW w:w="1126" w:type="dxa"/>
            <w:vAlign w:val="center"/>
          </w:tcPr>
          <w:p w:rsidR="00322D6E" w:rsidRPr="00C17F6F" w:rsidRDefault="00322D6E" w:rsidP="00BF1F32">
            <w:pPr>
              <w:pStyle w:val="a4"/>
              <w:widowControl w:val="0"/>
              <w:jc w:val="both"/>
              <w:rPr>
                <w:color w:val="000000"/>
                <w:szCs w:val="24"/>
              </w:rPr>
            </w:pPr>
            <w:r w:rsidRPr="00C17F6F">
              <w:rPr>
                <w:color w:val="000000"/>
                <w:szCs w:val="24"/>
              </w:rPr>
              <w:t>От 20</w:t>
            </w:r>
            <w:r w:rsidR="00BF1F32">
              <w:rPr>
                <w:color w:val="000000"/>
                <w:szCs w:val="24"/>
              </w:rPr>
              <w:t>13</w:t>
            </w:r>
          </w:p>
        </w:tc>
        <w:tc>
          <w:tcPr>
            <w:tcW w:w="1106" w:type="dxa"/>
            <w:vAlign w:val="center"/>
          </w:tcPr>
          <w:p w:rsidR="00322D6E" w:rsidRPr="00C17F6F" w:rsidRDefault="00322D6E" w:rsidP="00BF1F32">
            <w:pPr>
              <w:pStyle w:val="a4"/>
              <w:widowControl w:val="0"/>
              <w:jc w:val="both"/>
              <w:rPr>
                <w:color w:val="000000"/>
                <w:szCs w:val="24"/>
              </w:rPr>
            </w:pPr>
            <w:r w:rsidRPr="00C17F6F">
              <w:rPr>
                <w:color w:val="000000"/>
                <w:szCs w:val="24"/>
              </w:rPr>
              <w:t>От 201</w:t>
            </w:r>
            <w:r w:rsidR="00BF1F32">
              <w:rPr>
                <w:color w:val="000000"/>
                <w:szCs w:val="24"/>
              </w:rPr>
              <w:t>4</w:t>
            </w:r>
          </w:p>
        </w:tc>
      </w:tr>
      <w:tr w:rsidR="00322D6E" w:rsidRPr="00C17F6F" w:rsidTr="00C17F6F">
        <w:tblPrEx>
          <w:tblCellMar>
            <w:top w:w="0" w:type="dxa"/>
            <w:bottom w:w="0" w:type="dxa"/>
          </w:tblCellMar>
        </w:tblPrEx>
        <w:tc>
          <w:tcPr>
            <w:tcW w:w="4219" w:type="dxa"/>
          </w:tcPr>
          <w:p w:rsidR="00322D6E" w:rsidRPr="00C17F6F" w:rsidRDefault="00322D6E" w:rsidP="000E04EE">
            <w:pPr>
              <w:pStyle w:val="a4"/>
              <w:widowControl w:val="0"/>
              <w:jc w:val="both"/>
              <w:rPr>
                <w:color w:val="000000"/>
                <w:szCs w:val="24"/>
              </w:rPr>
            </w:pPr>
            <w:r w:rsidRPr="00C17F6F">
              <w:rPr>
                <w:color w:val="000000"/>
                <w:szCs w:val="24"/>
              </w:rPr>
              <w:t xml:space="preserve">Выручка от реализации </w:t>
            </w:r>
          </w:p>
        </w:tc>
        <w:tc>
          <w:tcPr>
            <w:tcW w:w="1134" w:type="dxa"/>
            <w:vAlign w:val="center"/>
          </w:tcPr>
          <w:p w:rsidR="00322D6E" w:rsidRPr="00C17F6F" w:rsidRDefault="00322D6E" w:rsidP="000E04EE">
            <w:pPr>
              <w:pStyle w:val="a4"/>
              <w:widowControl w:val="0"/>
              <w:jc w:val="both"/>
              <w:rPr>
                <w:color w:val="000000"/>
                <w:szCs w:val="24"/>
              </w:rPr>
            </w:pPr>
            <w:r w:rsidRPr="00C17F6F">
              <w:rPr>
                <w:color w:val="000000"/>
                <w:szCs w:val="24"/>
              </w:rPr>
              <w:t>161494</w:t>
            </w:r>
          </w:p>
        </w:tc>
        <w:tc>
          <w:tcPr>
            <w:tcW w:w="992" w:type="dxa"/>
            <w:vAlign w:val="center"/>
          </w:tcPr>
          <w:p w:rsidR="00322D6E" w:rsidRPr="00C17F6F" w:rsidRDefault="00322D6E" w:rsidP="000E04EE">
            <w:pPr>
              <w:pStyle w:val="a4"/>
              <w:widowControl w:val="0"/>
              <w:jc w:val="both"/>
              <w:rPr>
                <w:color w:val="000000"/>
                <w:szCs w:val="24"/>
              </w:rPr>
            </w:pPr>
            <w:r w:rsidRPr="00C17F6F">
              <w:rPr>
                <w:color w:val="000000"/>
                <w:szCs w:val="24"/>
              </w:rPr>
              <w:t>250974</w:t>
            </w:r>
          </w:p>
        </w:tc>
        <w:tc>
          <w:tcPr>
            <w:tcW w:w="993" w:type="dxa"/>
            <w:vAlign w:val="center"/>
          </w:tcPr>
          <w:p w:rsidR="00322D6E" w:rsidRPr="00C17F6F" w:rsidRDefault="00322D6E" w:rsidP="000E04EE">
            <w:pPr>
              <w:pStyle w:val="a4"/>
              <w:widowControl w:val="0"/>
              <w:jc w:val="both"/>
              <w:rPr>
                <w:color w:val="000000"/>
                <w:szCs w:val="24"/>
              </w:rPr>
            </w:pPr>
            <w:r w:rsidRPr="00C17F6F">
              <w:rPr>
                <w:color w:val="000000"/>
                <w:szCs w:val="24"/>
              </w:rPr>
              <w:t>330138</w:t>
            </w:r>
          </w:p>
        </w:tc>
        <w:tc>
          <w:tcPr>
            <w:tcW w:w="1126" w:type="dxa"/>
            <w:vAlign w:val="center"/>
          </w:tcPr>
          <w:p w:rsidR="00322D6E" w:rsidRPr="00C17F6F" w:rsidRDefault="00322D6E" w:rsidP="000E04EE">
            <w:pPr>
              <w:pStyle w:val="a4"/>
              <w:widowControl w:val="0"/>
              <w:jc w:val="both"/>
              <w:rPr>
                <w:color w:val="000000"/>
                <w:szCs w:val="24"/>
              </w:rPr>
            </w:pPr>
            <w:r w:rsidRPr="00C17F6F">
              <w:rPr>
                <w:color w:val="000000"/>
                <w:szCs w:val="24"/>
              </w:rPr>
              <w:t>168644</w:t>
            </w:r>
          </w:p>
        </w:tc>
        <w:tc>
          <w:tcPr>
            <w:tcW w:w="1106" w:type="dxa"/>
            <w:vAlign w:val="center"/>
          </w:tcPr>
          <w:p w:rsidR="00322D6E" w:rsidRPr="00C17F6F" w:rsidRDefault="00322D6E" w:rsidP="000E04EE">
            <w:pPr>
              <w:pStyle w:val="a4"/>
              <w:widowControl w:val="0"/>
              <w:jc w:val="both"/>
              <w:rPr>
                <w:color w:val="000000"/>
                <w:szCs w:val="24"/>
              </w:rPr>
            </w:pPr>
            <w:r w:rsidRPr="00C17F6F">
              <w:rPr>
                <w:color w:val="000000"/>
                <w:szCs w:val="24"/>
              </w:rPr>
              <w:t>79164</w:t>
            </w:r>
          </w:p>
        </w:tc>
      </w:tr>
      <w:tr w:rsidR="00322D6E" w:rsidRPr="00C17F6F" w:rsidTr="00C17F6F">
        <w:tblPrEx>
          <w:tblCellMar>
            <w:top w:w="0" w:type="dxa"/>
            <w:bottom w:w="0" w:type="dxa"/>
          </w:tblCellMar>
        </w:tblPrEx>
        <w:tc>
          <w:tcPr>
            <w:tcW w:w="4219" w:type="dxa"/>
          </w:tcPr>
          <w:p w:rsidR="00322D6E" w:rsidRPr="00C17F6F" w:rsidRDefault="00322D6E" w:rsidP="000E04EE">
            <w:pPr>
              <w:pStyle w:val="a4"/>
              <w:widowControl w:val="0"/>
              <w:jc w:val="both"/>
              <w:rPr>
                <w:color w:val="000000"/>
                <w:szCs w:val="24"/>
              </w:rPr>
            </w:pPr>
            <w:r w:rsidRPr="00C17F6F">
              <w:rPr>
                <w:color w:val="000000"/>
                <w:szCs w:val="24"/>
              </w:rPr>
              <w:t>Прибыль (убыток) от реализации</w:t>
            </w:r>
          </w:p>
        </w:tc>
        <w:tc>
          <w:tcPr>
            <w:tcW w:w="1134" w:type="dxa"/>
            <w:vAlign w:val="center"/>
          </w:tcPr>
          <w:p w:rsidR="00322D6E" w:rsidRPr="00C17F6F" w:rsidRDefault="00322D6E" w:rsidP="000E04EE">
            <w:pPr>
              <w:pStyle w:val="a4"/>
              <w:widowControl w:val="0"/>
              <w:jc w:val="both"/>
              <w:rPr>
                <w:color w:val="000000"/>
                <w:szCs w:val="24"/>
              </w:rPr>
            </w:pPr>
            <w:r w:rsidRPr="00C17F6F">
              <w:rPr>
                <w:color w:val="000000"/>
                <w:szCs w:val="24"/>
              </w:rPr>
              <w:t>18363</w:t>
            </w:r>
          </w:p>
        </w:tc>
        <w:tc>
          <w:tcPr>
            <w:tcW w:w="992" w:type="dxa"/>
            <w:vAlign w:val="center"/>
          </w:tcPr>
          <w:p w:rsidR="00322D6E" w:rsidRPr="00C17F6F" w:rsidRDefault="00322D6E" w:rsidP="000E04EE">
            <w:pPr>
              <w:pStyle w:val="a4"/>
              <w:widowControl w:val="0"/>
              <w:jc w:val="both"/>
              <w:rPr>
                <w:color w:val="000000"/>
                <w:szCs w:val="24"/>
              </w:rPr>
            </w:pPr>
            <w:r w:rsidRPr="00C17F6F">
              <w:rPr>
                <w:color w:val="000000"/>
                <w:szCs w:val="24"/>
              </w:rPr>
              <w:t>18223</w:t>
            </w:r>
          </w:p>
        </w:tc>
        <w:tc>
          <w:tcPr>
            <w:tcW w:w="993" w:type="dxa"/>
            <w:vAlign w:val="center"/>
          </w:tcPr>
          <w:p w:rsidR="00322D6E" w:rsidRPr="00C17F6F" w:rsidRDefault="00322D6E" w:rsidP="000E04EE">
            <w:pPr>
              <w:pStyle w:val="a4"/>
              <w:widowControl w:val="0"/>
              <w:jc w:val="both"/>
              <w:rPr>
                <w:color w:val="000000"/>
                <w:szCs w:val="24"/>
              </w:rPr>
            </w:pPr>
            <w:r w:rsidRPr="00C17F6F">
              <w:rPr>
                <w:color w:val="000000"/>
                <w:szCs w:val="24"/>
              </w:rPr>
              <w:t>4067</w:t>
            </w:r>
          </w:p>
        </w:tc>
        <w:tc>
          <w:tcPr>
            <w:tcW w:w="1126" w:type="dxa"/>
            <w:vAlign w:val="center"/>
          </w:tcPr>
          <w:p w:rsidR="00322D6E" w:rsidRPr="00C17F6F" w:rsidRDefault="00322D6E" w:rsidP="000E04EE">
            <w:pPr>
              <w:pStyle w:val="a4"/>
              <w:widowControl w:val="0"/>
              <w:jc w:val="both"/>
              <w:rPr>
                <w:color w:val="000000"/>
                <w:szCs w:val="24"/>
              </w:rPr>
            </w:pPr>
            <w:r w:rsidRPr="00C17F6F">
              <w:rPr>
                <w:color w:val="000000"/>
                <w:szCs w:val="24"/>
              </w:rPr>
              <w:t>-14296</w:t>
            </w:r>
          </w:p>
        </w:tc>
        <w:tc>
          <w:tcPr>
            <w:tcW w:w="1106" w:type="dxa"/>
            <w:vAlign w:val="center"/>
          </w:tcPr>
          <w:p w:rsidR="00322D6E" w:rsidRPr="00C17F6F" w:rsidRDefault="00322D6E" w:rsidP="000E04EE">
            <w:pPr>
              <w:pStyle w:val="a4"/>
              <w:widowControl w:val="0"/>
              <w:jc w:val="both"/>
              <w:rPr>
                <w:color w:val="000000"/>
                <w:szCs w:val="24"/>
              </w:rPr>
            </w:pPr>
            <w:r w:rsidRPr="00C17F6F">
              <w:rPr>
                <w:color w:val="000000"/>
                <w:szCs w:val="24"/>
              </w:rPr>
              <w:t>-14156</w:t>
            </w:r>
          </w:p>
        </w:tc>
      </w:tr>
      <w:tr w:rsidR="00322D6E" w:rsidRPr="00C17F6F" w:rsidTr="00C17F6F">
        <w:tblPrEx>
          <w:tblCellMar>
            <w:top w:w="0" w:type="dxa"/>
            <w:bottom w:w="0" w:type="dxa"/>
          </w:tblCellMar>
        </w:tblPrEx>
        <w:tc>
          <w:tcPr>
            <w:tcW w:w="4219" w:type="dxa"/>
          </w:tcPr>
          <w:p w:rsidR="00322D6E" w:rsidRPr="00C17F6F" w:rsidRDefault="00322D6E" w:rsidP="000E04EE">
            <w:pPr>
              <w:pStyle w:val="a4"/>
              <w:widowControl w:val="0"/>
              <w:jc w:val="both"/>
              <w:rPr>
                <w:color w:val="000000"/>
                <w:szCs w:val="24"/>
              </w:rPr>
            </w:pPr>
            <w:r w:rsidRPr="00C17F6F">
              <w:rPr>
                <w:color w:val="000000"/>
                <w:szCs w:val="24"/>
              </w:rPr>
              <w:t>Прибыль (убыток) от текущей деятельности</w:t>
            </w:r>
          </w:p>
        </w:tc>
        <w:tc>
          <w:tcPr>
            <w:tcW w:w="1134" w:type="dxa"/>
            <w:vAlign w:val="center"/>
          </w:tcPr>
          <w:p w:rsidR="00322D6E" w:rsidRPr="00C17F6F" w:rsidRDefault="00322D6E" w:rsidP="000E04EE">
            <w:pPr>
              <w:pStyle w:val="a4"/>
              <w:widowControl w:val="0"/>
              <w:jc w:val="both"/>
              <w:rPr>
                <w:color w:val="000000"/>
                <w:szCs w:val="24"/>
              </w:rPr>
            </w:pPr>
            <w:r w:rsidRPr="00C17F6F">
              <w:rPr>
                <w:color w:val="000000"/>
                <w:szCs w:val="24"/>
              </w:rPr>
              <w:t>17916</w:t>
            </w:r>
          </w:p>
        </w:tc>
        <w:tc>
          <w:tcPr>
            <w:tcW w:w="992" w:type="dxa"/>
            <w:vAlign w:val="center"/>
          </w:tcPr>
          <w:p w:rsidR="00322D6E" w:rsidRPr="00C17F6F" w:rsidRDefault="00322D6E" w:rsidP="000E04EE">
            <w:pPr>
              <w:pStyle w:val="a4"/>
              <w:widowControl w:val="0"/>
              <w:jc w:val="both"/>
              <w:rPr>
                <w:color w:val="000000"/>
                <w:szCs w:val="24"/>
              </w:rPr>
            </w:pPr>
            <w:r w:rsidRPr="00C17F6F">
              <w:rPr>
                <w:color w:val="000000"/>
                <w:szCs w:val="24"/>
              </w:rPr>
              <w:t>15974</w:t>
            </w:r>
          </w:p>
        </w:tc>
        <w:tc>
          <w:tcPr>
            <w:tcW w:w="993" w:type="dxa"/>
            <w:vAlign w:val="center"/>
          </w:tcPr>
          <w:p w:rsidR="00322D6E" w:rsidRPr="00C17F6F" w:rsidRDefault="00322D6E" w:rsidP="000E04EE">
            <w:pPr>
              <w:pStyle w:val="a4"/>
              <w:widowControl w:val="0"/>
              <w:jc w:val="both"/>
              <w:rPr>
                <w:color w:val="000000"/>
                <w:szCs w:val="24"/>
              </w:rPr>
            </w:pPr>
            <w:r w:rsidRPr="00C17F6F">
              <w:rPr>
                <w:color w:val="000000"/>
                <w:szCs w:val="24"/>
              </w:rPr>
              <w:t>38128</w:t>
            </w:r>
          </w:p>
        </w:tc>
        <w:tc>
          <w:tcPr>
            <w:tcW w:w="1126" w:type="dxa"/>
            <w:vAlign w:val="center"/>
          </w:tcPr>
          <w:p w:rsidR="00322D6E" w:rsidRPr="00C17F6F" w:rsidRDefault="00322D6E" w:rsidP="000E04EE">
            <w:pPr>
              <w:pStyle w:val="a4"/>
              <w:widowControl w:val="0"/>
              <w:jc w:val="both"/>
              <w:rPr>
                <w:color w:val="000000"/>
                <w:szCs w:val="24"/>
              </w:rPr>
            </w:pPr>
            <w:r w:rsidRPr="00C17F6F">
              <w:rPr>
                <w:color w:val="000000"/>
                <w:szCs w:val="24"/>
              </w:rPr>
              <w:t>20212</w:t>
            </w:r>
          </w:p>
        </w:tc>
        <w:tc>
          <w:tcPr>
            <w:tcW w:w="1106" w:type="dxa"/>
            <w:vAlign w:val="center"/>
          </w:tcPr>
          <w:p w:rsidR="00322D6E" w:rsidRPr="00C17F6F" w:rsidRDefault="00322D6E" w:rsidP="000E04EE">
            <w:pPr>
              <w:pStyle w:val="a4"/>
              <w:widowControl w:val="0"/>
              <w:jc w:val="both"/>
              <w:rPr>
                <w:color w:val="000000"/>
                <w:szCs w:val="24"/>
              </w:rPr>
            </w:pPr>
            <w:r w:rsidRPr="00C17F6F">
              <w:rPr>
                <w:color w:val="000000"/>
                <w:szCs w:val="24"/>
              </w:rPr>
              <w:t>22154</w:t>
            </w:r>
          </w:p>
        </w:tc>
      </w:tr>
      <w:tr w:rsidR="00322D6E" w:rsidRPr="00C17F6F" w:rsidTr="00C17F6F">
        <w:tblPrEx>
          <w:tblCellMar>
            <w:top w:w="0" w:type="dxa"/>
            <w:bottom w:w="0" w:type="dxa"/>
          </w:tblCellMar>
        </w:tblPrEx>
        <w:tc>
          <w:tcPr>
            <w:tcW w:w="4219" w:type="dxa"/>
          </w:tcPr>
          <w:p w:rsidR="00322D6E" w:rsidRPr="00C17F6F" w:rsidRDefault="00322D6E" w:rsidP="000E04EE">
            <w:pPr>
              <w:pStyle w:val="a4"/>
              <w:widowControl w:val="0"/>
              <w:jc w:val="both"/>
              <w:rPr>
                <w:color w:val="000000"/>
                <w:szCs w:val="24"/>
              </w:rPr>
            </w:pPr>
            <w:r w:rsidRPr="00C17F6F">
              <w:rPr>
                <w:color w:val="000000"/>
                <w:szCs w:val="24"/>
              </w:rPr>
              <w:t>Прибыль (убыток) от инвестиционной деятельности</w:t>
            </w:r>
          </w:p>
        </w:tc>
        <w:tc>
          <w:tcPr>
            <w:tcW w:w="1134" w:type="dxa"/>
            <w:vAlign w:val="center"/>
          </w:tcPr>
          <w:p w:rsidR="00322D6E" w:rsidRPr="00C17F6F" w:rsidRDefault="00322D6E" w:rsidP="000E04EE">
            <w:pPr>
              <w:pStyle w:val="a4"/>
              <w:widowControl w:val="0"/>
              <w:jc w:val="both"/>
              <w:rPr>
                <w:color w:val="000000"/>
                <w:szCs w:val="24"/>
              </w:rPr>
            </w:pPr>
            <w:r w:rsidRPr="00C17F6F">
              <w:rPr>
                <w:color w:val="000000"/>
                <w:szCs w:val="24"/>
              </w:rPr>
              <w:t>-11937</w:t>
            </w:r>
          </w:p>
        </w:tc>
        <w:tc>
          <w:tcPr>
            <w:tcW w:w="992" w:type="dxa"/>
            <w:vAlign w:val="center"/>
          </w:tcPr>
          <w:p w:rsidR="00322D6E" w:rsidRPr="00C17F6F" w:rsidRDefault="00322D6E" w:rsidP="000E04EE">
            <w:pPr>
              <w:pStyle w:val="a4"/>
              <w:widowControl w:val="0"/>
              <w:jc w:val="both"/>
              <w:rPr>
                <w:color w:val="000000"/>
                <w:szCs w:val="24"/>
              </w:rPr>
            </w:pPr>
            <w:r w:rsidRPr="00C17F6F">
              <w:rPr>
                <w:color w:val="000000"/>
                <w:szCs w:val="24"/>
              </w:rPr>
              <w:t>-14608</w:t>
            </w:r>
          </w:p>
        </w:tc>
        <w:tc>
          <w:tcPr>
            <w:tcW w:w="993" w:type="dxa"/>
            <w:vAlign w:val="center"/>
          </w:tcPr>
          <w:p w:rsidR="00322D6E" w:rsidRPr="00C17F6F" w:rsidRDefault="00322D6E" w:rsidP="000E04EE">
            <w:pPr>
              <w:pStyle w:val="a4"/>
              <w:widowControl w:val="0"/>
              <w:jc w:val="both"/>
              <w:rPr>
                <w:color w:val="000000"/>
                <w:szCs w:val="24"/>
              </w:rPr>
            </w:pPr>
            <w:r w:rsidRPr="00C17F6F">
              <w:rPr>
                <w:color w:val="000000"/>
                <w:szCs w:val="24"/>
              </w:rPr>
              <w:t>-24185</w:t>
            </w:r>
          </w:p>
        </w:tc>
        <w:tc>
          <w:tcPr>
            <w:tcW w:w="1126" w:type="dxa"/>
            <w:vAlign w:val="center"/>
          </w:tcPr>
          <w:p w:rsidR="00322D6E" w:rsidRPr="00C17F6F" w:rsidRDefault="00322D6E" w:rsidP="000E04EE">
            <w:pPr>
              <w:pStyle w:val="a4"/>
              <w:widowControl w:val="0"/>
              <w:jc w:val="both"/>
              <w:rPr>
                <w:color w:val="000000"/>
                <w:szCs w:val="24"/>
              </w:rPr>
            </w:pPr>
            <w:r w:rsidRPr="00C17F6F">
              <w:rPr>
                <w:color w:val="000000"/>
                <w:szCs w:val="24"/>
              </w:rPr>
              <w:t>12248</w:t>
            </w:r>
          </w:p>
        </w:tc>
        <w:tc>
          <w:tcPr>
            <w:tcW w:w="1106" w:type="dxa"/>
            <w:vAlign w:val="center"/>
          </w:tcPr>
          <w:p w:rsidR="00322D6E" w:rsidRPr="00C17F6F" w:rsidRDefault="00322D6E" w:rsidP="000E04EE">
            <w:pPr>
              <w:pStyle w:val="a4"/>
              <w:widowControl w:val="0"/>
              <w:jc w:val="both"/>
              <w:rPr>
                <w:color w:val="000000"/>
                <w:szCs w:val="24"/>
              </w:rPr>
            </w:pPr>
            <w:r w:rsidRPr="00C17F6F">
              <w:rPr>
                <w:color w:val="000000"/>
                <w:szCs w:val="24"/>
              </w:rPr>
              <w:t>-9577</w:t>
            </w:r>
          </w:p>
        </w:tc>
      </w:tr>
      <w:tr w:rsidR="00322D6E" w:rsidRPr="00C17F6F" w:rsidTr="00C17F6F">
        <w:tblPrEx>
          <w:tblCellMar>
            <w:top w:w="0" w:type="dxa"/>
            <w:bottom w:w="0" w:type="dxa"/>
          </w:tblCellMar>
        </w:tblPrEx>
        <w:tc>
          <w:tcPr>
            <w:tcW w:w="4219" w:type="dxa"/>
          </w:tcPr>
          <w:p w:rsidR="00322D6E" w:rsidRPr="00C17F6F" w:rsidRDefault="00322D6E" w:rsidP="000E04EE">
            <w:pPr>
              <w:pStyle w:val="a4"/>
              <w:widowControl w:val="0"/>
              <w:jc w:val="both"/>
              <w:rPr>
                <w:color w:val="000000"/>
                <w:szCs w:val="24"/>
              </w:rPr>
            </w:pPr>
            <w:r w:rsidRPr="00C17F6F">
              <w:rPr>
                <w:color w:val="000000"/>
                <w:szCs w:val="24"/>
              </w:rPr>
              <w:t>Прибыль до налогообложения</w:t>
            </w:r>
          </w:p>
        </w:tc>
        <w:tc>
          <w:tcPr>
            <w:tcW w:w="1134" w:type="dxa"/>
            <w:vAlign w:val="center"/>
          </w:tcPr>
          <w:p w:rsidR="00322D6E" w:rsidRPr="00C17F6F" w:rsidRDefault="00322D6E" w:rsidP="000E04EE">
            <w:pPr>
              <w:pStyle w:val="a4"/>
              <w:widowControl w:val="0"/>
              <w:jc w:val="both"/>
              <w:rPr>
                <w:color w:val="000000"/>
                <w:szCs w:val="24"/>
              </w:rPr>
            </w:pPr>
            <w:r w:rsidRPr="00C17F6F">
              <w:rPr>
                <w:color w:val="000000"/>
                <w:szCs w:val="24"/>
              </w:rPr>
              <w:t>5979</w:t>
            </w:r>
          </w:p>
        </w:tc>
        <w:tc>
          <w:tcPr>
            <w:tcW w:w="992" w:type="dxa"/>
            <w:vAlign w:val="center"/>
          </w:tcPr>
          <w:p w:rsidR="00322D6E" w:rsidRPr="00C17F6F" w:rsidRDefault="00322D6E" w:rsidP="000E04EE">
            <w:pPr>
              <w:pStyle w:val="a4"/>
              <w:widowControl w:val="0"/>
              <w:jc w:val="both"/>
              <w:rPr>
                <w:color w:val="000000"/>
                <w:szCs w:val="24"/>
              </w:rPr>
            </w:pPr>
            <w:r w:rsidRPr="00C17F6F">
              <w:rPr>
                <w:color w:val="000000"/>
                <w:szCs w:val="24"/>
              </w:rPr>
              <w:t>1366</w:t>
            </w:r>
          </w:p>
        </w:tc>
        <w:tc>
          <w:tcPr>
            <w:tcW w:w="993" w:type="dxa"/>
            <w:vAlign w:val="center"/>
          </w:tcPr>
          <w:p w:rsidR="00322D6E" w:rsidRPr="00C17F6F" w:rsidRDefault="00322D6E" w:rsidP="000E04EE">
            <w:pPr>
              <w:pStyle w:val="a4"/>
              <w:widowControl w:val="0"/>
              <w:jc w:val="both"/>
              <w:rPr>
                <w:color w:val="000000"/>
                <w:szCs w:val="24"/>
              </w:rPr>
            </w:pPr>
            <w:r w:rsidRPr="00C17F6F">
              <w:rPr>
                <w:color w:val="000000"/>
                <w:szCs w:val="24"/>
              </w:rPr>
              <w:t>13943</w:t>
            </w:r>
          </w:p>
        </w:tc>
        <w:tc>
          <w:tcPr>
            <w:tcW w:w="1126" w:type="dxa"/>
            <w:vAlign w:val="center"/>
          </w:tcPr>
          <w:p w:rsidR="00322D6E" w:rsidRPr="00C17F6F" w:rsidRDefault="00322D6E" w:rsidP="000E04EE">
            <w:pPr>
              <w:pStyle w:val="a4"/>
              <w:widowControl w:val="0"/>
              <w:jc w:val="both"/>
              <w:rPr>
                <w:color w:val="000000"/>
                <w:szCs w:val="24"/>
              </w:rPr>
            </w:pPr>
            <w:r w:rsidRPr="00C17F6F">
              <w:rPr>
                <w:color w:val="000000"/>
                <w:szCs w:val="24"/>
              </w:rPr>
              <w:t>7964</w:t>
            </w:r>
          </w:p>
        </w:tc>
        <w:tc>
          <w:tcPr>
            <w:tcW w:w="1106" w:type="dxa"/>
            <w:vAlign w:val="center"/>
          </w:tcPr>
          <w:p w:rsidR="00322D6E" w:rsidRPr="00C17F6F" w:rsidRDefault="00322D6E" w:rsidP="000E04EE">
            <w:pPr>
              <w:pStyle w:val="a4"/>
              <w:widowControl w:val="0"/>
              <w:jc w:val="both"/>
              <w:rPr>
                <w:color w:val="000000"/>
                <w:szCs w:val="24"/>
              </w:rPr>
            </w:pPr>
            <w:r w:rsidRPr="00C17F6F">
              <w:rPr>
                <w:color w:val="000000"/>
                <w:szCs w:val="24"/>
              </w:rPr>
              <w:t>12577</w:t>
            </w:r>
          </w:p>
        </w:tc>
      </w:tr>
      <w:tr w:rsidR="00322D6E" w:rsidRPr="00C17F6F" w:rsidTr="00C17F6F">
        <w:tblPrEx>
          <w:tblCellMar>
            <w:top w:w="0" w:type="dxa"/>
            <w:bottom w:w="0" w:type="dxa"/>
          </w:tblCellMar>
        </w:tblPrEx>
        <w:tc>
          <w:tcPr>
            <w:tcW w:w="4219" w:type="dxa"/>
          </w:tcPr>
          <w:p w:rsidR="00322D6E" w:rsidRPr="00C17F6F" w:rsidRDefault="00322D6E" w:rsidP="000E04EE">
            <w:pPr>
              <w:pStyle w:val="a4"/>
              <w:widowControl w:val="0"/>
              <w:jc w:val="both"/>
              <w:rPr>
                <w:color w:val="000000"/>
                <w:szCs w:val="24"/>
              </w:rPr>
            </w:pPr>
            <w:r w:rsidRPr="00C17F6F">
              <w:rPr>
                <w:color w:val="000000"/>
                <w:szCs w:val="24"/>
              </w:rPr>
              <w:t>Чистая прибыль</w:t>
            </w:r>
          </w:p>
        </w:tc>
        <w:tc>
          <w:tcPr>
            <w:tcW w:w="1134" w:type="dxa"/>
            <w:vAlign w:val="center"/>
          </w:tcPr>
          <w:p w:rsidR="00322D6E" w:rsidRPr="00C17F6F" w:rsidRDefault="00322D6E" w:rsidP="000E04EE">
            <w:pPr>
              <w:pStyle w:val="a4"/>
              <w:widowControl w:val="0"/>
              <w:jc w:val="both"/>
              <w:rPr>
                <w:color w:val="000000"/>
                <w:szCs w:val="24"/>
              </w:rPr>
            </w:pPr>
            <w:r w:rsidRPr="00C17F6F">
              <w:rPr>
                <w:color w:val="000000"/>
                <w:szCs w:val="24"/>
              </w:rPr>
              <w:t>4225</w:t>
            </w:r>
          </w:p>
        </w:tc>
        <w:tc>
          <w:tcPr>
            <w:tcW w:w="992" w:type="dxa"/>
            <w:vAlign w:val="center"/>
          </w:tcPr>
          <w:p w:rsidR="00322D6E" w:rsidRPr="00C17F6F" w:rsidRDefault="00322D6E" w:rsidP="000E04EE">
            <w:pPr>
              <w:pStyle w:val="a4"/>
              <w:widowControl w:val="0"/>
              <w:jc w:val="both"/>
              <w:rPr>
                <w:color w:val="000000"/>
                <w:szCs w:val="24"/>
              </w:rPr>
            </w:pPr>
            <w:r w:rsidRPr="00C17F6F">
              <w:rPr>
                <w:color w:val="000000"/>
                <w:szCs w:val="24"/>
              </w:rPr>
              <w:t>749</w:t>
            </w:r>
          </w:p>
        </w:tc>
        <w:tc>
          <w:tcPr>
            <w:tcW w:w="993" w:type="dxa"/>
            <w:vAlign w:val="center"/>
          </w:tcPr>
          <w:p w:rsidR="00322D6E" w:rsidRPr="00C17F6F" w:rsidRDefault="00322D6E" w:rsidP="000E04EE">
            <w:pPr>
              <w:pStyle w:val="a4"/>
              <w:widowControl w:val="0"/>
              <w:jc w:val="both"/>
              <w:rPr>
                <w:color w:val="000000"/>
                <w:szCs w:val="24"/>
              </w:rPr>
            </w:pPr>
            <w:r w:rsidRPr="00C17F6F">
              <w:rPr>
                <w:color w:val="000000"/>
                <w:szCs w:val="24"/>
              </w:rPr>
              <w:t>11416</w:t>
            </w:r>
          </w:p>
        </w:tc>
        <w:tc>
          <w:tcPr>
            <w:tcW w:w="1126" w:type="dxa"/>
            <w:vAlign w:val="center"/>
          </w:tcPr>
          <w:p w:rsidR="00322D6E" w:rsidRPr="00C17F6F" w:rsidRDefault="00322D6E" w:rsidP="000E04EE">
            <w:pPr>
              <w:pStyle w:val="a4"/>
              <w:widowControl w:val="0"/>
              <w:jc w:val="both"/>
              <w:rPr>
                <w:color w:val="000000"/>
                <w:szCs w:val="24"/>
              </w:rPr>
            </w:pPr>
            <w:r w:rsidRPr="00C17F6F">
              <w:rPr>
                <w:color w:val="000000"/>
                <w:szCs w:val="24"/>
              </w:rPr>
              <w:t>7191</w:t>
            </w:r>
          </w:p>
        </w:tc>
        <w:tc>
          <w:tcPr>
            <w:tcW w:w="1106" w:type="dxa"/>
            <w:vAlign w:val="center"/>
          </w:tcPr>
          <w:p w:rsidR="00322D6E" w:rsidRPr="00C17F6F" w:rsidRDefault="00322D6E" w:rsidP="000E04EE">
            <w:pPr>
              <w:pStyle w:val="a4"/>
              <w:widowControl w:val="0"/>
              <w:jc w:val="both"/>
              <w:rPr>
                <w:color w:val="000000"/>
                <w:szCs w:val="24"/>
              </w:rPr>
            </w:pPr>
            <w:r w:rsidRPr="00C17F6F">
              <w:rPr>
                <w:color w:val="000000"/>
                <w:szCs w:val="24"/>
              </w:rPr>
              <w:t>10667</w:t>
            </w:r>
          </w:p>
        </w:tc>
      </w:tr>
    </w:tbl>
    <w:p w:rsidR="00322D6E" w:rsidRPr="00C17F6F" w:rsidRDefault="00322D6E" w:rsidP="00322D6E">
      <w:pPr>
        <w:widowControl w:val="0"/>
        <w:spacing w:line="360" w:lineRule="exact"/>
        <w:ind w:firstLine="567"/>
        <w:jc w:val="both"/>
        <w:rPr>
          <w:b/>
          <w:color w:val="000000"/>
          <w:sz w:val="26"/>
          <w:szCs w:val="26"/>
        </w:rPr>
      </w:pPr>
      <w:r w:rsidRPr="00C17F6F">
        <w:rPr>
          <w:b/>
          <w:color w:val="000000"/>
          <w:sz w:val="26"/>
          <w:szCs w:val="26"/>
        </w:rPr>
        <w:t>Источник: собственная разработка</w:t>
      </w:r>
      <w:r w:rsidR="00A25688" w:rsidRPr="00C17F6F">
        <w:rPr>
          <w:b/>
          <w:color w:val="000000"/>
          <w:sz w:val="26"/>
          <w:szCs w:val="26"/>
        </w:rPr>
        <w:t xml:space="preserve"> на основании Приложение Б</w:t>
      </w:r>
    </w:p>
    <w:p w:rsidR="00322D6E" w:rsidRPr="00C17F6F" w:rsidRDefault="00322D6E" w:rsidP="00322D6E">
      <w:pPr>
        <w:widowControl w:val="0"/>
        <w:spacing w:line="360" w:lineRule="exact"/>
        <w:ind w:firstLine="567"/>
        <w:jc w:val="both"/>
        <w:rPr>
          <w:color w:val="000000"/>
        </w:rPr>
      </w:pPr>
      <w:r w:rsidRPr="00C17F6F">
        <w:rPr>
          <w:color w:val="000000"/>
        </w:rPr>
        <w:tab/>
      </w:r>
    </w:p>
    <w:p w:rsidR="00322D6E" w:rsidRPr="00C17F6F" w:rsidRDefault="00322D6E" w:rsidP="00322D6E">
      <w:pPr>
        <w:widowControl w:val="0"/>
        <w:spacing w:line="360" w:lineRule="exact"/>
        <w:ind w:firstLine="567"/>
        <w:jc w:val="both"/>
        <w:rPr>
          <w:color w:val="000000"/>
        </w:rPr>
      </w:pPr>
      <w:r w:rsidRPr="00C17F6F">
        <w:rPr>
          <w:color w:val="000000"/>
        </w:rPr>
        <w:t xml:space="preserve">Анализируя данные таблицы 2.1, можно сделать вывод о том, финансовые показатели характеризуются положительной динамикой. Вместе с тем прибыль от реализации снизилась на 14296 млн. руб. в сравнении с данными за </w:t>
      </w:r>
      <w:r w:rsidR="00BF1F32">
        <w:rPr>
          <w:color w:val="000000"/>
        </w:rPr>
        <w:t xml:space="preserve">1 </w:t>
      </w:r>
      <w:r w:rsidR="00BF1F32">
        <w:rPr>
          <w:color w:val="000000"/>
        </w:rPr>
        <w:lastRenderedPageBreak/>
        <w:t xml:space="preserve">полугодие </w:t>
      </w:r>
      <w:r w:rsidRPr="00C17F6F">
        <w:rPr>
          <w:color w:val="000000"/>
        </w:rPr>
        <w:t>201</w:t>
      </w:r>
      <w:r w:rsidR="00BF1F32">
        <w:rPr>
          <w:color w:val="000000"/>
        </w:rPr>
        <w:t>3</w:t>
      </w:r>
      <w:r w:rsidRPr="00C17F6F">
        <w:rPr>
          <w:color w:val="000000"/>
        </w:rPr>
        <w:t xml:space="preserve">г. и на 14156 млн.руб. в сравнении с показателями за </w:t>
      </w:r>
      <w:r w:rsidR="00BF1F32">
        <w:rPr>
          <w:color w:val="000000"/>
        </w:rPr>
        <w:t xml:space="preserve">1-ое полугодие </w:t>
      </w:r>
      <w:r w:rsidRPr="00C17F6F">
        <w:rPr>
          <w:color w:val="000000"/>
        </w:rPr>
        <w:t>201</w:t>
      </w:r>
      <w:r w:rsidR="00BF1F32">
        <w:rPr>
          <w:color w:val="000000"/>
        </w:rPr>
        <w:t>4</w:t>
      </w:r>
      <w:r w:rsidRPr="00C17F6F">
        <w:rPr>
          <w:color w:val="000000"/>
        </w:rPr>
        <w:t xml:space="preserve">г. Выручка от реализации увеличилась на 168644 млн. руб. в сравнении с </w:t>
      </w:r>
      <w:r w:rsidR="00BF1F32">
        <w:rPr>
          <w:color w:val="000000"/>
        </w:rPr>
        <w:t>1 полугодие</w:t>
      </w:r>
      <w:r w:rsidR="00BF1F32" w:rsidRPr="00C17F6F">
        <w:rPr>
          <w:color w:val="000000"/>
        </w:rPr>
        <w:t xml:space="preserve"> </w:t>
      </w:r>
      <w:r w:rsidRPr="00C17F6F">
        <w:rPr>
          <w:color w:val="000000"/>
        </w:rPr>
        <w:t>201</w:t>
      </w:r>
      <w:r w:rsidR="00BF1F32">
        <w:rPr>
          <w:color w:val="000000"/>
        </w:rPr>
        <w:t>3</w:t>
      </w:r>
      <w:r w:rsidRPr="00C17F6F">
        <w:rPr>
          <w:color w:val="000000"/>
        </w:rPr>
        <w:t xml:space="preserve">г. и на 79164 млн.руб. по сравнении с данными за </w:t>
      </w:r>
      <w:r w:rsidR="00BF1F32">
        <w:rPr>
          <w:color w:val="000000"/>
        </w:rPr>
        <w:t>1 полугодие</w:t>
      </w:r>
      <w:r w:rsidR="00BF1F32" w:rsidRPr="00C17F6F">
        <w:rPr>
          <w:color w:val="000000"/>
        </w:rPr>
        <w:t xml:space="preserve"> </w:t>
      </w:r>
      <w:r w:rsidRPr="00C17F6F">
        <w:rPr>
          <w:color w:val="000000"/>
        </w:rPr>
        <w:t>201</w:t>
      </w:r>
      <w:r w:rsidR="00BF1F32">
        <w:rPr>
          <w:color w:val="000000"/>
        </w:rPr>
        <w:t>4</w:t>
      </w:r>
      <w:r w:rsidRPr="00C17F6F">
        <w:rPr>
          <w:color w:val="000000"/>
        </w:rPr>
        <w:t xml:space="preserve">г. Необходимо отметить, что в течении анализируемого периода чистая прибыль увеличилась на 7191 млн.руб. и на 10667 млн. руб. соответственно в сравнении с показателями за </w:t>
      </w:r>
      <w:r w:rsidR="00BF1F32">
        <w:rPr>
          <w:color w:val="000000"/>
        </w:rPr>
        <w:t>1 полугодие</w:t>
      </w:r>
      <w:r w:rsidR="00BF1F32" w:rsidRPr="00C17F6F">
        <w:rPr>
          <w:color w:val="000000"/>
        </w:rPr>
        <w:t xml:space="preserve"> </w:t>
      </w:r>
      <w:r w:rsidRPr="00C17F6F">
        <w:rPr>
          <w:color w:val="000000"/>
        </w:rPr>
        <w:t>201</w:t>
      </w:r>
      <w:r w:rsidR="00BF1F32">
        <w:rPr>
          <w:color w:val="000000"/>
        </w:rPr>
        <w:t>3</w:t>
      </w:r>
      <w:r w:rsidRPr="00C17F6F">
        <w:rPr>
          <w:color w:val="000000"/>
        </w:rPr>
        <w:t xml:space="preserve"> и 201</w:t>
      </w:r>
      <w:r w:rsidR="00BF1F32">
        <w:rPr>
          <w:color w:val="000000"/>
        </w:rPr>
        <w:t>4</w:t>
      </w:r>
      <w:r w:rsidRPr="00C17F6F">
        <w:rPr>
          <w:color w:val="000000"/>
        </w:rPr>
        <w:t>гг. Данный результат является свидетельством того, что торгово-производственная деятельность является эффективной.</w:t>
      </w:r>
    </w:p>
    <w:p w:rsidR="00322D6E" w:rsidRPr="00C17F6F" w:rsidRDefault="00322D6E" w:rsidP="00322D6E">
      <w:pPr>
        <w:widowControl w:val="0"/>
        <w:shd w:val="clear" w:color="auto" w:fill="FFFFFF"/>
        <w:autoSpaceDE w:val="0"/>
        <w:autoSpaceDN w:val="0"/>
        <w:adjustRightInd w:val="0"/>
        <w:spacing w:line="360" w:lineRule="exact"/>
        <w:ind w:firstLine="567"/>
        <w:jc w:val="both"/>
        <w:rPr>
          <w:color w:val="000000"/>
        </w:rPr>
      </w:pPr>
      <w:r w:rsidRPr="00C17F6F">
        <w:rPr>
          <w:color w:val="000000"/>
        </w:rPr>
        <w:t xml:space="preserve">Важным аспектом в анализе рентабельности производственной деятельности предприятия занимает расчет и анализ такого показателя, как рентабельность продукции. Применение этого показателя рентабельности наиболее рационально при внутрихозяйственных аналитических расчетах, контроле за прибыльностью (убыточностью) отдельных видов изделий. </w:t>
      </w:r>
    </w:p>
    <w:p w:rsidR="00322D6E" w:rsidRPr="00C17F6F" w:rsidRDefault="00322D6E" w:rsidP="00322D6E">
      <w:pPr>
        <w:widowControl w:val="0"/>
        <w:shd w:val="clear" w:color="auto" w:fill="FFFFFF"/>
        <w:autoSpaceDE w:val="0"/>
        <w:autoSpaceDN w:val="0"/>
        <w:adjustRightInd w:val="0"/>
        <w:spacing w:line="360" w:lineRule="exact"/>
        <w:ind w:firstLine="567"/>
        <w:jc w:val="both"/>
        <w:rPr>
          <w:color w:val="000000"/>
        </w:rPr>
      </w:pPr>
      <w:r w:rsidRPr="00C17F6F">
        <w:rPr>
          <w:color w:val="000000"/>
        </w:rPr>
        <w:t>Динамика показателей рентабельности ОАО «Белкард» представлена в таблице 2.2 (Приложение Б-Г).</w:t>
      </w:r>
    </w:p>
    <w:p w:rsidR="00322D6E" w:rsidRPr="00C17F6F" w:rsidRDefault="00322D6E" w:rsidP="000E04EE">
      <w:pPr>
        <w:widowControl w:val="0"/>
        <w:shd w:val="clear" w:color="auto" w:fill="FFFFFF"/>
        <w:autoSpaceDE w:val="0"/>
        <w:autoSpaceDN w:val="0"/>
        <w:adjustRightInd w:val="0"/>
        <w:spacing w:line="360" w:lineRule="exact"/>
        <w:jc w:val="both"/>
        <w:rPr>
          <w:b/>
          <w:color w:val="000000"/>
          <w:szCs w:val="26"/>
        </w:rPr>
      </w:pPr>
      <w:r w:rsidRPr="00C17F6F">
        <w:rPr>
          <w:b/>
          <w:color w:val="000000"/>
          <w:szCs w:val="26"/>
        </w:rPr>
        <w:t xml:space="preserve">Таблица 2.2 - Динамика показателей рентабельности ОАО «Белкард» за </w:t>
      </w:r>
      <w:r w:rsidR="00BF1F32" w:rsidRPr="00BF1F32">
        <w:rPr>
          <w:b/>
          <w:color w:val="000000"/>
        </w:rPr>
        <w:t>1 полугодие</w:t>
      </w:r>
      <w:r w:rsidR="00BF1F32" w:rsidRPr="00C17F6F">
        <w:rPr>
          <w:b/>
          <w:color w:val="000000"/>
          <w:szCs w:val="26"/>
        </w:rPr>
        <w:t xml:space="preserve"> </w:t>
      </w:r>
      <w:r w:rsidR="00BF1F32">
        <w:rPr>
          <w:b/>
          <w:color w:val="000000"/>
          <w:szCs w:val="26"/>
        </w:rPr>
        <w:t>2013-2015</w:t>
      </w:r>
      <w:r w:rsidRPr="00C17F6F">
        <w:rPr>
          <w:b/>
          <w:color w:val="000000"/>
          <w:szCs w:val="26"/>
        </w:rPr>
        <w:t>гг.</w:t>
      </w:r>
    </w:p>
    <w:tbl>
      <w:tblPr>
        <w:tblW w:w="9361"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547"/>
        <w:gridCol w:w="994"/>
        <w:gridCol w:w="1134"/>
        <w:gridCol w:w="1134"/>
        <w:gridCol w:w="2552"/>
      </w:tblGrid>
      <w:tr w:rsidR="00322D6E" w:rsidRPr="00C17F6F" w:rsidTr="00C17F6F">
        <w:trPr>
          <w:trHeight w:val="170"/>
        </w:trPr>
        <w:tc>
          <w:tcPr>
            <w:tcW w:w="3547" w:type="dxa"/>
            <w:vMerge w:val="restart"/>
            <w:noWrap/>
            <w:vAlign w:val="center"/>
            <w:hideMark/>
          </w:tcPr>
          <w:p w:rsidR="00322D6E" w:rsidRPr="00C17F6F" w:rsidRDefault="00322D6E" w:rsidP="000E04EE">
            <w:pPr>
              <w:widowControl w:val="0"/>
              <w:jc w:val="both"/>
              <w:rPr>
                <w:color w:val="000000"/>
                <w:sz w:val="22"/>
                <w:szCs w:val="24"/>
              </w:rPr>
            </w:pPr>
            <w:r w:rsidRPr="00C17F6F">
              <w:rPr>
                <w:color w:val="000000"/>
                <w:sz w:val="22"/>
                <w:szCs w:val="24"/>
              </w:rPr>
              <w:t>Показатели</w:t>
            </w:r>
          </w:p>
        </w:tc>
        <w:tc>
          <w:tcPr>
            <w:tcW w:w="3262" w:type="dxa"/>
            <w:gridSpan w:val="3"/>
            <w:vAlign w:val="center"/>
          </w:tcPr>
          <w:p w:rsidR="00322D6E" w:rsidRPr="00C17F6F" w:rsidRDefault="00BF1F32" w:rsidP="00BF1F32">
            <w:pPr>
              <w:widowControl w:val="0"/>
              <w:jc w:val="center"/>
              <w:rPr>
                <w:color w:val="000000"/>
                <w:sz w:val="22"/>
                <w:szCs w:val="24"/>
              </w:rPr>
            </w:pPr>
            <w:r w:rsidRPr="00BF1F32">
              <w:rPr>
                <w:color w:val="000000"/>
                <w:sz w:val="24"/>
              </w:rPr>
              <w:t>1 полугодие</w:t>
            </w:r>
          </w:p>
        </w:tc>
        <w:tc>
          <w:tcPr>
            <w:tcW w:w="2552" w:type="dxa"/>
            <w:vMerge w:val="restart"/>
            <w:vAlign w:val="center"/>
          </w:tcPr>
          <w:p w:rsidR="00322D6E" w:rsidRPr="00C17F6F" w:rsidRDefault="00322D6E" w:rsidP="000E04EE">
            <w:pPr>
              <w:widowControl w:val="0"/>
              <w:jc w:val="both"/>
              <w:rPr>
                <w:color w:val="000000"/>
                <w:sz w:val="22"/>
                <w:szCs w:val="24"/>
              </w:rPr>
            </w:pPr>
            <w:r w:rsidRPr="00C17F6F">
              <w:rPr>
                <w:rFonts w:eastAsia="Calibri"/>
                <w:color w:val="000000"/>
                <w:sz w:val="22"/>
                <w:szCs w:val="24"/>
              </w:rPr>
              <w:t>Абсолютное откл., +,-</w:t>
            </w:r>
          </w:p>
        </w:tc>
      </w:tr>
      <w:tr w:rsidR="00322D6E" w:rsidRPr="00C17F6F" w:rsidTr="00C17F6F">
        <w:trPr>
          <w:trHeight w:val="170"/>
        </w:trPr>
        <w:tc>
          <w:tcPr>
            <w:tcW w:w="3547" w:type="dxa"/>
            <w:vMerge/>
            <w:vAlign w:val="center"/>
            <w:hideMark/>
          </w:tcPr>
          <w:p w:rsidR="00322D6E" w:rsidRPr="00C17F6F" w:rsidRDefault="00322D6E" w:rsidP="000E04EE">
            <w:pPr>
              <w:widowControl w:val="0"/>
              <w:jc w:val="both"/>
              <w:rPr>
                <w:color w:val="000000"/>
                <w:sz w:val="22"/>
                <w:szCs w:val="24"/>
              </w:rPr>
            </w:pPr>
          </w:p>
        </w:tc>
        <w:tc>
          <w:tcPr>
            <w:tcW w:w="994" w:type="dxa"/>
            <w:vAlign w:val="center"/>
          </w:tcPr>
          <w:p w:rsidR="00322D6E" w:rsidRPr="00C17F6F" w:rsidRDefault="00322D6E" w:rsidP="00BF1F32">
            <w:pPr>
              <w:widowControl w:val="0"/>
              <w:jc w:val="both"/>
              <w:rPr>
                <w:rFonts w:eastAsia="Calibri"/>
                <w:color w:val="000000"/>
                <w:sz w:val="22"/>
                <w:szCs w:val="24"/>
              </w:rPr>
            </w:pPr>
            <w:r w:rsidRPr="00C17F6F">
              <w:rPr>
                <w:rFonts w:eastAsia="Calibri"/>
                <w:color w:val="000000"/>
                <w:sz w:val="22"/>
                <w:szCs w:val="24"/>
              </w:rPr>
              <w:t>201</w:t>
            </w:r>
            <w:r w:rsidR="00BF1F32">
              <w:rPr>
                <w:rFonts w:eastAsia="Calibri"/>
                <w:color w:val="000000"/>
                <w:sz w:val="22"/>
                <w:szCs w:val="24"/>
              </w:rPr>
              <w:t>3</w:t>
            </w:r>
          </w:p>
        </w:tc>
        <w:tc>
          <w:tcPr>
            <w:tcW w:w="1134" w:type="dxa"/>
            <w:vAlign w:val="center"/>
          </w:tcPr>
          <w:p w:rsidR="00322D6E" w:rsidRPr="00C17F6F" w:rsidRDefault="00322D6E" w:rsidP="00BF1F32">
            <w:pPr>
              <w:widowControl w:val="0"/>
              <w:jc w:val="both"/>
              <w:rPr>
                <w:rFonts w:eastAsia="Calibri"/>
                <w:color w:val="000000"/>
                <w:sz w:val="22"/>
                <w:szCs w:val="24"/>
              </w:rPr>
            </w:pPr>
            <w:r w:rsidRPr="00C17F6F">
              <w:rPr>
                <w:rFonts w:eastAsia="Calibri"/>
                <w:color w:val="000000"/>
                <w:sz w:val="22"/>
                <w:szCs w:val="24"/>
              </w:rPr>
              <w:t>201</w:t>
            </w:r>
            <w:r w:rsidR="00BF1F32">
              <w:rPr>
                <w:rFonts w:eastAsia="Calibri"/>
                <w:color w:val="000000"/>
                <w:sz w:val="22"/>
                <w:szCs w:val="24"/>
              </w:rPr>
              <w:t>4</w:t>
            </w:r>
          </w:p>
        </w:tc>
        <w:tc>
          <w:tcPr>
            <w:tcW w:w="1134" w:type="dxa"/>
            <w:vAlign w:val="center"/>
          </w:tcPr>
          <w:p w:rsidR="00322D6E" w:rsidRPr="00C17F6F" w:rsidRDefault="00322D6E" w:rsidP="00BF1F32">
            <w:pPr>
              <w:widowControl w:val="0"/>
              <w:jc w:val="both"/>
              <w:rPr>
                <w:rFonts w:eastAsia="Calibri"/>
                <w:color w:val="000000"/>
                <w:sz w:val="22"/>
                <w:szCs w:val="24"/>
              </w:rPr>
            </w:pPr>
            <w:r w:rsidRPr="00C17F6F">
              <w:rPr>
                <w:rFonts w:eastAsia="Calibri"/>
                <w:color w:val="000000"/>
                <w:sz w:val="22"/>
                <w:szCs w:val="24"/>
              </w:rPr>
              <w:t>201</w:t>
            </w:r>
            <w:r w:rsidR="00BF1F32">
              <w:rPr>
                <w:rFonts w:eastAsia="Calibri"/>
                <w:color w:val="000000"/>
                <w:sz w:val="22"/>
                <w:szCs w:val="24"/>
              </w:rPr>
              <w:t>5</w:t>
            </w:r>
          </w:p>
        </w:tc>
        <w:tc>
          <w:tcPr>
            <w:tcW w:w="2552" w:type="dxa"/>
            <w:vMerge/>
            <w:vAlign w:val="center"/>
          </w:tcPr>
          <w:p w:rsidR="00322D6E" w:rsidRPr="00C17F6F" w:rsidRDefault="00322D6E" w:rsidP="000E04EE">
            <w:pPr>
              <w:widowControl w:val="0"/>
              <w:jc w:val="both"/>
              <w:rPr>
                <w:rFonts w:eastAsia="Calibri"/>
                <w:color w:val="000000"/>
                <w:sz w:val="22"/>
                <w:szCs w:val="24"/>
              </w:rPr>
            </w:pPr>
          </w:p>
        </w:tc>
      </w:tr>
      <w:tr w:rsidR="00322D6E" w:rsidRPr="00C17F6F" w:rsidTr="00C17F6F">
        <w:trPr>
          <w:trHeight w:val="170"/>
        </w:trPr>
        <w:tc>
          <w:tcPr>
            <w:tcW w:w="3547" w:type="dxa"/>
            <w:noWrap/>
            <w:hideMark/>
          </w:tcPr>
          <w:p w:rsidR="00322D6E" w:rsidRPr="00C17F6F" w:rsidRDefault="00322D6E" w:rsidP="000E04EE">
            <w:pPr>
              <w:widowControl w:val="0"/>
              <w:jc w:val="both"/>
              <w:rPr>
                <w:rFonts w:eastAsia="Calibri"/>
                <w:color w:val="000000"/>
                <w:sz w:val="22"/>
                <w:szCs w:val="24"/>
              </w:rPr>
            </w:pPr>
            <w:r w:rsidRPr="00C17F6F">
              <w:rPr>
                <w:rFonts w:eastAsia="Calibri"/>
                <w:color w:val="000000"/>
                <w:sz w:val="22"/>
                <w:szCs w:val="24"/>
              </w:rPr>
              <w:t>Рентабельность капитала (R</w:t>
            </w:r>
            <w:r w:rsidRPr="00C17F6F">
              <w:rPr>
                <w:rFonts w:eastAsia="Calibri"/>
                <w:color w:val="000000"/>
                <w:sz w:val="22"/>
                <w:szCs w:val="24"/>
                <w:vertAlign w:val="subscript"/>
              </w:rPr>
              <w:t>k</w:t>
            </w:r>
            <w:r w:rsidRPr="00C17F6F">
              <w:rPr>
                <w:rFonts w:eastAsia="Calibri"/>
                <w:color w:val="000000"/>
                <w:sz w:val="22"/>
                <w:szCs w:val="24"/>
              </w:rPr>
              <w:t>)</w:t>
            </w:r>
          </w:p>
        </w:tc>
        <w:tc>
          <w:tcPr>
            <w:tcW w:w="994" w:type="dxa"/>
            <w:vAlign w:val="center"/>
          </w:tcPr>
          <w:p w:rsidR="00322D6E" w:rsidRPr="00C17F6F" w:rsidRDefault="00322D6E" w:rsidP="000E04EE">
            <w:pPr>
              <w:widowControl w:val="0"/>
              <w:jc w:val="both"/>
              <w:rPr>
                <w:color w:val="000000"/>
                <w:sz w:val="22"/>
                <w:szCs w:val="24"/>
              </w:rPr>
            </w:pPr>
            <w:r w:rsidRPr="00C17F6F">
              <w:rPr>
                <w:color w:val="000000"/>
                <w:sz w:val="22"/>
                <w:szCs w:val="24"/>
              </w:rPr>
              <w:t>1,7</w:t>
            </w:r>
          </w:p>
        </w:tc>
        <w:tc>
          <w:tcPr>
            <w:tcW w:w="1134" w:type="dxa"/>
            <w:vAlign w:val="center"/>
          </w:tcPr>
          <w:p w:rsidR="00322D6E" w:rsidRPr="00C17F6F" w:rsidRDefault="00322D6E" w:rsidP="000E04EE">
            <w:pPr>
              <w:widowControl w:val="0"/>
              <w:jc w:val="both"/>
              <w:rPr>
                <w:color w:val="000000"/>
                <w:sz w:val="22"/>
                <w:szCs w:val="24"/>
              </w:rPr>
            </w:pPr>
            <w:r w:rsidRPr="00C17F6F">
              <w:rPr>
                <w:color w:val="000000"/>
                <w:sz w:val="22"/>
                <w:szCs w:val="24"/>
              </w:rPr>
              <w:t>1,9</w:t>
            </w:r>
          </w:p>
        </w:tc>
        <w:tc>
          <w:tcPr>
            <w:tcW w:w="1134" w:type="dxa"/>
            <w:vAlign w:val="center"/>
          </w:tcPr>
          <w:p w:rsidR="00322D6E" w:rsidRPr="00C17F6F" w:rsidRDefault="00322D6E" w:rsidP="000E04EE">
            <w:pPr>
              <w:widowControl w:val="0"/>
              <w:jc w:val="both"/>
              <w:rPr>
                <w:color w:val="000000"/>
                <w:sz w:val="22"/>
                <w:szCs w:val="24"/>
              </w:rPr>
            </w:pPr>
            <w:r w:rsidRPr="00C17F6F">
              <w:rPr>
                <w:color w:val="000000"/>
                <w:sz w:val="22"/>
                <w:szCs w:val="24"/>
              </w:rPr>
              <w:t>6,3</w:t>
            </w:r>
          </w:p>
        </w:tc>
        <w:tc>
          <w:tcPr>
            <w:tcW w:w="2552" w:type="dxa"/>
            <w:vAlign w:val="center"/>
          </w:tcPr>
          <w:p w:rsidR="00322D6E" w:rsidRPr="00C17F6F" w:rsidRDefault="00322D6E" w:rsidP="000E04EE">
            <w:pPr>
              <w:widowControl w:val="0"/>
              <w:jc w:val="both"/>
              <w:rPr>
                <w:color w:val="000000"/>
                <w:sz w:val="22"/>
                <w:szCs w:val="24"/>
              </w:rPr>
            </w:pPr>
            <w:r w:rsidRPr="00C17F6F">
              <w:rPr>
                <w:color w:val="000000"/>
                <w:sz w:val="22"/>
                <w:szCs w:val="24"/>
              </w:rPr>
              <w:t>+4,6</w:t>
            </w:r>
          </w:p>
        </w:tc>
      </w:tr>
      <w:tr w:rsidR="00322D6E" w:rsidRPr="00C17F6F" w:rsidTr="00C17F6F">
        <w:trPr>
          <w:trHeight w:val="170"/>
        </w:trPr>
        <w:tc>
          <w:tcPr>
            <w:tcW w:w="3547" w:type="dxa"/>
            <w:noWrap/>
            <w:hideMark/>
          </w:tcPr>
          <w:p w:rsidR="00322D6E" w:rsidRPr="00C17F6F" w:rsidRDefault="00322D6E" w:rsidP="000E04EE">
            <w:pPr>
              <w:widowControl w:val="0"/>
              <w:jc w:val="both"/>
              <w:rPr>
                <w:rFonts w:eastAsia="Calibri"/>
                <w:color w:val="000000"/>
                <w:sz w:val="22"/>
                <w:szCs w:val="24"/>
              </w:rPr>
            </w:pPr>
            <w:r w:rsidRPr="00C17F6F">
              <w:rPr>
                <w:rFonts w:eastAsia="Calibri"/>
                <w:color w:val="000000"/>
                <w:sz w:val="22"/>
                <w:szCs w:val="24"/>
              </w:rPr>
              <w:t>Рентабельность имущества (R</w:t>
            </w:r>
            <w:r w:rsidRPr="00C17F6F">
              <w:rPr>
                <w:rFonts w:eastAsia="Calibri"/>
                <w:color w:val="000000"/>
                <w:sz w:val="22"/>
                <w:szCs w:val="24"/>
                <w:vertAlign w:val="subscript"/>
              </w:rPr>
              <w:t>и</w:t>
            </w:r>
            <w:r w:rsidRPr="00C17F6F">
              <w:rPr>
                <w:rFonts w:eastAsia="Calibri"/>
                <w:color w:val="000000"/>
                <w:sz w:val="22"/>
                <w:szCs w:val="24"/>
              </w:rPr>
              <w:t>)</w:t>
            </w:r>
          </w:p>
        </w:tc>
        <w:tc>
          <w:tcPr>
            <w:tcW w:w="994" w:type="dxa"/>
            <w:vAlign w:val="center"/>
          </w:tcPr>
          <w:p w:rsidR="00322D6E" w:rsidRPr="00C17F6F" w:rsidRDefault="00322D6E" w:rsidP="000E04EE">
            <w:pPr>
              <w:widowControl w:val="0"/>
              <w:jc w:val="both"/>
              <w:rPr>
                <w:color w:val="000000"/>
                <w:sz w:val="22"/>
                <w:szCs w:val="24"/>
              </w:rPr>
            </w:pPr>
            <w:r w:rsidRPr="00C17F6F">
              <w:rPr>
                <w:color w:val="000000"/>
                <w:sz w:val="22"/>
                <w:szCs w:val="24"/>
              </w:rPr>
              <w:t>1,4</w:t>
            </w:r>
          </w:p>
        </w:tc>
        <w:tc>
          <w:tcPr>
            <w:tcW w:w="1134" w:type="dxa"/>
            <w:vAlign w:val="center"/>
          </w:tcPr>
          <w:p w:rsidR="00322D6E" w:rsidRPr="00C17F6F" w:rsidRDefault="00322D6E" w:rsidP="000E04EE">
            <w:pPr>
              <w:widowControl w:val="0"/>
              <w:jc w:val="both"/>
              <w:rPr>
                <w:color w:val="000000"/>
                <w:sz w:val="22"/>
                <w:szCs w:val="24"/>
              </w:rPr>
            </w:pPr>
            <w:r w:rsidRPr="00C17F6F">
              <w:rPr>
                <w:color w:val="000000"/>
                <w:sz w:val="22"/>
                <w:szCs w:val="24"/>
              </w:rPr>
              <w:t>1,3</w:t>
            </w:r>
          </w:p>
        </w:tc>
        <w:tc>
          <w:tcPr>
            <w:tcW w:w="1134" w:type="dxa"/>
            <w:vAlign w:val="center"/>
          </w:tcPr>
          <w:p w:rsidR="00322D6E" w:rsidRPr="00C17F6F" w:rsidRDefault="00322D6E" w:rsidP="000E04EE">
            <w:pPr>
              <w:widowControl w:val="0"/>
              <w:jc w:val="both"/>
              <w:rPr>
                <w:color w:val="000000"/>
                <w:sz w:val="22"/>
                <w:szCs w:val="24"/>
              </w:rPr>
            </w:pPr>
            <w:r w:rsidRPr="00C17F6F">
              <w:rPr>
                <w:color w:val="000000"/>
                <w:sz w:val="22"/>
                <w:szCs w:val="24"/>
              </w:rPr>
              <w:t>3,5</w:t>
            </w:r>
          </w:p>
        </w:tc>
        <w:tc>
          <w:tcPr>
            <w:tcW w:w="2552" w:type="dxa"/>
            <w:vAlign w:val="center"/>
          </w:tcPr>
          <w:p w:rsidR="00322D6E" w:rsidRPr="00C17F6F" w:rsidRDefault="00322D6E" w:rsidP="000E04EE">
            <w:pPr>
              <w:widowControl w:val="0"/>
              <w:jc w:val="both"/>
              <w:rPr>
                <w:color w:val="000000"/>
                <w:sz w:val="22"/>
                <w:szCs w:val="24"/>
              </w:rPr>
            </w:pPr>
            <w:r w:rsidRPr="00C17F6F">
              <w:rPr>
                <w:color w:val="000000"/>
                <w:sz w:val="22"/>
                <w:szCs w:val="24"/>
              </w:rPr>
              <w:t>+2,1</w:t>
            </w:r>
          </w:p>
        </w:tc>
      </w:tr>
      <w:tr w:rsidR="00322D6E" w:rsidRPr="00C17F6F" w:rsidTr="00C17F6F">
        <w:trPr>
          <w:trHeight w:val="170"/>
        </w:trPr>
        <w:tc>
          <w:tcPr>
            <w:tcW w:w="3547" w:type="dxa"/>
            <w:noWrap/>
            <w:hideMark/>
          </w:tcPr>
          <w:p w:rsidR="00322D6E" w:rsidRPr="00C17F6F" w:rsidRDefault="00322D6E" w:rsidP="000E04EE">
            <w:pPr>
              <w:widowControl w:val="0"/>
              <w:jc w:val="both"/>
              <w:rPr>
                <w:rFonts w:eastAsia="Calibri"/>
                <w:color w:val="000000"/>
                <w:sz w:val="22"/>
                <w:szCs w:val="24"/>
              </w:rPr>
            </w:pPr>
            <w:r w:rsidRPr="00C17F6F">
              <w:rPr>
                <w:rFonts w:eastAsia="Calibri"/>
                <w:color w:val="000000"/>
                <w:sz w:val="22"/>
                <w:szCs w:val="24"/>
              </w:rPr>
              <w:t>Рентабельность  продукции (R</w:t>
            </w:r>
            <w:r w:rsidRPr="00C17F6F">
              <w:rPr>
                <w:rFonts w:eastAsia="Calibri"/>
                <w:color w:val="000000"/>
                <w:sz w:val="22"/>
                <w:szCs w:val="24"/>
                <w:vertAlign w:val="subscript"/>
              </w:rPr>
              <w:t>з</w:t>
            </w:r>
            <w:r w:rsidRPr="00C17F6F">
              <w:rPr>
                <w:rFonts w:eastAsia="Calibri"/>
                <w:color w:val="000000"/>
                <w:sz w:val="22"/>
                <w:szCs w:val="24"/>
              </w:rPr>
              <w:t>)</w:t>
            </w:r>
          </w:p>
        </w:tc>
        <w:tc>
          <w:tcPr>
            <w:tcW w:w="994" w:type="dxa"/>
            <w:vAlign w:val="center"/>
          </w:tcPr>
          <w:p w:rsidR="00322D6E" w:rsidRPr="00C17F6F" w:rsidRDefault="00322D6E" w:rsidP="000E04EE">
            <w:pPr>
              <w:widowControl w:val="0"/>
              <w:jc w:val="both"/>
              <w:rPr>
                <w:color w:val="000000"/>
                <w:sz w:val="22"/>
                <w:szCs w:val="24"/>
              </w:rPr>
            </w:pPr>
            <w:r w:rsidRPr="00C17F6F">
              <w:rPr>
                <w:color w:val="000000"/>
                <w:sz w:val="22"/>
                <w:szCs w:val="24"/>
              </w:rPr>
              <w:t>3,4</w:t>
            </w:r>
          </w:p>
        </w:tc>
        <w:tc>
          <w:tcPr>
            <w:tcW w:w="1134" w:type="dxa"/>
            <w:vAlign w:val="center"/>
          </w:tcPr>
          <w:p w:rsidR="00322D6E" w:rsidRPr="00C17F6F" w:rsidRDefault="00322D6E" w:rsidP="000E04EE">
            <w:pPr>
              <w:widowControl w:val="0"/>
              <w:jc w:val="both"/>
              <w:rPr>
                <w:color w:val="000000"/>
                <w:sz w:val="22"/>
                <w:szCs w:val="24"/>
              </w:rPr>
            </w:pPr>
            <w:r w:rsidRPr="00C17F6F">
              <w:rPr>
                <w:color w:val="000000"/>
                <w:sz w:val="22"/>
                <w:szCs w:val="24"/>
              </w:rPr>
              <w:t>4,4</w:t>
            </w:r>
          </w:p>
        </w:tc>
        <w:tc>
          <w:tcPr>
            <w:tcW w:w="1134" w:type="dxa"/>
            <w:vAlign w:val="center"/>
          </w:tcPr>
          <w:p w:rsidR="00322D6E" w:rsidRPr="00C17F6F" w:rsidRDefault="00322D6E" w:rsidP="000E04EE">
            <w:pPr>
              <w:widowControl w:val="0"/>
              <w:jc w:val="both"/>
              <w:rPr>
                <w:color w:val="000000"/>
                <w:sz w:val="22"/>
                <w:szCs w:val="24"/>
              </w:rPr>
            </w:pPr>
            <w:r w:rsidRPr="00C17F6F">
              <w:rPr>
                <w:color w:val="000000"/>
                <w:sz w:val="22"/>
                <w:szCs w:val="24"/>
              </w:rPr>
              <w:t>7,8</w:t>
            </w:r>
          </w:p>
        </w:tc>
        <w:tc>
          <w:tcPr>
            <w:tcW w:w="2552" w:type="dxa"/>
            <w:vAlign w:val="center"/>
          </w:tcPr>
          <w:p w:rsidR="00322D6E" w:rsidRPr="00C17F6F" w:rsidRDefault="00322D6E" w:rsidP="000E04EE">
            <w:pPr>
              <w:widowControl w:val="0"/>
              <w:jc w:val="both"/>
              <w:rPr>
                <w:color w:val="000000"/>
                <w:sz w:val="22"/>
                <w:szCs w:val="24"/>
              </w:rPr>
            </w:pPr>
            <w:r w:rsidRPr="00C17F6F">
              <w:rPr>
                <w:color w:val="000000"/>
                <w:sz w:val="22"/>
                <w:szCs w:val="24"/>
              </w:rPr>
              <w:t>+4,4</w:t>
            </w:r>
          </w:p>
        </w:tc>
      </w:tr>
      <w:tr w:rsidR="00322D6E" w:rsidRPr="00C17F6F" w:rsidTr="00C17F6F">
        <w:trPr>
          <w:trHeight w:val="170"/>
        </w:trPr>
        <w:tc>
          <w:tcPr>
            <w:tcW w:w="3547" w:type="dxa"/>
            <w:noWrap/>
            <w:hideMark/>
          </w:tcPr>
          <w:p w:rsidR="00322D6E" w:rsidRPr="00C17F6F" w:rsidRDefault="00322D6E" w:rsidP="000E04EE">
            <w:pPr>
              <w:widowControl w:val="0"/>
              <w:jc w:val="both"/>
              <w:rPr>
                <w:rFonts w:eastAsia="Calibri"/>
                <w:color w:val="000000"/>
                <w:sz w:val="22"/>
                <w:szCs w:val="24"/>
              </w:rPr>
            </w:pPr>
            <w:r w:rsidRPr="00C17F6F">
              <w:rPr>
                <w:rFonts w:eastAsia="Calibri"/>
                <w:color w:val="000000"/>
                <w:sz w:val="22"/>
                <w:szCs w:val="24"/>
              </w:rPr>
              <w:t>Рентабельность продаж (R</w:t>
            </w:r>
            <w:r w:rsidRPr="00C17F6F">
              <w:rPr>
                <w:rFonts w:eastAsia="Calibri"/>
                <w:color w:val="000000"/>
                <w:sz w:val="22"/>
                <w:szCs w:val="24"/>
                <w:vertAlign w:val="subscript"/>
              </w:rPr>
              <w:t>об</w:t>
            </w:r>
            <w:r w:rsidRPr="00C17F6F">
              <w:rPr>
                <w:rFonts w:eastAsia="Calibri"/>
                <w:color w:val="000000"/>
                <w:sz w:val="22"/>
                <w:szCs w:val="24"/>
              </w:rPr>
              <w:t>)</w:t>
            </w:r>
          </w:p>
        </w:tc>
        <w:tc>
          <w:tcPr>
            <w:tcW w:w="994" w:type="dxa"/>
            <w:vAlign w:val="center"/>
          </w:tcPr>
          <w:p w:rsidR="00322D6E" w:rsidRPr="00C17F6F" w:rsidRDefault="00322D6E" w:rsidP="000E04EE">
            <w:pPr>
              <w:widowControl w:val="0"/>
              <w:jc w:val="both"/>
              <w:rPr>
                <w:color w:val="000000"/>
                <w:sz w:val="22"/>
                <w:szCs w:val="24"/>
              </w:rPr>
            </w:pPr>
            <w:r w:rsidRPr="00C17F6F">
              <w:rPr>
                <w:color w:val="000000"/>
                <w:sz w:val="22"/>
                <w:szCs w:val="24"/>
              </w:rPr>
              <w:t>6,1</w:t>
            </w:r>
          </w:p>
        </w:tc>
        <w:tc>
          <w:tcPr>
            <w:tcW w:w="1134" w:type="dxa"/>
            <w:vAlign w:val="center"/>
          </w:tcPr>
          <w:p w:rsidR="00322D6E" w:rsidRPr="00C17F6F" w:rsidRDefault="00322D6E" w:rsidP="000E04EE">
            <w:pPr>
              <w:widowControl w:val="0"/>
              <w:jc w:val="both"/>
              <w:rPr>
                <w:color w:val="000000"/>
                <w:sz w:val="22"/>
                <w:szCs w:val="24"/>
              </w:rPr>
            </w:pPr>
            <w:r w:rsidRPr="00C17F6F">
              <w:rPr>
                <w:color w:val="000000"/>
                <w:sz w:val="22"/>
                <w:szCs w:val="24"/>
              </w:rPr>
              <w:t>5,1</w:t>
            </w:r>
          </w:p>
        </w:tc>
        <w:tc>
          <w:tcPr>
            <w:tcW w:w="1134" w:type="dxa"/>
            <w:vAlign w:val="center"/>
          </w:tcPr>
          <w:p w:rsidR="00322D6E" w:rsidRPr="00C17F6F" w:rsidRDefault="00322D6E" w:rsidP="000E04EE">
            <w:pPr>
              <w:widowControl w:val="0"/>
              <w:jc w:val="both"/>
              <w:rPr>
                <w:color w:val="000000"/>
                <w:sz w:val="22"/>
                <w:szCs w:val="24"/>
              </w:rPr>
            </w:pPr>
            <w:r w:rsidRPr="00C17F6F">
              <w:rPr>
                <w:color w:val="000000"/>
                <w:sz w:val="22"/>
                <w:szCs w:val="24"/>
              </w:rPr>
              <w:t>11,2</w:t>
            </w:r>
          </w:p>
        </w:tc>
        <w:tc>
          <w:tcPr>
            <w:tcW w:w="2552" w:type="dxa"/>
            <w:vAlign w:val="center"/>
          </w:tcPr>
          <w:p w:rsidR="00322D6E" w:rsidRPr="00C17F6F" w:rsidRDefault="00322D6E" w:rsidP="000E04EE">
            <w:pPr>
              <w:widowControl w:val="0"/>
              <w:jc w:val="both"/>
              <w:rPr>
                <w:color w:val="000000"/>
                <w:sz w:val="22"/>
                <w:szCs w:val="24"/>
              </w:rPr>
            </w:pPr>
            <w:r w:rsidRPr="00C17F6F">
              <w:rPr>
                <w:color w:val="000000"/>
                <w:sz w:val="22"/>
                <w:szCs w:val="24"/>
              </w:rPr>
              <w:t>+5,1</w:t>
            </w:r>
          </w:p>
        </w:tc>
      </w:tr>
    </w:tbl>
    <w:p w:rsidR="00322D6E" w:rsidRPr="00C17F6F" w:rsidRDefault="00322D6E" w:rsidP="00322D6E">
      <w:pPr>
        <w:widowControl w:val="0"/>
        <w:tabs>
          <w:tab w:val="left" w:pos="2460"/>
        </w:tabs>
        <w:spacing w:line="360" w:lineRule="exact"/>
        <w:ind w:firstLine="567"/>
        <w:jc w:val="both"/>
        <w:rPr>
          <w:b/>
          <w:color w:val="000000"/>
          <w:sz w:val="26"/>
          <w:szCs w:val="26"/>
        </w:rPr>
      </w:pPr>
      <w:r w:rsidRPr="00C17F6F">
        <w:rPr>
          <w:b/>
          <w:color w:val="000000"/>
          <w:sz w:val="26"/>
          <w:szCs w:val="26"/>
        </w:rPr>
        <w:t xml:space="preserve">Источник: собственная разработка </w:t>
      </w:r>
      <w:r w:rsidR="00A25688" w:rsidRPr="00C17F6F">
        <w:rPr>
          <w:b/>
          <w:color w:val="000000"/>
          <w:sz w:val="26"/>
          <w:szCs w:val="26"/>
        </w:rPr>
        <w:t>на основании данных Приложений Б-Г</w:t>
      </w:r>
    </w:p>
    <w:p w:rsidR="00322D6E" w:rsidRPr="00C17F6F" w:rsidRDefault="00322D6E" w:rsidP="00322D6E">
      <w:pPr>
        <w:widowControl w:val="0"/>
        <w:shd w:val="clear" w:color="auto" w:fill="FFFFFF"/>
        <w:autoSpaceDE w:val="0"/>
        <w:autoSpaceDN w:val="0"/>
        <w:adjustRightInd w:val="0"/>
        <w:spacing w:line="360" w:lineRule="exact"/>
        <w:ind w:firstLine="567"/>
        <w:jc w:val="both"/>
        <w:rPr>
          <w:color w:val="000000"/>
        </w:rPr>
      </w:pPr>
    </w:p>
    <w:p w:rsidR="00322D6E" w:rsidRPr="00C17F6F" w:rsidRDefault="00322D6E" w:rsidP="00322D6E">
      <w:pPr>
        <w:widowControl w:val="0"/>
        <w:shd w:val="clear" w:color="auto" w:fill="FFFFFF"/>
        <w:autoSpaceDE w:val="0"/>
        <w:autoSpaceDN w:val="0"/>
        <w:adjustRightInd w:val="0"/>
        <w:spacing w:line="360" w:lineRule="exact"/>
        <w:ind w:firstLine="567"/>
        <w:jc w:val="both"/>
        <w:rPr>
          <w:color w:val="000000"/>
        </w:rPr>
      </w:pPr>
      <w:r w:rsidRPr="00C17F6F">
        <w:rPr>
          <w:color w:val="000000"/>
        </w:rPr>
        <w:t xml:space="preserve">Как видно из данных таблицы 2.2, в </w:t>
      </w:r>
      <w:r w:rsidR="00BF1F32">
        <w:rPr>
          <w:color w:val="000000"/>
        </w:rPr>
        <w:t xml:space="preserve">1 полугодии </w:t>
      </w:r>
      <w:r w:rsidRPr="00C17F6F">
        <w:rPr>
          <w:color w:val="000000"/>
        </w:rPr>
        <w:t>201</w:t>
      </w:r>
      <w:r w:rsidR="00BF1F32">
        <w:rPr>
          <w:color w:val="000000"/>
        </w:rPr>
        <w:t>5</w:t>
      </w:r>
      <w:r w:rsidRPr="00C17F6F">
        <w:rPr>
          <w:color w:val="000000"/>
        </w:rPr>
        <w:t xml:space="preserve"> году по сравнению с </w:t>
      </w:r>
      <w:r w:rsidR="00BF1F32">
        <w:rPr>
          <w:color w:val="000000"/>
        </w:rPr>
        <w:t>1 полугодием</w:t>
      </w:r>
      <w:r w:rsidR="00BF1F32" w:rsidRPr="00C17F6F">
        <w:rPr>
          <w:color w:val="000000"/>
        </w:rPr>
        <w:t xml:space="preserve"> </w:t>
      </w:r>
      <w:r w:rsidRPr="00C17F6F">
        <w:rPr>
          <w:color w:val="000000"/>
        </w:rPr>
        <w:t>201</w:t>
      </w:r>
      <w:r w:rsidR="00BF1F32">
        <w:rPr>
          <w:color w:val="000000"/>
        </w:rPr>
        <w:t>3</w:t>
      </w:r>
      <w:r w:rsidRPr="00C17F6F">
        <w:rPr>
          <w:color w:val="000000"/>
        </w:rPr>
        <w:t xml:space="preserve"> годом рентабельность продукции увеличилась на 4,4 п.п. и составила 7,8,  рентабельность продаж – увеличилась на 5,1 п.п.  и составила 11,2. Необходимо отметить, что показатели финансовой деятельности характеризуются положительным значением, что в свою очередь свидетельствует о стабильном финансовом состоянии ОАО «Белкард». </w:t>
      </w:r>
    </w:p>
    <w:p w:rsidR="009D6331" w:rsidRPr="00C17F6F" w:rsidRDefault="009D6331" w:rsidP="00322D6E">
      <w:pPr>
        <w:widowControl w:val="0"/>
        <w:spacing w:line="360" w:lineRule="exact"/>
        <w:ind w:firstLine="567"/>
        <w:jc w:val="both"/>
        <w:rPr>
          <w:color w:val="000000"/>
        </w:rPr>
      </w:pPr>
      <w:r w:rsidRPr="00C17F6F">
        <w:rPr>
          <w:color w:val="000000"/>
        </w:rPr>
        <w:t xml:space="preserve"> </w:t>
      </w:r>
    </w:p>
    <w:p w:rsidR="00FD7877" w:rsidRPr="001F358D" w:rsidRDefault="00FD7877" w:rsidP="00207C0A">
      <w:pPr>
        <w:spacing w:line="400" w:lineRule="exact"/>
        <w:ind w:firstLine="567"/>
        <w:jc w:val="center"/>
        <w:rPr>
          <w:b/>
        </w:rPr>
      </w:pPr>
    </w:p>
    <w:p w:rsidR="009158C5" w:rsidRPr="001F358D" w:rsidRDefault="00207C0A" w:rsidP="00207C0A">
      <w:pPr>
        <w:pStyle w:val="1"/>
        <w:spacing w:line="400" w:lineRule="exact"/>
        <w:ind w:firstLine="567"/>
        <w:jc w:val="left"/>
        <w:rPr>
          <w:szCs w:val="28"/>
          <w:lang w:val="ru-RU"/>
        </w:rPr>
      </w:pPr>
      <w:bookmarkStart w:id="42" w:name="_Toc437785434"/>
      <w:r>
        <w:rPr>
          <w:szCs w:val="28"/>
          <w:lang w:val="ru-RU"/>
        </w:rPr>
        <w:t>2.2</w:t>
      </w:r>
      <w:r w:rsidR="009158C5" w:rsidRPr="001F358D">
        <w:rPr>
          <w:szCs w:val="28"/>
          <w:lang w:val="ru-RU"/>
        </w:rPr>
        <w:t xml:space="preserve"> </w:t>
      </w:r>
      <w:bookmarkEnd w:id="42"/>
      <w:r w:rsidR="000E04EE" w:rsidRPr="000E04EE">
        <w:rPr>
          <w:szCs w:val="28"/>
          <w:lang w:val="ru-RU"/>
        </w:rPr>
        <w:t>Управление качеством продукции на ОАО «Белкард»</w:t>
      </w:r>
    </w:p>
    <w:p w:rsidR="00AD1565" w:rsidRDefault="00AD1565" w:rsidP="00A25688">
      <w:pPr>
        <w:widowControl w:val="0"/>
        <w:spacing w:line="360" w:lineRule="exact"/>
        <w:ind w:firstLine="567"/>
        <w:jc w:val="both"/>
      </w:pPr>
    </w:p>
    <w:p w:rsidR="000E04EE" w:rsidRPr="001F358D" w:rsidRDefault="000E04EE" w:rsidP="00A25688">
      <w:pPr>
        <w:widowControl w:val="0"/>
        <w:spacing w:line="360" w:lineRule="exact"/>
        <w:ind w:firstLine="567"/>
        <w:jc w:val="both"/>
      </w:pPr>
    </w:p>
    <w:p w:rsidR="00A25688" w:rsidRPr="001140D1" w:rsidRDefault="00A25688" w:rsidP="00A25688">
      <w:pPr>
        <w:widowControl w:val="0"/>
        <w:tabs>
          <w:tab w:val="left" w:pos="636"/>
        </w:tabs>
        <w:spacing w:line="360" w:lineRule="exact"/>
        <w:ind w:firstLine="567"/>
        <w:jc w:val="both"/>
        <w:outlineLvl w:val="0"/>
        <w:rPr>
          <w:color w:val="000000"/>
        </w:rPr>
      </w:pPr>
      <w:bookmarkStart w:id="43" w:name="_Toc308461006"/>
      <w:bookmarkStart w:id="44" w:name="_Toc308460894"/>
      <w:r w:rsidRPr="001140D1">
        <w:rPr>
          <w:color w:val="000000"/>
        </w:rPr>
        <w:t>В основе Политики руководства ОАО «Белкард» в области качества лежит принцип максимального удовлетворения потребностей заказчиков при обеспечении надлежащего качества продукции.</w:t>
      </w:r>
      <w:bookmarkEnd w:id="43"/>
      <w:bookmarkEnd w:id="44"/>
    </w:p>
    <w:p w:rsidR="00A25688" w:rsidRPr="001140D1" w:rsidRDefault="00A25688" w:rsidP="00A25688">
      <w:pPr>
        <w:widowControl w:val="0"/>
        <w:tabs>
          <w:tab w:val="left" w:pos="636"/>
        </w:tabs>
        <w:spacing w:line="360" w:lineRule="exact"/>
        <w:ind w:firstLine="567"/>
        <w:jc w:val="both"/>
        <w:outlineLvl w:val="0"/>
        <w:rPr>
          <w:color w:val="000000"/>
        </w:rPr>
      </w:pPr>
      <w:bookmarkStart w:id="45" w:name="_Toc308461007"/>
      <w:bookmarkStart w:id="46" w:name="_Toc308460895"/>
      <w:r w:rsidRPr="001140D1">
        <w:rPr>
          <w:color w:val="000000"/>
        </w:rPr>
        <w:t>Заказчик (потребитель) - это уверенность в завтрашнем дне и, чтобы его сохранить, ОАО «Белкард» ставит своей целью добиться:</w:t>
      </w:r>
      <w:bookmarkEnd w:id="45"/>
      <w:bookmarkEnd w:id="46"/>
    </w:p>
    <w:p w:rsidR="00A25688" w:rsidRPr="001140D1" w:rsidRDefault="00A25688" w:rsidP="00A25688">
      <w:pPr>
        <w:widowControl w:val="0"/>
        <w:tabs>
          <w:tab w:val="left" w:pos="636"/>
        </w:tabs>
        <w:spacing w:line="360" w:lineRule="exact"/>
        <w:ind w:firstLine="567"/>
        <w:jc w:val="both"/>
        <w:outlineLvl w:val="0"/>
        <w:rPr>
          <w:color w:val="000000"/>
        </w:rPr>
      </w:pPr>
      <w:bookmarkStart w:id="47" w:name="_Toc308461008"/>
      <w:bookmarkStart w:id="48" w:name="_Toc308460896"/>
      <w:r w:rsidRPr="001140D1">
        <w:rPr>
          <w:color w:val="000000"/>
        </w:rPr>
        <w:lastRenderedPageBreak/>
        <w:t>непрерывного улучшения деятельности предприятия по всем направлениям;</w:t>
      </w:r>
      <w:bookmarkEnd w:id="47"/>
      <w:bookmarkEnd w:id="48"/>
    </w:p>
    <w:p w:rsidR="00A25688" w:rsidRPr="001140D1" w:rsidRDefault="00A25688" w:rsidP="00A25688">
      <w:pPr>
        <w:widowControl w:val="0"/>
        <w:tabs>
          <w:tab w:val="left" w:pos="636"/>
        </w:tabs>
        <w:spacing w:line="360" w:lineRule="exact"/>
        <w:ind w:firstLine="567"/>
        <w:jc w:val="both"/>
        <w:outlineLvl w:val="0"/>
        <w:rPr>
          <w:color w:val="000000"/>
        </w:rPr>
      </w:pPr>
      <w:bookmarkStart w:id="49" w:name="_Toc308461009"/>
      <w:bookmarkStart w:id="50" w:name="_Toc308460897"/>
      <w:r w:rsidRPr="001140D1">
        <w:rPr>
          <w:color w:val="000000"/>
        </w:rPr>
        <w:t>внедрения системы менеджмента качества в соответствии с требованиями СТБ ИСО 9001-2001 и ее постоянного совершенствования;</w:t>
      </w:r>
      <w:bookmarkEnd w:id="49"/>
      <w:bookmarkEnd w:id="50"/>
    </w:p>
    <w:p w:rsidR="00A25688" w:rsidRPr="001140D1" w:rsidRDefault="00A25688" w:rsidP="00A25688">
      <w:pPr>
        <w:widowControl w:val="0"/>
        <w:tabs>
          <w:tab w:val="left" w:pos="636"/>
        </w:tabs>
        <w:spacing w:line="360" w:lineRule="exact"/>
        <w:ind w:firstLine="567"/>
        <w:jc w:val="both"/>
        <w:outlineLvl w:val="0"/>
        <w:rPr>
          <w:color w:val="000000"/>
        </w:rPr>
      </w:pPr>
      <w:bookmarkStart w:id="51" w:name="_Toc308461010"/>
      <w:bookmarkStart w:id="52" w:name="_Toc308460898"/>
      <w:r w:rsidRPr="001140D1">
        <w:rPr>
          <w:color w:val="000000"/>
        </w:rPr>
        <w:t>укрепление позиций предприятия на рынках сбыта Республики Беларусь и стран СНГ, расширения рынков сбыта за счет повышения качества продукции, своевременных поставок и в заданных объемах;</w:t>
      </w:r>
      <w:bookmarkEnd w:id="51"/>
      <w:bookmarkEnd w:id="52"/>
    </w:p>
    <w:p w:rsidR="00A25688" w:rsidRPr="001140D1" w:rsidRDefault="00A25688" w:rsidP="00A25688">
      <w:pPr>
        <w:widowControl w:val="0"/>
        <w:tabs>
          <w:tab w:val="left" w:pos="636"/>
        </w:tabs>
        <w:spacing w:line="360" w:lineRule="exact"/>
        <w:ind w:firstLine="567"/>
        <w:jc w:val="both"/>
        <w:outlineLvl w:val="0"/>
        <w:rPr>
          <w:color w:val="000000"/>
        </w:rPr>
      </w:pPr>
      <w:bookmarkStart w:id="53" w:name="_Toc308461011"/>
      <w:bookmarkStart w:id="54" w:name="_Toc308460899"/>
      <w:r w:rsidRPr="001140D1">
        <w:rPr>
          <w:color w:val="000000"/>
        </w:rPr>
        <w:t>использования в производстве комплектующих изделий и материалов, соответствующих установленным требованиям;</w:t>
      </w:r>
      <w:bookmarkEnd w:id="53"/>
      <w:bookmarkEnd w:id="54"/>
    </w:p>
    <w:p w:rsidR="00A25688" w:rsidRPr="001140D1" w:rsidRDefault="00A25688" w:rsidP="00A25688">
      <w:pPr>
        <w:widowControl w:val="0"/>
        <w:tabs>
          <w:tab w:val="left" w:pos="636"/>
        </w:tabs>
        <w:spacing w:line="360" w:lineRule="exact"/>
        <w:ind w:firstLine="567"/>
        <w:jc w:val="both"/>
        <w:outlineLvl w:val="0"/>
        <w:rPr>
          <w:color w:val="000000"/>
        </w:rPr>
      </w:pPr>
      <w:bookmarkStart w:id="55" w:name="_Toc308461012"/>
      <w:bookmarkStart w:id="56" w:name="_Toc308460900"/>
      <w:r w:rsidRPr="001140D1">
        <w:rPr>
          <w:color w:val="000000"/>
        </w:rPr>
        <w:t>использования современных прогрессивных технологий, высокого уровня технической оснащенности предприятия;</w:t>
      </w:r>
      <w:bookmarkEnd w:id="55"/>
      <w:bookmarkEnd w:id="56"/>
    </w:p>
    <w:p w:rsidR="00A25688" w:rsidRPr="001140D1" w:rsidRDefault="00A25688" w:rsidP="00A25688">
      <w:pPr>
        <w:widowControl w:val="0"/>
        <w:tabs>
          <w:tab w:val="left" w:pos="636"/>
        </w:tabs>
        <w:spacing w:line="360" w:lineRule="exact"/>
        <w:ind w:firstLine="567"/>
        <w:jc w:val="both"/>
        <w:outlineLvl w:val="0"/>
        <w:rPr>
          <w:color w:val="000000"/>
        </w:rPr>
      </w:pPr>
      <w:bookmarkStart w:id="57" w:name="_Toc308461013"/>
      <w:bookmarkStart w:id="58" w:name="_Toc308460901"/>
      <w:r w:rsidRPr="001140D1">
        <w:rPr>
          <w:color w:val="000000"/>
        </w:rPr>
        <w:t>доведения технико-экономических показателей продукции до уровня зарубежных аналогов;</w:t>
      </w:r>
      <w:bookmarkEnd w:id="57"/>
      <w:bookmarkEnd w:id="58"/>
    </w:p>
    <w:p w:rsidR="00A25688" w:rsidRPr="001140D1" w:rsidRDefault="00A25688" w:rsidP="00A25688">
      <w:pPr>
        <w:widowControl w:val="0"/>
        <w:tabs>
          <w:tab w:val="left" w:pos="636"/>
        </w:tabs>
        <w:spacing w:line="360" w:lineRule="exact"/>
        <w:ind w:firstLine="567"/>
        <w:jc w:val="both"/>
        <w:outlineLvl w:val="0"/>
        <w:rPr>
          <w:color w:val="000000"/>
        </w:rPr>
      </w:pPr>
      <w:bookmarkStart w:id="59" w:name="_Toc308461014"/>
      <w:bookmarkStart w:id="60" w:name="_Toc308460902"/>
      <w:r w:rsidRPr="001140D1">
        <w:rPr>
          <w:color w:val="000000"/>
        </w:rPr>
        <w:t>установления постоянного взаимодействия с потребителями для получения возможности улучшения потребительских свойств продукции и оценки степени их удовлетворенности продукцией и деятельностью подразделений завода.</w:t>
      </w:r>
      <w:bookmarkEnd w:id="59"/>
      <w:bookmarkEnd w:id="60"/>
    </w:p>
    <w:p w:rsidR="00A25688" w:rsidRPr="001140D1" w:rsidRDefault="00A25688" w:rsidP="00A25688">
      <w:pPr>
        <w:widowControl w:val="0"/>
        <w:tabs>
          <w:tab w:val="left" w:pos="636"/>
        </w:tabs>
        <w:spacing w:line="360" w:lineRule="exact"/>
        <w:ind w:firstLine="567"/>
        <w:jc w:val="both"/>
        <w:outlineLvl w:val="0"/>
        <w:rPr>
          <w:color w:val="000000"/>
        </w:rPr>
      </w:pPr>
      <w:bookmarkStart w:id="61" w:name="_Toc308461016"/>
      <w:bookmarkStart w:id="62" w:name="_Toc308460904"/>
      <w:r w:rsidRPr="001140D1">
        <w:rPr>
          <w:color w:val="000000"/>
        </w:rPr>
        <w:t>Директор ОАО «Белкард» берет на себя ответственность за проведение работ по реализации Политики в области качества.</w:t>
      </w:r>
      <w:bookmarkEnd w:id="61"/>
      <w:bookmarkEnd w:id="62"/>
    </w:p>
    <w:p w:rsidR="00A25688" w:rsidRPr="001140D1" w:rsidRDefault="00A25688" w:rsidP="00A25688">
      <w:pPr>
        <w:widowControl w:val="0"/>
        <w:tabs>
          <w:tab w:val="left" w:pos="636"/>
        </w:tabs>
        <w:spacing w:line="360" w:lineRule="exact"/>
        <w:ind w:firstLine="567"/>
        <w:jc w:val="both"/>
        <w:outlineLvl w:val="0"/>
        <w:rPr>
          <w:color w:val="000000"/>
        </w:rPr>
      </w:pPr>
      <w:bookmarkStart w:id="63" w:name="_Toc308461017"/>
      <w:bookmarkStart w:id="64" w:name="_Toc308460905"/>
      <w:r w:rsidRPr="001140D1">
        <w:rPr>
          <w:color w:val="000000"/>
        </w:rPr>
        <w:t>Первый сертификат соответствия системы менеджмента качества требованиям международных стандартов ИСО серии 9000 был получен ОАО «Белкард» в октябре 2001 года, который удостоверял, что система качества производства рулевых тяг тракторов соответствовала требованиям СТБ ИСО 9002-96.</w:t>
      </w:r>
      <w:bookmarkEnd w:id="63"/>
      <w:bookmarkEnd w:id="64"/>
    </w:p>
    <w:p w:rsidR="00A25688" w:rsidRPr="001140D1" w:rsidRDefault="00A25688" w:rsidP="00A25688">
      <w:pPr>
        <w:widowControl w:val="0"/>
        <w:tabs>
          <w:tab w:val="left" w:pos="636"/>
        </w:tabs>
        <w:spacing w:line="360" w:lineRule="exact"/>
        <w:ind w:firstLine="567"/>
        <w:jc w:val="both"/>
        <w:outlineLvl w:val="0"/>
        <w:rPr>
          <w:color w:val="000000"/>
        </w:rPr>
      </w:pPr>
      <w:bookmarkStart w:id="65" w:name="_Toc308461018"/>
      <w:bookmarkStart w:id="66" w:name="_Toc308460906"/>
      <w:r w:rsidRPr="001140D1">
        <w:rPr>
          <w:color w:val="000000"/>
        </w:rPr>
        <w:t>Это был первый шаг на пути выполнения поставленной руководством задачи - разработка, внедрение и сертификация системы менеджмента качества производства карданных передач, валов, шарниров, рулевых тяг на соответствие требованиям международных стандартов ИСО серии 9000 версии 2000 года.</w:t>
      </w:r>
      <w:bookmarkEnd w:id="65"/>
      <w:bookmarkEnd w:id="66"/>
    </w:p>
    <w:p w:rsidR="00A25688" w:rsidRPr="001140D1" w:rsidRDefault="00A25688" w:rsidP="00A25688">
      <w:pPr>
        <w:widowControl w:val="0"/>
        <w:tabs>
          <w:tab w:val="left" w:pos="636"/>
        </w:tabs>
        <w:spacing w:line="360" w:lineRule="exact"/>
        <w:ind w:firstLine="567"/>
        <w:jc w:val="both"/>
        <w:outlineLvl w:val="0"/>
        <w:rPr>
          <w:color w:val="000000"/>
        </w:rPr>
      </w:pPr>
      <w:bookmarkStart w:id="67" w:name="_Toc308461019"/>
      <w:bookmarkStart w:id="68" w:name="_Toc308460907"/>
      <w:r w:rsidRPr="001140D1">
        <w:rPr>
          <w:color w:val="000000"/>
        </w:rPr>
        <w:t>Для решения поставленной задачи неоднократно проводилось обучение персонала, была пересмотрена Политика ОАО «Белкард» и намечены цели в области качества, была доработана и внедрена документация системы менеджмента качества на соответствие СТБ ИСО 9001-2001.</w:t>
      </w:r>
      <w:bookmarkEnd w:id="67"/>
      <w:bookmarkEnd w:id="68"/>
    </w:p>
    <w:p w:rsidR="00A25688" w:rsidRPr="001140D1" w:rsidRDefault="00A25688" w:rsidP="00A25688">
      <w:pPr>
        <w:widowControl w:val="0"/>
        <w:tabs>
          <w:tab w:val="left" w:pos="636"/>
        </w:tabs>
        <w:spacing w:line="360" w:lineRule="exact"/>
        <w:ind w:firstLine="567"/>
        <w:jc w:val="both"/>
        <w:outlineLvl w:val="0"/>
        <w:rPr>
          <w:color w:val="000000"/>
        </w:rPr>
      </w:pPr>
      <w:bookmarkStart w:id="69" w:name="_Toc308461020"/>
      <w:bookmarkStart w:id="70" w:name="_Toc308460908"/>
      <w:r w:rsidRPr="001140D1">
        <w:rPr>
          <w:color w:val="000000"/>
        </w:rPr>
        <w:t>Благодаря слаженному и высокопрофессиональному труду коллектива завода был успешно пройден сертификационный аудит и в июне 2004 года получен сертификат соответствия на систему менеджмента качества проектирования, разработки и производства карданных передач, валов, шарниров и рулевых тяг согласно СТБ ИСО 9001-2001 (сертификат соответствия № BY/112 05.0.0.0338).</w:t>
      </w:r>
      <w:bookmarkEnd w:id="69"/>
      <w:bookmarkEnd w:id="70"/>
    </w:p>
    <w:p w:rsidR="00A25688" w:rsidRPr="001140D1" w:rsidRDefault="00A25688" w:rsidP="00A25688">
      <w:pPr>
        <w:widowControl w:val="0"/>
        <w:tabs>
          <w:tab w:val="left" w:pos="636"/>
        </w:tabs>
        <w:spacing w:line="360" w:lineRule="exact"/>
        <w:ind w:firstLine="567"/>
        <w:jc w:val="both"/>
        <w:outlineLvl w:val="0"/>
        <w:rPr>
          <w:color w:val="000000"/>
        </w:rPr>
      </w:pPr>
      <w:bookmarkStart w:id="71" w:name="_Toc308461021"/>
      <w:bookmarkStart w:id="72" w:name="_Toc308460909"/>
      <w:r w:rsidRPr="001140D1">
        <w:rPr>
          <w:color w:val="000000"/>
        </w:rPr>
        <w:t xml:space="preserve">Руководителями и специалистами завода постоянно в рамках системы </w:t>
      </w:r>
      <w:r w:rsidRPr="001140D1">
        <w:rPr>
          <w:color w:val="000000"/>
        </w:rPr>
        <w:lastRenderedPageBreak/>
        <w:t>менеджмента качества проводятся работы, направленные на повышение качества продукции и на улучшение деятельности завода в целом.</w:t>
      </w:r>
      <w:bookmarkEnd w:id="71"/>
      <w:bookmarkEnd w:id="72"/>
    </w:p>
    <w:p w:rsidR="00A25688" w:rsidRPr="001140D1" w:rsidRDefault="00A25688" w:rsidP="00A25688">
      <w:pPr>
        <w:widowControl w:val="0"/>
        <w:spacing w:line="360" w:lineRule="exact"/>
        <w:ind w:firstLine="567"/>
        <w:jc w:val="both"/>
        <w:rPr>
          <w:color w:val="000000"/>
        </w:rPr>
      </w:pPr>
      <w:r w:rsidRPr="001140D1">
        <w:rPr>
          <w:bCs/>
          <w:color w:val="000000"/>
        </w:rPr>
        <w:t xml:space="preserve">В ОАО «Белкард» имеется хорошо отлаженный технологический процесс. </w:t>
      </w:r>
      <w:r w:rsidRPr="001140D1">
        <w:rPr>
          <w:color w:val="000000"/>
        </w:rPr>
        <w:t>Если же происходит сбой технологических процессов применятся причинно-следственная диаграмма, в основе которой лежит диаграмма Исикавы.</w:t>
      </w:r>
    </w:p>
    <w:p w:rsidR="00A25688" w:rsidRPr="001140D1" w:rsidRDefault="00A25688" w:rsidP="00A25688">
      <w:pPr>
        <w:widowControl w:val="0"/>
        <w:spacing w:line="360" w:lineRule="exact"/>
        <w:ind w:firstLine="567"/>
        <w:jc w:val="both"/>
        <w:rPr>
          <w:color w:val="000000"/>
        </w:rPr>
      </w:pPr>
      <w:r w:rsidRPr="001140D1">
        <w:rPr>
          <w:color w:val="000000"/>
        </w:rPr>
        <w:t>Здесь применяются определенные правила построения таких диаграмм, которые определяют структуру показателей качества и значимость каждого фактора. При этом:</w:t>
      </w:r>
    </w:p>
    <w:p w:rsidR="00A25688" w:rsidRPr="001140D1" w:rsidRDefault="00A25688" w:rsidP="00A25688">
      <w:pPr>
        <w:widowControl w:val="0"/>
        <w:spacing w:line="360" w:lineRule="exact"/>
        <w:ind w:firstLine="567"/>
        <w:jc w:val="both"/>
        <w:rPr>
          <w:color w:val="000000"/>
          <w:spacing w:val="-4"/>
        </w:rPr>
      </w:pPr>
      <w:r w:rsidRPr="001140D1">
        <w:rPr>
          <w:color w:val="000000"/>
          <w:spacing w:val="-4"/>
        </w:rPr>
        <w:t>1. Используется группа работников, из которой руководство устраняется.</w:t>
      </w:r>
    </w:p>
    <w:p w:rsidR="00A25688" w:rsidRPr="001140D1" w:rsidRDefault="00A25688" w:rsidP="00A25688">
      <w:pPr>
        <w:widowControl w:val="0"/>
        <w:spacing w:line="360" w:lineRule="exact"/>
        <w:ind w:firstLine="567"/>
        <w:jc w:val="both"/>
        <w:rPr>
          <w:color w:val="000000"/>
        </w:rPr>
      </w:pPr>
      <w:r w:rsidRPr="001140D1">
        <w:rPr>
          <w:color w:val="000000"/>
        </w:rPr>
        <w:t>2. Сохраняется анонимность высказываний.</w:t>
      </w:r>
    </w:p>
    <w:p w:rsidR="00A25688" w:rsidRPr="001140D1" w:rsidRDefault="00A25688" w:rsidP="00A25688">
      <w:pPr>
        <w:widowControl w:val="0"/>
        <w:spacing w:line="360" w:lineRule="exact"/>
        <w:ind w:firstLine="567"/>
        <w:jc w:val="both"/>
        <w:rPr>
          <w:color w:val="000000"/>
        </w:rPr>
      </w:pPr>
      <w:r w:rsidRPr="001140D1">
        <w:rPr>
          <w:color w:val="000000"/>
        </w:rPr>
        <w:t>3. Младшие высказываются первыми.</w:t>
      </w:r>
    </w:p>
    <w:p w:rsidR="00A25688" w:rsidRPr="001140D1" w:rsidRDefault="00A25688" w:rsidP="00A25688">
      <w:pPr>
        <w:widowControl w:val="0"/>
        <w:spacing w:line="360" w:lineRule="exact"/>
        <w:ind w:firstLine="567"/>
        <w:jc w:val="both"/>
        <w:rPr>
          <w:color w:val="000000"/>
        </w:rPr>
      </w:pPr>
      <w:r w:rsidRPr="001140D1">
        <w:rPr>
          <w:color w:val="000000"/>
        </w:rPr>
        <w:t>4. Время проведения экспертизы ограниченно.</w:t>
      </w:r>
    </w:p>
    <w:p w:rsidR="00A25688" w:rsidRPr="001140D1" w:rsidRDefault="00A25688" w:rsidP="00A25688">
      <w:pPr>
        <w:widowControl w:val="0"/>
        <w:spacing w:line="360" w:lineRule="exact"/>
        <w:ind w:firstLine="567"/>
        <w:jc w:val="both"/>
        <w:rPr>
          <w:color w:val="000000"/>
        </w:rPr>
      </w:pPr>
      <w:r w:rsidRPr="001140D1">
        <w:rPr>
          <w:color w:val="000000"/>
        </w:rPr>
        <w:t>5. За найденное решение автор получает вознаграждение.</w:t>
      </w:r>
    </w:p>
    <w:p w:rsidR="00A25688" w:rsidRPr="001140D1" w:rsidRDefault="00A25688" w:rsidP="00A25688">
      <w:pPr>
        <w:widowControl w:val="0"/>
        <w:spacing w:line="360" w:lineRule="exact"/>
        <w:ind w:firstLine="567"/>
        <w:jc w:val="both"/>
        <w:rPr>
          <w:color w:val="000000"/>
        </w:rPr>
      </w:pPr>
      <w:r w:rsidRPr="001140D1">
        <w:rPr>
          <w:color w:val="000000"/>
        </w:rPr>
        <w:t>Допустим, нужно определить, от каких факторов, и в какой мере зависит качество изготовления изделия А.</w:t>
      </w:r>
    </w:p>
    <w:p w:rsidR="00A25688" w:rsidRPr="001140D1" w:rsidRDefault="00A25688" w:rsidP="00A25688">
      <w:pPr>
        <w:widowControl w:val="0"/>
        <w:spacing w:line="360" w:lineRule="exact"/>
        <w:ind w:firstLine="567"/>
        <w:jc w:val="both"/>
        <w:rPr>
          <w:color w:val="000000"/>
        </w:rPr>
      </w:pPr>
      <w:r w:rsidRPr="001140D1">
        <w:rPr>
          <w:color w:val="000000"/>
        </w:rPr>
        <w:t>Вначале выделим общепринятые факторы, а именно: качество труда, качество документации, качество средств труда и качество предметов труда. Далее каждую составляющую разделим на причины и для каждой из них определим экспертным путем весовой показатель (рис. 2.1.).</w:t>
      </w:r>
    </w:p>
    <w:p w:rsidR="00A25688" w:rsidRPr="001140D1" w:rsidRDefault="00A25688" w:rsidP="00A25688">
      <w:pPr>
        <w:widowControl w:val="0"/>
        <w:spacing w:line="360" w:lineRule="exact"/>
        <w:ind w:firstLine="567"/>
        <w:jc w:val="both"/>
        <w:rPr>
          <w:color w:val="000000"/>
          <w:spacing w:val="-2"/>
        </w:rPr>
      </w:pPr>
      <w:r w:rsidRPr="001140D1">
        <w:rPr>
          <w:color w:val="000000"/>
          <w:spacing w:val="-2"/>
        </w:rPr>
        <w:t xml:space="preserve">Необходимо также совершенствовать базу информационного обеспечения. Так как для планомерного улучшения качества улучшения продукции необходимо своевременно обеспечивать отдел маркетинга </w:t>
      </w:r>
      <w:r w:rsidRPr="001140D1">
        <w:rPr>
          <w:bCs/>
          <w:color w:val="000000"/>
          <w:spacing w:val="-2"/>
        </w:rPr>
        <w:t xml:space="preserve">ОАО «Белкард» </w:t>
      </w:r>
      <w:r w:rsidRPr="001140D1">
        <w:rPr>
          <w:color w:val="000000"/>
          <w:spacing w:val="-2"/>
        </w:rPr>
        <w:t>сведениями об уровне сдачи продукции с первого предъявления, о случаях брака, отступления от заданной технологии, о причинах вызвавших эти нарушения. Иными словами эффективное управление возможно в системе, в которой ее элементы взаимодействуют на основе информационных связей.</w:t>
      </w:r>
    </w:p>
    <w:p w:rsidR="00A25688" w:rsidRPr="001140D1" w:rsidRDefault="00A25688" w:rsidP="00A25688">
      <w:pPr>
        <w:widowControl w:val="0"/>
        <w:spacing w:line="360" w:lineRule="exact"/>
        <w:ind w:firstLine="567"/>
        <w:jc w:val="both"/>
        <w:rPr>
          <w:color w:val="000000"/>
        </w:rPr>
      </w:pPr>
      <w:r w:rsidRPr="001140D1">
        <w:rPr>
          <w:color w:val="000000"/>
        </w:rPr>
        <w:t>Система информационного обеспечения должна строиться, исходя из поставленных задач производственной структуры предприятия, функций управления, а также принятого способа преобразования информации.</w:t>
      </w:r>
    </w:p>
    <w:p w:rsidR="00A25688" w:rsidRPr="001140D1" w:rsidRDefault="00882C5B" w:rsidP="00A25688">
      <w:pPr>
        <w:widowControl w:val="0"/>
        <w:jc w:val="center"/>
        <w:rPr>
          <w:color w:val="000000"/>
        </w:rPr>
      </w:pPr>
      <w:r>
        <w:rPr>
          <w:noProof/>
          <w:color w:val="000000"/>
        </w:rPr>
        <w:drawing>
          <wp:inline distT="0" distB="0" distL="0" distR="0">
            <wp:extent cx="3276600" cy="1971675"/>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srcRect/>
                    <a:stretch>
                      <a:fillRect/>
                    </a:stretch>
                  </pic:blipFill>
                  <pic:spPr bwMode="auto">
                    <a:xfrm>
                      <a:off x="0" y="0"/>
                      <a:ext cx="3276600" cy="1971675"/>
                    </a:xfrm>
                    <a:prstGeom prst="rect">
                      <a:avLst/>
                    </a:prstGeom>
                    <a:noFill/>
                    <a:ln w="9525">
                      <a:noFill/>
                      <a:miter lim="800000"/>
                      <a:headEnd/>
                      <a:tailEnd/>
                    </a:ln>
                  </pic:spPr>
                </pic:pic>
              </a:graphicData>
            </a:graphic>
          </wp:inline>
        </w:drawing>
      </w:r>
    </w:p>
    <w:p w:rsidR="00A25688" w:rsidRPr="001140D1" w:rsidRDefault="00A25688" w:rsidP="00A25688">
      <w:pPr>
        <w:widowControl w:val="0"/>
        <w:spacing w:line="360" w:lineRule="exact"/>
        <w:jc w:val="center"/>
        <w:rPr>
          <w:b/>
          <w:color w:val="000000"/>
        </w:rPr>
      </w:pPr>
      <w:r w:rsidRPr="001140D1">
        <w:rPr>
          <w:b/>
          <w:color w:val="000000"/>
        </w:rPr>
        <w:t>Рисунок  2.1 - Диаграмма Исикавы</w:t>
      </w:r>
    </w:p>
    <w:p w:rsidR="00A25688" w:rsidRPr="00A25688" w:rsidRDefault="00A25688" w:rsidP="00A25688">
      <w:pPr>
        <w:widowControl w:val="0"/>
        <w:spacing w:line="360" w:lineRule="exact"/>
        <w:jc w:val="center"/>
        <w:rPr>
          <w:b/>
          <w:color w:val="000000"/>
          <w:sz w:val="26"/>
          <w:szCs w:val="26"/>
        </w:rPr>
      </w:pPr>
      <w:r w:rsidRPr="00A25688">
        <w:rPr>
          <w:b/>
          <w:color w:val="000000"/>
          <w:sz w:val="26"/>
          <w:szCs w:val="26"/>
        </w:rPr>
        <w:t>Источник: собственная разработка на основании данных предприятия</w:t>
      </w:r>
    </w:p>
    <w:p w:rsidR="00A25688" w:rsidRPr="001140D1" w:rsidRDefault="00A25688" w:rsidP="00A25688">
      <w:pPr>
        <w:widowControl w:val="0"/>
        <w:spacing w:line="360" w:lineRule="exact"/>
        <w:ind w:firstLine="567"/>
        <w:jc w:val="both"/>
        <w:rPr>
          <w:color w:val="000000"/>
        </w:rPr>
      </w:pPr>
      <w:r w:rsidRPr="001140D1">
        <w:rPr>
          <w:color w:val="000000"/>
        </w:rPr>
        <w:lastRenderedPageBreak/>
        <w:t>Также, что учитывается на предприятии, повышение качества продукции находится в прямой зависимости от качества труда, а воздействуют на него многие факторы:</w:t>
      </w:r>
    </w:p>
    <w:p w:rsidR="00A25688" w:rsidRPr="001140D1" w:rsidRDefault="00A25688" w:rsidP="00A25688">
      <w:pPr>
        <w:widowControl w:val="0"/>
        <w:numPr>
          <w:ilvl w:val="0"/>
          <w:numId w:val="23"/>
        </w:numPr>
        <w:spacing w:line="360" w:lineRule="exact"/>
        <w:ind w:left="0" w:firstLine="567"/>
        <w:jc w:val="both"/>
        <w:rPr>
          <w:color w:val="000000"/>
        </w:rPr>
      </w:pPr>
      <w:r w:rsidRPr="001140D1">
        <w:rPr>
          <w:color w:val="000000"/>
        </w:rPr>
        <w:t>четкая организация производства;</w:t>
      </w:r>
    </w:p>
    <w:p w:rsidR="00A25688" w:rsidRPr="001140D1" w:rsidRDefault="00A25688" w:rsidP="00A25688">
      <w:pPr>
        <w:widowControl w:val="0"/>
        <w:numPr>
          <w:ilvl w:val="0"/>
          <w:numId w:val="23"/>
        </w:numPr>
        <w:spacing w:line="360" w:lineRule="exact"/>
        <w:ind w:left="0" w:firstLine="567"/>
        <w:jc w:val="both"/>
        <w:rPr>
          <w:color w:val="000000"/>
        </w:rPr>
      </w:pPr>
      <w:r w:rsidRPr="001140D1">
        <w:rPr>
          <w:color w:val="000000"/>
        </w:rPr>
        <w:t>ритмичность трудовых процессов;</w:t>
      </w:r>
    </w:p>
    <w:p w:rsidR="00A25688" w:rsidRPr="001140D1" w:rsidRDefault="00A25688" w:rsidP="00A25688">
      <w:pPr>
        <w:widowControl w:val="0"/>
        <w:numPr>
          <w:ilvl w:val="0"/>
          <w:numId w:val="23"/>
        </w:numPr>
        <w:spacing w:line="360" w:lineRule="exact"/>
        <w:ind w:left="0" w:firstLine="567"/>
        <w:jc w:val="both"/>
        <w:rPr>
          <w:color w:val="000000"/>
        </w:rPr>
      </w:pPr>
      <w:r w:rsidRPr="001140D1">
        <w:rPr>
          <w:color w:val="000000"/>
        </w:rPr>
        <w:t>технологическая дисциплина;</w:t>
      </w:r>
    </w:p>
    <w:p w:rsidR="00A25688" w:rsidRPr="001140D1" w:rsidRDefault="00A25688" w:rsidP="00A25688">
      <w:pPr>
        <w:widowControl w:val="0"/>
        <w:numPr>
          <w:ilvl w:val="0"/>
          <w:numId w:val="23"/>
        </w:numPr>
        <w:spacing w:line="360" w:lineRule="exact"/>
        <w:ind w:left="0" w:firstLine="567"/>
        <w:jc w:val="both"/>
        <w:rPr>
          <w:color w:val="000000"/>
        </w:rPr>
      </w:pPr>
      <w:r w:rsidRPr="001140D1">
        <w:rPr>
          <w:color w:val="000000"/>
        </w:rPr>
        <w:t>хозяйское отношение к технике;</w:t>
      </w:r>
    </w:p>
    <w:p w:rsidR="00A25688" w:rsidRPr="001140D1" w:rsidRDefault="00A25688" w:rsidP="00A25688">
      <w:pPr>
        <w:widowControl w:val="0"/>
        <w:numPr>
          <w:ilvl w:val="0"/>
          <w:numId w:val="23"/>
        </w:numPr>
        <w:spacing w:line="360" w:lineRule="exact"/>
        <w:ind w:left="0" w:firstLine="567"/>
        <w:jc w:val="both"/>
        <w:rPr>
          <w:color w:val="000000"/>
        </w:rPr>
      </w:pPr>
      <w:r w:rsidRPr="001140D1">
        <w:rPr>
          <w:color w:val="000000"/>
        </w:rPr>
        <w:t>взаимная требовательность и взаимопомощь в труде и т.д.</w:t>
      </w:r>
    </w:p>
    <w:p w:rsidR="00A25688" w:rsidRDefault="00A25688" w:rsidP="00B6107B">
      <w:pPr>
        <w:widowControl w:val="0"/>
        <w:spacing w:line="360" w:lineRule="exact"/>
        <w:ind w:firstLine="567"/>
        <w:jc w:val="both"/>
        <w:rPr>
          <w:color w:val="000000"/>
        </w:rPr>
      </w:pPr>
      <w:r w:rsidRPr="001140D1">
        <w:rPr>
          <w:color w:val="000000"/>
        </w:rPr>
        <w:t>Сегодня предприятие работает разрабатывая свою систему качества и хочется надеяться, что в будущем продукция ОАО «Белкард» станет еще более конкурентоспособной и еще более привлекательной для потребителя.</w:t>
      </w:r>
    </w:p>
    <w:p w:rsidR="00B6107B" w:rsidRDefault="00B6107B" w:rsidP="00B6107B">
      <w:pPr>
        <w:widowControl w:val="0"/>
        <w:spacing w:line="360" w:lineRule="exact"/>
        <w:ind w:firstLine="567"/>
        <w:jc w:val="both"/>
        <w:rPr>
          <w:color w:val="000000"/>
        </w:rPr>
      </w:pPr>
    </w:p>
    <w:p w:rsidR="00B6107B" w:rsidRDefault="00B6107B" w:rsidP="00B6107B">
      <w:pPr>
        <w:widowControl w:val="0"/>
        <w:spacing w:line="360" w:lineRule="exact"/>
        <w:ind w:firstLine="567"/>
        <w:jc w:val="both"/>
        <w:rPr>
          <w:color w:val="000000"/>
        </w:rPr>
      </w:pPr>
    </w:p>
    <w:p w:rsidR="00B6107B" w:rsidRPr="00B6107B" w:rsidRDefault="00B6107B" w:rsidP="00B6107B">
      <w:pPr>
        <w:widowControl w:val="0"/>
        <w:spacing w:line="360" w:lineRule="exact"/>
        <w:ind w:firstLine="567"/>
        <w:jc w:val="both"/>
        <w:rPr>
          <w:b/>
        </w:rPr>
      </w:pPr>
      <w:r w:rsidRPr="00B6107B">
        <w:rPr>
          <w:b/>
        </w:rPr>
        <w:t>2.3 Анализ системы качества</w:t>
      </w:r>
    </w:p>
    <w:p w:rsidR="00B6107B" w:rsidRDefault="00B6107B" w:rsidP="00B6107B">
      <w:pPr>
        <w:widowControl w:val="0"/>
        <w:spacing w:line="360" w:lineRule="exact"/>
        <w:ind w:firstLine="567"/>
        <w:jc w:val="both"/>
      </w:pPr>
    </w:p>
    <w:p w:rsidR="00B6107B" w:rsidRDefault="00B6107B" w:rsidP="00B6107B">
      <w:pPr>
        <w:widowControl w:val="0"/>
        <w:spacing w:line="360" w:lineRule="exact"/>
        <w:ind w:firstLine="567"/>
        <w:jc w:val="both"/>
      </w:pPr>
    </w:p>
    <w:p w:rsidR="009008B0" w:rsidRPr="001140D1" w:rsidRDefault="009008B0" w:rsidP="009008B0">
      <w:pPr>
        <w:widowControl w:val="0"/>
        <w:spacing w:line="360" w:lineRule="exact"/>
        <w:ind w:firstLine="567"/>
        <w:jc w:val="both"/>
        <w:rPr>
          <w:color w:val="000000"/>
        </w:rPr>
      </w:pPr>
      <w:r w:rsidRPr="001140D1">
        <w:rPr>
          <w:color w:val="000000"/>
        </w:rPr>
        <w:t xml:space="preserve">По совокупности технико-экономических показателей продукция ОАО «Белкард» не уступает продукции конкурентов. </w:t>
      </w:r>
    </w:p>
    <w:p w:rsidR="009008B0" w:rsidRPr="001140D1" w:rsidRDefault="009008B0" w:rsidP="009008B0">
      <w:pPr>
        <w:widowControl w:val="0"/>
        <w:spacing w:line="360" w:lineRule="exact"/>
        <w:ind w:firstLine="567"/>
        <w:jc w:val="both"/>
        <w:rPr>
          <w:color w:val="000000"/>
        </w:rPr>
      </w:pPr>
      <w:r w:rsidRPr="001140D1">
        <w:rPr>
          <w:color w:val="000000"/>
        </w:rPr>
        <w:t>Основные преимущества ОАО «Белкард» перед конкурентами из дальнего зарубежья:</w:t>
      </w:r>
    </w:p>
    <w:p w:rsidR="009008B0" w:rsidRPr="001140D1" w:rsidRDefault="009008B0" w:rsidP="009008B0">
      <w:pPr>
        <w:widowControl w:val="0"/>
        <w:spacing w:line="360" w:lineRule="exact"/>
        <w:ind w:firstLine="567"/>
        <w:jc w:val="both"/>
        <w:rPr>
          <w:color w:val="000000"/>
        </w:rPr>
      </w:pPr>
      <w:r w:rsidRPr="001140D1">
        <w:rPr>
          <w:color w:val="000000"/>
        </w:rPr>
        <w:t>- авторитет, накопленный за более чем 50 лет работы в области приборостроения;</w:t>
      </w:r>
    </w:p>
    <w:p w:rsidR="009008B0" w:rsidRPr="001140D1" w:rsidRDefault="009008B0" w:rsidP="009008B0">
      <w:pPr>
        <w:widowControl w:val="0"/>
        <w:spacing w:line="360" w:lineRule="exact"/>
        <w:ind w:firstLine="567"/>
        <w:jc w:val="both"/>
        <w:rPr>
          <w:color w:val="000000"/>
        </w:rPr>
      </w:pPr>
      <w:r w:rsidRPr="001140D1">
        <w:rPr>
          <w:color w:val="000000"/>
        </w:rPr>
        <w:t>- соответствие продукции требованиям стандартов, принятых в СНГ, знание ряда специфических требований, предъявляемых к средствам измерений в СНГ, и учет этих требований;</w:t>
      </w:r>
    </w:p>
    <w:p w:rsidR="009008B0" w:rsidRPr="001140D1" w:rsidRDefault="009008B0" w:rsidP="009008B0">
      <w:pPr>
        <w:widowControl w:val="0"/>
        <w:spacing w:line="360" w:lineRule="exact"/>
        <w:ind w:firstLine="567"/>
        <w:jc w:val="both"/>
        <w:rPr>
          <w:color w:val="000000"/>
        </w:rPr>
      </w:pPr>
      <w:r w:rsidRPr="001140D1">
        <w:rPr>
          <w:color w:val="000000"/>
        </w:rPr>
        <w:t>- соотношение качество/цена, приемлемое для потребителей аппаратуры в СНГ;</w:t>
      </w:r>
    </w:p>
    <w:p w:rsidR="009008B0" w:rsidRPr="001140D1" w:rsidRDefault="009008B0" w:rsidP="009008B0">
      <w:pPr>
        <w:widowControl w:val="0"/>
        <w:spacing w:line="360" w:lineRule="exact"/>
        <w:ind w:firstLine="567"/>
        <w:jc w:val="both"/>
        <w:rPr>
          <w:color w:val="000000"/>
        </w:rPr>
      </w:pPr>
      <w:r w:rsidRPr="001140D1">
        <w:rPr>
          <w:color w:val="000000"/>
        </w:rPr>
        <w:t>- наличие деловых связей с рядом конечных потребителей, учет типовых запросов пользователей в СНГ;</w:t>
      </w:r>
    </w:p>
    <w:p w:rsidR="009008B0" w:rsidRPr="001140D1" w:rsidRDefault="009008B0" w:rsidP="009008B0">
      <w:pPr>
        <w:widowControl w:val="0"/>
        <w:spacing w:line="360" w:lineRule="exact"/>
        <w:ind w:firstLine="567"/>
        <w:jc w:val="both"/>
        <w:rPr>
          <w:color w:val="000000"/>
        </w:rPr>
      </w:pPr>
      <w:r w:rsidRPr="001140D1">
        <w:rPr>
          <w:color w:val="000000"/>
        </w:rPr>
        <w:t>- наличие дилерской сети в СНГ, возможность оперативного отслеживания поступающих запросов потребителей;</w:t>
      </w:r>
    </w:p>
    <w:p w:rsidR="009008B0" w:rsidRPr="001140D1" w:rsidRDefault="009008B0" w:rsidP="009008B0">
      <w:pPr>
        <w:widowControl w:val="0"/>
        <w:spacing w:line="360" w:lineRule="exact"/>
        <w:ind w:firstLine="567"/>
        <w:jc w:val="both"/>
        <w:rPr>
          <w:color w:val="000000"/>
        </w:rPr>
      </w:pPr>
      <w:r w:rsidRPr="001140D1">
        <w:rPr>
          <w:color w:val="000000"/>
        </w:rPr>
        <w:t>- отсутствие языковых барьеров.</w:t>
      </w:r>
    </w:p>
    <w:p w:rsidR="009008B0" w:rsidRPr="001140D1" w:rsidRDefault="009008B0" w:rsidP="009008B0">
      <w:pPr>
        <w:widowControl w:val="0"/>
        <w:shd w:val="clear" w:color="auto" w:fill="FFFFFF"/>
        <w:spacing w:line="360" w:lineRule="exact"/>
        <w:ind w:firstLine="567"/>
        <w:jc w:val="both"/>
        <w:rPr>
          <w:color w:val="000000"/>
        </w:rPr>
      </w:pPr>
      <w:r w:rsidRPr="001140D1">
        <w:rPr>
          <w:color w:val="000000"/>
        </w:rPr>
        <w:t>Продукция ОАО «Белкард» в основном превосходит по качеству продукцию конкурентов из СНГ. Однако конкурирующие фирмы СНГ имеют перед ОАО «Белкард»преимущества, вызванные их близостью к конечным потребителям в России, Украине и др. странах СНГ, протекционистскими мерами, рядом затруднений, возникающих при поставках продукции из Беларуси в другие страны СНГ.</w:t>
      </w:r>
    </w:p>
    <w:p w:rsidR="009008B0" w:rsidRPr="001140D1" w:rsidRDefault="009008B0" w:rsidP="009008B0">
      <w:pPr>
        <w:widowControl w:val="0"/>
        <w:shd w:val="clear" w:color="auto" w:fill="FFFFFF"/>
        <w:spacing w:line="360" w:lineRule="exact"/>
        <w:ind w:firstLine="567"/>
        <w:jc w:val="both"/>
        <w:rPr>
          <w:color w:val="000000"/>
        </w:rPr>
      </w:pPr>
      <w:r w:rsidRPr="001140D1">
        <w:rPr>
          <w:color w:val="000000"/>
        </w:rPr>
        <w:t xml:space="preserve">В связи с тем, что на заводе производится довольно широкий ассортимент </w:t>
      </w:r>
      <w:r w:rsidRPr="001140D1">
        <w:rPr>
          <w:color w:val="000000"/>
        </w:rPr>
        <w:lastRenderedPageBreak/>
        <w:t xml:space="preserve">продукции, у завода много конкурентов. </w:t>
      </w:r>
    </w:p>
    <w:p w:rsidR="009008B0" w:rsidRPr="001140D1" w:rsidRDefault="009008B0" w:rsidP="009008B0">
      <w:pPr>
        <w:widowControl w:val="0"/>
        <w:spacing w:line="360" w:lineRule="exact"/>
        <w:ind w:firstLine="567"/>
        <w:jc w:val="both"/>
        <w:rPr>
          <w:color w:val="000000"/>
        </w:rPr>
      </w:pPr>
      <w:r w:rsidRPr="001140D1">
        <w:rPr>
          <w:color w:val="000000"/>
        </w:rPr>
        <w:t>Рассмотрим 4 основных ОАО «Белкард»:</w:t>
      </w:r>
    </w:p>
    <w:p w:rsidR="009008B0" w:rsidRPr="001140D1" w:rsidRDefault="009008B0" w:rsidP="009008B0">
      <w:pPr>
        <w:widowControl w:val="0"/>
        <w:spacing w:line="360" w:lineRule="exact"/>
        <w:ind w:firstLine="567"/>
        <w:jc w:val="both"/>
        <w:rPr>
          <w:color w:val="000000"/>
        </w:rPr>
      </w:pPr>
      <w:r w:rsidRPr="001140D1">
        <w:rPr>
          <w:color w:val="000000"/>
        </w:rPr>
        <w:t xml:space="preserve">- ОАО «Аксайкардандеталь»;  </w:t>
      </w:r>
    </w:p>
    <w:p w:rsidR="009008B0" w:rsidRPr="001140D1" w:rsidRDefault="009008B0" w:rsidP="009008B0">
      <w:pPr>
        <w:widowControl w:val="0"/>
        <w:spacing w:line="360" w:lineRule="exact"/>
        <w:ind w:firstLine="567"/>
        <w:jc w:val="both"/>
        <w:rPr>
          <w:color w:val="000000"/>
        </w:rPr>
      </w:pPr>
      <w:r w:rsidRPr="001140D1">
        <w:rPr>
          <w:color w:val="000000"/>
        </w:rPr>
        <w:t xml:space="preserve">- ООО «Кардан Вал Сервис»;    </w:t>
      </w:r>
    </w:p>
    <w:p w:rsidR="009008B0" w:rsidRPr="001140D1" w:rsidRDefault="009008B0" w:rsidP="009008B0">
      <w:pPr>
        <w:widowControl w:val="0"/>
        <w:spacing w:line="360" w:lineRule="exact"/>
        <w:ind w:firstLine="567"/>
        <w:jc w:val="both"/>
        <w:rPr>
          <w:color w:val="000000"/>
        </w:rPr>
      </w:pPr>
      <w:r w:rsidRPr="001140D1">
        <w:rPr>
          <w:color w:val="000000"/>
        </w:rPr>
        <w:t>- ЧПУП «Профстанкорем»;</w:t>
      </w:r>
    </w:p>
    <w:p w:rsidR="009008B0" w:rsidRPr="001140D1" w:rsidRDefault="009008B0" w:rsidP="009008B0">
      <w:pPr>
        <w:widowControl w:val="0"/>
        <w:spacing w:line="360" w:lineRule="exact"/>
        <w:ind w:firstLine="567"/>
        <w:jc w:val="both"/>
        <w:rPr>
          <w:color w:val="000000"/>
        </w:rPr>
      </w:pPr>
      <w:r w:rsidRPr="001140D1">
        <w:rPr>
          <w:color w:val="000000"/>
        </w:rPr>
        <w:t>- ООО «Станко-ДН».</w:t>
      </w:r>
    </w:p>
    <w:p w:rsidR="009008B0" w:rsidRPr="00116BED" w:rsidRDefault="009008B0" w:rsidP="009008B0">
      <w:pPr>
        <w:widowControl w:val="0"/>
        <w:spacing w:line="360" w:lineRule="exact"/>
        <w:jc w:val="both"/>
        <w:rPr>
          <w:b/>
          <w:color w:val="000000"/>
        </w:rPr>
      </w:pPr>
      <w:r w:rsidRPr="00116BED">
        <w:rPr>
          <w:b/>
          <w:color w:val="000000"/>
        </w:rPr>
        <w:t xml:space="preserve">Таблица  2.3 - Конкурентная карта рынка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808"/>
        <w:gridCol w:w="633"/>
        <w:gridCol w:w="1707"/>
        <w:gridCol w:w="1433"/>
        <w:gridCol w:w="1655"/>
        <w:gridCol w:w="1571"/>
      </w:tblGrid>
      <w:tr w:rsidR="009008B0" w:rsidRPr="001140D1" w:rsidTr="00C17F6F">
        <w:trPr>
          <w:cantSplit/>
        </w:trPr>
        <w:tc>
          <w:tcPr>
            <w:tcW w:w="3441" w:type="dxa"/>
            <w:gridSpan w:val="2"/>
            <w:vMerge w:val="restart"/>
            <w:tcBorders>
              <w:top w:val="single" w:sz="4" w:space="0" w:color="auto"/>
              <w:left w:val="single" w:sz="4" w:space="0" w:color="auto"/>
              <w:bottom w:val="single" w:sz="4" w:space="0" w:color="auto"/>
              <w:right w:val="single" w:sz="4" w:space="0" w:color="auto"/>
            </w:tcBorders>
          </w:tcPr>
          <w:p w:rsidR="009008B0" w:rsidRPr="001140D1" w:rsidRDefault="009008B0" w:rsidP="00C17F6F">
            <w:pPr>
              <w:widowControl w:val="0"/>
              <w:jc w:val="both"/>
              <w:rPr>
                <w:color w:val="000000"/>
                <w:sz w:val="22"/>
                <w:szCs w:val="22"/>
              </w:rPr>
            </w:pPr>
            <w:r w:rsidRPr="001140D1">
              <w:rPr>
                <w:color w:val="000000"/>
                <w:sz w:val="22"/>
                <w:szCs w:val="22"/>
              </w:rPr>
              <w:t>Рыночная доля, Дi</w:t>
            </w:r>
          </w:p>
          <w:p w:rsidR="009008B0" w:rsidRPr="001140D1" w:rsidRDefault="009008B0" w:rsidP="00C17F6F">
            <w:pPr>
              <w:widowControl w:val="0"/>
              <w:jc w:val="both"/>
              <w:rPr>
                <w:color w:val="000000"/>
                <w:sz w:val="22"/>
                <w:szCs w:val="22"/>
              </w:rPr>
            </w:pPr>
          </w:p>
          <w:p w:rsidR="009008B0" w:rsidRPr="001140D1" w:rsidRDefault="009008B0" w:rsidP="00C17F6F">
            <w:pPr>
              <w:widowControl w:val="0"/>
              <w:jc w:val="both"/>
              <w:rPr>
                <w:color w:val="000000"/>
                <w:sz w:val="22"/>
                <w:szCs w:val="22"/>
              </w:rPr>
            </w:pPr>
          </w:p>
          <w:p w:rsidR="009008B0" w:rsidRPr="001140D1" w:rsidRDefault="009008B0" w:rsidP="00C17F6F">
            <w:pPr>
              <w:widowControl w:val="0"/>
              <w:jc w:val="both"/>
              <w:rPr>
                <w:color w:val="000000"/>
                <w:sz w:val="22"/>
                <w:szCs w:val="22"/>
              </w:rPr>
            </w:pPr>
          </w:p>
          <w:p w:rsidR="009008B0" w:rsidRPr="001140D1" w:rsidRDefault="009008B0" w:rsidP="00C17F6F">
            <w:pPr>
              <w:widowControl w:val="0"/>
              <w:jc w:val="both"/>
              <w:rPr>
                <w:color w:val="000000"/>
                <w:sz w:val="22"/>
                <w:szCs w:val="22"/>
              </w:rPr>
            </w:pPr>
          </w:p>
          <w:p w:rsidR="009008B0" w:rsidRPr="001140D1" w:rsidRDefault="009008B0" w:rsidP="00C17F6F">
            <w:pPr>
              <w:widowControl w:val="0"/>
              <w:jc w:val="both"/>
              <w:rPr>
                <w:color w:val="000000"/>
                <w:sz w:val="22"/>
                <w:szCs w:val="22"/>
              </w:rPr>
            </w:pPr>
            <w:r w:rsidRPr="001140D1">
              <w:rPr>
                <w:color w:val="000000"/>
                <w:sz w:val="22"/>
                <w:szCs w:val="22"/>
              </w:rPr>
              <w:t>Темпы прироста рыночной доли, Тпi</w:t>
            </w:r>
          </w:p>
        </w:tc>
        <w:tc>
          <w:tcPr>
            <w:tcW w:w="6366" w:type="dxa"/>
            <w:gridSpan w:val="4"/>
            <w:tcBorders>
              <w:top w:val="single" w:sz="4" w:space="0" w:color="auto"/>
              <w:left w:val="single" w:sz="4" w:space="0" w:color="auto"/>
              <w:bottom w:val="single" w:sz="4" w:space="0" w:color="auto"/>
              <w:right w:val="single" w:sz="4" w:space="0" w:color="auto"/>
            </w:tcBorders>
            <w:hideMark/>
          </w:tcPr>
          <w:p w:rsidR="009008B0" w:rsidRPr="001140D1" w:rsidRDefault="009008B0" w:rsidP="00C17F6F">
            <w:pPr>
              <w:widowControl w:val="0"/>
              <w:jc w:val="both"/>
              <w:rPr>
                <w:color w:val="000000"/>
                <w:sz w:val="22"/>
                <w:szCs w:val="22"/>
              </w:rPr>
            </w:pPr>
            <w:r w:rsidRPr="001140D1">
              <w:rPr>
                <w:color w:val="000000"/>
                <w:sz w:val="22"/>
                <w:szCs w:val="22"/>
              </w:rPr>
              <w:t>Классификационные группы</w:t>
            </w:r>
          </w:p>
        </w:tc>
      </w:tr>
      <w:tr w:rsidR="009008B0" w:rsidRPr="001140D1" w:rsidTr="00C17F6F">
        <w:trPr>
          <w:cantSplit/>
        </w:trPr>
        <w:tc>
          <w:tcPr>
            <w:tcW w:w="3441" w:type="dxa"/>
            <w:gridSpan w:val="2"/>
            <w:vMerge/>
            <w:tcBorders>
              <w:top w:val="single" w:sz="4" w:space="0" w:color="auto"/>
              <w:left w:val="single" w:sz="4" w:space="0" w:color="auto"/>
              <w:bottom w:val="single" w:sz="4" w:space="0" w:color="auto"/>
              <w:right w:val="single" w:sz="4" w:space="0" w:color="auto"/>
            </w:tcBorders>
            <w:vAlign w:val="center"/>
            <w:hideMark/>
          </w:tcPr>
          <w:p w:rsidR="009008B0" w:rsidRPr="001140D1" w:rsidRDefault="009008B0" w:rsidP="00C17F6F">
            <w:pPr>
              <w:widowControl w:val="0"/>
              <w:jc w:val="both"/>
              <w:rPr>
                <w:color w:val="000000"/>
                <w:sz w:val="22"/>
                <w:szCs w:val="22"/>
              </w:rPr>
            </w:pPr>
          </w:p>
        </w:tc>
        <w:tc>
          <w:tcPr>
            <w:tcW w:w="1707" w:type="dxa"/>
            <w:tcBorders>
              <w:top w:val="single" w:sz="4" w:space="0" w:color="auto"/>
              <w:left w:val="single" w:sz="4" w:space="0" w:color="auto"/>
              <w:bottom w:val="single" w:sz="4" w:space="0" w:color="auto"/>
              <w:right w:val="single" w:sz="4" w:space="0" w:color="auto"/>
            </w:tcBorders>
            <w:hideMark/>
          </w:tcPr>
          <w:p w:rsidR="009008B0" w:rsidRPr="001140D1" w:rsidRDefault="009008B0" w:rsidP="00C17F6F">
            <w:pPr>
              <w:widowControl w:val="0"/>
              <w:jc w:val="both"/>
              <w:rPr>
                <w:color w:val="000000"/>
                <w:sz w:val="22"/>
                <w:szCs w:val="22"/>
              </w:rPr>
            </w:pPr>
            <w:r w:rsidRPr="001140D1">
              <w:rPr>
                <w:color w:val="000000"/>
                <w:sz w:val="22"/>
                <w:szCs w:val="22"/>
              </w:rPr>
              <w:t>1</w:t>
            </w:r>
          </w:p>
        </w:tc>
        <w:tc>
          <w:tcPr>
            <w:tcW w:w="1433" w:type="dxa"/>
            <w:tcBorders>
              <w:top w:val="single" w:sz="4" w:space="0" w:color="auto"/>
              <w:left w:val="single" w:sz="4" w:space="0" w:color="auto"/>
              <w:bottom w:val="single" w:sz="4" w:space="0" w:color="auto"/>
              <w:right w:val="single" w:sz="4" w:space="0" w:color="auto"/>
            </w:tcBorders>
            <w:hideMark/>
          </w:tcPr>
          <w:p w:rsidR="009008B0" w:rsidRPr="001140D1" w:rsidRDefault="009008B0" w:rsidP="00C17F6F">
            <w:pPr>
              <w:widowControl w:val="0"/>
              <w:jc w:val="both"/>
              <w:rPr>
                <w:color w:val="000000"/>
                <w:sz w:val="22"/>
                <w:szCs w:val="22"/>
              </w:rPr>
            </w:pPr>
            <w:r w:rsidRPr="001140D1">
              <w:rPr>
                <w:color w:val="000000"/>
                <w:sz w:val="22"/>
                <w:szCs w:val="22"/>
              </w:rPr>
              <w:t>2</w:t>
            </w:r>
          </w:p>
        </w:tc>
        <w:tc>
          <w:tcPr>
            <w:tcW w:w="1655" w:type="dxa"/>
            <w:tcBorders>
              <w:top w:val="single" w:sz="4" w:space="0" w:color="auto"/>
              <w:left w:val="single" w:sz="4" w:space="0" w:color="auto"/>
              <w:bottom w:val="single" w:sz="4" w:space="0" w:color="auto"/>
              <w:right w:val="single" w:sz="4" w:space="0" w:color="auto"/>
            </w:tcBorders>
            <w:hideMark/>
          </w:tcPr>
          <w:p w:rsidR="009008B0" w:rsidRPr="001140D1" w:rsidRDefault="009008B0" w:rsidP="00C17F6F">
            <w:pPr>
              <w:widowControl w:val="0"/>
              <w:jc w:val="both"/>
              <w:rPr>
                <w:color w:val="000000"/>
                <w:sz w:val="22"/>
                <w:szCs w:val="22"/>
              </w:rPr>
            </w:pPr>
            <w:r w:rsidRPr="001140D1">
              <w:rPr>
                <w:color w:val="000000"/>
                <w:sz w:val="22"/>
                <w:szCs w:val="22"/>
              </w:rPr>
              <w:t>3</w:t>
            </w:r>
          </w:p>
        </w:tc>
        <w:tc>
          <w:tcPr>
            <w:tcW w:w="1571" w:type="dxa"/>
            <w:tcBorders>
              <w:top w:val="single" w:sz="4" w:space="0" w:color="auto"/>
              <w:left w:val="single" w:sz="4" w:space="0" w:color="auto"/>
              <w:bottom w:val="single" w:sz="4" w:space="0" w:color="auto"/>
              <w:right w:val="single" w:sz="4" w:space="0" w:color="auto"/>
            </w:tcBorders>
            <w:hideMark/>
          </w:tcPr>
          <w:p w:rsidR="009008B0" w:rsidRPr="001140D1" w:rsidRDefault="009008B0" w:rsidP="00C17F6F">
            <w:pPr>
              <w:widowControl w:val="0"/>
              <w:jc w:val="both"/>
              <w:rPr>
                <w:color w:val="000000"/>
                <w:sz w:val="22"/>
                <w:szCs w:val="22"/>
              </w:rPr>
            </w:pPr>
            <w:r w:rsidRPr="001140D1">
              <w:rPr>
                <w:color w:val="000000"/>
                <w:sz w:val="22"/>
                <w:szCs w:val="22"/>
              </w:rPr>
              <w:t>4</w:t>
            </w:r>
          </w:p>
        </w:tc>
      </w:tr>
      <w:tr w:rsidR="009008B0" w:rsidRPr="001140D1" w:rsidTr="00C17F6F">
        <w:trPr>
          <w:cantSplit/>
        </w:trPr>
        <w:tc>
          <w:tcPr>
            <w:tcW w:w="3441" w:type="dxa"/>
            <w:gridSpan w:val="2"/>
            <w:vMerge/>
            <w:tcBorders>
              <w:top w:val="single" w:sz="4" w:space="0" w:color="auto"/>
              <w:left w:val="single" w:sz="4" w:space="0" w:color="auto"/>
              <w:bottom w:val="single" w:sz="4" w:space="0" w:color="auto"/>
              <w:right w:val="single" w:sz="4" w:space="0" w:color="auto"/>
            </w:tcBorders>
            <w:vAlign w:val="center"/>
            <w:hideMark/>
          </w:tcPr>
          <w:p w:rsidR="009008B0" w:rsidRPr="001140D1" w:rsidRDefault="009008B0" w:rsidP="00C17F6F">
            <w:pPr>
              <w:widowControl w:val="0"/>
              <w:jc w:val="both"/>
              <w:rPr>
                <w:color w:val="000000"/>
                <w:sz w:val="22"/>
                <w:szCs w:val="22"/>
              </w:rPr>
            </w:pPr>
          </w:p>
        </w:tc>
        <w:tc>
          <w:tcPr>
            <w:tcW w:w="1707" w:type="dxa"/>
            <w:tcBorders>
              <w:top w:val="single" w:sz="4" w:space="0" w:color="auto"/>
              <w:left w:val="single" w:sz="4" w:space="0" w:color="auto"/>
              <w:bottom w:val="single" w:sz="4" w:space="0" w:color="auto"/>
              <w:right w:val="single" w:sz="4" w:space="0" w:color="auto"/>
            </w:tcBorders>
            <w:hideMark/>
          </w:tcPr>
          <w:p w:rsidR="009008B0" w:rsidRPr="001140D1" w:rsidRDefault="009008B0" w:rsidP="00C17F6F">
            <w:pPr>
              <w:widowControl w:val="0"/>
              <w:jc w:val="both"/>
              <w:rPr>
                <w:color w:val="000000"/>
                <w:sz w:val="22"/>
                <w:szCs w:val="22"/>
              </w:rPr>
            </w:pPr>
            <w:r w:rsidRPr="001140D1">
              <w:rPr>
                <w:color w:val="000000"/>
                <w:sz w:val="22"/>
                <w:szCs w:val="22"/>
              </w:rPr>
              <w:t>Лидеры рынка</w:t>
            </w:r>
          </w:p>
          <w:p w:rsidR="009008B0" w:rsidRPr="001140D1" w:rsidRDefault="009008B0" w:rsidP="00C17F6F">
            <w:pPr>
              <w:widowControl w:val="0"/>
              <w:jc w:val="both"/>
              <w:rPr>
                <w:color w:val="000000"/>
                <w:sz w:val="22"/>
                <w:szCs w:val="22"/>
              </w:rPr>
            </w:pPr>
            <w:r w:rsidRPr="001140D1">
              <w:rPr>
                <w:color w:val="000000"/>
                <w:sz w:val="22"/>
                <w:szCs w:val="22"/>
              </w:rPr>
              <w:t>(Дi&gt; 15</w:t>
            </w:r>
          </w:p>
        </w:tc>
        <w:tc>
          <w:tcPr>
            <w:tcW w:w="1433" w:type="dxa"/>
            <w:tcBorders>
              <w:top w:val="single" w:sz="4" w:space="0" w:color="auto"/>
              <w:left w:val="single" w:sz="4" w:space="0" w:color="auto"/>
              <w:bottom w:val="single" w:sz="4" w:space="0" w:color="auto"/>
              <w:right w:val="single" w:sz="4" w:space="0" w:color="auto"/>
            </w:tcBorders>
            <w:hideMark/>
          </w:tcPr>
          <w:p w:rsidR="009008B0" w:rsidRPr="001140D1" w:rsidRDefault="009008B0" w:rsidP="00C17F6F">
            <w:pPr>
              <w:widowControl w:val="0"/>
              <w:jc w:val="both"/>
              <w:rPr>
                <w:color w:val="000000"/>
                <w:sz w:val="22"/>
                <w:szCs w:val="22"/>
              </w:rPr>
            </w:pPr>
            <w:r w:rsidRPr="001140D1">
              <w:rPr>
                <w:color w:val="000000"/>
                <w:sz w:val="22"/>
                <w:szCs w:val="22"/>
              </w:rPr>
              <w:t>Фирмы с сильной конкурентной позицией</w:t>
            </w:r>
          </w:p>
          <w:p w:rsidR="009008B0" w:rsidRPr="001140D1" w:rsidRDefault="009008B0" w:rsidP="00C17F6F">
            <w:pPr>
              <w:widowControl w:val="0"/>
              <w:jc w:val="both"/>
              <w:rPr>
                <w:color w:val="000000"/>
                <w:sz w:val="22"/>
                <w:szCs w:val="22"/>
              </w:rPr>
            </w:pPr>
            <w:r w:rsidRPr="001140D1">
              <w:rPr>
                <w:color w:val="000000"/>
                <w:sz w:val="22"/>
                <w:szCs w:val="22"/>
              </w:rPr>
              <w:t>(10 &lt;Дi&lt;15</w:t>
            </w:r>
          </w:p>
        </w:tc>
        <w:tc>
          <w:tcPr>
            <w:tcW w:w="1655" w:type="dxa"/>
            <w:tcBorders>
              <w:top w:val="single" w:sz="4" w:space="0" w:color="auto"/>
              <w:left w:val="single" w:sz="4" w:space="0" w:color="auto"/>
              <w:bottom w:val="single" w:sz="4" w:space="0" w:color="auto"/>
              <w:right w:val="single" w:sz="4" w:space="0" w:color="auto"/>
            </w:tcBorders>
            <w:hideMark/>
          </w:tcPr>
          <w:p w:rsidR="009008B0" w:rsidRPr="001140D1" w:rsidRDefault="009008B0" w:rsidP="00C17F6F">
            <w:pPr>
              <w:widowControl w:val="0"/>
              <w:jc w:val="both"/>
              <w:rPr>
                <w:color w:val="000000"/>
                <w:sz w:val="22"/>
                <w:szCs w:val="22"/>
              </w:rPr>
            </w:pPr>
            <w:r w:rsidRPr="001140D1">
              <w:rPr>
                <w:color w:val="000000"/>
                <w:sz w:val="22"/>
                <w:szCs w:val="22"/>
              </w:rPr>
              <w:t>Фирмы со слабой конкурентной позицией</w:t>
            </w:r>
          </w:p>
          <w:p w:rsidR="009008B0" w:rsidRPr="001140D1" w:rsidRDefault="009008B0" w:rsidP="00C17F6F">
            <w:pPr>
              <w:widowControl w:val="0"/>
              <w:jc w:val="both"/>
              <w:rPr>
                <w:color w:val="000000"/>
                <w:sz w:val="22"/>
                <w:szCs w:val="22"/>
              </w:rPr>
            </w:pPr>
            <w:r w:rsidRPr="001140D1">
              <w:rPr>
                <w:color w:val="000000"/>
                <w:sz w:val="22"/>
                <w:szCs w:val="22"/>
              </w:rPr>
              <w:t>(5 &lt;Дi&lt;10)</w:t>
            </w:r>
          </w:p>
        </w:tc>
        <w:tc>
          <w:tcPr>
            <w:tcW w:w="1571" w:type="dxa"/>
            <w:tcBorders>
              <w:top w:val="single" w:sz="4" w:space="0" w:color="auto"/>
              <w:left w:val="single" w:sz="4" w:space="0" w:color="auto"/>
              <w:bottom w:val="single" w:sz="4" w:space="0" w:color="auto"/>
              <w:right w:val="single" w:sz="4" w:space="0" w:color="auto"/>
            </w:tcBorders>
          </w:tcPr>
          <w:p w:rsidR="009008B0" w:rsidRPr="001140D1" w:rsidRDefault="009008B0" w:rsidP="00C17F6F">
            <w:pPr>
              <w:widowControl w:val="0"/>
              <w:jc w:val="both"/>
              <w:rPr>
                <w:color w:val="000000"/>
                <w:sz w:val="22"/>
                <w:szCs w:val="22"/>
              </w:rPr>
            </w:pPr>
            <w:r w:rsidRPr="001140D1">
              <w:rPr>
                <w:color w:val="000000"/>
                <w:sz w:val="22"/>
                <w:szCs w:val="22"/>
              </w:rPr>
              <w:t>Аутсайдеры рынка</w:t>
            </w:r>
          </w:p>
          <w:p w:rsidR="009008B0" w:rsidRPr="001140D1" w:rsidRDefault="009008B0" w:rsidP="00C17F6F">
            <w:pPr>
              <w:widowControl w:val="0"/>
              <w:jc w:val="both"/>
              <w:rPr>
                <w:color w:val="000000"/>
                <w:sz w:val="22"/>
                <w:szCs w:val="22"/>
              </w:rPr>
            </w:pPr>
          </w:p>
          <w:p w:rsidR="009008B0" w:rsidRPr="001140D1" w:rsidRDefault="009008B0" w:rsidP="00C17F6F">
            <w:pPr>
              <w:widowControl w:val="0"/>
              <w:jc w:val="both"/>
              <w:rPr>
                <w:color w:val="000000"/>
                <w:sz w:val="22"/>
                <w:szCs w:val="22"/>
              </w:rPr>
            </w:pPr>
            <w:r w:rsidRPr="001140D1">
              <w:rPr>
                <w:color w:val="000000"/>
                <w:sz w:val="22"/>
                <w:szCs w:val="22"/>
              </w:rPr>
              <w:t>(Дi &lt;5)</w:t>
            </w:r>
          </w:p>
        </w:tc>
      </w:tr>
      <w:tr w:rsidR="009008B0" w:rsidRPr="001140D1" w:rsidTr="00C17F6F">
        <w:trPr>
          <w:cantSplit/>
        </w:trPr>
        <w:tc>
          <w:tcPr>
            <w:tcW w:w="3441" w:type="dxa"/>
            <w:gridSpan w:val="2"/>
            <w:vMerge/>
            <w:tcBorders>
              <w:top w:val="single" w:sz="4" w:space="0" w:color="auto"/>
              <w:left w:val="single" w:sz="4" w:space="0" w:color="auto"/>
              <w:bottom w:val="single" w:sz="4" w:space="0" w:color="auto"/>
              <w:right w:val="single" w:sz="4" w:space="0" w:color="auto"/>
            </w:tcBorders>
            <w:vAlign w:val="center"/>
            <w:hideMark/>
          </w:tcPr>
          <w:p w:rsidR="009008B0" w:rsidRPr="001140D1" w:rsidRDefault="009008B0" w:rsidP="00C17F6F">
            <w:pPr>
              <w:widowControl w:val="0"/>
              <w:jc w:val="both"/>
              <w:rPr>
                <w:color w:val="000000"/>
                <w:sz w:val="22"/>
                <w:szCs w:val="22"/>
              </w:rPr>
            </w:pPr>
          </w:p>
        </w:tc>
        <w:tc>
          <w:tcPr>
            <w:tcW w:w="1707" w:type="dxa"/>
            <w:tcBorders>
              <w:top w:val="single" w:sz="4" w:space="0" w:color="auto"/>
              <w:left w:val="single" w:sz="4" w:space="0" w:color="auto"/>
              <w:bottom w:val="single" w:sz="4" w:space="0" w:color="auto"/>
              <w:right w:val="single" w:sz="4" w:space="0" w:color="auto"/>
            </w:tcBorders>
            <w:hideMark/>
          </w:tcPr>
          <w:p w:rsidR="009008B0" w:rsidRPr="001140D1" w:rsidRDefault="009008B0" w:rsidP="00C17F6F">
            <w:pPr>
              <w:widowControl w:val="0"/>
              <w:jc w:val="both"/>
              <w:rPr>
                <w:color w:val="000000"/>
                <w:sz w:val="22"/>
                <w:szCs w:val="22"/>
              </w:rPr>
            </w:pPr>
            <w:r w:rsidRPr="001140D1">
              <w:rPr>
                <w:color w:val="000000"/>
                <w:sz w:val="22"/>
                <w:szCs w:val="22"/>
              </w:rPr>
              <w:t>1</w:t>
            </w:r>
          </w:p>
        </w:tc>
        <w:tc>
          <w:tcPr>
            <w:tcW w:w="1433" w:type="dxa"/>
            <w:tcBorders>
              <w:top w:val="single" w:sz="4" w:space="0" w:color="auto"/>
              <w:left w:val="single" w:sz="4" w:space="0" w:color="auto"/>
              <w:bottom w:val="single" w:sz="4" w:space="0" w:color="auto"/>
              <w:right w:val="single" w:sz="4" w:space="0" w:color="auto"/>
            </w:tcBorders>
            <w:hideMark/>
          </w:tcPr>
          <w:p w:rsidR="009008B0" w:rsidRPr="001140D1" w:rsidRDefault="009008B0" w:rsidP="00C17F6F">
            <w:pPr>
              <w:widowControl w:val="0"/>
              <w:jc w:val="both"/>
              <w:rPr>
                <w:color w:val="000000"/>
                <w:sz w:val="22"/>
                <w:szCs w:val="22"/>
              </w:rPr>
            </w:pPr>
            <w:r w:rsidRPr="001140D1">
              <w:rPr>
                <w:color w:val="000000"/>
                <w:sz w:val="22"/>
                <w:szCs w:val="22"/>
              </w:rPr>
              <w:t>2</w:t>
            </w:r>
          </w:p>
        </w:tc>
        <w:tc>
          <w:tcPr>
            <w:tcW w:w="1655" w:type="dxa"/>
            <w:tcBorders>
              <w:top w:val="single" w:sz="4" w:space="0" w:color="auto"/>
              <w:left w:val="single" w:sz="4" w:space="0" w:color="auto"/>
              <w:bottom w:val="single" w:sz="4" w:space="0" w:color="auto"/>
              <w:right w:val="single" w:sz="4" w:space="0" w:color="auto"/>
            </w:tcBorders>
            <w:hideMark/>
          </w:tcPr>
          <w:p w:rsidR="009008B0" w:rsidRPr="001140D1" w:rsidRDefault="009008B0" w:rsidP="00C17F6F">
            <w:pPr>
              <w:widowControl w:val="0"/>
              <w:jc w:val="both"/>
              <w:rPr>
                <w:color w:val="000000"/>
                <w:sz w:val="22"/>
                <w:szCs w:val="22"/>
              </w:rPr>
            </w:pPr>
            <w:r w:rsidRPr="001140D1">
              <w:rPr>
                <w:color w:val="000000"/>
                <w:sz w:val="22"/>
                <w:szCs w:val="22"/>
              </w:rPr>
              <w:t>3</w:t>
            </w:r>
          </w:p>
        </w:tc>
        <w:tc>
          <w:tcPr>
            <w:tcW w:w="1571" w:type="dxa"/>
            <w:tcBorders>
              <w:top w:val="single" w:sz="4" w:space="0" w:color="auto"/>
              <w:left w:val="single" w:sz="4" w:space="0" w:color="auto"/>
              <w:bottom w:val="single" w:sz="4" w:space="0" w:color="auto"/>
              <w:right w:val="single" w:sz="4" w:space="0" w:color="auto"/>
            </w:tcBorders>
            <w:hideMark/>
          </w:tcPr>
          <w:p w:rsidR="009008B0" w:rsidRPr="001140D1" w:rsidRDefault="009008B0" w:rsidP="00C17F6F">
            <w:pPr>
              <w:widowControl w:val="0"/>
              <w:jc w:val="both"/>
              <w:rPr>
                <w:color w:val="000000"/>
                <w:sz w:val="22"/>
                <w:szCs w:val="22"/>
              </w:rPr>
            </w:pPr>
            <w:r w:rsidRPr="001140D1">
              <w:rPr>
                <w:color w:val="000000"/>
                <w:sz w:val="22"/>
                <w:szCs w:val="22"/>
              </w:rPr>
              <w:t>4</w:t>
            </w:r>
          </w:p>
        </w:tc>
      </w:tr>
      <w:tr w:rsidR="009008B0" w:rsidRPr="001140D1" w:rsidTr="00C17F6F">
        <w:tc>
          <w:tcPr>
            <w:tcW w:w="2808" w:type="dxa"/>
            <w:tcBorders>
              <w:top w:val="single" w:sz="4" w:space="0" w:color="auto"/>
              <w:left w:val="single" w:sz="4" w:space="0" w:color="auto"/>
              <w:bottom w:val="single" w:sz="4" w:space="0" w:color="auto"/>
              <w:right w:val="single" w:sz="4" w:space="0" w:color="auto"/>
            </w:tcBorders>
            <w:hideMark/>
          </w:tcPr>
          <w:p w:rsidR="009008B0" w:rsidRPr="001140D1" w:rsidRDefault="009008B0" w:rsidP="00C17F6F">
            <w:pPr>
              <w:widowControl w:val="0"/>
              <w:jc w:val="both"/>
              <w:rPr>
                <w:color w:val="000000"/>
                <w:sz w:val="22"/>
                <w:szCs w:val="22"/>
              </w:rPr>
            </w:pPr>
            <w:r w:rsidRPr="001140D1">
              <w:rPr>
                <w:color w:val="000000"/>
                <w:sz w:val="22"/>
                <w:szCs w:val="22"/>
              </w:rPr>
              <w:t>Фирмы с быстро улучшающейся конкурентной позицией</w:t>
            </w:r>
          </w:p>
          <w:p w:rsidR="009008B0" w:rsidRPr="001140D1" w:rsidRDefault="009008B0" w:rsidP="00C17F6F">
            <w:pPr>
              <w:widowControl w:val="0"/>
              <w:jc w:val="both"/>
              <w:rPr>
                <w:color w:val="000000"/>
                <w:sz w:val="22"/>
                <w:szCs w:val="22"/>
              </w:rPr>
            </w:pPr>
            <w:r w:rsidRPr="001140D1">
              <w:rPr>
                <w:color w:val="000000"/>
                <w:sz w:val="22"/>
                <w:szCs w:val="22"/>
              </w:rPr>
              <w:t>(более +4)</w:t>
            </w:r>
          </w:p>
        </w:tc>
        <w:tc>
          <w:tcPr>
            <w:tcW w:w="633" w:type="dxa"/>
            <w:tcBorders>
              <w:top w:val="single" w:sz="4" w:space="0" w:color="auto"/>
              <w:left w:val="single" w:sz="4" w:space="0" w:color="auto"/>
              <w:bottom w:val="single" w:sz="4" w:space="0" w:color="auto"/>
              <w:right w:val="single" w:sz="4" w:space="0" w:color="auto"/>
            </w:tcBorders>
            <w:hideMark/>
          </w:tcPr>
          <w:p w:rsidR="009008B0" w:rsidRPr="001140D1" w:rsidRDefault="009008B0" w:rsidP="00C17F6F">
            <w:pPr>
              <w:widowControl w:val="0"/>
              <w:jc w:val="both"/>
              <w:rPr>
                <w:color w:val="000000"/>
                <w:sz w:val="22"/>
                <w:szCs w:val="22"/>
              </w:rPr>
            </w:pPr>
            <w:r w:rsidRPr="001140D1">
              <w:rPr>
                <w:color w:val="000000"/>
                <w:sz w:val="22"/>
                <w:szCs w:val="22"/>
              </w:rPr>
              <w:t>1</w:t>
            </w:r>
          </w:p>
        </w:tc>
        <w:tc>
          <w:tcPr>
            <w:tcW w:w="1707" w:type="dxa"/>
            <w:tcBorders>
              <w:top w:val="single" w:sz="4" w:space="0" w:color="auto"/>
              <w:left w:val="single" w:sz="4" w:space="0" w:color="auto"/>
              <w:bottom w:val="single" w:sz="4" w:space="0" w:color="auto"/>
              <w:right w:val="single" w:sz="4" w:space="0" w:color="auto"/>
            </w:tcBorders>
          </w:tcPr>
          <w:p w:rsidR="009008B0" w:rsidRPr="001140D1" w:rsidRDefault="009008B0" w:rsidP="00C17F6F">
            <w:pPr>
              <w:widowControl w:val="0"/>
              <w:jc w:val="both"/>
              <w:rPr>
                <w:color w:val="000000"/>
                <w:sz w:val="22"/>
                <w:szCs w:val="22"/>
              </w:rPr>
            </w:pPr>
          </w:p>
        </w:tc>
        <w:tc>
          <w:tcPr>
            <w:tcW w:w="1433" w:type="dxa"/>
            <w:tcBorders>
              <w:top w:val="single" w:sz="4" w:space="0" w:color="auto"/>
              <w:left w:val="single" w:sz="4" w:space="0" w:color="auto"/>
              <w:bottom w:val="single" w:sz="4" w:space="0" w:color="auto"/>
              <w:right w:val="single" w:sz="4" w:space="0" w:color="auto"/>
            </w:tcBorders>
          </w:tcPr>
          <w:p w:rsidR="009008B0" w:rsidRPr="001140D1" w:rsidRDefault="009008B0" w:rsidP="00C17F6F">
            <w:pPr>
              <w:widowControl w:val="0"/>
              <w:jc w:val="both"/>
              <w:rPr>
                <w:color w:val="000000"/>
                <w:sz w:val="22"/>
                <w:szCs w:val="22"/>
              </w:rPr>
            </w:pPr>
          </w:p>
        </w:tc>
        <w:tc>
          <w:tcPr>
            <w:tcW w:w="1655" w:type="dxa"/>
            <w:tcBorders>
              <w:top w:val="single" w:sz="4" w:space="0" w:color="auto"/>
              <w:left w:val="single" w:sz="4" w:space="0" w:color="auto"/>
              <w:bottom w:val="single" w:sz="4" w:space="0" w:color="auto"/>
              <w:right w:val="single" w:sz="4" w:space="0" w:color="auto"/>
            </w:tcBorders>
          </w:tcPr>
          <w:p w:rsidR="009008B0" w:rsidRPr="001140D1" w:rsidRDefault="009008B0" w:rsidP="00C17F6F">
            <w:pPr>
              <w:widowControl w:val="0"/>
              <w:jc w:val="both"/>
              <w:rPr>
                <w:color w:val="000000"/>
                <w:sz w:val="22"/>
                <w:szCs w:val="22"/>
              </w:rPr>
            </w:pPr>
          </w:p>
        </w:tc>
        <w:tc>
          <w:tcPr>
            <w:tcW w:w="1571" w:type="dxa"/>
            <w:tcBorders>
              <w:top w:val="single" w:sz="4" w:space="0" w:color="auto"/>
              <w:left w:val="single" w:sz="4" w:space="0" w:color="auto"/>
              <w:bottom w:val="single" w:sz="4" w:space="0" w:color="auto"/>
              <w:right w:val="single" w:sz="4" w:space="0" w:color="auto"/>
            </w:tcBorders>
          </w:tcPr>
          <w:p w:rsidR="009008B0" w:rsidRPr="001140D1" w:rsidRDefault="009008B0" w:rsidP="00C17F6F">
            <w:pPr>
              <w:widowControl w:val="0"/>
              <w:jc w:val="both"/>
              <w:rPr>
                <w:color w:val="000000"/>
                <w:sz w:val="22"/>
                <w:szCs w:val="22"/>
              </w:rPr>
            </w:pPr>
          </w:p>
        </w:tc>
      </w:tr>
      <w:tr w:rsidR="009008B0" w:rsidRPr="001140D1" w:rsidTr="00C17F6F">
        <w:tc>
          <w:tcPr>
            <w:tcW w:w="2808" w:type="dxa"/>
            <w:tcBorders>
              <w:top w:val="single" w:sz="4" w:space="0" w:color="auto"/>
              <w:left w:val="single" w:sz="4" w:space="0" w:color="auto"/>
              <w:bottom w:val="single" w:sz="4" w:space="0" w:color="auto"/>
              <w:right w:val="single" w:sz="4" w:space="0" w:color="auto"/>
            </w:tcBorders>
            <w:hideMark/>
          </w:tcPr>
          <w:p w:rsidR="009008B0" w:rsidRPr="001140D1" w:rsidRDefault="009008B0" w:rsidP="00C17F6F">
            <w:pPr>
              <w:widowControl w:val="0"/>
              <w:jc w:val="both"/>
              <w:rPr>
                <w:color w:val="000000"/>
                <w:sz w:val="22"/>
                <w:szCs w:val="22"/>
              </w:rPr>
            </w:pPr>
            <w:r w:rsidRPr="001140D1">
              <w:rPr>
                <w:color w:val="000000"/>
                <w:sz w:val="22"/>
                <w:szCs w:val="22"/>
              </w:rPr>
              <w:t>Фирмы с улучшающейся конкурентной позицией</w:t>
            </w:r>
          </w:p>
          <w:p w:rsidR="009008B0" w:rsidRPr="001140D1" w:rsidRDefault="009008B0" w:rsidP="00C17F6F">
            <w:pPr>
              <w:widowControl w:val="0"/>
              <w:jc w:val="both"/>
              <w:rPr>
                <w:color w:val="000000"/>
                <w:sz w:val="22"/>
                <w:szCs w:val="22"/>
              </w:rPr>
            </w:pPr>
            <w:r w:rsidRPr="001140D1">
              <w:rPr>
                <w:color w:val="000000"/>
                <w:sz w:val="22"/>
                <w:szCs w:val="22"/>
              </w:rPr>
              <w:t>(более +2)</w:t>
            </w:r>
          </w:p>
        </w:tc>
        <w:tc>
          <w:tcPr>
            <w:tcW w:w="633" w:type="dxa"/>
            <w:tcBorders>
              <w:top w:val="single" w:sz="4" w:space="0" w:color="auto"/>
              <w:left w:val="single" w:sz="4" w:space="0" w:color="auto"/>
              <w:bottom w:val="single" w:sz="4" w:space="0" w:color="auto"/>
              <w:right w:val="single" w:sz="4" w:space="0" w:color="auto"/>
            </w:tcBorders>
            <w:hideMark/>
          </w:tcPr>
          <w:p w:rsidR="009008B0" w:rsidRPr="001140D1" w:rsidRDefault="009008B0" w:rsidP="00C17F6F">
            <w:pPr>
              <w:widowControl w:val="0"/>
              <w:jc w:val="both"/>
              <w:rPr>
                <w:color w:val="000000"/>
                <w:sz w:val="22"/>
                <w:szCs w:val="22"/>
              </w:rPr>
            </w:pPr>
            <w:r w:rsidRPr="001140D1">
              <w:rPr>
                <w:color w:val="000000"/>
                <w:sz w:val="22"/>
                <w:szCs w:val="22"/>
              </w:rPr>
              <w:t>2</w:t>
            </w:r>
          </w:p>
        </w:tc>
        <w:tc>
          <w:tcPr>
            <w:tcW w:w="1707" w:type="dxa"/>
            <w:tcBorders>
              <w:top w:val="single" w:sz="4" w:space="0" w:color="auto"/>
              <w:left w:val="single" w:sz="4" w:space="0" w:color="auto"/>
              <w:bottom w:val="single" w:sz="4" w:space="0" w:color="auto"/>
              <w:right w:val="single" w:sz="4" w:space="0" w:color="auto"/>
            </w:tcBorders>
            <w:hideMark/>
          </w:tcPr>
          <w:p w:rsidR="009008B0" w:rsidRPr="001140D1" w:rsidRDefault="009008B0" w:rsidP="00C17F6F">
            <w:pPr>
              <w:widowControl w:val="0"/>
              <w:jc w:val="both"/>
              <w:rPr>
                <w:color w:val="000000"/>
                <w:sz w:val="22"/>
                <w:szCs w:val="22"/>
              </w:rPr>
            </w:pPr>
            <w:r w:rsidRPr="001140D1">
              <w:rPr>
                <w:color w:val="000000"/>
                <w:sz w:val="22"/>
                <w:szCs w:val="22"/>
              </w:rPr>
              <w:t>ООО «Станко-ДН»</w:t>
            </w:r>
          </w:p>
        </w:tc>
        <w:tc>
          <w:tcPr>
            <w:tcW w:w="1433" w:type="dxa"/>
            <w:tcBorders>
              <w:top w:val="single" w:sz="4" w:space="0" w:color="auto"/>
              <w:left w:val="single" w:sz="4" w:space="0" w:color="auto"/>
              <w:bottom w:val="single" w:sz="4" w:space="0" w:color="auto"/>
              <w:right w:val="single" w:sz="4" w:space="0" w:color="auto"/>
            </w:tcBorders>
            <w:hideMark/>
          </w:tcPr>
          <w:p w:rsidR="009008B0" w:rsidRPr="001140D1" w:rsidRDefault="009008B0" w:rsidP="00C17F6F">
            <w:pPr>
              <w:widowControl w:val="0"/>
              <w:jc w:val="both"/>
              <w:rPr>
                <w:color w:val="000000"/>
                <w:sz w:val="22"/>
                <w:szCs w:val="22"/>
              </w:rPr>
            </w:pPr>
            <w:r w:rsidRPr="001140D1">
              <w:rPr>
                <w:color w:val="000000"/>
                <w:sz w:val="22"/>
                <w:szCs w:val="22"/>
              </w:rPr>
              <w:t>ООО «Кардан Вал Сервис»</w:t>
            </w:r>
          </w:p>
        </w:tc>
        <w:tc>
          <w:tcPr>
            <w:tcW w:w="1655" w:type="dxa"/>
            <w:tcBorders>
              <w:top w:val="single" w:sz="4" w:space="0" w:color="auto"/>
              <w:left w:val="single" w:sz="4" w:space="0" w:color="auto"/>
              <w:bottom w:val="single" w:sz="4" w:space="0" w:color="auto"/>
              <w:right w:val="single" w:sz="4" w:space="0" w:color="auto"/>
            </w:tcBorders>
          </w:tcPr>
          <w:p w:rsidR="009008B0" w:rsidRPr="001140D1" w:rsidRDefault="009008B0" w:rsidP="00C17F6F">
            <w:pPr>
              <w:widowControl w:val="0"/>
              <w:jc w:val="both"/>
              <w:rPr>
                <w:color w:val="000000"/>
                <w:sz w:val="22"/>
                <w:szCs w:val="22"/>
              </w:rPr>
            </w:pPr>
          </w:p>
        </w:tc>
        <w:tc>
          <w:tcPr>
            <w:tcW w:w="1571" w:type="dxa"/>
            <w:tcBorders>
              <w:top w:val="single" w:sz="4" w:space="0" w:color="auto"/>
              <w:left w:val="single" w:sz="4" w:space="0" w:color="auto"/>
              <w:bottom w:val="single" w:sz="4" w:space="0" w:color="auto"/>
              <w:right w:val="single" w:sz="4" w:space="0" w:color="auto"/>
            </w:tcBorders>
          </w:tcPr>
          <w:p w:rsidR="009008B0" w:rsidRPr="001140D1" w:rsidRDefault="009008B0" w:rsidP="00C17F6F">
            <w:pPr>
              <w:widowControl w:val="0"/>
              <w:jc w:val="both"/>
              <w:rPr>
                <w:color w:val="000000"/>
                <w:sz w:val="22"/>
                <w:szCs w:val="22"/>
              </w:rPr>
            </w:pPr>
          </w:p>
        </w:tc>
      </w:tr>
      <w:tr w:rsidR="009008B0" w:rsidRPr="001140D1" w:rsidTr="00C17F6F">
        <w:tc>
          <w:tcPr>
            <w:tcW w:w="2808" w:type="dxa"/>
            <w:tcBorders>
              <w:top w:val="single" w:sz="4" w:space="0" w:color="auto"/>
              <w:left w:val="single" w:sz="4" w:space="0" w:color="auto"/>
              <w:bottom w:val="single" w:sz="4" w:space="0" w:color="auto"/>
              <w:right w:val="single" w:sz="4" w:space="0" w:color="auto"/>
            </w:tcBorders>
            <w:hideMark/>
          </w:tcPr>
          <w:p w:rsidR="009008B0" w:rsidRPr="001140D1" w:rsidRDefault="009008B0" w:rsidP="00C17F6F">
            <w:pPr>
              <w:widowControl w:val="0"/>
              <w:jc w:val="both"/>
              <w:rPr>
                <w:color w:val="000000"/>
                <w:sz w:val="22"/>
                <w:szCs w:val="22"/>
              </w:rPr>
            </w:pPr>
            <w:r w:rsidRPr="001140D1">
              <w:rPr>
                <w:color w:val="000000"/>
                <w:sz w:val="22"/>
                <w:szCs w:val="22"/>
              </w:rPr>
              <w:t>Фирмы с ухудшающейся конкурентной позицией</w:t>
            </w:r>
          </w:p>
          <w:p w:rsidR="009008B0" w:rsidRPr="001140D1" w:rsidRDefault="009008B0" w:rsidP="00C17F6F">
            <w:pPr>
              <w:widowControl w:val="0"/>
              <w:jc w:val="both"/>
              <w:rPr>
                <w:color w:val="000000"/>
                <w:sz w:val="22"/>
                <w:szCs w:val="22"/>
              </w:rPr>
            </w:pPr>
            <w:r w:rsidRPr="001140D1">
              <w:rPr>
                <w:color w:val="000000"/>
                <w:sz w:val="22"/>
                <w:szCs w:val="22"/>
              </w:rPr>
              <w:t>(от 0 до – 2)</w:t>
            </w:r>
          </w:p>
        </w:tc>
        <w:tc>
          <w:tcPr>
            <w:tcW w:w="633" w:type="dxa"/>
            <w:tcBorders>
              <w:top w:val="single" w:sz="4" w:space="0" w:color="auto"/>
              <w:left w:val="single" w:sz="4" w:space="0" w:color="auto"/>
              <w:bottom w:val="single" w:sz="4" w:space="0" w:color="auto"/>
              <w:right w:val="single" w:sz="4" w:space="0" w:color="auto"/>
            </w:tcBorders>
            <w:hideMark/>
          </w:tcPr>
          <w:p w:rsidR="009008B0" w:rsidRPr="001140D1" w:rsidRDefault="009008B0" w:rsidP="00C17F6F">
            <w:pPr>
              <w:widowControl w:val="0"/>
              <w:jc w:val="both"/>
              <w:rPr>
                <w:color w:val="000000"/>
                <w:sz w:val="22"/>
                <w:szCs w:val="22"/>
              </w:rPr>
            </w:pPr>
            <w:r w:rsidRPr="001140D1">
              <w:rPr>
                <w:color w:val="000000"/>
                <w:sz w:val="22"/>
                <w:szCs w:val="22"/>
              </w:rPr>
              <w:t>3</w:t>
            </w:r>
          </w:p>
        </w:tc>
        <w:tc>
          <w:tcPr>
            <w:tcW w:w="1707" w:type="dxa"/>
            <w:tcBorders>
              <w:top w:val="single" w:sz="4" w:space="0" w:color="auto"/>
              <w:left w:val="single" w:sz="4" w:space="0" w:color="auto"/>
              <w:bottom w:val="single" w:sz="4" w:space="0" w:color="auto"/>
              <w:right w:val="single" w:sz="4" w:space="0" w:color="auto"/>
            </w:tcBorders>
          </w:tcPr>
          <w:p w:rsidR="009008B0" w:rsidRPr="001140D1" w:rsidRDefault="009008B0" w:rsidP="00C17F6F">
            <w:pPr>
              <w:widowControl w:val="0"/>
              <w:jc w:val="both"/>
              <w:rPr>
                <w:color w:val="000000"/>
                <w:sz w:val="22"/>
                <w:szCs w:val="22"/>
              </w:rPr>
            </w:pPr>
            <w:r w:rsidRPr="001140D1">
              <w:rPr>
                <w:color w:val="000000"/>
                <w:sz w:val="22"/>
                <w:szCs w:val="22"/>
              </w:rPr>
              <w:t>ОАО «Аксайкардандеталь»</w:t>
            </w:r>
          </w:p>
          <w:p w:rsidR="009008B0" w:rsidRPr="001140D1" w:rsidRDefault="009008B0" w:rsidP="00C17F6F">
            <w:pPr>
              <w:widowControl w:val="0"/>
              <w:jc w:val="both"/>
              <w:rPr>
                <w:color w:val="000000"/>
                <w:sz w:val="22"/>
                <w:szCs w:val="22"/>
              </w:rPr>
            </w:pPr>
          </w:p>
          <w:p w:rsidR="009008B0" w:rsidRPr="001140D1" w:rsidRDefault="009008B0" w:rsidP="00C17F6F">
            <w:pPr>
              <w:widowControl w:val="0"/>
              <w:jc w:val="both"/>
              <w:rPr>
                <w:color w:val="000000"/>
                <w:sz w:val="22"/>
                <w:szCs w:val="22"/>
              </w:rPr>
            </w:pPr>
            <w:r w:rsidRPr="001140D1">
              <w:rPr>
                <w:b/>
                <w:color w:val="000000"/>
                <w:sz w:val="22"/>
                <w:szCs w:val="22"/>
              </w:rPr>
              <w:t>ОАО «Белкард»</w:t>
            </w:r>
          </w:p>
        </w:tc>
        <w:tc>
          <w:tcPr>
            <w:tcW w:w="1433" w:type="dxa"/>
            <w:tcBorders>
              <w:top w:val="single" w:sz="4" w:space="0" w:color="auto"/>
              <w:left w:val="single" w:sz="4" w:space="0" w:color="auto"/>
              <w:bottom w:val="single" w:sz="4" w:space="0" w:color="auto"/>
              <w:right w:val="single" w:sz="4" w:space="0" w:color="auto"/>
            </w:tcBorders>
            <w:hideMark/>
          </w:tcPr>
          <w:p w:rsidR="009008B0" w:rsidRPr="001140D1" w:rsidRDefault="009008B0" w:rsidP="00C17F6F">
            <w:pPr>
              <w:widowControl w:val="0"/>
              <w:jc w:val="both"/>
              <w:rPr>
                <w:b/>
                <w:color w:val="000000"/>
                <w:sz w:val="22"/>
                <w:szCs w:val="22"/>
              </w:rPr>
            </w:pPr>
            <w:r w:rsidRPr="001140D1">
              <w:rPr>
                <w:color w:val="000000"/>
                <w:sz w:val="22"/>
                <w:szCs w:val="22"/>
              </w:rPr>
              <w:t>ЧПУП «Профстанкорем»</w:t>
            </w:r>
          </w:p>
        </w:tc>
        <w:tc>
          <w:tcPr>
            <w:tcW w:w="1655" w:type="dxa"/>
            <w:tcBorders>
              <w:top w:val="single" w:sz="4" w:space="0" w:color="auto"/>
              <w:left w:val="single" w:sz="4" w:space="0" w:color="auto"/>
              <w:bottom w:val="single" w:sz="4" w:space="0" w:color="auto"/>
              <w:right w:val="single" w:sz="4" w:space="0" w:color="auto"/>
            </w:tcBorders>
          </w:tcPr>
          <w:p w:rsidR="009008B0" w:rsidRPr="001140D1" w:rsidRDefault="009008B0" w:rsidP="00C17F6F">
            <w:pPr>
              <w:widowControl w:val="0"/>
              <w:jc w:val="both"/>
              <w:rPr>
                <w:color w:val="000000"/>
                <w:sz w:val="22"/>
                <w:szCs w:val="22"/>
              </w:rPr>
            </w:pPr>
          </w:p>
        </w:tc>
        <w:tc>
          <w:tcPr>
            <w:tcW w:w="1571" w:type="dxa"/>
            <w:tcBorders>
              <w:top w:val="single" w:sz="4" w:space="0" w:color="auto"/>
              <w:left w:val="single" w:sz="4" w:space="0" w:color="auto"/>
              <w:bottom w:val="single" w:sz="4" w:space="0" w:color="auto"/>
              <w:right w:val="single" w:sz="4" w:space="0" w:color="auto"/>
            </w:tcBorders>
          </w:tcPr>
          <w:p w:rsidR="009008B0" w:rsidRPr="001140D1" w:rsidRDefault="009008B0" w:rsidP="00C17F6F">
            <w:pPr>
              <w:widowControl w:val="0"/>
              <w:jc w:val="both"/>
              <w:rPr>
                <w:color w:val="000000"/>
                <w:sz w:val="22"/>
                <w:szCs w:val="22"/>
              </w:rPr>
            </w:pPr>
          </w:p>
        </w:tc>
      </w:tr>
      <w:tr w:rsidR="009008B0" w:rsidRPr="001140D1" w:rsidTr="00C17F6F">
        <w:tc>
          <w:tcPr>
            <w:tcW w:w="2808" w:type="dxa"/>
            <w:tcBorders>
              <w:top w:val="single" w:sz="4" w:space="0" w:color="auto"/>
              <w:left w:val="single" w:sz="4" w:space="0" w:color="auto"/>
              <w:bottom w:val="single" w:sz="4" w:space="0" w:color="auto"/>
              <w:right w:val="single" w:sz="4" w:space="0" w:color="auto"/>
            </w:tcBorders>
            <w:hideMark/>
          </w:tcPr>
          <w:p w:rsidR="009008B0" w:rsidRPr="001140D1" w:rsidRDefault="009008B0" w:rsidP="00C17F6F">
            <w:pPr>
              <w:widowControl w:val="0"/>
              <w:jc w:val="both"/>
              <w:rPr>
                <w:color w:val="000000"/>
                <w:sz w:val="22"/>
                <w:szCs w:val="22"/>
              </w:rPr>
            </w:pPr>
            <w:r w:rsidRPr="001140D1">
              <w:rPr>
                <w:color w:val="000000"/>
                <w:sz w:val="22"/>
                <w:szCs w:val="22"/>
              </w:rPr>
              <w:t>Фирмы с быстроухудшающейся конкурентной позицией</w:t>
            </w:r>
          </w:p>
          <w:p w:rsidR="009008B0" w:rsidRPr="001140D1" w:rsidRDefault="009008B0" w:rsidP="00C17F6F">
            <w:pPr>
              <w:widowControl w:val="0"/>
              <w:jc w:val="both"/>
              <w:rPr>
                <w:color w:val="000000"/>
                <w:sz w:val="22"/>
                <w:szCs w:val="22"/>
              </w:rPr>
            </w:pPr>
            <w:r w:rsidRPr="001140D1">
              <w:rPr>
                <w:color w:val="000000"/>
                <w:sz w:val="22"/>
                <w:szCs w:val="22"/>
              </w:rPr>
              <w:t>(более –2)</w:t>
            </w:r>
          </w:p>
        </w:tc>
        <w:tc>
          <w:tcPr>
            <w:tcW w:w="633" w:type="dxa"/>
            <w:tcBorders>
              <w:top w:val="single" w:sz="4" w:space="0" w:color="auto"/>
              <w:left w:val="single" w:sz="4" w:space="0" w:color="auto"/>
              <w:bottom w:val="single" w:sz="4" w:space="0" w:color="auto"/>
              <w:right w:val="single" w:sz="4" w:space="0" w:color="auto"/>
            </w:tcBorders>
            <w:hideMark/>
          </w:tcPr>
          <w:p w:rsidR="009008B0" w:rsidRPr="001140D1" w:rsidRDefault="009008B0" w:rsidP="00C17F6F">
            <w:pPr>
              <w:widowControl w:val="0"/>
              <w:jc w:val="both"/>
              <w:rPr>
                <w:color w:val="000000"/>
                <w:sz w:val="22"/>
                <w:szCs w:val="22"/>
              </w:rPr>
            </w:pPr>
            <w:r w:rsidRPr="001140D1">
              <w:rPr>
                <w:color w:val="000000"/>
                <w:sz w:val="22"/>
                <w:szCs w:val="22"/>
              </w:rPr>
              <w:t>4</w:t>
            </w:r>
          </w:p>
        </w:tc>
        <w:tc>
          <w:tcPr>
            <w:tcW w:w="1707" w:type="dxa"/>
            <w:tcBorders>
              <w:top w:val="single" w:sz="4" w:space="0" w:color="auto"/>
              <w:left w:val="single" w:sz="4" w:space="0" w:color="auto"/>
              <w:bottom w:val="single" w:sz="4" w:space="0" w:color="auto"/>
              <w:right w:val="single" w:sz="4" w:space="0" w:color="auto"/>
            </w:tcBorders>
          </w:tcPr>
          <w:p w:rsidR="009008B0" w:rsidRPr="001140D1" w:rsidRDefault="009008B0" w:rsidP="00C17F6F">
            <w:pPr>
              <w:widowControl w:val="0"/>
              <w:jc w:val="both"/>
              <w:rPr>
                <w:color w:val="000000"/>
                <w:sz w:val="22"/>
                <w:szCs w:val="22"/>
              </w:rPr>
            </w:pPr>
          </w:p>
        </w:tc>
        <w:tc>
          <w:tcPr>
            <w:tcW w:w="1433" w:type="dxa"/>
            <w:tcBorders>
              <w:top w:val="single" w:sz="4" w:space="0" w:color="auto"/>
              <w:left w:val="single" w:sz="4" w:space="0" w:color="auto"/>
              <w:bottom w:val="single" w:sz="4" w:space="0" w:color="auto"/>
              <w:right w:val="single" w:sz="4" w:space="0" w:color="auto"/>
            </w:tcBorders>
          </w:tcPr>
          <w:p w:rsidR="009008B0" w:rsidRPr="001140D1" w:rsidRDefault="009008B0" w:rsidP="00C17F6F">
            <w:pPr>
              <w:widowControl w:val="0"/>
              <w:jc w:val="both"/>
              <w:rPr>
                <w:color w:val="000000"/>
                <w:sz w:val="22"/>
                <w:szCs w:val="22"/>
              </w:rPr>
            </w:pPr>
          </w:p>
        </w:tc>
        <w:tc>
          <w:tcPr>
            <w:tcW w:w="1655" w:type="dxa"/>
            <w:tcBorders>
              <w:top w:val="single" w:sz="4" w:space="0" w:color="auto"/>
              <w:left w:val="single" w:sz="4" w:space="0" w:color="auto"/>
              <w:bottom w:val="single" w:sz="4" w:space="0" w:color="auto"/>
              <w:right w:val="single" w:sz="4" w:space="0" w:color="auto"/>
            </w:tcBorders>
          </w:tcPr>
          <w:p w:rsidR="009008B0" w:rsidRPr="001140D1" w:rsidRDefault="009008B0" w:rsidP="00C17F6F">
            <w:pPr>
              <w:widowControl w:val="0"/>
              <w:jc w:val="both"/>
              <w:rPr>
                <w:color w:val="000000"/>
                <w:sz w:val="22"/>
                <w:szCs w:val="22"/>
              </w:rPr>
            </w:pPr>
          </w:p>
        </w:tc>
        <w:tc>
          <w:tcPr>
            <w:tcW w:w="1571" w:type="dxa"/>
            <w:tcBorders>
              <w:top w:val="single" w:sz="4" w:space="0" w:color="auto"/>
              <w:left w:val="single" w:sz="4" w:space="0" w:color="auto"/>
              <w:bottom w:val="single" w:sz="4" w:space="0" w:color="auto"/>
              <w:right w:val="single" w:sz="4" w:space="0" w:color="auto"/>
            </w:tcBorders>
          </w:tcPr>
          <w:p w:rsidR="009008B0" w:rsidRPr="001140D1" w:rsidRDefault="009008B0" w:rsidP="00C17F6F">
            <w:pPr>
              <w:widowControl w:val="0"/>
              <w:jc w:val="both"/>
              <w:rPr>
                <w:color w:val="000000"/>
                <w:sz w:val="22"/>
                <w:szCs w:val="22"/>
              </w:rPr>
            </w:pPr>
          </w:p>
        </w:tc>
      </w:tr>
    </w:tbl>
    <w:p w:rsidR="009008B0" w:rsidRPr="00116BED" w:rsidRDefault="009008B0" w:rsidP="009008B0">
      <w:pPr>
        <w:widowControl w:val="0"/>
        <w:spacing w:line="360" w:lineRule="exact"/>
        <w:ind w:firstLine="567"/>
        <w:jc w:val="both"/>
        <w:rPr>
          <w:b/>
          <w:color w:val="000000"/>
          <w:sz w:val="26"/>
          <w:szCs w:val="26"/>
        </w:rPr>
      </w:pPr>
      <w:r w:rsidRPr="00116BED">
        <w:rPr>
          <w:b/>
          <w:color w:val="000000"/>
          <w:sz w:val="26"/>
          <w:szCs w:val="26"/>
        </w:rPr>
        <w:t>Источник: собственная разработка</w:t>
      </w:r>
      <w:r w:rsidR="00116BED" w:rsidRPr="00116BED">
        <w:rPr>
          <w:b/>
          <w:color w:val="000000"/>
          <w:sz w:val="26"/>
          <w:szCs w:val="26"/>
        </w:rPr>
        <w:t xml:space="preserve"> на основании данных организации</w:t>
      </w:r>
    </w:p>
    <w:p w:rsidR="009008B0" w:rsidRPr="001140D1" w:rsidRDefault="009008B0" w:rsidP="009008B0">
      <w:pPr>
        <w:widowControl w:val="0"/>
        <w:spacing w:line="360" w:lineRule="exact"/>
        <w:ind w:firstLine="567"/>
        <w:jc w:val="both"/>
        <w:rPr>
          <w:color w:val="000000"/>
        </w:rPr>
      </w:pPr>
      <w:r w:rsidRPr="001140D1">
        <w:rPr>
          <w:color w:val="000000"/>
        </w:rPr>
        <w:t>Таким образом, наиболее опасным конкурентом ОАО «Белкард» в плане борьбы за рыночную долю  являются:</w:t>
      </w:r>
    </w:p>
    <w:p w:rsidR="009008B0" w:rsidRPr="001140D1" w:rsidRDefault="009008B0" w:rsidP="009008B0">
      <w:pPr>
        <w:widowControl w:val="0"/>
        <w:numPr>
          <w:ilvl w:val="0"/>
          <w:numId w:val="24"/>
        </w:numPr>
        <w:spacing w:line="360" w:lineRule="exact"/>
        <w:ind w:left="0" w:firstLine="567"/>
        <w:jc w:val="both"/>
        <w:rPr>
          <w:color w:val="000000"/>
        </w:rPr>
      </w:pPr>
      <w:r w:rsidRPr="001140D1">
        <w:rPr>
          <w:color w:val="000000"/>
        </w:rPr>
        <w:t>ООО «Станко-ДН»;</w:t>
      </w:r>
    </w:p>
    <w:p w:rsidR="009008B0" w:rsidRPr="001140D1" w:rsidRDefault="009008B0" w:rsidP="009008B0">
      <w:pPr>
        <w:widowControl w:val="0"/>
        <w:numPr>
          <w:ilvl w:val="0"/>
          <w:numId w:val="24"/>
        </w:numPr>
        <w:spacing w:line="360" w:lineRule="exact"/>
        <w:ind w:left="0" w:firstLine="567"/>
        <w:jc w:val="both"/>
        <w:rPr>
          <w:color w:val="000000"/>
        </w:rPr>
      </w:pPr>
      <w:r w:rsidRPr="001140D1">
        <w:rPr>
          <w:color w:val="000000"/>
        </w:rPr>
        <w:t>ООО «Кардан Вал Сервис»;</w:t>
      </w:r>
    </w:p>
    <w:p w:rsidR="009008B0" w:rsidRPr="001140D1" w:rsidRDefault="009008B0" w:rsidP="009008B0">
      <w:pPr>
        <w:widowControl w:val="0"/>
        <w:numPr>
          <w:ilvl w:val="0"/>
          <w:numId w:val="24"/>
        </w:numPr>
        <w:spacing w:line="360" w:lineRule="exact"/>
        <w:ind w:left="0" w:firstLine="567"/>
        <w:jc w:val="both"/>
        <w:rPr>
          <w:color w:val="000000"/>
        </w:rPr>
      </w:pPr>
      <w:r w:rsidRPr="001140D1">
        <w:rPr>
          <w:color w:val="000000"/>
        </w:rPr>
        <w:t>ОАО «Аксайкардандеталь».</w:t>
      </w:r>
    </w:p>
    <w:p w:rsidR="009008B0" w:rsidRPr="00116BED" w:rsidRDefault="009008B0" w:rsidP="009008B0">
      <w:pPr>
        <w:widowControl w:val="0"/>
        <w:spacing w:line="360" w:lineRule="exact"/>
        <w:jc w:val="both"/>
        <w:rPr>
          <w:b/>
          <w:color w:val="000000"/>
        </w:rPr>
      </w:pPr>
      <w:r w:rsidRPr="00116BED">
        <w:rPr>
          <w:b/>
          <w:color w:val="000000"/>
        </w:rPr>
        <w:t xml:space="preserve">Таблица 2.4 - Оценка конкурентоспособности  ОАО «Белкард» </w:t>
      </w:r>
    </w:p>
    <w:tbl>
      <w:tblPr>
        <w:tblW w:w="9654"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3417"/>
        <w:gridCol w:w="1323"/>
        <w:gridCol w:w="1452"/>
        <w:gridCol w:w="1365"/>
        <w:gridCol w:w="2097"/>
      </w:tblGrid>
      <w:tr w:rsidR="009008B0" w:rsidRPr="001140D1" w:rsidTr="00116BED">
        <w:trPr>
          <w:trHeight w:val="20"/>
        </w:trPr>
        <w:tc>
          <w:tcPr>
            <w:tcW w:w="3417" w:type="dxa"/>
            <w:tcBorders>
              <w:top w:val="single" w:sz="4" w:space="0" w:color="auto"/>
              <w:left w:val="single" w:sz="4" w:space="0" w:color="auto"/>
              <w:bottom w:val="single" w:sz="4" w:space="0" w:color="auto"/>
              <w:right w:val="single" w:sz="4" w:space="0" w:color="auto"/>
            </w:tcBorders>
            <w:vAlign w:val="center"/>
          </w:tcPr>
          <w:p w:rsidR="009008B0" w:rsidRPr="001140D1" w:rsidRDefault="009008B0" w:rsidP="00C17F6F">
            <w:pPr>
              <w:widowControl w:val="0"/>
              <w:jc w:val="center"/>
              <w:rPr>
                <w:color w:val="000000"/>
                <w:sz w:val="22"/>
                <w:szCs w:val="22"/>
              </w:rPr>
            </w:pPr>
            <w:r w:rsidRPr="001140D1">
              <w:rPr>
                <w:color w:val="000000"/>
                <w:sz w:val="22"/>
                <w:szCs w:val="22"/>
              </w:rPr>
              <w:t>Конкурентные преимущества</w:t>
            </w:r>
          </w:p>
        </w:tc>
        <w:tc>
          <w:tcPr>
            <w:tcW w:w="1323" w:type="dxa"/>
            <w:tcBorders>
              <w:top w:val="single" w:sz="4" w:space="0" w:color="auto"/>
              <w:left w:val="single" w:sz="4" w:space="0" w:color="auto"/>
              <w:bottom w:val="single" w:sz="4" w:space="0" w:color="auto"/>
              <w:right w:val="single" w:sz="4" w:space="0" w:color="auto"/>
            </w:tcBorders>
            <w:vAlign w:val="center"/>
          </w:tcPr>
          <w:p w:rsidR="009008B0" w:rsidRPr="00116BED" w:rsidRDefault="009008B0" w:rsidP="00C17F6F">
            <w:pPr>
              <w:widowControl w:val="0"/>
              <w:jc w:val="center"/>
              <w:rPr>
                <w:color w:val="000000"/>
                <w:sz w:val="22"/>
                <w:szCs w:val="22"/>
              </w:rPr>
            </w:pPr>
            <w:r w:rsidRPr="00116BED">
              <w:rPr>
                <w:color w:val="000000"/>
                <w:sz w:val="22"/>
                <w:szCs w:val="22"/>
              </w:rPr>
              <w:t>ОАО «Белкард»</w:t>
            </w:r>
          </w:p>
        </w:tc>
        <w:tc>
          <w:tcPr>
            <w:tcW w:w="1452" w:type="dxa"/>
            <w:tcBorders>
              <w:top w:val="single" w:sz="4" w:space="0" w:color="auto"/>
              <w:left w:val="single" w:sz="4" w:space="0" w:color="auto"/>
              <w:bottom w:val="single" w:sz="4" w:space="0" w:color="auto"/>
              <w:right w:val="single" w:sz="4" w:space="0" w:color="auto"/>
            </w:tcBorders>
            <w:vAlign w:val="center"/>
          </w:tcPr>
          <w:p w:rsidR="009008B0" w:rsidRPr="001140D1" w:rsidRDefault="009008B0" w:rsidP="00C17F6F">
            <w:pPr>
              <w:widowControl w:val="0"/>
              <w:jc w:val="center"/>
              <w:rPr>
                <w:color w:val="000000"/>
                <w:sz w:val="22"/>
                <w:szCs w:val="22"/>
              </w:rPr>
            </w:pPr>
            <w:r w:rsidRPr="001140D1">
              <w:rPr>
                <w:color w:val="000000"/>
                <w:sz w:val="22"/>
                <w:szCs w:val="22"/>
              </w:rPr>
              <w:t>ООО «Станко-ДН»</w:t>
            </w:r>
          </w:p>
        </w:tc>
        <w:tc>
          <w:tcPr>
            <w:tcW w:w="1365" w:type="dxa"/>
            <w:tcBorders>
              <w:top w:val="single" w:sz="4" w:space="0" w:color="auto"/>
              <w:left w:val="single" w:sz="4" w:space="0" w:color="auto"/>
              <w:bottom w:val="single" w:sz="4" w:space="0" w:color="auto"/>
              <w:right w:val="single" w:sz="4" w:space="0" w:color="auto"/>
            </w:tcBorders>
            <w:vAlign w:val="center"/>
          </w:tcPr>
          <w:p w:rsidR="009008B0" w:rsidRPr="001140D1" w:rsidRDefault="009008B0" w:rsidP="00C17F6F">
            <w:pPr>
              <w:widowControl w:val="0"/>
              <w:jc w:val="center"/>
              <w:rPr>
                <w:color w:val="000000"/>
                <w:sz w:val="22"/>
                <w:szCs w:val="22"/>
              </w:rPr>
            </w:pPr>
            <w:r w:rsidRPr="007A531B">
              <w:rPr>
                <w:color w:val="000000"/>
                <w:sz w:val="22"/>
                <w:szCs w:val="22"/>
              </w:rPr>
              <w:t>ООО «Кардан Вал Сервис»</w:t>
            </w:r>
          </w:p>
        </w:tc>
        <w:tc>
          <w:tcPr>
            <w:tcW w:w="2097" w:type="dxa"/>
            <w:tcBorders>
              <w:top w:val="single" w:sz="4" w:space="0" w:color="auto"/>
              <w:left w:val="single" w:sz="4" w:space="0" w:color="auto"/>
              <w:bottom w:val="single" w:sz="4" w:space="0" w:color="auto"/>
              <w:right w:val="single" w:sz="4" w:space="0" w:color="auto"/>
            </w:tcBorders>
            <w:vAlign w:val="center"/>
          </w:tcPr>
          <w:p w:rsidR="009008B0" w:rsidRPr="001140D1" w:rsidRDefault="009008B0" w:rsidP="00C17F6F">
            <w:pPr>
              <w:widowControl w:val="0"/>
              <w:jc w:val="center"/>
              <w:rPr>
                <w:color w:val="000000"/>
                <w:sz w:val="22"/>
                <w:szCs w:val="22"/>
              </w:rPr>
            </w:pPr>
            <w:r w:rsidRPr="007A531B">
              <w:rPr>
                <w:color w:val="000000"/>
                <w:sz w:val="22"/>
                <w:szCs w:val="22"/>
              </w:rPr>
              <w:t>ОАО «Аксайкардандеталь»</w:t>
            </w:r>
          </w:p>
        </w:tc>
      </w:tr>
      <w:tr w:rsidR="00116BED" w:rsidRPr="001140D1" w:rsidTr="00116BED">
        <w:trPr>
          <w:trHeight w:val="20"/>
        </w:trPr>
        <w:tc>
          <w:tcPr>
            <w:tcW w:w="3417" w:type="dxa"/>
            <w:tcBorders>
              <w:top w:val="single" w:sz="4" w:space="0" w:color="auto"/>
              <w:left w:val="single" w:sz="4" w:space="0" w:color="auto"/>
              <w:bottom w:val="single" w:sz="4" w:space="0" w:color="auto"/>
              <w:right w:val="single" w:sz="4" w:space="0" w:color="auto"/>
            </w:tcBorders>
          </w:tcPr>
          <w:p w:rsidR="00116BED" w:rsidRPr="001140D1" w:rsidRDefault="00116BED" w:rsidP="00116BED">
            <w:pPr>
              <w:widowControl w:val="0"/>
              <w:jc w:val="center"/>
              <w:rPr>
                <w:color w:val="000000"/>
                <w:sz w:val="22"/>
                <w:szCs w:val="22"/>
              </w:rPr>
            </w:pPr>
            <w:r>
              <w:rPr>
                <w:color w:val="000000"/>
                <w:sz w:val="22"/>
                <w:szCs w:val="22"/>
              </w:rPr>
              <w:t>1</w:t>
            </w:r>
          </w:p>
        </w:tc>
        <w:tc>
          <w:tcPr>
            <w:tcW w:w="1323" w:type="dxa"/>
            <w:tcBorders>
              <w:top w:val="single" w:sz="4" w:space="0" w:color="auto"/>
              <w:left w:val="single" w:sz="4" w:space="0" w:color="auto"/>
              <w:bottom w:val="single" w:sz="4" w:space="0" w:color="auto"/>
              <w:right w:val="single" w:sz="4" w:space="0" w:color="auto"/>
            </w:tcBorders>
            <w:vAlign w:val="bottom"/>
          </w:tcPr>
          <w:p w:rsidR="00116BED" w:rsidRPr="001140D1" w:rsidRDefault="00116BED" w:rsidP="00116BED">
            <w:pPr>
              <w:widowControl w:val="0"/>
              <w:jc w:val="center"/>
              <w:rPr>
                <w:color w:val="000000"/>
                <w:sz w:val="22"/>
                <w:szCs w:val="22"/>
              </w:rPr>
            </w:pPr>
            <w:r>
              <w:rPr>
                <w:color w:val="000000"/>
                <w:sz w:val="22"/>
                <w:szCs w:val="22"/>
              </w:rPr>
              <w:t>2</w:t>
            </w:r>
          </w:p>
        </w:tc>
        <w:tc>
          <w:tcPr>
            <w:tcW w:w="1452" w:type="dxa"/>
            <w:tcBorders>
              <w:top w:val="single" w:sz="4" w:space="0" w:color="auto"/>
              <w:left w:val="single" w:sz="4" w:space="0" w:color="auto"/>
              <w:bottom w:val="single" w:sz="4" w:space="0" w:color="auto"/>
              <w:right w:val="single" w:sz="4" w:space="0" w:color="auto"/>
            </w:tcBorders>
            <w:vAlign w:val="bottom"/>
          </w:tcPr>
          <w:p w:rsidR="00116BED" w:rsidRPr="001140D1" w:rsidRDefault="00116BED" w:rsidP="00116BED">
            <w:pPr>
              <w:widowControl w:val="0"/>
              <w:jc w:val="center"/>
              <w:rPr>
                <w:color w:val="000000"/>
                <w:sz w:val="22"/>
                <w:szCs w:val="22"/>
              </w:rPr>
            </w:pPr>
            <w:r>
              <w:rPr>
                <w:color w:val="000000"/>
                <w:sz w:val="22"/>
                <w:szCs w:val="22"/>
              </w:rPr>
              <w:t>3</w:t>
            </w:r>
          </w:p>
        </w:tc>
        <w:tc>
          <w:tcPr>
            <w:tcW w:w="1365" w:type="dxa"/>
            <w:tcBorders>
              <w:top w:val="single" w:sz="4" w:space="0" w:color="auto"/>
              <w:left w:val="single" w:sz="4" w:space="0" w:color="auto"/>
              <w:bottom w:val="single" w:sz="4" w:space="0" w:color="auto"/>
              <w:right w:val="single" w:sz="4" w:space="0" w:color="auto"/>
            </w:tcBorders>
          </w:tcPr>
          <w:p w:rsidR="00116BED" w:rsidRPr="001140D1" w:rsidRDefault="00116BED" w:rsidP="00116BED">
            <w:pPr>
              <w:widowControl w:val="0"/>
              <w:jc w:val="center"/>
              <w:rPr>
                <w:color w:val="000000"/>
                <w:sz w:val="22"/>
                <w:szCs w:val="22"/>
              </w:rPr>
            </w:pPr>
            <w:r>
              <w:rPr>
                <w:color w:val="000000"/>
                <w:sz w:val="22"/>
                <w:szCs w:val="22"/>
              </w:rPr>
              <w:t>4</w:t>
            </w:r>
          </w:p>
        </w:tc>
        <w:tc>
          <w:tcPr>
            <w:tcW w:w="2097" w:type="dxa"/>
            <w:tcBorders>
              <w:top w:val="single" w:sz="4" w:space="0" w:color="auto"/>
              <w:left w:val="single" w:sz="4" w:space="0" w:color="auto"/>
              <w:bottom w:val="single" w:sz="4" w:space="0" w:color="auto"/>
              <w:right w:val="single" w:sz="4" w:space="0" w:color="auto"/>
            </w:tcBorders>
          </w:tcPr>
          <w:p w:rsidR="00116BED" w:rsidRPr="001140D1" w:rsidRDefault="00116BED" w:rsidP="00116BED">
            <w:pPr>
              <w:widowControl w:val="0"/>
              <w:jc w:val="center"/>
              <w:rPr>
                <w:color w:val="000000"/>
                <w:sz w:val="22"/>
                <w:szCs w:val="22"/>
              </w:rPr>
            </w:pPr>
            <w:r>
              <w:rPr>
                <w:color w:val="000000"/>
                <w:sz w:val="22"/>
                <w:szCs w:val="22"/>
              </w:rPr>
              <w:t>5</w:t>
            </w:r>
          </w:p>
        </w:tc>
      </w:tr>
      <w:tr w:rsidR="009008B0" w:rsidRPr="001140D1" w:rsidTr="00116BED">
        <w:trPr>
          <w:trHeight w:val="20"/>
        </w:trPr>
        <w:tc>
          <w:tcPr>
            <w:tcW w:w="3417" w:type="dxa"/>
            <w:tcBorders>
              <w:top w:val="single" w:sz="4" w:space="0" w:color="auto"/>
              <w:left w:val="single" w:sz="4" w:space="0" w:color="auto"/>
              <w:bottom w:val="single" w:sz="4" w:space="0" w:color="auto"/>
              <w:right w:val="single" w:sz="4" w:space="0" w:color="auto"/>
            </w:tcBorders>
            <w:hideMark/>
          </w:tcPr>
          <w:p w:rsidR="009008B0" w:rsidRPr="001140D1" w:rsidRDefault="009008B0" w:rsidP="00C17F6F">
            <w:pPr>
              <w:widowControl w:val="0"/>
              <w:jc w:val="both"/>
              <w:rPr>
                <w:color w:val="000000"/>
                <w:sz w:val="22"/>
                <w:szCs w:val="22"/>
              </w:rPr>
            </w:pPr>
            <w:r w:rsidRPr="001140D1">
              <w:rPr>
                <w:color w:val="000000"/>
                <w:sz w:val="22"/>
                <w:szCs w:val="22"/>
              </w:rPr>
              <w:t>1. Цена</w:t>
            </w:r>
          </w:p>
        </w:tc>
        <w:tc>
          <w:tcPr>
            <w:tcW w:w="1323" w:type="dxa"/>
            <w:tcBorders>
              <w:top w:val="single" w:sz="4" w:space="0" w:color="auto"/>
              <w:left w:val="single" w:sz="4" w:space="0" w:color="auto"/>
              <w:bottom w:val="single" w:sz="4" w:space="0" w:color="auto"/>
              <w:right w:val="single" w:sz="4" w:space="0" w:color="auto"/>
            </w:tcBorders>
            <w:vAlign w:val="bottom"/>
            <w:hideMark/>
          </w:tcPr>
          <w:p w:rsidR="009008B0" w:rsidRPr="001140D1" w:rsidRDefault="009008B0" w:rsidP="00C17F6F">
            <w:pPr>
              <w:widowControl w:val="0"/>
              <w:jc w:val="both"/>
              <w:rPr>
                <w:color w:val="000000"/>
                <w:sz w:val="22"/>
                <w:szCs w:val="22"/>
              </w:rPr>
            </w:pPr>
            <w:r w:rsidRPr="001140D1">
              <w:rPr>
                <w:color w:val="000000"/>
                <w:sz w:val="22"/>
                <w:szCs w:val="22"/>
              </w:rPr>
              <w:t>4,65</w:t>
            </w:r>
          </w:p>
        </w:tc>
        <w:tc>
          <w:tcPr>
            <w:tcW w:w="1452" w:type="dxa"/>
            <w:tcBorders>
              <w:top w:val="single" w:sz="4" w:space="0" w:color="auto"/>
              <w:left w:val="single" w:sz="4" w:space="0" w:color="auto"/>
              <w:bottom w:val="single" w:sz="4" w:space="0" w:color="auto"/>
              <w:right w:val="single" w:sz="4" w:space="0" w:color="auto"/>
            </w:tcBorders>
            <w:vAlign w:val="bottom"/>
            <w:hideMark/>
          </w:tcPr>
          <w:p w:rsidR="009008B0" w:rsidRPr="001140D1" w:rsidRDefault="009008B0" w:rsidP="00C17F6F">
            <w:pPr>
              <w:widowControl w:val="0"/>
              <w:jc w:val="both"/>
              <w:rPr>
                <w:color w:val="000000"/>
                <w:sz w:val="22"/>
                <w:szCs w:val="22"/>
              </w:rPr>
            </w:pPr>
            <w:r w:rsidRPr="001140D1">
              <w:rPr>
                <w:color w:val="000000"/>
                <w:sz w:val="22"/>
                <w:szCs w:val="22"/>
              </w:rPr>
              <w:t>4,55</w:t>
            </w:r>
          </w:p>
        </w:tc>
        <w:tc>
          <w:tcPr>
            <w:tcW w:w="1365" w:type="dxa"/>
            <w:tcBorders>
              <w:top w:val="single" w:sz="4" w:space="0" w:color="auto"/>
              <w:left w:val="single" w:sz="4" w:space="0" w:color="auto"/>
              <w:bottom w:val="single" w:sz="4" w:space="0" w:color="auto"/>
              <w:right w:val="single" w:sz="4" w:space="0" w:color="auto"/>
            </w:tcBorders>
            <w:hideMark/>
          </w:tcPr>
          <w:p w:rsidR="009008B0" w:rsidRPr="001140D1" w:rsidRDefault="009008B0" w:rsidP="00C17F6F">
            <w:pPr>
              <w:widowControl w:val="0"/>
              <w:jc w:val="both"/>
              <w:rPr>
                <w:color w:val="000000"/>
                <w:sz w:val="22"/>
                <w:szCs w:val="22"/>
              </w:rPr>
            </w:pPr>
            <w:r w:rsidRPr="001140D1">
              <w:rPr>
                <w:color w:val="000000"/>
                <w:sz w:val="22"/>
                <w:szCs w:val="22"/>
              </w:rPr>
              <w:t>4,6</w:t>
            </w:r>
          </w:p>
        </w:tc>
        <w:tc>
          <w:tcPr>
            <w:tcW w:w="2097" w:type="dxa"/>
            <w:tcBorders>
              <w:top w:val="single" w:sz="4" w:space="0" w:color="auto"/>
              <w:left w:val="single" w:sz="4" w:space="0" w:color="auto"/>
              <w:bottom w:val="single" w:sz="4" w:space="0" w:color="auto"/>
              <w:right w:val="single" w:sz="4" w:space="0" w:color="auto"/>
            </w:tcBorders>
            <w:hideMark/>
          </w:tcPr>
          <w:p w:rsidR="009008B0" w:rsidRPr="001140D1" w:rsidRDefault="009008B0" w:rsidP="00C17F6F">
            <w:pPr>
              <w:widowControl w:val="0"/>
              <w:jc w:val="both"/>
              <w:rPr>
                <w:color w:val="000000"/>
                <w:sz w:val="22"/>
                <w:szCs w:val="22"/>
              </w:rPr>
            </w:pPr>
            <w:r w:rsidRPr="001140D1">
              <w:rPr>
                <w:color w:val="000000"/>
                <w:sz w:val="22"/>
                <w:szCs w:val="22"/>
              </w:rPr>
              <w:t>4,65</w:t>
            </w:r>
          </w:p>
        </w:tc>
      </w:tr>
      <w:tr w:rsidR="009008B0" w:rsidRPr="001140D1" w:rsidTr="00116BED">
        <w:trPr>
          <w:trHeight w:val="20"/>
        </w:trPr>
        <w:tc>
          <w:tcPr>
            <w:tcW w:w="3417" w:type="dxa"/>
            <w:tcBorders>
              <w:top w:val="single" w:sz="4" w:space="0" w:color="auto"/>
              <w:left w:val="single" w:sz="4" w:space="0" w:color="auto"/>
              <w:bottom w:val="single" w:sz="4" w:space="0" w:color="auto"/>
              <w:right w:val="single" w:sz="4" w:space="0" w:color="auto"/>
            </w:tcBorders>
            <w:hideMark/>
          </w:tcPr>
          <w:p w:rsidR="009008B0" w:rsidRPr="001140D1" w:rsidRDefault="009008B0" w:rsidP="00C17F6F">
            <w:pPr>
              <w:widowControl w:val="0"/>
              <w:jc w:val="both"/>
              <w:rPr>
                <w:color w:val="000000"/>
                <w:sz w:val="22"/>
                <w:szCs w:val="22"/>
              </w:rPr>
            </w:pPr>
            <w:r w:rsidRPr="001140D1">
              <w:rPr>
                <w:color w:val="000000"/>
                <w:sz w:val="22"/>
                <w:szCs w:val="22"/>
              </w:rPr>
              <w:t>2. Качество</w:t>
            </w:r>
          </w:p>
        </w:tc>
        <w:tc>
          <w:tcPr>
            <w:tcW w:w="1323" w:type="dxa"/>
            <w:tcBorders>
              <w:top w:val="single" w:sz="4" w:space="0" w:color="auto"/>
              <w:left w:val="single" w:sz="4" w:space="0" w:color="auto"/>
              <w:bottom w:val="single" w:sz="4" w:space="0" w:color="auto"/>
              <w:right w:val="single" w:sz="4" w:space="0" w:color="auto"/>
            </w:tcBorders>
            <w:vAlign w:val="bottom"/>
            <w:hideMark/>
          </w:tcPr>
          <w:p w:rsidR="009008B0" w:rsidRPr="001140D1" w:rsidRDefault="009008B0" w:rsidP="00C17F6F">
            <w:pPr>
              <w:widowControl w:val="0"/>
              <w:jc w:val="both"/>
              <w:rPr>
                <w:color w:val="000000"/>
                <w:sz w:val="22"/>
                <w:szCs w:val="22"/>
              </w:rPr>
            </w:pPr>
            <w:r w:rsidRPr="001140D1">
              <w:rPr>
                <w:color w:val="000000"/>
                <w:sz w:val="22"/>
                <w:szCs w:val="22"/>
              </w:rPr>
              <w:t>4,85</w:t>
            </w:r>
          </w:p>
        </w:tc>
        <w:tc>
          <w:tcPr>
            <w:tcW w:w="1452" w:type="dxa"/>
            <w:tcBorders>
              <w:top w:val="single" w:sz="4" w:space="0" w:color="auto"/>
              <w:left w:val="single" w:sz="4" w:space="0" w:color="auto"/>
              <w:bottom w:val="single" w:sz="4" w:space="0" w:color="auto"/>
              <w:right w:val="single" w:sz="4" w:space="0" w:color="auto"/>
            </w:tcBorders>
            <w:vAlign w:val="bottom"/>
            <w:hideMark/>
          </w:tcPr>
          <w:p w:rsidR="009008B0" w:rsidRPr="001140D1" w:rsidRDefault="009008B0" w:rsidP="00C17F6F">
            <w:pPr>
              <w:widowControl w:val="0"/>
              <w:jc w:val="both"/>
              <w:rPr>
                <w:color w:val="000000"/>
                <w:sz w:val="22"/>
                <w:szCs w:val="22"/>
              </w:rPr>
            </w:pPr>
            <w:r w:rsidRPr="001140D1">
              <w:rPr>
                <w:color w:val="000000"/>
                <w:sz w:val="22"/>
                <w:szCs w:val="22"/>
              </w:rPr>
              <w:t>4,8</w:t>
            </w:r>
          </w:p>
        </w:tc>
        <w:tc>
          <w:tcPr>
            <w:tcW w:w="1365" w:type="dxa"/>
            <w:tcBorders>
              <w:top w:val="single" w:sz="4" w:space="0" w:color="auto"/>
              <w:left w:val="single" w:sz="4" w:space="0" w:color="auto"/>
              <w:bottom w:val="single" w:sz="4" w:space="0" w:color="auto"/>
              <w:right w:val="single" w:sz="4" w:space="0" w:color="auto"/>
            </w:tcBorders>
            <w:hideMark/>
          </w:tcPr>
          <w:p w:rsidR="009008B0" w:rsidRPr="001140D1" w:rsidRDefault="009008B0" w:rsidP="00C17F6F">
            <w:pPr>
              <w:widowControl w:val="0"/>
              <w:jc w:val="both"/>
              <w:rPr>
                <w:color w:val="000000"/>
                <w:sz w:val="22"/>
                <w:szCs w:val="22"/>
              </w:rPr>
            </w:pPr>
            <w:r w:rsidRPr="001140D1">
              <w:rPr>
                <w:color w:val="000000"/>
                <w:sz w:val="22"/>
                <w:szCs w:val="22"/>
              </w:rPr>
              <w:t>4,75</w:t>
            </w:r>
          </w:p>
        </w:tc>
        <w:tc>
          <w:tcPr>
            <w:tcW w:w="2097" w:type="dxa"/>
            <w:tcBorders>
              <w:top w:val="single" w:sz="4" w:space="0" w:color="auto"/>
              <w:left w:val="single" w:sz="4" w:space="0" w:color="auto"/>
              <w:bottom w:val="single" w:sz="4" w:space="0" w:color="auto"/>
              <w:right w:val="single" w:sz="4" w:space="0" w:color="auto"/>
            </w:tcBorders>
            <w:hideMark/>
          </w:tcPr>
          <w:p w:rsidR="009008B0" w:rsidRPr="001140D1" w:rsidRDefault="009008B0" w:rsidP="00C17F6F">
            <w:pPr>
              <w:widowControl w:val="0"/>
              <w:jc w:val="both"/>
              <w:rPr>
                <w:color w:val="000000"/>
                <w:sz w:val="22"/>
                <w:szCs w:val="22"/>
              </w:rPr>
            </w:pPr>
            <w:r w:rsidRPr="001140D1">
              <w:rPr>
                <w:color w:val="000000"/>
                <w:sz w:val="22"/>
                <w:szCs w:val="22"/>
              </w:rPr>
              <w:t>4,85</w:t>
            </w:r>
          </w:p>
        </w:tc>
      </w:tr>
      <w:tr w:rsidR="009008B0" w:rsidRPr="001140D1" w:rsidTr="00116BED">
        <w:trPr>
          <w:trHeight w:val="20"/>
        </w:trPr>
        <w:tc>
          <w:tcPr>
            <w:tcW w:w="3417" w:type="dxa"/>
            <w:tcBorders>
              <w:top w:val="single" w:sz="4" w:space="0" w:color="auto"/>
              <w:left w:val="single" w:sz="4" w:space="0" w:color="auto"/>
              <w:bottom w:val="single" w:sz="4" w:space="0" w:color="auto"/>
              <w:right w:val="single" w:sz="4" w:space="0" w:color="auto"/>
            </w:tcBorders>
            <w:hideMark/>
          </w:tcPr>
          <w:p w:rsidR="009008B0" w:rsidRPr="001140D1" w:rsidRDefault="009008B0" w:rsidP="00C17F6F">
            <w:pPr>
              <w:widowControl w:val="0"/>
              <w:jc w:val="both"/>
              <w:rPr>
                <w:color w:val="000000"/>
                <w:sz w:val="22"/>
                <w:szCs w:val="22"/>
              </w:rPr>
            </w:pPr>
            <w:r w:rsidRPr="001140D1">
              <w:rPr>
                <w:color w:val="000000"/>
                <w:sz w:val="22"/>
                <w:szCs w:val="22"/>
              </w:rPr>
              <w:t>3. Ассортимент</w:t>
            </w:r>
          </w:p>
        </w:tc>
        <w:tc>
          <w:tcPr>
            <w:tcW w:w="1323" w:type="dxa"/>
            <w:tcBorders>
              <w:top w:val="single" w:sz="4" w:space="0" w:color="auto"/>
              <w:left w:val="single" w:sz="4" w:space="0" w:color="auto"/>
              <w:bottom w:val="single" w:sz="4" w:space="0" w:color="auto"/>
              <w:right w:val="single" w:sz="4" w:space="0" w:color="auto"/>
            </w:tcBorders>
            <w:vAlign w:val="bottom"/>
            <w:hideMark/>
          </w:tcPr>
          <w:p w:rsidR="009008B0" w:rsidRPr="001140D1" w:rsidRDefault="009008B0" w:rsidP="00C17F6F">
            <w:pPr>
              <w:widowControl w:val="0"/>
              <w:jc w:val="both"/>
              <w:rPr>
                <w:color w:val="000000"/>
                <w:sz w:val="22"/>
                <w:szCs w:val="22"/>
              </w:rPr>
            </w:pPr>
            <w:r w:rsidRPr="001140D1">
              <w:rPr>
                <w:color w:val="000000"/>
                <w:sz w:val="22"/>
                <w:szCs w:val="22"/>
              </w:rPr>
              <w:t>4,85</w:t>
            </w:r>
          </w:p>
        </w:tc>
        <w:tc>
          <w:tcPr>
            <w:tcW w:w="1452" w:type="dxa"/>
            <w:tcBorders>
              <w:top w:val="single" w:sz="4" w:space="0" w:color="auto"/>
              <w:left w:val="single" w:sz="4" w:space="0" w:color="auto"/>
              <w:bottom w:val="single" w:sz="4" w:space="0" w:color="auto"/>
              <w:right w:val="single" w:sz="4" w:space="0" w:color="auto"/>
            </w:tcBorders>
            <w:vAlign w:val="bottom"/>
            <w:hideMark/>
          </w:tcPr>
          <w:p w:rsidR="009008B0" w:rsidRPr="001140D1" w:rsidRDefault="009008B0" w:rsidP="00C17F6F">
            <w:pPr>
              <w:widowControl w:val="0"/>
              <w:jc w:val="both"/>
              <w:rPr>
                <w:color w:val="000000"/>
                <w:sz w:val="22"/>
                <w:szCs w:val="22"/>
              </w:rPr>
            </w:pPr>
            <w:r w:rsidRPr="001140D1">
              <w:rPr>
                <w:color w:val="000000"/>
                <w:sz w:val="22"/>
                <w:szCs w:val="22"/>
              </w:rPr>
              <w:t>4,85</w:t>
            </w:r>
          </w:p>
        </w:tc>
        <w:tc>
          <w:tcPr>
            <w:tcW w:w="1365" w:type="dxa"/>
            <w:tcBorders>
              <w:top w:val="single" w:sz="4" w:space="0" w:color="auto"/>
              <w:left w:val="single" w:sz="4" w:space="0" w:color="auto"/>
              <w:bottom w:val="single" w:sz="4" w:space="0" w:color="auto"/>
              <w:right w:val="single" w:sz="4" w:space="0" w:color="auto"/>
            </w:tcBorders>
            <w:hideMark/>
          </w:tcPr>
          <w:p w:rsidR="009008B0" w:rsidRPr="001140D1" w:rsidRDefault="009008B0" w:rsidP="00C17F6F">
            <w:pPr>
              <w:widowControl w:val="0"/>
              <w:jc w:val="both"/>
              <w:rPr>
                <w:color w:val="000000"/>
                <w:sz w:val="22"/>
                <w:szCs w:val="22"/>
              </w:rPr>
            </w:pPr>
            <w:r w:rsidRPr="001140D1">
              <w:rPr>
                <w:color w:val="000000"/>
                <w:sz w:val="22"/>
                <w:szCs w:val="22"/>
              </w:rPr>
              <w:t>4,8</w:t>
            </w:r>
          </w:p>
        </w:tc>
        <w:tc>
          <w:tcPr>
            <w:tcW w:w="2097" w:type="dxa"/>
            <w:tcBorders>
              <w:top w:val="single" w:sz="4" w:space="0" w:color="auto"/>
              <w:left w:val="single" w:sz="4" w:space="0" w:color="auto"/>
              <w:bottom w:val="single" w:sz="4" w:space="0" w:color="auto"/>
              <w:right w:val="single" w:sz="4" w:space="0" w:color="auto"/>
            </w:tcBorders>
            <w:hideMark/>
          </w:tcPr>
          <w:p w:rsidR="009008B0" w:rsidRPr="001140D1" w:rsidRDefault="009008B0" w:rsidP="00C17F6F">
            <w:pPr>
              <w:widowControl w:val="0"/>
              <w:jc w:val="both"/>
              <w:rPr>
                <w:color w:val="000000"/>
                <w:sz w:val="22"/>
                <w:szCs w:val="22"/>
              </w:rPr>
            </w:pPr>
            <w:r w:rsidRPr="001140D1">
              <w:rPr>
                <w:color w:val="000000"/>
                <w:sz w:val="22"/>
                <w:szCs w:val="22"/>
              </w:rPr>
              <w:t>4,75</w:t>
            </w:r>
          </w:p>
        </w:tc>
      </w:tr>
      <w:tr w:rsidR="009008B0" w:rsidRPr="001140D1" w:rsidTr="00116BED">
        <w:trPr>
          <w:trHeight w:val="20"/>
        </w:trPr>
        <w:tc>
          <w:tcPr>
            <w:tcW w:w="3417" w:type="dxa"/>
            <w:tcBorders>
              <w:top w:val="single" w:sz="4" w:space="0" w:color="auto"/>
              <w:left w:val="single" w:sz="4" w:space="0" w:color="auto"/>
              <w:bottom w:val="single" w:sz="4" w:space="0" w:color="auto"/>
              <w:right w:val="single" w:sz="4" w:space="0" w:color="auto"/>
            </w:tcBorders>
            <w:hideMark/>
          </w:tcPr>
          <w:p w:rsidR="009008B0" w:rsidRPr="001140D1" w:rsidRDefault="009008B0" w:rsidP="00C17F6F">
            <w:pPr>
              <w:widowControl w:val="0"/>
              <w:jc w:val="both"/>
              <w:rPr>
                <w:color w:val="000000"/>
                <w:sz w:val="22"/>
                <w:szCs w:val="22"/>
              </w:rPr>
            </w:pPr>
            <w:r w:rsidRPr="001140D1">
              <w:rPr>
                <w:color w:val="000000"/>
                <w:sz w:val="22"/>
                <w:szCs w:val="22"/>
              </w:rPr>
              <w:t xml:space="preserve">4. Известность </w:t>
            </w:r>
          </w:p>
        </w:tc>
        <w:tc>
          <w:tcPr>
            <w:tcW w:w="1323" w:type="dxa"/>
            <w:tcBorders>
              <w:top w:val="single" w:sz="4" w:space="0" w:color="auto"/>
              <w:left w:val="single" w:sz="4" w:space="0" w:color="auto"/>
              <w:bottom w:val="single" w:sz="4" w:space="0" w:color="auto"/>
              <w:right w:val="single" w:sz="4" w:space="0" w:color="auto"/>
            </w:tcBorders>
            <w:vAlign w:val="bottom"/>
            <w:hideMark/>
          </w:tcPr>
          <w:p w:rsidR="009008B0" w:rsidRPr="001140D1" w:rsidRDefault="009008B0" w:rsidP="00C17F6F">
            <w:pPr>
              <w:widowControl w:val="0"/>
              <w:jc w:val="both"/>
              <w:rPr>
                <w:color w:val="000000"/>
                <w:sz w:val="22"/>
                <w:szCs w:val="22"/>
              </w:rPr>
            </w:pPr>
            <w:r w:rsidRPr="001140D1">
              <w:rPr>
                <w:color w:val="000000"/>
                <w:sz w:val="22"/>
                <w:szCs w:val="22"/>
              </w:rPr>
              <w:t>4,65</w:t>
            </w:r>
          </w:p>
        </w:tc>
        <w:tc>
          <w:tcPr>
            <w:tcW w:w="1452" w:type="dxa"/>
            <w:tcBorders>
              <w:top w:val="single" w:sz="4" w:space="0" w:color="auto"/>
              <w:left w:val="single" w:sz="4" w:space="0" w:color="auto"/>
              <w:bottom w:val="single" w:sz="4" w:space="0" w:color="auto"/>
              <w:right w:val="single" w:sz="4" w:space="0" w:color="auto"/>
            </w:tcBorders>
            <w:vAlign w:val="bottom"/>
            <w:hideMark/>
          </w:tcPr>
          <w:p w:rsidR="009008B0" w:rsidRPr="001140D1" w:rsidRDefault="009008B0" w:rsidP="00C17F6F">
            <w:pPr>
              <w:widowControl w:val="0"/>
              <w:jc w:val="both"/>
              <w:rPr>
                <w:color w:val="000000"/>
                <w:sz w:val="22"/>
                <w:szCs w:val="22"/>
              </w:rPr>
            </w:pPr>
            <w:r w:rsidRPr="001140D1">
              <w:rPr>
                <w:color w:val="000000"/>
                <w:sz w:val="22"/>
                <w:szCs w:val="22"/>
              </w:rPr>
              <w:t>4,6</w:t>
            </w:r>
          </w:p>
        </w:tc>
        <w:tc>
          <w:tcPr>
            <w:tcW w:w="1365" w:type="dxa"/>
            <w:tcBorders>
              <w:top w:val="single" w:sz="4" w:space="0" w:color="auto"/>
              <w:left w:val="single" w:sz="4" w:space="0" w:color="auto"/>
              <w:bottom w:val="single" w:sz="4" w:space="0" w:color="auto"/>
              <w:right w:val="single" w:sz="4" w:space="0" w:color="auto"/>
            </w:tcBorders>
            <w:hideMark/>
          </w:tcPr>
          <w:p w:rsidR="009008B0" w:rsidRPr="001140D1" w:rsidRDefault="009008B0" w:rsidP="00C17F6F">
            <w:pPr>
              <w:widowControl w:val="0"/>
              <w:jc w:val="both"/>
              <w:rPr>
                <w:color w:val="000000"/>
                <w:sz w:val="22"/>
                <w:szCs w:val="22"/>
              </w:rPr>
            </w:pPr>
            <w:r w:rsidRPr="001140D1">
              <w:rPr>
                <w:color w:val="000000"/>
                <w:sz w:val="22"/>
                <w:szCs w:val="22"/>
              </w:rPr>
              <w:t>4,65</w:t>
            </w:r>
          </w:p>
        </w:tc>
        <w:tc>
          <w:tcPr>
            <w:tcW w:w="2097" w:type="dxa"/>
            <w:tcBorders>
              <w:top w:val="single" w:sz="4" w:space="0" w:color="auto"/>
              <w:left w:val="single" w:sz="4" w:space="0" w:color="auto"/>
              <w:bottom w:val="single" w:sz="4" w:space="0" w:color="auto"/>
              <w:right w:val="single" w:sz="4" w:space="0" w:color="auto"/>
            </w:tcBorders>
            <w:hideMark/>
          </w:tcPr>
          <w:p w:rsidR="009008B0" w:rsidRPr="001140D1" w:rsidRDefault="009008B0" w:rsidP="00C17F6F">
            <w:pPr>
              <w:widowControl w:val="0"/>
              <w:jc w:val="both"/>
              <w:rPr>
                <w:color w:val="000000"/>
                <w:sz w:val="22"/>
                <w:szCs w:val="22"/>
              </w:rPr>
            </w:pPr>
            <w:r w:rsidRPr="001140D1">
              <w:rPr>
                <w:color w:val="000000"/>
                <w:sz w:val="22"/>
                <w:szCs w:val="22"/>
              </w:rPr>
              <w:t>4,7</w:t>
            </w:r>
          </w:p>
        </w:tc>
      </w:tr>
      <w:tr w:rsidR="009008B0" w:rsidRPr="001140D1" w:rsidTr="00116BED">
        <w:trPr>
          <w:trHeight w:val="20"/>
        </w:trPr>
        <w:tc>
          <w:tcPr>
            <w:tcW w:w="3417" w:type="dxa"/>
            <w:tcBorders>
              <w:top w:val="single" w:sz="4" w:space="0" w:color="auto"/>
              <w:left w:val="single" w:sz="4" w:space="0" w:color="auto"/>
              <w:bottom w:val="single" w:sz="4" w:space="0" w:color="auto"/>
              <w:right w:val="single" w:sz="4" w:space="0" w:color="auto"/>
            </w:tcBorders>
            <w:hideMark/>
          </w:tcPr>
          <w:p w:rsidR="009008B0" w:rsidRPr="001140D1" w:rsidRDefault="009008B0" w:rsidP="00C17F6F">
            <w:pPr>
              <w:widowControl w:val="0"/>
              <w:jc w:val="both"/>
              <w:rPr>
                <w:color w:val="000000"/>
                <w:sz w:val="22"/>
                <w:szCs w:val="22"/>
              </w:rPr>
            </w:pPr>
            <w:r w:rsidRPr="001140D1">
              <w:rPr>
                <w:color w:val="000000"/>
                <w:sz w:val="22"/>
                <w:szCs w:val="22"/>
              </w:rPr>
              <w:t xml:space="preserve">5 Дистрибуция </w:t>
            </w:r>
          </w:p>
        </w:tc>
        <w:tc>
          <w:tcPr>
            <w:tcW w:w="1323" w:type="dxa"/>
            <w:tcBorders>
              <w:top w:val="single" w:sz="4" w:space="0" w:color="auto"/>
              <w:left w:val="single" w:sz="4" w:space="0" w:color="auto"/>
              <w:bottom w:val="single" w:sz="4" w:space="0" w:color="auto"/>
              <w:right w:val="single" w:sz="4" w:space="0" w:color="auto"/>
            </w:tcBorders>
            <w:vAlign w:val="bottom"/>
            <w:hideMark/>
          </w:tcPr>
          <w:p w:rsidR="009008B0" w:rsidRPr="001140D1" w:rsidRDefault="009008B0" w:rsidP="00C17F6F">
            <w:pPr>
              <w:widowControl w:val="0"/>
              <w:jc w:val="both"/>
              <w:rPr>
                <w:color w:val="000000"/>
                <w:sz w:val="22"/>
                <w:szCs w:val="22"/>
              </w:rPr>
            </w:pPr>
            <w:r w:rsidRPr="001140D1">
              <w:rPr>
                <w:color w:val="000000"/>
                <w:sz w:val="22"/>
                <w:szCs w:val="22"/>
              </w:rPr>
              <w:t>4,85</w:t>
            </w:r>
          </w:p>
        </w:tc>
        <w:tc>
          <w:tcPr>
            <w:tcW w:w="1452" w:type="dxa"/>
            <w:tcBorders>
              <w:top w:val="single" w:sz="4" w:space="0" w:color="auto"/>
              <w:left w:val="single" w:sz="4" w:space="0" w:color="auto"/>
              <w:bottom w:val="single" w:sz="4" w:space="0" w:color="auto"/>
              <w:right w:val="single" w:sz="4" w:space="0" w:color="auto"/>
            </w:tcBorders>
            <w:vAlign w:val="bottom"/>
            <w:hideMark/>
          </w:tcPr>
          <w:p w:rsidR="009008B0" w:rsidRPr="001140D1" w:rsidRDefault="009008B0" w:rsidP="00C17F6F">
            <w:pPr>
              <w:widowControl w:val="0"/>
              <w:jc w:val="both"/>
              <w:rPr>
                <w:color w:val="000000"/>
                <w:sz w:val="22"/>
                <w:szCs w:val="22"/>
              </w:rPr>
            </w:pPr>
            <w:r w:rsidRPr="001140D1">
              <w:rPr>
                <w:color w:val="000000"/>
                <w:sz w:val="22"/>
                <w:szCs w:val="22"/>
              </w:rPr>
              <w:t>4,75</w:t>
            </w:r>
          </w:p>
        </w:tc>
        <w:tc>
          <w:tcPr>
            <w:tcW w:w="1365" w:type="dxa"/>
            <w:tcBorders>
              <w:top w:val="single" w:sz="4" w:space="0" w:color="auto"/>
              <w:left w:val="single" w:sz="4" w:space="0" w:color="auto"/>
              <w:bottom w:val="single" w:sz="4" w:space="0" w:color="auto"/>
              <w:right w:val="single" w:sz="4" w:space="0" w:color="auto"/>
            </w:tcBorders>
            <w:hideMark/>
          </w:tcPr>
          <w:p w:rsidR="009008B0" w:rsidRPr="001140D1" w:rsidRDefault="009008B0" w:rsidP="00C17F6F">
            <w:pPr>
              <w:widowControl w:val="0"/>
              <w:jc w:val="both"/>
              <w:rPr>
                <w:color w:val="000000"/>
                <w:sz w:val="22"/>
                <w:szCs w:val="22"/>
              </w:rPr>
            </w:pPr>
            <w:r w:rsidRPr="001140D1">
              <w:rPr>
                <w:color w:val="000000"/>
                <w:sz w:val="22"/>
                <w:szCs w:val="22"/>
              </w:rPr>
              <w:t>7,75</w:t>
            </w:r>
          </w:p>
        </w:tc>
        <w:tc>
          <w:tcPr>
            <w:tcW w:w="2097" w:type="dxa"/>
            <w:tcBorders>
              <w:top w:val="single" w:sz="4" w:space="0" w:color="auto"/>
              <w:left w:val="single" w:sz="4" w:space="0" w:color="auto"/>
              <w:bottom w:val="single" w:sz="4" w:space="0" w:color="auto"/>
              <w:right w:val="single" w:sz="4" w:space="0" w:color="auto"/>
            </w:tcBorders>
            <w:hideMark/>
          </w:tcPr>
          <w:p w:rsidR="009008B0" w:rsidRPr="001140D1" w:rsidRDefault="009008B0" w:rsidP="00C17F6F">
            <w:pPr>
              <w:widowControl w:val="0"/>
              <w:jc w:val="both"/>
              <w:rPr>
                <w:color w:val="000000"/>
                <w:sz w:val="22"/>
                <w:szCs w:val="22"/>
              </w:rPr>
            </w:pPr>
            <w:r w:rsidRPr="001140D1">
              <w:rPr>
                <w:color w:val="000000"/>
                <w:sz w:val="22"/>
                <w:szCs w:val="22"/>
              </w:rPr>
              <w:t>4,8</w:t>
            </w:r>
          </w:p>
        </w:tc>
      </w:tr>
      <w:tr w:rsidR="009008B0" w:rsidRPr="001140D1" w:rsidTr="00116BED">
        <w:trPr>
          <w:trHeight w:val="20"/>
        </w:trPr>
        <w:tc>
          <w:tcPr>
            <w:tcW w:w="3417" w:type="dxa"/>
            <w:tcBorders>
              <w:top w:val="single" w:sz="4" w:space="0" w:color="auto"/>
              <w:left w:val="single" w:sz="4" w:space="0" w:color="auto"/>
              <w:bottom w:val="single" w:sz="4" w:space="0" w:color="auto"/>
              <w:right w:val="single" w:sz="4" w:space="0" w:color="auto"/>
            </w:tcBorders>
            <w:hideMark/>
          </w:tcPr>
          <w:p w:rsidR="009008B0" w:rsidRPr="001140D1" w:rsidRDefault="009008B0" w:rsidP="00C17F6F">
            <w:pPr>
              <w:widowControl w:val="0"/>
              <w:jc w:val="both"/>
              <w:rPr>
                <w:color w:val="000000"/>
                <w:sz w:val="22"/>
                <w:szCs w:val="22"/>
              </w:rPr>
            </w:pPr>
            <w:r w:rsidRPr="001140D1">
              <w:rPr>
                <w:color w:val="000000"/>
                <w:sz w:val="22"/>
                <w:szCs w:val="22"/>
              </w:rPr>
              <w:t>6. НИОКР</w:t>
            </w:r>
          </w:p>
        </w:tc>
        <w:tc>
          <w:tcPr>
            <w:tcW w:w="1323" w:type="dxa"/>
            <w:tcBorders>
              <w:top w:val="single" w:sz="4" w:space="0" w:color="auto"/>
              <w:left w:val="single" w:sz="4" w:space="0" w:color="auto"/>
              <w:bottom w:val="single" w:sz="4" w:space="0" w:color="auto"/>
              <w:right w:val="single" w:sz="4" w:space="0" w:color="auto"/>
            </w:tcBorders>
            <w:vAlign w:val="bottom"/>
            <w:hideMark/>
          </w:tcPr>
          <w:p w:rsidR="009008B0" w:rsidRPr="001140D1" w:rsidRDefault="009008B0" w:rsidP="00C17F6F">
            <w:pPr>
              <w:widowControl w:val="0"/>
              <w:jc w:val="both"/>
              <w:rPr>
                <w:color w:val="000000"/>
                <w:sz w:val="22"/>
                <w:szCs w:val="22"/>
              </w:rPr>
            </w:pPr>
            <w:r w:rsidRPr="001140D1">
              <w:rPr>
                <w:color w:val="000000"/>
                <w:sz w:val="22"/>
                <w:szCs w:val="22"/>
              </w:rPr>
              <w:t>4,8</w:t>
            </w:r>
          </w:p>
        </w:tc>
        <w:tc>
          <w:tcPr>
            <w:tcW w:w="1452" w:type="dxa"/>
            <w:tcBorders>
              <w:top w:val="single" w:sz="4" w:space="0" w:color="auto"/>
              <w:left w:val="single" w:sz="4" w:space="0" w:color="auto"/>
              <w:bottom w:val="single" w:sz="4" w:space="0" w:color="auto"/>
              <w:right w:val="single" w:sz="4" w:space="0" w:color="auto"/>
            </w:tcBorders>
            <w:vAlign w:val="bottom"/>
            <w:hideMark/>
          </w:tcPr>
          <w:p w:rsidR="009008B0" w:rsidRPr="001140D1" w:rsidRDefault="009008B0" w:rsidP="00C17F6F">
            <w:pPr>
              <w:widowControl w:val="0"/>
              <w:jc w:val="both"/>
              <w:rPr>
                <w:color w:val="000000"/>
                <w:sz w:val="22"/>
                <w:szCs w:val="22"/>
              </w:rPr>
            </w:pPr>
            <w:r w:rsidRPr="001140D1">
              <w:rPr>
                <w:color w:val="000000"/>
                <w:sz w:val="22"/>
                <w:szCs w:val="22"/>
              </w:rPr>
              <w:t>4,9</w:t>
            </w:r>
          </w:p>
        </w:tc>
        <w:tc>
          <w:tcPr>
            <w:tcW w:w="1365" w:type="dxa"/>
            <w:tcBorders>
              <w:top w:val="single" w:sz="4" w:space="0" w:color="auto"/>
              <w:left w:val="single" w:sz="4" w:space="0" w:color="auto"/>
              <w:bottom w:val="single" w:sz="4" w:space="0" w:color="auto"/>
              <w:right w:val="single" w:sz="4" w:space="0" w:color="auto"/>
            </w:tcBorders>
            <w:hideMark/>
          </w:tcPr>
          <w:p w:rsidR="009008B0" w:rsidRPr="001140D1" w:rsidRDefault="009008B0" w:rsidP="00C17F6F">
            <w:pPr>
              <w:widowControl w:val="0"/>
              <w:jc w:val="both"/>
              <w:rPr>
                <w:color w:val="000000"/>
                <w:sz w:val="22"/>
                <w:szCs w:val="22"/>
              </w:rPr>
            </w:pPr>
            <w:r w:rsidRPr="001140D1">
              <w:rPr>
                <w:color w:val="000000"/>
                <w:sz w:val="22"/>
                <w:szCs w:val="22"/>
              </w:rPr>
              <w:t>4,85</w:t>
            </w:r>
          </w:p>
        </w:tc>
        <w:tc>
          <w:tcPr>
            <w:tcW w:w="2097" w:type="dxa"/>
            <w:tcBorders>
              <w:top w:val="single" w:sz="4" w:space="0" w:color="auto"/>
              <w:left w:val="single" w:sz="4" w:space="0" w:color="auto"/>
              <w:bottom w:val="single" w:sz="4" w:space="0" w:color="auto"/>
              <w:right w:val="single" w:sz="4" w:space="0" w:color="auto"/>
            </w:tcBorders>
            <w:hideMark/>
          </w:tcPr>
          <w:p w:rsidR="009008B0" w:rsidRPr="001140D1" w:rsidRDefault="009008B0" w:rsidP="00C17F6F">
            <w:pPr>
              <w:widowControl w:val="0"/>
              <w:jc w:val="both"/>
              <w:rPr>
                <w:color w:val="000000"/>
                <w:sz w:val="22"/>
                <w:szCs w:val="22"/>
              </w:rPr>
            </w:pPr>
            <w:r w:rsidRPr="001140D1">
              <w:rPr>
                <w:color w:val="000000"/>
                <w:sz w:val="22"/>
                <w:szCs w:val="22"/>
              </w:rPr>
              <w:t>4,9</w:t>
            </w:r>
          </w:p>
        </w:tc>
      </w:tr>
    </w:tbl>
    <w:p w:rsidR="00116BED" w:rsidRPr="00116BED" w:rsidRDefault="00116BED">
      <w:pPr>
        <w:rPr>
          <w:sz w:val="24"/>
        </w:rPr>
      </w:pPr>
      <w:r>
        <w:br w:type="page"/>
      </w:r>
      <w:r w:rsidRPr="00116BED">
        <w:rPr>
          <w:sz w:val="24"/>
        </w:rPr>
        <w:lastRenderedPageBreak/>
        <w:t>Продолжение таблицы 2.4</w:t>
      </w:r>
    </w:p>
    <w:tbl>
      <w:tblPr>
        <w:tblW w:w="9654"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3417"/>
        <w:gridCol w:w="1323"/>
        <w:gridCol w:w="1452"/>
        <w:gridCol w:w="1365"/>
        <w:gridCol w:w="2097"/>
      </w:tblGrid>
      <w:tr w:rsidR="00116BED" w:rsidRPr="001140D1" w:rsidTr="00116BED">
        <w:trPr>
          <w:trHeight w:val="20"/>
        </w:trPr>
        <w:tc>
          <w:tcPr>
            <w:tcW w:w="3417" w:type="dxa"/>
            <w:tcBorders>
              <w:top w:val="single" w:sz="4" w:space="0" w:color="auto"/>
              <w:left w:val="single" w:sz="4" w:space="0" w:color="auto"/>
              <w:bottom w:val="single" w:sz="4" w:space="0" w:color="auto"/>
              <w:right w:val="single" w:sz="4" w:space="0" w:color="auto"/>
            </w:tcBorders>
          </w:tcPr>
          <w:p w:rsidR="00116BED" w:rsidRPr="001140D1" w:rsidRDefault="00116BED" w:rsidP="00116BED">
            <w:pPr>
              <w:widowControl w:val="0"/>
              <w:jc w:val="center"/>
              <w:rPr>
                <w:color w:val="000000"/>
                <w:sz w:val="22"/>
                <w:szCs w:val="22"/>
              </w:rPr>
            </w:pPr>
            <w:r>
              <w:rPr>
                <w:color w:val="000000"/>
                <w:sz w:val="22"/>
                <w:szCs w:val="22"/>
              </w:rPr>
              <w:t>1</w:t>
            </w:r>
          </w:p>
        </w:tc>
        <w:tc>
          <w:tcPr>
            <w:tcW w:w="1323" w:type="dxa"/>
            <w:tcBorders>
              <w:top w:val="single" w:sz="4" w:space="0" w:color="auto"/>
              <w:left w:val="single" w:sz="4" w:space="0" w:color="auto"/>
              <w:bottom w:val="single" w:sz="4" w:space="0" w:color="auto"/>
              <w:right w:val="single" w:sz="4" w:space="0" w:color="auto"/>
            </w:tcBorders>
            <w:vAlign w:val="bottom"/>
          </w:tcPr>
          <w:p w:rsidR="00116BED" w:rsidRPr="001140D1" w:rsidRDefault="00116BED" w:rsidP="00116BED">
            <w:pPr>
              <w:widowControl w:val="0"/>
              <w:jc w:val="center"/>
              <w:rPr>
                <w:color w:val="000000"/>
                <w:sz w:val="22"/>
                <w:szCs w:val="22"/>
              </w:rPr>
            </w:pPr>
            <w:r>
              <w:rPr>
                <w:color w:val="000000"/>
                <w:sz w:val="22"/>
                <w:szCs w:val="22"/>
              </w:rPr>
              <w:t>2</w:t>
            </w:r>
          </w:p>
        </w:tc>
        <w:tc>
          <w:tcPr>
            <w:tcW w:w="1452" w:type="dxa"/>
            <w:tcBorders>
              <w:top w:val="single" w:sz="4" w:space="0" w:color="auto"/>
              <w:left w:val="single" w:sz="4" w:space="0" w:color="auto"/>
              <w:bottom w:val="single" w:sz="4" w:space="0" w:color="auto"/>
              <w:right w:val="single" w:sz="4" w:space="0" w:color="auto"/>
            </w:tcBorders>
            <w:vAlign w:val="bottom"/>
          </w:tcPr>
          <w:p w:rsidR="00116BED" w:rsidRPr="001140D1" w:rsidRDefault="00116BED" w:rsidP="00116BED">
            <w:pPr>
              <w:widowControl w:val="0"/>
              <w:jc w:val="center"/>
              <w:rPr>
                <w:color w:val="000000"/>
                <w:sz w:val="22"/>
                <w:szCs w:val="22"/>
              </w:rPr>
            </w:pPr>
            <w:r>
              <w:rPr>
                <w:color w:val="000000"/>
                <w:sz w:val="22"/>
                <w:szCs w:val="22"/>
              </w:rPr>
              <w:t>3</w:t>
            </w:r>
          </w:p>
        </w:tc>
        <w:tc>
          <w:tcPr>
            <w:tcW w:w="1365" w:type="dxa"/>
            <w:tcBorders>
              <w:top w:val="single" w:sz="4" w:space="0" w:color="auto"/>
              <w:left w:val="single" w:sz="4" w:space="0" w:color="auto"/>
              <w:bottom w:val="single" w:sz="4" w:space="0" w:color="auto"/>
              <w:right w:val="single" w:sz="4" w:space="0" w:color="auto"/>
            </w:tcBorders>
          </w:tcPr>
          <w:p w:rsidR="00116BED" w:rsidRPr="001140D1" w:rsidRDefault="00116BED" w:rsidP="00116BED">
            <w:pPr>
              <w:widowControl w:val="0"/>
              <w:jc w:val="center"/>
              <w:rPr>
                <w:color w:val="000000"/>
                <w:sz w:val="22"/>
                <w:szCs w:val="22"/>
              </w:rPr>
            </w:pPr>
            <w:r>
              <w:rPr>
                <w:color w:val="000000"/>
                <w:sz w:val="22"/>
                <w:szCs w:val="22"/>
              </w:rPr>
              <w:t>4</w:t>
            </w:r>
          </w:p>
        </w:tc>
        <w:tc>
          <w:tcPr>
            <w:tcW w:w="2097" w:type="dxa"/>
            <w:tcBorders>
              <w:top w:val="single" w:sz="4" w:space="0" w:color="auto"/>
              <w:left w:val="single" w:sz="4" w:space="0" w:color="auto"/>
              <w:bottom w:val="single" w:sz="4" w:space="0" w:color="auto"/>
              <w:right w:val="single" w:sz="4" w:space="0" w:color="auto"/>
            </w:tcBorders>
          </w:tcPr>
          <w:p w:rsidR="00116BED" w:rsidRPr="001140D1" w:rsidRDefault="00116BED" w:rsidP="00116BED">
            <w:pPr>
              <w:widowControl w:val="0"/>
              <w:jc w:val="center"/>
              <w:rPr>
                <w:color w:val="000000"/>
                <w:sz w:val="22"/>
                <w:szCs w:val="22"/>
              </w:rPr>
            </w:pPr>
            <w:r>
              <w:rPr>
                <w:color w:val="000000"/>
                <w:sz w:val="22"/>
                <w:szCs w:val="22"/>
              </w:rPr>
              <w:t>5</w:t>
            </w:r>
          </w:p>
        </w:tc>
      </w:tr>
      <w:tr w:rsidR="009008B0" w:rsidRPr="001140D1" w:rsidTr="00116BED">
        <w:trPr>
          <w:trHeight w:val="20"/>
        </w:trPr>
        <w:tc>
          <w:tcPr>
            <w:tcW w:w="3417" w:type="dxa"/>
            <w:tcBorders>
              <w:top w:val="single" w:sz="4" w:space="0" w:color="auto"/>
              <w:left w:val="single" w:sz="4" w:space="0" w:color="auto"/>
              <w:bottom w:val="single" w:sz="4" w:space="0" w:color="auto"/>
              <w:right w:val="single" w:sz="4" w:space="0" w:color="auto"/>
            </w:tcBorders>
            <w:hideMark/>
          </w:tcPr>
          <w:p w:rsidR="009008B0" w:rsidRPr="001140D1" w:rsidRDefault="009008B0" w:rsidP="00C17F6F">
            <w:pPr>
              <w:widowControl w:val="0"/>
              <w:jc w:val="both"/>
              <w:rPr>
                <w:color w:val="000000"/>
                <w:sz w:val="22"/>
                <w:szCs w:val="22"/>
              </w:rPr>
            </w:pPr>
            <w:r w:rsidRPr="001140D1">
              <w:rPr>
                <w:color w:val="000000"/>
                <w:sz w:val="22"/>
                <w:szCs w:val="22"/>
              </w:rPr>
              <w:t xml:space="preserve">7. Качество управления на высшем уровне </w:t>
            </w:r>
          </w:p>
        </w:tc>
        <w:tc>
          <w:tcPr>
            <w:tcW w:w="1323" w:type="dxa"/>
            <w:tcBorders>
              <w:top w:val="single" w:sz="4" w:space="0" w:color="auto"/>
              <w:left w:val="single" w:sz="4" w:space="0" w:color="auto"/>
              <w:bottom w:val="single" w:sz="4" w:space="0" w:color="auto"/>
              <w:right w:val="single" w:sz="4" w:space="0" w:color="auto"/>
            </w:tcBorders>
            <w:vAlign w:val="bottom"/>
            <w:hideMark/>
          </w:tcPr>
          <w:p w:rsidR="009008B0" w:rsidRPr="001140D1" w:rsidRDefault="009008B0" w:rsidP="00C17F6F">
            <w:pPr>
              <w:widowControl w:val="0"/>
              <w:jc w:val="both"/>
              <w:rPr>
                <w:color w:val="000000"/>
                <w:sz w:val="22"/>
                <w:szCs w:val="22"/>
              </w:rPr>
            </w:pPr>
            <w:r w:rsidRPr="001140D1">
              <w:rPr>
                <w:color w:val="000000"/>
                <w:sz w:val="22"/>
                <w:szCs w:val="22"/>
              </w:rPr>
              <w:t>4,75</w:t>
            </w:r>
          </w:p>
        </w:tc>
        <w:tc>
          <w:tcPr>
            <w:tcW w:w="1452" w:type="dxa"/>
            <w:tcBorders>
              <w:top w:val="single" w:sz="4" w:space="0" w:color="auto"/>
              <w:left w:val="single" w:sz="4" w:space="0" w:color="auto"/>
              <w:bottom w:val="single" w:sz="4" w:space="0" w:color="auto"/>
              <w:right w:val="single" w:sz="4" w:space="0" w:color="auto"/>
            </w:tcBorders>
            <w:vAlign w:val="bottom"/>
            <w:hideMark/>
          </w:tcPr>
          <w:p w:rsidR="009008B0" w:rsidRPr="001140D1" w:rsidRDefault="009008B0" w:rsidP="00C17F6F">
            <w:pPr>
              <w:widowControl w:val="0"/>
              <w:jc w:val="both"/>
              <w:rPr>
                <w:color w:val="000000"/>
                <w:sz w:val="22"/>
                <w:szCs w:val="22"/>
              </w:rPr>
            </w:pPr>
            <w:r w:rsidRPr="001140D1">
              <w:rPr>
                <w:color w:val="000000"/>
                <w:sz w:val="22"/>
                <w:szCs w:val="22"/>
              </w:rPr>
              <w:t>4,8</w:t>
            </w:r>
          </w:p>
        </w:tc>
        <w:tc>
          <w:tcPr>
            <w:tcW w:w="1365" w:type="dxa"/>
            <w:tcBorders>
              <w:top w:val="single" w:sz="4" w:space="0" w:color="auto"/>
              <w:left w:val="single" w:sz="4" w:space="0" w:color="auto"/>
              <w:bottom w:val="single" w:sz="4" w:space="0" w:color="auto"/>
              <w:right w:val="single" w:sz="4" w:space="0" w:color="auto"/>
            </w:tcBorders>
            <w:hideMark/>
          </w:tcPr>
          <w:p w:rsidR="009008B0" w:rsidRPr="001140D1" w:rsidRDefault="009008B0" w:rsidP="00C17F6F">
            <w:pPr>
              <w:widowControl w:val="0"/>
              <w:jc w:val="both"/>
              <w:rPr>
                <w:color w:val="000000"/>
                <w:sz w:val="22"/>
                <w:szCs w:val="22"/>
              </w:rPr>
            </w:pPr>
            <w:r w:rsidRPr="001140D1">
              <w:rPr>
                <w:color w:val="000000"/>
                <w:sz w:val="22"/>
                <w:szCs w:val="22"/>
              </w:rPr>
              <w:t>4,75</w:t>
            </w:r>
          </w:p>
        </w:tc>
        <w:tc>
          <w:tcPr>
            <w:tcW w:w="2097" w:type="dxa"/>
            <w:tcBorders>
              <w:top w:val="single" w:sz="4" w:space="0" w:color="auto"/>
              <w:left w:val="single" w:sz="4" w:space="0" w:color="auto"/>
              <w:bottom w:val="single" w:sz="4" w:space="0" w:color="auto"/>
              <w:right w:val="single" w:sz="4" w:space="0" w:color="auto"/>
            </w:tcBorders>
            <w:hideMark/>
          </w:tcPr>
          <w:p w:rsidR="009008B0" w:rsidRPr="001140D1" w:rsidRDefault="009008B0" w:rsidP="00C17F6F">
            <w:pPr>
              <w:widowControl w:val="0"/>
              <w:jc w:val="both"/>
              <w:rPr>
                <w:color w:val="000000"/>
                <w:sz w:val="22"/>
                <w:szCs w:val="22"/>
              </w:rPr>
            </w:pPr>
            <w:r w:rsidRPr="001140D1">
              <w:rPr>
                <w:color w:val="000000"/>
                <w:sz w:val="22"/>
                <w:szCs w:val="22"/>
              </w:rPr>
              <w:t>4,8</w:t>
            </w:r>
          </w:p>
        </w:tc>
      </w:tr>
      <w:tr w:rsidR="009008B0" w:rsidRPr="001140D1" w:rsidTr="00116BED">
        <w:trPr>
          <w:trHeight w:val="20"/>
        </w:trPr>
        <w:tc>
          <w:tcPr>
            <w:tcW w:w="3417" w:type="dxa"/>
            <w:tcBorders>
              <w:top w:val="single" w:sz="4" w:space="0" w:color="auto"/>
              <w:left w:val="single" w:sz="4" w:space="0" w:color="auto"/>
              <w:bottom w:val="single" w:sz="4" w:space="0" w:color="auto"/>
              <w:right w:val="single" w:sz="4" w:space="0" w:color="auto"/>
            </w:tcBorders>
            <w:hideMark/>
          </w:tcPr>
          <w:p w:rsidR="009008B0" w:rsidRPr="001140D1" w:rsidRDefault="009008B0" w:rsidP="00C17F6F">
            <w:pPr>
              <w:widowControl w:val="0"/>
              <w:jc w:val="both"/>
              <w:rPr>
                <w:color w:val="000000"/>
                <w:sz w:val="22"/>
                <w:szCs w:val="22"/>
              </w:rPr>
            </w:pPr>
            <w:r w:rsidRPr="001140D1">
              <w:rPr>
                <w:color w:val="000000"/>
                <w:sz w:val="22"/>
                <w:szCs w:val="22"/>
              </w:rPr>
              <w:t>8. Квалификация персонала среднего и низшего звена</w:t>
            </w:r>
          </w:p>
        </w:tc>
        <w:tc>
          <w:tcPr>
            <w:tcW w:w="1323" w:type="dxa"/>
            <w:tcBorders>
              <w:top w:val="single" w:sz="4" w:space="0" w:color="auto"/>
              <w:left w:val="single" w:sz="4" w:space="0" w:color="auto"/>
              <w:bottom w:val="single" w:sz="4" w:space="0" w:color="auto"/>
              <w:right w:val="single" w:sz="4" w:space="0" w:color="auto"/>
            </w:tcBorders>
            <w:vAlign w:val="bottom"/>
            <w:hideMark/>
          </w:tcPr>
          <w:p w:rsidR="009008B0" w:rsidRPr="001140D1" w:rsidRDefault="009008B0" w:rsidP="00C17F6F">
            <w:pPr>
              <w:widowControl w:val="0"/>
              <w:jc w:val="both"/>
              <w:rPr>
                <w:color w:val="000000"/>
                <w:sz w:val="22"/>
                <w:szCs w:val="22"/>
              </w:rPr>
            </w:pPr>
            <w:r w:rsidRPr="001140D1">
              <w:rPr>
                <w:color w:val="000000"/>
                <w:sz w:val="22"/>
                <w:szCs w:val="22"/>
              </w:rPr>
              <w:t>4,65</w:t>
            </w:r>
          </w:p>
        </w:tc>
        <w:tc>
          <w:tcPr>
            <w:tcW w:w="1452" w:type="dxa"/>
            <w:tcBorders>
              <w:top w:val="single" w:sz="4" w:space="0" w:color="auto"/>
              <w:left w:val="single" w:sz="4" w:space="0" w:color="auto"/>
              <w:bottom w:val="single" w:sz="4" w:space="0" w:color="auto"/>
              <w:right w:val="single" w:sz="4" w:space="0" w:color="auto"/>
            </w:tcBorders>
            <w:vAlign w:val="bottom"/>
            <w:hideMark/>
          </w:tcPr>
          <w:p w:rsidR="009008B0" w:rsidRPr="001140D1" w:rsidRDefault="009008B0" w:rsidP="00C17F6F">
            <w:pPr>
              <w:widowControl w:val="0"/>
              <w:jc w:val="both"/>
              <w:rPr>
                <w:color w:val="000000"/>
                <w:sz w:val="22"/>
                <w:szCs w:val="22"/>
              </w:rPr>
            </w:pPr>
            <w:r w:rsidRPr="001140D1">
              <w:rPr>
                <w:color w:val="000000"/>
                <w:sz w:val="22"/>
                <w:szCs w:val="22"/>
              </w:rPr>
              <w:t>4,75</w:t>
            </w:r>
          </w:p>
        </w:tc>
        <w:tc>
          <w:tcPr>
            <w:tcW w:w="1365" w:type="dxa"/>
            <w:tcBorders>
              <w:top w:val="single" w:sz="4" w:space="0" w:color="auto"/>
              <w:left w:val="single" w:sz="4" w:space="0" w:color="auto"/>
              <w:bottom w:val="single" w:sz="4" w:space="0" w:color="auto"/>
              <w:right w:val="single" w:sz="4" w:space="0" w:color="auto"/>
            </w:tcBorders>
            <w:hideMark/>
          </w:tcPr>
          <w:p w:rsidR="009008B0" w:rsidRPr="001140D1" w:rsidRDefault="009008B0" w:rsidP="00C17F6F">
            <w:pPr>
              <w:widowControl w:val="0"/>
              <w:jc w:val="both"/>
              <w:rPr>
                <w:color w:val="000000"/>
                <w:sz w:val="22"/>
                <w:szCs w:val="22"/>
              </w:rPr>
            </w:pPr>
            <w:r w:rsidRPr="001140D1">
              <w:rPr>
                <w:color w:val="000000"/>
                <w:sz w:val="22"/>
                <w:szCs w:val="22"/>
              </w:rPr>
              <w:t>4,8</w:t>
            </w:r>
          </w:p>
        </w:tc>
        <w:tc>
          <w:tcPr>
            <w:tcW w:w="2097" w:type="dxa"/>
            <w:tcBorders>
              <w:top w:val="single" w:sz="4" w:space="0" w:color="auto"/>
              <w:left w:val="single" w:sz="4" w:space="0" w:color="auto"/>
              <w:bottom w:val="single" w:sz="4" w:space="0" w:color="auto"/>
              <w:right w:val="single" w:sz="4" w:space="0" w:color="auto"/>
            </w:tcBorders>
            <w:hideMark/>
          </w:tcPr>
          <w:p w:rsidR="009008B0" w:rsidRPr="001140D1" w:rsidRDefault="009008B0" w:rsidP="00C17F6F">
            <w:pPr>
              <w:widowControl w:val="0"/>
              <w:jc w:val="both"/>
              <w:rPr>
                <w:color w:val="000000"/>
                <w:sz w:val="22"/>
                <w:szCs w:val="22"/>
              </w:rPr>
            </w:pPr>
            <w:r w:rsidRPr="001140D1">
              <w:rPr>
                <w:color w:val="000000"/>
                <w:sz w:val="22"/>
                <w:szCs w:val="22"/>
              </w:rPr>
              <w:t>4,9</w:t>
            </w:r>
          </w:p>
        </w:tc>
      </w:tr>
      <w:tr w:rsidR="009008B0" w:rsidRPr="001140D1" w:rsidTr="00116BED">
        <w:trPr>
          <w:trHeight w:val="20"/>
        </w:trPr>
        <w:tc>
          <w:tcPr>
            <w:tcW w:w="3417" w:type="dxa"/>
            <w:tcBorders>
              <w:top w:val="single" w:sz="4" w:space="0" w:color="auto"/>
              <w:left w:val="single" w:sz="4" w:space="0" w:color="auto"/>
              <w:bottom w:val="single" w:sz="4" w:space="0" w:color="auto"/>
              <w:right w:val="single" w:sz="4" w:space="0" w:color="auto"/>
            </w:tcBorders>
            <w:hideMark/>
          </w:tcPr>
          <w:p w:rsidR="009008B0" w:rsidRPr="001140D1" w:rsidRDefault="009008B0" w:rsidP="00C17F6F">
            <w:pPr>
              <w:widowControl w:val="0"/>
              <w:jc w:val="both"/>
              <w:rPr>
                <w:color w:val="000000"/>
                <w:sz w:val="22"/>
                <w:szCs w:val="22"/>
              </w:rPr>
            </w:pPr>
            <w:r w:rsidRPr="001140D1">
              <w:rPr>
                <w:color w:val="000000"/>
                <w:sz w:val="22"/>
                <w:szCs w:val="22"/>
              </w:rPr>
              <w:t>9. Эффективный маркетинг</w:t>
            </w:r>
          </w:p>
        </w:tc>
        <w:tc>
          <w:tcPr>
            <w:tcW w:w="1323" w:type="dxa"/>
            <w:tcBorders>
              <w:top w:val="single" w:sz="4" w:space="0" w:color="auto"/>
              <w:left w:val="single" w:sz="4" w:space="0" w:color="auto"/>
              <w:bottom w:val="single" w:sz="4" w:space="0" w:color="auto"/>
              <w:right w:val="single" w:sz="4" w:space="0" w:color="auto"/>
            </w:tcBorders>
            <w:vAlign w:val="bottom"/>
            <w:hideMark/>
          </w:tcPr>
          <w:p w:rsidR="009008B0" w:rsidRPr="001140D1" w:rsidRDefault="009008B0" w:rsidP="00C17F6F">
            <w:pPr>
              <w:widowControl w:val="0"/>
              <w:jc w:val="both"/>
              <w:rPr>
                <w:color w:val="000000"/>
                <w:sz w:val="22"/>
                <w:szCs w:val="22"/>
              </w:rPr>
            </w:pPr>
            <w:r w:rsidRPr="001140D1">
              <w:rPr>
                <w:color w:val="000000"/>
                <w:sz w:val="22"/>
                <w:szCs w:val="22"/>
              </w:rPr>
              <w:t>4,75</w:t>
            </w:r>
          </w:p>
        </w:tc>
        <w:tc>
          <w:tcPr>
            <w:tcW w:w="1452" w:type="dxa"/>
            <w:tcBorders>
              <w:top w:val="single" w:sz="4" w:space="0" w:color="auto"/>
              <w:left w:val="single" w:sz="4" w:space="0" w:color="auto"/>
              <w:bottom w:val="single" w:sz="4" w:space="0" w:color="auto"/>
              <w:right w:val="single" w:sz="4" w:space="0" w:color="auto"/>
            </w:tcBorders>
            <w:vAlign w:val="bottom"/>
            <w:hideMark/>
          </w:tcPr>
          <w:p w:rsidR="009008B0" w:rsidRPr="001140D1" w:rsidRDefault="009008B0" w:rsidP="00C17F6F">
            <w:pPr>
              <w:widowControl w:val="0"/>
              <w:jc w:val="both"/>
              <w:rPr>
                <w:color w:val="000000"/>
                <w:sz w:val="22"/>
                <w:szCs w:val="22"/>
              </w:rPr>
            </w:pPr>
            <w:r w:rsidRPr="001140D1">
              <w:rPr>
                <w:color w:val="000000"/>
                <w:sz w:val="22"/>
                <w:szCs w:val="22"/>
              </w:rPr>
              <w:t>4,6</w:t>
            </w:r>
          </w:p>
        </w:tc>
        <w:tc>
          <w:tcPr>
            <w:tcW w:w="1365" w:type="dxa"/>
            <w:tcBorders>
              <w:top w:val="single" w:sz="4" w:space="0" w:color="auto"/>
              <w:left w:val="single" w:sz="4" w:space="0" w:color="auto"/>
              <w:bottom w:val="single" w:sz="4" w:space="0" w:color="auto"/>
              <w:right w:val="single" w:sz="4" w:space="0" w:color="auto"/>
            </w:tcBorders>
            <w:hideMark/>
          </w:tcPr>
          <w:p w:rsidR="009008B0" w:rsidRPr="001140D1" w:rsidRDefault="009008B0" w:rsidP="00C17F6F">
            <w:pPr>
              <w:widowControl w:val="0"/>
              <w:jc w:val="both"/>
              <w:rPr>
                <w:color w:val="000000"/>
                <w:sz w:val="22"/>
                <w:szCs w:val="22"/>
              </w:rPr>
            </w:pPr>
            <w:r w:rsidRPr="001140D1">
              <w:rPr>
                <w:color w:val="000000"/>
                <w:sz w:val="22"/>
                <w:szCs w:val="22"/>
              </w:rPr>
              <w:t>4,65</w:t>
            </w:r>
          </w:p>
        </w:tc>
        <w:tc>
          <w:tcPr>
            <w:tcW w:w="2097" w:type="dxa"/>
            <w:tcBorders>
              <w:top w:val="single" w:sz="4" w:space="0" w:color="auto"/>
              <w:left w:val="single" w:sz="4" w:space="0" w:color="auto"/>
              <w:bottom w:val="single" w:sz="4" w:space="0" w:color="auto"/>
              <w:right w:val="single" w:sz="4" w:space="0" w:color="auto"/>
            </w:tcBorders>
            <w:hideMark/>
          </w:tcPr>
          <w:p w:rsidR="009008B0" w:rsidRPr="001140D1" w:rsidRDefault="009008B0" w:rsidP="00C17F6F">
            <w:pPr>
              <w:widowControl w:val="0"/>
              <w:jc w:val="both"/>
              <w:rPr>
                <w:color w:val="000000"/>
                <w:sz w:val="22"/>
                <w:szCs w:val="22"/>
              </w:rPr>
            </w:pPr>
            <w:r w:rsidRPr="001140D1">
              <w:rPr>
                <w:color w:val="000000"/>
                <w:sz w:val="22"/>
                <w:szCs w:val="22"/>
              </w:rPr>
              <w:t>4,75</w:t>
            </w:r>
          </w:p>
        </w:tc>
      </w:tr>
    </w:tbl>
    <w:p w:rsidR="009008B0" w:rsidRPr="00116BED" w:rsidRDefault="009008B0" w:rsidP="009008B0">
      <w:pPr>
        <w:widowControl w:val="0"/>
        <w:spacing w:line="360" w:lineRule="exact"/>
        <w:ind w:firstLine="567"/>
        <w:jc w:val="both"/>
        <w:rPr>
          <w:b/>
          <w:color w:val="000000"/>
          <w:sz w:val="26"/>
          <w:szCs w:val="26"/>
        </w:rPr>
      </w:pPr>
      <w:r w:rsidRPr="00116BED">
        <w:rPr>
          <w:b/>
          <w:color w:val="000000"/>
          <w:sz w:val="26"/>
          <w:szCs w:val="26"/>
        </w:rPr>
        <w:t>Источник: собственная разработка</w:t>
      </w:r>
      <w:r w:rsidR="00116BED" w:rsidRPr="00116BED">
        <w:rPr>
          <w:b/>
          <w:color w:val="000000"/>
          <w:sz w:val="26"/>
          <w:szCs w:val="26"/>
        </w:rPr>
        <w:t xml:space="preserve"> на основании данных предприятия</w:t>
      </w:r>
    </w:p>
    <w:p w:rsidR="00116BED" w:rsidRDefault="00116BED" w:rsidP="009008B0">
      <w:pPr>
        <w:widowControl w:val="0"/>
        <w:spacing w:line="360" w:lineRule="exact"/>
        <w:ind w:firstLine="567"/>
        <w:jc w:val="both"/>
        <w:rPr>
          <w:color w:val="000000"/>
        </w:rPr>
      </w:pPr>
    </w:p>
    <w:p w:rsidR="009008B0" w:rsidRPr="001140D1" w:rsidRDefault="009008B0" w:rsidP="009008B0">
      <w:pPr>
        <w:widowControl w:val="0"/>
        <w:spacing w:line="360" w:lineRule="exact"/>
        <w:ind w:firstLine="567"/>
        <w:jc w:val="both"/>
        <w:rPr>
          <w:color w:val="000000"/>
        </w:rPr>
      </w:pPr>
      <w:r w:rsidRPr="001140D1">
        <w:rPr>
          <w:color w:val="000000"/>
        </w:rPr>
        <w:t>В целом все конкурентные показатели можно оценить выше средних.</w:t>
      </w:r>
    </w:p>
    <w:p w:rsidR="009008B0" w:rsidRPr="001140D1" w:rsidRDefault="009008B0" w:rsidP="009008B0">
      <w:pPr>
        <w:widowControl w:val="0"/>
        <w:spacing w:line="360" w:lineRule="exact"/>
        <w:ind w:firstLine="567"/>
        <w:jc w:val="both"/>
        <w:rPr>
          <w:color w:val="000000"/>
        </w:rPr>
      </w:pPr>
      <w:r w:rsidRPr="001140D1">
        <w:rPr>
          <w:color w:val="000000"/>
        </w:rPr>
        <w:t xml:space="preserve">Наибольшее конкурентное преимущество достигается за счет: </w:t>
      </w:r>
    </w:p>
    <w:p w:rsidR="009008B0" w:rsidRPr="001140D1" w:rsidRDefault="009008B0" w:rsidP="009008B0">
      <w:pPr>
        <w:widowControl w:val="0"/>
        <w:numPr>
          <w:ilvl w:val="0"/>
          <w:numId w:val="25"/>
        </w:numPr>
        <w:spacing w:line="360" w:lineRule="exact"/>
        <w:ind w:left="0" w:firstLine="567"/>
        <w:jc w:val="both"/>
        <w:rPr>
          <w:color w:val="000000"/>
        </w:rPr>
      </w:pPr>
      <w:r w:rsidRPr="001140D1">
        <w:rPr>
          <w:color w:val="000000"/>
        </w:rPr>
        <w:t>Высокого качества товара;</w:t>
      </w:r>
    </w:p>
    <w:p w:rsidR="009008B0" w:rsidRPr="001140D1" w:rsidRDefault="009008B0" w:rsidP="009008B0">
      <w:pPr>
        <w:widowControl w:val="0"/>
        <w:numPr>
          <w:ilvl w:val="0"/>
          <w:numId w:val="25"/>
        </w:numPr>
        <w:spacing w:line="360" w:lineRule="exact"/>
        <w:ind w:left="0" w:firstLine="567"/>
        <w:jc w:val="both"/>
        <w:rPr>
          <w:color w:val="000000"/>
        </w:rPr>
      </w:pPr>
      <w:r w:rsidRPr="001140D1">
        <w:rPr>
          <w:color w:val="000000"/>
        </w:rPr>
        <w:t>Широкого ассортимента.</w:t>
      </w:r>
    </w:p>
    <w:p w:rsidR="009008B0" w:rsidRPr="001140D1" w:rsidRDefault="009008B0" w:rsidP="009008B0">
      <w:pPr>
        <w:widowControl w:val="0"/>
        <w:spacing w:line="360" w:lineRule="exact"/>
        <w:ind w:firstLine="567"/>
        <w:jc w:val="both"/>
        <w:rPr>
          <w:color w:val="000000"/>
        </w:rPr>
      </w:pPr>
      <w:r w:rsidRPr="001140D1">
        <w:rPr>
          <w:color w:val="000000"/>
        </w:rPr>
        <w:t>Следует улучшить работу компании в таких сферах как:</w:t>
      </w:r>
    </w:p>
    <w:p w:rsidR="009008B0" w:rsidRPr="001140D1" w:rsidRDefault="009008B0" w:rsidP="009008B0">
      <w:pPr>
        <w:widowControl w:val="0"/>
        <w:numPr>
          <w:ilvl w:val="0"/>
          <w:numId w:val="26"/>
        </w:numPr>
        <w:spacing w:line="360" w:lineRule="exact"/>
        <w:ind w:left="0" w:firstLine="567"/>
        <w:jc w:val="both"/>
        <w:rPr>
          <w:color w:val="000000"/>
        </w:rPr>
      </w:pPr>
      <w:r w:rsidRPr="001140D1">
        <w:rPr>
          <w:color w:val="000000"/>
        </w:rPr>
        <w:t>Ценообразование;</w:t>
      </w:r>
    </w:p>
    <w:p w:rsidR="009008B0" w:rsidRPr="001140D1" w:rsidRDefault="009008B0" w:rsidP="009008B0">
      <w:pPr>
        <w:widowControl w:val="0"/>
        <w:numPr>
          <w:ilvl w:val="0"/>
          <w:numId w:val="26"/>
        </w:numPr>
        <w:spacing w:line="360" w:lineRule="exact"/>
        <w:ind w:left="0" w:firstLine="567"/>
        <w:jc w:val="both"/>
        <w:rPr>
          <w:color w:val="000000"/>
        </w:rPr>
      </w:pPr>
      <w:r w:rsidRPr="001140D1">
        <w:rPr>
          <w:color w:val="000000"/>
        </w:rPr>
        <w:t>Подбор персонала среднего и низшего звена;</w:t>
      </w:r>
    </w:p>
    <w:p w:rsidR="009008B0" w:rsidRPr="001140D1" w:rsidRDefault="009008B0" w:rsidP="009008B0">
      <w:pPr>
        <w:widowControl w:val="0"/>
        <w:numPr>
          <w:ilvl w:val="0"/>
          <w:numId w:val="26"/>
        </w:numPr>
        <w:spacing w:line="360" w:lineRule="exact"/>
        <w:ind w:left="0" w:firstLine="567"/>
        <w:jc w:val="both"/>
        <w:rPr>
          <w:color w:val="000000"/>
        </w:rPr>
      </w:pPr>
      <w:r w:rsidRPr="001140D1">
        <w:rPr>
          <w:color w:val="000000"/>
        </w:rPr>
        <w:t>Эффективность маркетинга.</w:t>
      </w:r>
    </w:p>
    <w:p w:rsidR="009008B0" w:rsidRPr="001140D1" w:rsidRDefault="009008B0" w:rsidP="009008B0">
      <w:pPr>
        <w:widowControl w:val="0"/>
        <w:spacing w:line="360" w:lineRule="exact"/>
        <w:ind w:firstLine="567"/>
        <w:jc w:val="both"/>
        <w:rPr>
          <w:color w:val="000000"/>
        </w:rPr>
      </w:pPr>
      <w:r w:rsidRPr="001140D1">
        <w:rPr>
          <w:color w:val="000000"/>
        </w:rPr>
        <w:t>Таким образом, можно построить профиль конкурентоспособности ОАО «Белкард».</w:t>
      </w:r>
    </w:p>
    <w:p w:rsidR="009008B0" w:rsidRPr="001140D1" w:rsidRDefault="009008B0" w:rsidP="009008B0">
      <w:pPr>
        <w:widowControl w:val="0"/>
        <w:spacing w:line="360" w:lineRule="exact"/>
        <w:ind w:firstLine="709"/>
        <w:jc w:val="both"/>
        <w:rPr>
          <w:color w:val="000000"/>
        </w:rPr>
      </w:pPr>
    </w:p>
    <w:p w:rsidR="009008B0" w:rsidRPr="001140D1" w:rsidRDefault="00882C5B" w:rsidP="009008B0">
      <w:pPr>
        <w:widowControl w:val="0"/>
        <w:jc w:val="center"/>
        <w:rPr>
          <w:color w:val="000000"/>
        </w:rPr>
      </w:pPr>
      <w:r>
        <w:rPr>
          <w:noProof/>
          <w:color w:val="000000"/>
        </w:rPr>
        <w:drawing>
          <wp:inline distT="0" distB="0" distL="0" distR="0">
            <wp:extent cx="5076825" cy="227647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srcRect/>
                    <a:stretch>
                      <a:fillRect/>
                    </a:stretch>
                  </pic:blipFill>
                  <pic:spPr bwMode="auto">
                    <a:xfrm>
                      <a:off x="0" y="0"/>
                      <a:ext cx="5076825" cy="2276475"/>
                    </a:xfrm>
                    <a:prstGeom prst="rect">
                      <a:avLst/>
                    </a:prstGeom>
                    <a:noFill/>
                    <a:ln w="9525">
                      <a:noFill/>
                      <a:miter lim="800000"/>
                      <a:headEnd/>
                      <a:tailEnd/>
                    </a:ln>
                  </pic:spPr>
                </pic:pic>
              </a:graphicData>
            </a:graphic>
          </wp:inline>
        </w:drawing>
      </w:r>
    </w:p>
    <w:p w:rsidR="009008B0" w:rsidRPr="001140D1" w:rsidRDefault="009008B0" w:rsidP="009008B0">
      <w:pPr>
        <w:widowControl w:val="0"/>
        <w:spacing w:line="360" w:lineRule="exact"/>
        <w:jc w:val="center"/>
        <w:rPr>
          <w:b/>
          <w:color w:val="000000"/>
        </w:rPr>
      </w:pPr>
      <w:r w:rsidRPr="001140D1">
        <w:rPr>
          <w:b/>
          <w:color w:val="000000"/>
        </w:rPr>
        <w:t>Рисунок 2.2 - Профиль конкурентоспособности ОАО «Белкард»</w:t>
      </w:r>
    </w:p>
    <w:p w:rsidR="009008B0" w:rsidRPr="00116BED" w:rsidRDefault="009008B0" w:rsidP="009008B0">
      <w:pPr>
        <w:widowControl w:val="0"/>
        <w:spacing w:line="360" w:lineRule="exact"/>
        <w:jc w:val="center"/>
        <w:rPr>
          <w:b/>
          <w:color w:val="000000"/>
          <w:sz w:val="26"/>
          <w:szCs w:val="26"/>
        </w:rPr>
      </w:pPr>
      <w:r w:rsidRPr="00116BED">
        <w:rPr>
          <w:b/>
          <w:color w:val="000000"/>
          <w:sz w:val="26"/>
          <w:szCs w:val="26"/>
        </w:rPr>
        <w:t>Источник: собственная разработка</w:t>
      </w:r>
      <w:r w:rsidR="00116BED" w:rsidRPr="00116BED">
        <w:rPr>
          <w:b/>
          <w:color w:val="000000"/>
          <w:sz w:val="26"/>
          <w:szCs w:val="26"/>
        </w:rPr>
        <w:t xml:space="preserve"> на основании данных предприятия</w:t>
      </w:r>
    </w:p>
    <w:p w:rsidR="009008B0" w:rsidRPr="001140D1" w:rsidRDefault="009008B0" w:rsidP="009008B0">
      <w:pPr>
        <w:widowControl w:val="0"/>
        <w:spacing w:line="360" w:lineRule="exact"/>
        <w:ind w:firstLine="709"/>
        <w:jc w:val="both"/>
        <w:rPr>
          <w:color w:val="000000"/>
        </w:rPr>
      </w:pPr>
    </w:p>
    <w:p w:rsidR="009008B0" w:rsidRPr="001140D1" w:rsidRDefault="009008B0" w:rsidP="009008B0">
      <w:pPr>
        <w:widowControl w:val="0"/>
        <w:spacing w:line="360" w:lineRule="exact"/>
        <w:ind w:firstLine="567"/>
        <w:jc w:val="both"/>
        <w:rPr>
          <w:color w:val="000000"/>
        </w:rPr>
      </w:pPr>
      <w:r w:rsidRPr="001140D1">
        <w:rPr>
          <w:color w:val="000000"/>
        </w:rPr>
        <w:t xml:space="preserve">В повседневной деятельности </w:t>
      </w:r>
      <w:r w:rsidRPr="001140D1">
        <w:rPr>
          <w:bCs/>
          <w:color w:val="000000"/>
        </w:rPr>
        <w:t xml:space="preserve">ОАО «Белкард» </w:t>
      </w:r>
      <w:r w:rsidRPr="001140D1">
        <w:rPr>
          <w:color w:val="000000"/>
        </w:rPr>
        <w:t>возникают различные проблемы, связанные с освоением новых правил принятия заказов, появлениям брака. Возможен рост трудоемкости, наличие на складах нереализованной продукции, поступление рекламаций, количество которых не уменьшается, несмотря на старания повысить качество.</w:t>
      </w:r>
    </w:p>
    <w:p w:rsidR="009008B0" w:rsidRPr="001140D1" w:rsidRDefault="009008B0" w:rsidP="009008B0">
      <w:pPr>
        <w:widowControl w:val="0"/>
        <w:spacing w:line="360" w:lineRule="exact"/>
        <w:ind w:firstLine="567"/>
        <w:jc w:val="both"/>
        <w:rPr>
          <w:color w:val="000000"/>
        </w:rPr>
      </w:pPr>
      <w:r w:rsidRPr="001140D1">
        <w:rPr>
          <w:color w:val="000000"/>
        </w:rPr>
        <w:t xml:space="preserve">Поиски решения этих проблем начинают с их классификации по отдельным факторам (операциям) с целью выяснения основных, которые связаны с наибольшими затратами. Чтобы выявить основные факторы строят </w:t>
      </w:r>
      <w:r w:rsidRPr="001140D1">
        <w:rPr>
          <w:color w:val="000000"/>
        </w:rPr>
        <w:lastRenderedPageBreak/>
        <w:t>диаграмму Парето и затем производят их анализ.</w:t>
      </w:r>
    </w:p>
    <w:p w:rsidR="009008B0" w:rsidRPr="001140D1" w:rsidRDefault="009008B0" w:rsidP="009008B0">
      <w:pPr>
        <w:widowControl w:val="0"/>
        <w:spacing w:line="360" w:lineRule="exact"/>
        <w:ind w:firstLine="567"/>
        <w:jc w:val="both"/>
        <w:rPr>
          <w:color w:val="000000"/>
        </w:rPr>
      </w:pPr>
      <w:r w:rsidRPr="001140D1">
        <w:rPr>
          <w:color w:val="000000"/>
        </w:rPr>
        <w:t>При использовании диаграмм Парето составляющие, по которым производится анализ, объединяются в три группы: А, В, С.</w:t>
      </w:r>
    </w:p>
    <w:p w:rsidR="009008B0" w:rsidRPr="001140D1" w:rsidRDefault="009008B0" w:rsidP="009008B0">
      <w:pPr>
        <w:widowControl w:val="0"/>
        <w:spacing w:line="360" w:lineRule="exact"/>
        <w:ind w:firstLine="567"/>
        <w:jc w:val="both"/>
        <w:rPr>
          <w:color w:val="000000"/>
        </w:rPr>
      </w:pPr>
      <w:r w:rsidRPr="001140D1">
        <w:rPr>
          <w:color w:val="000000"/>
        </w:rPr>
        <w:t>В первую группу объединяют три фактора, которые по своей величине превосходят все остальные и располагают их в порядке убывания.</w:t>
      </w:r>
    </w:p>
    <w:p w:rsidR="009008B0" w:rsidRPr="001140D1" w:rsidRDefault="009008B0" w:rsidP="009008B0">
      <w:pPr>
        <w:widowControl w:val="0"/>
        <w:spacing w:line="360" w:lineRule="exact"/>
        <w:ind w:firstLine="567"/>
        <w:jc w:val="both"/>
        <w:rPr>
          <w:color w:val="000000"/>
        </w:rPr>
      </w:pPr>
      <w:r w:rsidRPr="001140D1">
        <w:rPr>
          <w:color w:val="000000"/>
        </w:rPr>
        <w:t>Во вторую группу заносят три последующих фактора, каждый из которых в убывающем порядке непосредственно примыкает к группе В.</w:t>
      </w:r>
    </w:p>
    <w:p w:rsidR="009008B0" w:rsidRPr="001140D1" w:rsidRDefault="009008B0" w:rsidP="009008B0">
      <w:pPr>
        <w:widowControl w:val="0"/>
        <w:spacing w:line="360" w:lineRule="exact"/>
        <w:ind w:firstLine="567"/>
        <w:jc w:val="both"/>
        <w:rPr>
          <w:color w:val="000000"/>
        </w:rPr>
      </w:pPr>
      <w:r w:rsidRPr="001140D1">
        <w:rPr>
          <w:color w:val="000000"/>
        </w:rPr>
        <w:t>В третью группу заносят все остальные факторы, выделяя в качестве последнего фактора группу «прочие факторы», т.е. те, которые не удалось разделить на составляющие.</w:t>
      </w:r>
    </w:p>
    <w:p w:rsidR="009008B0" w:rsidRPr="001140D1" w:rsidRDefault="009008B0" w:rsidP="009008B0">
      <w:pPr>
        <w:widowControl w:val="0"/>
        <w:spacing w:line="360" w:lineRule="exact"/>
        <w:ind w:firstLine="567"/>
        <w:jc w:val="both"/>
        <w:rPr>
          <w:color w:val="000000"/>
        </w:rPr>
      </w:pPr>
      <w:r w:rsidRPr="001140D1">
        <w:rPr>
          <w:color w:val="000000"/>
        </w:rPr>
        <w:t>Если производить стоимостный анализ, то считается, что на группу А приходится 70-80% всех затрат, а на группу С – 5-10%. Промежуточная группа охарактеризуется 10-25% затрат, связанных с ошибками и дефектами в работе. Неравноценная стоимость групп А, В, С наводит на мысль различного подхода к рациональным затратам на производство продукции, входящей в эти группы. Например, контроль продукции в группе А должен быть наиболее жестким, а в группе С наиболее упрощенным.</w:t>
      </w:r>
    </w:p>
    <w:p w:rsidR="009008B0" w:rsidRPr="001140D1" w:rsidRDefault="009008B0" w:rsidP="009008B0">
      <w:pPr>
        <w:widowControl w:val="0"/>
        <w:spacing w:line="360" w:lineRule="exact"/>
        <w:ind w:firstLine="567"/>
        <w:jc w:val="both"/>
        <w:rPr>
          <w:color w:val="000000"/>
        </w:rPr>
      </w:pPr>
      <w:r w:rsidRPr="001140D1">
        <w:rPr>
          <w:color w:val="000000"/>
        </w:rPr>
        <w:t xml:space="preserve"> Для анализа качества на ОАО «Белкард» строится диаграмма Парето. С этой целью:</w:t>
      </w:r>
    </w:p>
    <w:p w:rsidR="009008B0" w:rsidRPr="001140D1" w:rsidRDefault="009008B0" w:rsidP="009008B0">
      <w:pPr>
        <w:widowControl w:val="0"/>
        <w:numPr>
          <w:ilvl w:val="0"/>
          <w:numId w:val="23"/>
        </w:numPr>
        <w:spacing w:line="360" w:lineRule="exact"/>
        <w:ind w:left="0" w:firstLine="567"/>
        <w:jc w:val="both"/>
        <w:rPr>
          <w:color w:val="000000"/>
        </w:rPr>
      </w:pPr>
      <w:r w:rsidRPr="001140D1">
        <w:rPr>
          <w:color w:val="000000"/>
        </w:rPr>
        <w:t>собирают месячные данные, которые могут иметь отношение к браку, выявляют количество видов брака и подсчитывают сумму потерь, соответствующую каждому из видов;</w:t>
      </w:r>
    </w:p>
    <w:p w:rsidR="009008B0" w:rsidRPr="001140D1" w:rsidRDefault="009008B0" w:rsidP="009008B0">
      <w:pPr>
        <w:widowControl w:val="0"/>
        <w:numPr>
          <w:ilvl w:val="0"/>
          <w:numId w:val="23"/>
        </w:numPr>
        <w:spacing w:line="360" w:lineRule="exact"/>
        <w:ind w:left="0" w:firstLine="567"/>
        <w:jc w:val="both"/>
        <w:rPr>
          <w:color w:val="000000"/>
        </w:rPr>
      </w:pPr>
      <w:r w:rsidRPr="001140D1">
        <w:rPr>
          <w:color w:val="000000"/>
        </w:rPr>
        <w:t>располагают виды брака в порядке убывания суммы потерь так, чтобы в конце стояли виды, соответствующие меньшим потерям, и виды, входящие в рубрику «Прочие»;</w:t>
      </w:r>
    </w:p>
    <w:p w:rsidR="009008B0" w:rsidRPr="001140D1" w:rsidRDefault="009008B0" w:rsidP="009008B0">
      <w:pPr>
        <w:widowControl w:val="0"/>
        <w:numPr>
          <w:ilvl w:val="0"/>
          <w:numId w:val="23"/>
        </w:numPr>
        <w:spacing w:line="360" w:lineRule="exact"/>
        <w:ind w:left="0" w:firstLine="567"/>
        <w:jc w:val="both"/>
        <w:rPr>
          <w:color w:val="000000"/>
        </w:rPr>
      </w:pPr>
      <w:r w:rsidRPr="001140D1">
        <w:rPr>
          <w:color w:val="000000"/>
        </w:rPr>
        <w:t>строится диаграмма, где каждому виду брака соответствует свой прямоугольник (столбик), вертикальная сторона которого соответствует величине потери от этого вида брака (основании всех прямоугольников равны) и вычерчивают кривую кумулятивной суммы, так называемую кривую Лоренца на противоположной стороне графика откладывают значение кумулятивного процента, полученный график называется диаграммой Парето (рис.2.4);</w:t>
      </w:r>
    </w:p>
    <w:p w:rsidR="009008B0" w:rsidRPr="001140D1" w:rsidRDefault="009008B0" w:rsidP="009008B0">
      <w:pPr>
        <w:widowControl w:val="0"/>
        <w:numPr>
          <w:ilvl w:val="0"/>
          <w:numId w:val="23"/>
        </w:numPr>
        <w:spacing w:line="360" w:lineRule="exact"/>
        <w:ind w:left="0" w:firstLine="567"/>
        <w:jc w:val="both"/>
        <w:rPr>
          <w:color w:val="000000"/>
        </w:rPr>
      </w:pPr>
      <w:r w:rsidRPr="001140D1">
        <w:rPr>
          <w:color w:val="000000"/>
        </w:rPr>
        <w:t>по оси абсцисс откладывают виды брака, а по оси ординат сумму потерь;</w:t>
      </w:r>
    </w:p>
    <w:p w:rsidR="009008B0" w:rsidRPr="001140D1" w:rsidRDefault="009008B0" w:rsidP="009008B0">
      <w:pPr>
        <w:widowControl w:val="0"/>
        <w:numPr>
          <w:ilvl w:val="0"/>
          <w:numId w:val="23"/>
        </w:numPr>
        <w:spacing w:line="360" w:lineRule="exact"/>
        <w:ind w:left="0" w:firstLine="567"/>
        <w:jc w:val="both"/>
        <w:rPr>
          <w:color w:val="000000"/>
        </w:rPr>
      </w:pPr>
      <w:r w:rsidRPr="001140D1">
        <w:rPr>
          <w:color w:val="000000"/>
        </w:rPr>
        <w:t>подсчитывают накопленную сумму, принимая её за 100 %;</w:t>
      </w:r>
    </w:p>
    <w:p w:rsidR="009008B0" w:rsidRPr="001140D1" w:rsidRDefault="009008B0" w:rsidP="009008B0">
      <w:pPr>
        <w:widowControl w:val="0"/>
        <w:numPr>
          <w:ilvl w:val="0"/>
          <w:numId w:val="23"/>
        </w:numPr>
        <w:spacing w:line="360" w:lineRule="exact"/>
        <w:ind w:left="0" w:firstLine="567"/>
        <w:jc w:val="both"/>
        <w:rPr>
          <w:color w:val="000000"/>
        </w:rPr>
      </w:pPr>
      <w:r w:rsidRPr="001140D1">
        <w:rPr>
          <w:color w:val="000000"/>
        </w:rPr>
        <w:t>на диаграмме Парето указывают ее название, период полученных данных, число данных, процент брака, итоговую сумму потерь.</w:t>
      </w:r>
    </w:p>
    <w:p w:rsidR="009008B0" w:rsidRPr="001140D1" w:rsidRDefault="009008B0" w:rsidP="009008B0">
      <w:pPr>
        <w:widowControl w:val="0"/>
        <w:spacing w:line="360" w:lineRule="exact"/>
        <w:ind w:firstLine="709"/>
        <w:jc w:val="both"/>
        <w:rPr>
          <w:color w:val="000000"/>
        </w:rPr>
      </w:pPr>
    </w:p>
    <w:p w:rsidR="009008B0" w:rsidRPr="001140D1" w:rsidRDefault="00882C5B" w:rsidP="009008B0">
      <w:pPr>
        <w:widowControl w:val="0"/>
        <w:jc w:val="center"/>
        <w:rPr>
          <w:color w:val="000000"/>
        </w:rPr>
      </w:pPr>
      <w:r>
        <w:rPr>
          <w:noProof/>
          <w:color w:val="000000"/>
        </w:rPr>
        <w:lastRenderedPageBreak/>
        <w:drawing>
          <wp:inline distT="0" distB="0" distL="0" distR="0">
            <wp:extent cx="3562350" cy="1657350"/>
            <wp:effectExtent l="19050" t="0" r="0" b="0"/>
            <wp:docPr id="4" name="Рисунок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pic:cNvPicPr>
                      <a:picLocks noChangeAspect="1" noChangeArrowheads="1"/>
                    </pic:cNvPicPr>
                  </pic:nvPicPr>
                  <pic:blipFill>
                    <a:blip r:embed="rId12">
                      <a:lum bright="-12000" contrast="34000"/>
                    </a:blip>
                    <a:srcRect/>
                    <a:stretch>
                      <a:fillRect/>
                    </a:stretch>
                  </pic:blipFill>
                  <pic:spPr bwMode="auto">
                    <a:xfrm>
                      <a:off x="0" y="0"/>
                      <a:ext cx="3562350" cy="1657350"/>
                    </a:xfrm>
                    <a:prstGeom prst="rect">
                      <a:avLst/>
                    </a:prstGeom>
                    <a:noFill/>
                    <a:ln w="9525">
                      <a:noFill/>
                      <a:miter lim="800000"/>
                      <a:headEnd/>
                      <a:tailEnd/>
                    </a:ln>
                  </pic:spPr>
                </pic:pic>
              </a:graphicData>
            </a:graphic>
          </wp:inline>
        </w:drawing>
      </w:r>
    </w:p>
    <w:p w:rsidR="009008B0" w:rsidRPr="00116BED" w:rsidRDefault="009008B0" w:rsidP="009008B0">
      <w:pPr>
        <w:pStyle w:val="a3"/>
        <w:widowControl w:val="0"/>
        <w:spacing w:line="360" w:lineRule="exact"/>
        <w:ind w:firstLine="0"/>
        <w:jc w:val="center"/>
        <w:rPr>
          <w:b/>
          <w:color w:val="000000"/>
          <w:szCs w:val="28"/>
        </w:rPr>
      </w:pPr>
      <w:r w:rsidRPr="00116BED">
        <w:rPr>
          <w:b/>
          <w:color w:val="000000"/>
          <w:szCs w:val="28"/>
        </w:rPr>
        <w:t>Рисунок  2.</w:t>
      </w:r>
      <w:r w:rsidR="00116BED">
        <w:rPr>
          <w:b/>
          <w:color w:val="000000"/>
          <w:szCs w:val="28"/>
        </w:rPr>
        <w:t>3</w:t>
      </w:r>
      <w:r w:rsidR="00116BED" w:rsidRPr="00116BED">
        <w:rPr>
          <w:b/>
          <w:color w:val="000000"/>
          <w:szCs w:val="28"/>
        </w:rPr>
        <w:t xml:space="preserve"> </w:t>
      </w:r>
      <w:r w:rsidRPr="00116BED">
        <w:rPr>
          <w:b/>
          <w:color w:val="000000"/>
          <w:szCs w:val="28"/>
        </w:rPr>
        <w:t>- Диаграмма Парето для анализа брака</w:t>
      </w:r>
    </w:p>
    <w:p w:rsidR="009008B0" w:rsidRPr="00116BED" w:rsidRDefault="009008B0" w:rsidP="00116BED">
      <w:pPr>
        <w:pStyle w:val="a3"/>
        <w:widowControl w:val="0"/>
        <w:spacing w:line="360" w:lineRule="exact"/>
        <w:ind w:firstLine="0"/>
        <w:jc w:val="center"/>
        <w:rPr>
          <w:color w:val="000000"/>
          <w:sz w:val="24"/>
          <w:szCs w:val="24"/>
        </w:rPr>
      </w:pPr>
      <w:r w:rsidRPr="00116BED">
        <w:rPr>
          <w:color w:val="000000"/>
          <w:sz w:val="24"/>
          <w:szCs w:val="24"/>
        </w:rPr>
        <w:t>1 – Партия А, 2 – Партия Б, 3 – Партия С, 4 – Партия Д, 5 – Партия Е,</w:t>
      </w:r>
    </w:p>
    <w:p w:rsidR="009008B0" w:rsidRPr="00116BED" w:rsidRDefault="009008B0" w:rsidP="00116BED">
      <w:pPr>
        <w:widowControl w:val="0"/>
        <w:spacing w:line="360" w:lineRule="exact"/>
        <w:jc w:val="center"/>
        <w:rPr>
          <w:color w:val="000000"/>
          <w:sz w:val="24"/>
          <w:szCs w:val="24"/>
        </w:rPr>
      </w:pPr>
      <w:r w:rsidRPr="00116BED">
        <w:rPr>
          <w:color w:val="000000"/>
          <w:sz w:val="24"/>
          <w:szCs w:val="24"/>
        </w:rPr>
        <w:t>6 – Партия Ж, 7 – Партия З, 8 – Партия И, 9 – Партия К.</w:t>
      </w:r>
    </w:p>
    <w:p w:rsidR="009008B0" w:rsidRPr="001140D1" w:rsidRDefault="009008B0" w:rsidP="009008B0">
      <w:pPr>
        <w:widowControl w:val="0"/>
        <w:spacing w:line="360" w:lineRule="exact"/>
        <w:ind w:firstLine="567"/>
        <w:jc w:val="both"/>
        <w:rPr>
          <w:color w:val="000000"/>
          <w:spacing w:val="-4"/>
        </w:rPr>
      </w:pPr>
    </w:p>
    <w:p w:rsidR="009008B0" w:rsidRPr="001140D1" w:rsidRDefault="009008B0" w:rsidP="009008B0">
      <w:pPr>
        <w:widowControl w:val="0"/>
        <w:spacing w:line="360" w:lineRule="exact"/>
        <w:ind w:firstLine="567"/>
        <w:jc w:val="both"/>
        <w:rPr>
          <w:color w:val="000000"/>
          <w:spacing w:val="-4"/>
        </w:rPr>
      </w:pPr>
      <w:r w:rsidRPr="001140D1">
        <w:rPr>
          <w:color w:val="000000"/>
          <w:spacing w:val="-4"/>
        </w:rPr>
        <w:t>Произведем ее анализ. Данные о браке в производстве представлены в таблице 2.5.</w:t>
      </w:r>
    </w:p>
    <w:p w:rsidR="009008B0" w:rsidRPr="001140D1" w:rsidRDefault="009008B0" w:rsidP="009008B0">
      <w:pPr>
        <w:widowControl w:val="0"/>
        <w:spacing w:line="360" w:lineRule="exact"/>
        <w:ind w:firstLine="567"/>
        <w:jc w:val="both"/>
        <w:rPr>
          <w:color w:val="000000"/>
        </w:rPr>
      </w:pPr>
      <w:r w:rsidRPr="001140D1">
        <w:rPr>
          <w:color w:val="000000"/>
          <w:spacing w:val="-4"/>
        </w:rPr>
        <w:t>Три вида брака в общей сумме так называемая группа</w:t>
      </w:r>
      <w:r w:rsidRPr="001140D1">
        <w:rPr>
          <w:color w:val="000000"/>
        </w:rPr>
        <w:t xml:space="preserve"> А</w:t>
      </w:r>
      <w:r w:rsidRPr="001140D1">
        <w:rPr>
          <w:i/>
          <w:iCs/>
          <w:color w:val="000000"/>
        </w:rPr>
        <w:t xml:space="preserve"> </w:t>
      </w:r>
      <w:r w:rsidRPr="001140D1">
        <w:rPr>
          <w:color w:val="000000"/>
        </w:rPr>
        <w:t>составляет 72,584%. На эту группу на первом этапе и нужно обратить особое внимание. На втором этапе нужно проанализировать каждую из операций группы А, затем составить график мероприятий, которые позволят снизить процент брака. Рассуждения повседневной жизни при анализе различных ситуаций практически ничем не отличаются от принципов построения диаграммы Парето, но она является производственным документом и отвечает логике систем качества в стандартах ИСО – действия по улучшению качества должны документироваться.</w:t>
      </w:r>
    </w:p>
    <w:p w:rsidR="009008B0" w:rsidRPr="001140D1" w:rsidRDefault="009008B0" w:rsidP="009008B0">
      <w:pPr>
        <w:pStyle w:val="a3"/>
        <w:widowControl w:val="0"/>
        <w:spacing w:line="360" w:lineRule="exact"/>
        <w:rPr>
          <w:color w:val="000000"/>
          <w:szCs w:val="28"/>
        </w:rPr>
      </w:pPr>
    </w:p>
    <w:p w:rsidR="009008B0" w:rsidRPr="00116BED" w:rsidRDefault="009008B0" w:rsidP="009008B0">
      <w:pPr>
        <w:pStyle w:val="a3"/>
        <w:widowControl w:val="0"/>
        <w:spacing w:line="360" w:lineRule="exact"/>
        <w:ind w:firstLine="0"/>
        <w:rPr>
          <w:b/>
          <w:color w:val="000000"/>
          <w:szCs w:val="28"/>
        </w:rPr>
      </w:pPr>
      <w:r w:rsidRPr="00116BED">
        <w:rPr>
          <w:b/>
          <w:color w:val="000000"/>
          <w:szCs w:val="28"/>
        </w:rPr>
        <w:t xml:space="preserve">Таблица 2.5 - Данные о браке в производстве </w:t>
      </w:r>
      <w:r w:rsidR="00BF1F32">
        <w:rPr>
          <w:b/>
          <w:color w:val="000000"/>
          <w:szCs w:val="28"/>
        </w:rPr>
        <w:t xml:space="preserve">за </w:t>
      </w:r>
      <w:r w:rsidR="00BF1F32" w:rsidRPr="00BF1F32">
        <w:rPr>
          <w:b/>
          <w:color w:val="000000"/>
        </w:rPr>
        <w:t>1 полугодие 2015г.</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03"/>
        <w:gridCol w:w="3151"/>
        <w:gridCol w:w="2700"/>
      </w:tblGrid>
      <w:tr w:rsidR="009008B0" w:rsidRPr="001140D1" w:rsidTr="00C17F6F">
        <w:trPr>
          <w:trHeight w:val="473"/>
          <w:jc w:val="center"/>
        </w:trPr>
        <w:tc>
          <w:tcPr>
            <w:tcW w:w="2031" w:type="pct"/>
            <w:tcBorders>
              <w:top w:val="single" w:sz="4" w:space="0" w:color="auto"/>
              <w:left w:val="single" w:sz="4" w:space="0" w:color="auto"/>
              <w:bottom w:val="single" w:sz="4" w:space="0" w:color="auto"/>
              <w:right w:val="single" w:sz="4" w:space="0" w:color="auto"/>
            </w:tcBorders>
            <w:shd w:val="clear" w:color="auto" w:fill="FFFFFF"/>
            <w:hideMark/>
          </w:tcPr>
          <w:p w:rsidR="009008B0" w:rsidRPr="001140D1" w:rsidRDefault="009008B0" w:rsidP="00C17F6F">
            <w:pPr>
              <w:widowControl w:val="0"/>
              <w:jc w:val="both"/>
              <w:rPr>
                <w:color w:val="000000"/>
                <w:sz w:val="22"/>
                <w:szCs w:val="22"/>
              </w:rPr>
            </w:pPr>
            <w:r w:rsidRPr="001140D1">
              <w:rPr>
                <w:color w:val="000000"/>
                <w:sz w:val="22"/>
                <w:szCs w:val="22"/>
              </w:rPr>
              <w:t>Количество некачественных изделий в партии, шт.</w:t>
            </w:r>
          </w:p>
        </w:tc>
        <w:tc>
          <w:tcPr>
            <w:tcW w:w="1599" w:type="pct"/>
            <w:tcBorders>
              <w:top w:val="single" w:sz="4" w:space="0" w:color="auto"/>
              <w:left w:val="single" w:sz="4" w:space="0" w:color="auto"/>
              <w:bottom w:val="single" w:sz="4" w:space="0" w:color="auto"/>
              <w:right w:val="single" w:sz="4" w:space="0" w:color="auto"/>
            </w:tcBorders>
            <w:shd w:val="clear" w:color="auto" w:fill="FFFFFF"/>
            <w:hideMark/>
          </w:tcPr>
          <w:p w:rsidR="009008B0" w:rsidRPr="001140D1" w:rsidRDefault="009008B0" w:rsidP="00C17F6F">
            <w:pPr>
              <w:widowControl w:val="0"/>
              <w:jc w:val="both"/>
              <w:rPr>
                <w:color w:val="000000"/>
                <w:sz w:val="22"/>
                <w:szCs w:val="22"/>
              </w:rPr>
            </w:pPr>
            <w:r w:rsidRPr="001140D1">
              <w:rPr>
                <w:color w:val="000000"/>
                <w:sz w:val="22"/>
                <w:szCs w:val="22"/>
              </w:rPr>
              <w:t>Потери от брака в денежном выражении (в млг. руб.)</w:t>
            </w:r>
          </w:p>
        </w:tc>
        <w:tc>
          <w:tcPr>
            <w:tcW w:w="1370" w:type="pct"/>
            <w:tcBorders>
              <w:top w:val="single" w:sz="4" w:space="0" w:color="auto"/>
              <w:left w:val="single" w:sz="4" w:space="0" w:color="auto"/>
              <w:bottom w:val="single" w:sz="4" w:space="0" w:color="auto"/>
              <w:right w:val="single" w:sz="4" w:space="0" w:color="auto"/>
            </w:tcBorders>
            <w:shd w:val="clear" w:color="auto" w:fill="FFFFFF"/>
            <w:hideMark/>
          </w:tcPr>
          <w:p w:rsidR="009008B0" w:rsidRPr="001140D1" w:rsidRDefault="009008B0" w:rsidP="00C17F6F">
            <w:pPr>
              <w:widowControl w:val="0"/>
              <w:jc w:val="both"/>
              <w:rPr>
                <w:color w:val="000000"/>
                <w:sz w:val="22"/>
                <w:szCs w:val="22"/>
              </w:rPr>
            </w:pPr>
            <w:r w:rsidRPr="001140D1">
              <w:rPr>
                <w:color w:val="000000"/>
                <w:sz w:val="22"/>
                <w:szCs w:val="22"/>
              </w:rPr>
              <w:t>Потери от брака в процентном выражении (в %)</w:t>
            </w:r>
          </w:p>
        </w:tc>
      </w:tr>
      <w:tr w:rsidR="009008B0" w:rsidRPr="001140D1" w:rsidTr="00C17F6F">
        <w:trPr>
          <w:jc w:val="center"/>
        </w:trPr>
        <w:tc>
          <w:tcPr>
            <w:tcW w:w="2031" w:type="pct"/>
            <w:tcBorders>
              <w:top w:val="single" w:sz="4" w:space="0" w:color="auto"/>
              <w:left w:val="single" w:sz="4" w:space="0" w:color="auto"/>
              <w:bottom w:val="single" w:sz="4" w:space="0" w:color="auto"/>
              <w:right w:val="single" w:sz="4" w:space="0" w:color="auto"/>
            </w:tcBorders>
            <w:shd w:val="clear" w:color="auto" w:fill="FFFFFF"/>
            <w:hideMark/>
          </w:tcPr>
          <w:p w:rsidR="009008B0" w:rsidRPr="001140D1" w:rsidRDefault="009008B0" w:rsidP="00C17F6F">
            <w:pPr>
              <w:widowControl w:val="0"/>
              <w:jc w:val="both"/>
              <w:rPr>
                <w:color w:val="000000"/>
                <w:sz w:val="22"/>
                <w:szCs w:val="22"/>
              </w:rPr>
            </w:pPr>
            <w:r w:rsidRPr="001140D1">
              <w:rPr>
                <w:color w:val="000000"/>
                <w:sz w:val="22"/>
                <w:szCs w:val="22"/>
              </w:rPr>
              <w:t xml:space="preserve">Партия А – 140 </w:t>
            </w:r>
          </w:p>
        </w:tc>
        <w:tc>
          <w:tcPr>
            <w:tcW w:w="1599" w:type="pct"/>
            <w:tcBorders>
              <w:top w:val="single" w:sz="4" w:space="0" w:color="auto"/>
              <w:left w:val="single" w:sz="4" w:space="0" w:color="auto"/>
              <w:bottom w:val="single" w:sz="4" w:space="0" w:color="auto"/>
              <w:right w:val="single" w:sz="4" w:space="0" w:color="auto"/>
            </w:tcBorders>
            <w:shd w:val="clear" w:color="auto" w:fill="FFFFFF"/>
            <w:hideMark/>
          </w:tcPr>
          <w:p w:rsidR="009008B0" w:rsidRPr="001140D1" w:rsidRDefault="009008B0" w:rsidP="00C17F6F">
            <w:pPr>
              <w:widowControl w:val="0"/>
              <w:jc w:val="both"/>
              <w:rPr>
                <w:color w:val="000000"/>
                <w:sz w:val="22"/>
                <w:szCs w:val="22"/>
              </w:rPr>
            </w:pPr>
            <w:r w:rsidRPr="001140D1">
              <w:rPr>
                <w:color w:val="000000"/>
                <w:sz w:val="22"/>
                <w:szCs w:val="22"/>
              </w:rPr>
              <w:t>5,4</w:t>
            </w:r>
          </w:p>
        </w:tc>
        <w:tc>
          <w:tcPr>
            <w:tcW w:w="1370" w:type="pct"/>
            <w:tcBorders>
              <w:top w:val="single" w:sz="4" w:space="0" w:color="auto"/>
              <w:left w:val="single" w:sz="4" w:space="0" w:color="auto"/>
              <w:bottom w:val="single" w:sz="4" w:space="0" w:color="auto"/>
              <w:right w:val="single" w:sz="4" w:space="0" w:color="auto"/>
            </w:tcBorders>
            <w:shd w:val="clear" w:color="auto" w:fill="FFFFFF"/>
            <w:hideMark/>
          </w:tcPr>
          <w:p w:rsidR="009008B0" w:rsidRPr="001140D1" w:rsidRDefault="009008B0" w:rsidP="00C17F6F">
            <w:pPr>
              <w:widowControl w:val="0"/>
              <w:jc w:val="both"/>
              <w:rPr>
                <w:color w:val="000000"/>
                <w:sz w:val="22"/>
                <w:szCs w:val="22"/>
              </w:rPr>
            </w:pPr>
            <w:r w:rsidRPr="001140D1">
              <w:rPr>
                <w:color w:val="000000"/>
                <w:sz w:val="22"/>
                <w:szCs w:val="22"/>
              </w:rPr>
              <w:t>3,449</w:t>
            </w:r>
          </w:p>
        </w:tc>
      </w:tr>
      <w:tr w:rsidR="009008B0" w:rsidRPr="001140D1" w:rsidTr="00C17F6F">
        <w:trPr>
          <w:jc w:val="center"/>
        </w:trPr>
        <w:tc>
          <w:tcPr>
            <w:tcW w:w="2031" w:type="pct"/>
            <w:tcBorders>
              <w:top w:val="single" w:sz="4" w:space="0" w:color="auto"/>
              <w:left w:val="single" w:sz="4" w:space="0" w:color="auto"/>
              <w:bottom w:val="single" w:sz="4" w:space="0" w:color="auto"/>
              <w:right w:val="single" w:sz="4" w:space="0" w:color="auto"/>
            </w:tcBorders>
            <w:shd w:val="clear" w:color="auto" w:fill="FFFFFF"/>
            <w:hideMark/>
          </w:tcPr>
          <w:p w:rsidR="009008B0" w:rsidRPr="001140D1" w:rsidRDefault="009008B0" w:rsidP="00C17F6F">
            <w:pPr>
              <w:widowControl w:val="0"/>
              <w:jc w:val="both"/>
              <w:rPr>
                <w:color w:val="000000"/>
                <w:sz w:val="22"/>
                <w:szCs w:val="22"/>
              </w:rPr>
            </w:pPr>
            <w:r w:rsidRPr="001140D1">
              <w:rPr>
                <w:color w:val="000000"/>
                <w:sz w:val="22"/>
                <w:szCs w:val="22"/>
              </w:rPr>
              <w:t xml:space="preserve">Партия Б – 3400 </w:t>
            </w:r>
          </w:p>
        </w:tc>
        <w:tc>
          <w:tcPr>
            <w:tcW w:w="1599" w:type="pct"/>
            <w:tcBorders>
              <w:top w:val="single" w:sz="4" w:space="0" w:color="auto"/>
              <w:left w:val="single" w:sz="4" w:space="0" w:color="auto"/>
              <w:bottom w:val="single" w:sz="4" w:space="0" w:color="auto"/>
              <w:right w:val="single" w:sz="4" w:space="0" w:color="auto"/>
            </w:tcBorders>
            <w:shd w:val="clear" w:color="auto" w:fill="FFFFFF"/>
            <w:hideMark/>
          </w:tcPr>
          <w:p w:rsidR="009008B0" w:rsidRPr="001140D1" w:rsidRDefault="009008B0" w:rsidP="00C17F6F">
            <w:pPr>
              <w:widowControl w:val="0"/>
              <w:jc w:val="both"/>
              <w:rPr>
                <w:color w:val="000000"/>
                <w:sz w:val="22"/>
                <w:szCs w:val="22"/>
              </w:rPr>
            </w:pPr>
            <w:r w:rsidRPr="001140D1">
              <w:rPr>
                <w:color w:val="000000"/>
                <w:sz w:val="22"/>
                <w:szCs w:val="22"/>
              </w:rPr>
              <w:t>3,7</w:t>
            </w:r>
          </w:p>
        </w:tc>
        <w:tc>
          <w:tcPr>
            <w:tcW w:w="1370" w:type="pct"/>
            <w:tcBorders>
              <w:top w:val="single" w:sz="4" w:space="0" w:color="auto"/>
              <w:left w:val="single" w:sz="4" w:space="0" w:color="auto"/>
              <w:bottom w:val="single" w:sz="4" w:space="0" w:color="auto"/>
              <w:right w:val="single" w:sz="4" w:space="0" w:color="auto"/>
            </w:tcBorders>
            <w:shd w:val="clear" w:color="auto" w:fill="FFFFFF"/>
            <w:hideMark/>
          </w:tcPr>
          <w:p w:rsidR="009008B0" w:rsidRPr="001140D1" w:rsidRDefault="009008B0" w:rsidP="00C17F6F">
            <w:pPr>
              <w:widowControl w:val="0"/>
              <w:jc w:val="both"/>
              <w:rPr>
                <w:color w:val="000000"/>
                <w:sz w:val="22"/>
                <w:szCs w:val="22"/>
              </w:rPr>
            </w:pPr>
            <w:r w:rsidRPr="001140D1">
              <w:rPr>
                <w:color w:val="000000"/>
                <w:sz w:val="22"/>
                <w:szCs w:val="22"/>
              </w:rPr>
              <w:t>2,397</w:t>
            </w:r>
          </w:p>
        </w:tc>
      </w:tr>
      <w:tr w:rsidR="009008B0" w:rsidRPr="001140D1" w:rsidTr="00C17F6F">
        <w:trPr>
          <w:jc w:val="center"/>
        </w:trPr>
        <w:tc>
          <w:tcPr>
            <w:tcW w:w="2031" w:type="pct"/>
            <w:tcBorders>
              <w:top w:val="single" w:sz="4" w:space="0" w:color="auto"/>
              <w:left w:val="single" w:sz="4" w:space="0" w:color="auto"/>
              <w:bottom w:val="single" w:sz="4" w:space="0" w:color="auto"/>
              <w:right w:val="single" w:sz="4" w:space="0" w:color="auto"/>
            </w:tcBorders>
            <w:shd w:val="clear" w:color="auto" w:fill="FFFFFF"/>
            <w:hideMark/>
          </w:tcPr>
          <w:p w:rsidR="009008B0" w:rsidRPr="001140D1" w:rsidRDefault="009008B0" w:rsidP="00C17F6F">
            <w:pPr>
              <w:widowControl w:val="0"/>
              <w:jc w:val="both"/>
              <w:rPr>
                <w:color w:val="000000"/>
                <w:sz w:val="22"/>
                <w:szCs w:val="22"/>
              </w:rPr>
            </w:pPr>
            <w:r w:rsidRPr="001140D1">
              <w:rPr>
                <w:color w:val="000000"/>
                <w:sz w:val="22"/>
                <w:szCs w:val="22"/>
              </w:rPr>
              <w:t xml:space="preserve">Партия С – 900 </w:t>
            </w:r>
          </w:p>
        </w:tc>
        <w:tc>
          <w:tcPr>
            <w:tcW w:w="1599" w:type="pct"/>
            <w:tcBorders>
              <w:top w:val="single" w:sz="4" w:space="0" w:color="auto"/>
              <w:left w:val="single" w:sz="4" w:space="0" w:color="auto"/>
              <w:bottom w:val="single" w:sz="4" w:space="0" w:color="auto"/>
              <w:right w:val="single" w:sz="4" w:space="0" w:color="auto"/>
            </w:tcBorders>
            <w:shd w:val="clear" w:color="auto" w:fill="FFFFFF"/>
            <w:hideMark/>
          </w:tcPr>
          <w:p w:rsidR="009008B0" w:rsidRPr="001140D1" w:rsidRDefault="009008B0" w:rsidP="00C17F6F">
            <w:pPr>
              <w:widowControl w:val="0"/>
              <w:jc w:val="both"/>
              <w:rPr>
                <w:color w:val="000000"/>
                <w:sz w:val="22"/>
                <w:szCs w:val="22"/>
              </w:rPr>
            </w:pPr>
            <w:r w:rsidRPr="001140D1">
              <w:rPr>
                <w:color w:val="000000"/>
                <w:sz w:val="22"/>
                <w:szCs w:val="22"/>
              </w:rPr>
              <w:t>62,0</w:t>
            </w:r>
          </w:p>
        </w:tc>
        <w:tc>
          <w:tcPr>
            <w:tcW w:w="1370" w:type="pct"/>
            <w:tcBorders>
              <w:top w:val="single" w:sz="4" w:space="0" w:color="auto"/>
              <w:left w:val="single" w:sz="4" w:space="0" w:color="auto"/>
              <w:bottom w:val="single" w:sz="4" w:space="0" w:color="auto"/>
              <w:right w:val="single" w:sz="4" w:space="0" w:color="auto"/>
            </w:tcBorders>
            <w:shd w:val="clear" w:color="auto" w:fill="FFFFFF"/>
            <w:hideMark/>
          </w:tcPr>
          <w:p w:rsidR="009008B0" w:rsidRPr="001140D1" w:rsidRDefault="009008B0" w:rsidP="00C17F6F">
            <w:pPr>
              <w:widowControl w:val="0"/>
              <w:jc w:val="both"/>
              <w:rPr>
                <w:color w:val="000000"/>
                <w:sz w:val="22"/>
                <w:szCs w:val="22"/>
              </w:rPr>
            </w:pPr>
            <w:r w:rsidRPr="001140D1">
              <w:rPr>
                <w:color w:val="000000"/>
                <w:sz w:val="22"/>
                <w:szCs w:val="22"/>
              </w:rPr>
              <w:t>40,181</w:t>
            </w:r>
          </w:p>
        </w:tc>
      </w:tr>
      <w:tr w:rsidR="009008B0" w:rsidRPr="001140D1" w:rsidTr="00C17F6F">
        <w:trPr>
          <w:jc w:val="center"/>
        </w:trPr>
        <w:tc>
          <w:tcPr>
            <w:tcW w:w="2031" w:type="pct"/>
            <w:tcBorders>
              <w:top w:val="single" w:sz="4" w:space="0" w:color="auto"/>
              <w:left w:val="single" w:sz="4" w:space="0" w:color="auto"/>
              <w:bottom w:val="single" w:sz="4" w:space="0" w:color="auto"/>
              <w:right w:val="single" w:sz="4" w:space="0" w:color="auto"/>
            </w:tcBorders>
            <w:shd w:val="clear" w:color="auto" w:fill="FFFFFF"/>
            <w:hideMark/>
          </w:tcPr>
          <w:p w:rsidR="009008B0" w:rsidRPr="001140D1" w:rsidRDefault="009008B0" w:rsidP="00C17F6F">
            <w:pPr>
              <w:widowControl w:val="0"/>
              <w:jc w:val="both"/>
              <w:rPr>
                <w:color w:val="000000"/>
                <w:sz w:val="22"/>
                <w:szCs w:val="22"/>
              </w:rPr>
            </w:pPr>
            <w:r w:rsidRPr="001140D1">
              <w:rPr>
                <w:color w:val="000000"/>
                <w:sz w:val="22"/>
                <w:szCs w:val="22"/>
              </w:rPr>
              <w:t xml:space="preserve">Партия Д – 320 </w:t>
            </w:r>
          </w:p>
        </w:tc>
        <w:tc>
          <w:tcPr>
            <w:tcW w:w="1599" w:type="pct"/>
            <w:tcBorders>
              <w:top w:val="single" w:sz="4" w:space="0" w:color="auto"/>
              <w:left w:val="single" w:sz="4" w:space="0" w:color="auto"/>
              <w:bottom w:val="single" w:sz="4" w:space="0" w:color="auto"/>
              <w:right w:val="single" w:sz="4" w:space="0" w:color="auto"/>
            </w:tcBorders>
            <w:shd w:val="clear" w:color="auto" w:fill="FFFFFF"/>
            <w:hideMark/>
          </w:tcPr>
          <w:p w:rsidR="009008B0" w:rsidRPr="001140D1" w:rsidRDefault="009008B0" w:rsidP="00C17F6F">
            <w:pPr>
              <w:widowControl w:val="0"/>
              <w:jc w:val="both"/>
              <w:rPr>
                <w:color w:val="000000"/>
                <w:sz w:val="22"/>
                <w:szCs w:val="22"/>
              </w:rPr>
            </w:pPr>
            <w:r w:rsidRPr="001140D1">
              <w:rPr>
                <w:color w:val="000000"/>
                <w:sz w:val="22"/>
                <w:szCs w:val="22"/>
              </w:rPr>
              <w:t>20,0</w:t>
            </w:r>
          </w:p>
        </w:tc>
        <w:tc>
          <w:tcPr>
            <w:tcW w:w="1370" w:type="pct"/>
            <w:tcBorders>
              <w:top w:val="single" w:sz="4" w:space="0" w:color="auto"/>
              <w:left w:val="single" w:sz="4" w:space="0" w:color="auto"/>
              <w:bottom w:val="single" w:sz="4" w:space="0" w:color="auto"/>
              <w:right w:val="single" w:sz="4" w:space="0" w:color="auto"/>
            </w:tcBorders>
            <w:shd w:val="clear" w:color="auto" w:fill="FFFFFF"/>
            <w:hideMark/>
          </w:tcPr>
          <w:p w:rsidR="009008B0" w:rsidRPr="001140D1" w:rsidRDefault="009008B0" w:rsidP="00C17F6F">
            <w:pPr>
              <w:widowControl w:val="0"/>
              <w:jc w:val="both"/>
              <w:rPr>
                <w:color w:val="000000"/>
                <w:sz w:val="22"/>
                <w:szCs w:val="22"/>
              </w:rPr>
            </w:pPr>
            <w:r w:rsidRPr="001140D1">
              <w:rPr>
                <w:color w:val="000000"/>
                <w:sz w:val="22"/>
                <w:szCs w:val="22"/>
              </w:rPr>
              <w:t>12,961</w:t>
            </w:r>
          </w:p>
        </w:tc>
      </w:tr>
      <w:tr w:rsidR="009008B0" w:rsidRPr="001140D1" w:rsidTr="00C17F6F">
        <w:trPr>
          <w:jc w:val="center"/>
        </w:trPr>
        <w:tc>
          <w:tcPr>
            <w:tcW w:w="2031" w:type="pct"/>
            <w:tcBorders>
              <w:top w:val="single" w:sz="4" w:space="0" w:color="auto"/>
              <w:left w:val="single" w:sz="4" w:space="0" w:color="auto"/>
              <w:bottom w:val="single" w:sz="4" w:space="0" w:color="auto"/>
              <w:right w:val="single" w:sz="4" w:space="0" w:color="auto"/>
            </w:tcBorders>
            <w:shd w:val="clear" w:color="auto" w:fill="FFFFFF"/>
            <w:hideMark/>
          </w:tcPr>
          <w:p w:rsidR="009008B0" w:rsidRPr="001140D1" w:rsidRDefault="009008B0" w:rsidP="00C17F6F">
            <w:pPr>
              <w:widowControl w:val="0"/>
              <w:jc w:val="both"/>
              <w:rPr>
                <w:color w:val="000000"/>
                <w:sz w:val="22"/>
                <w:szCs w:val="22"/>
              </w:rPr>
            </w:pPr>
            <w:r w:rsidRPr="001140D1">
              <w:rPr>
                <w:color w:val="000000"/>
                <w:sz w:val="22"/>
                <w:szCs w:val="22"/>
              </w:rPr>
              <w:t xml:space="preserve">Партия Е – 1320 </w:t>
            </w:r>
          </w:p>
        </w:tc>
        <w:tc>
          <w:tcPr>
            <w:tcW w:w="1599" w:type="pct"/>
            <w:tcBorders>
              <w:top w:val="single" w:sz="4" w:space="0" w:color="auto"/>
              <w:left w:val="single" w:sz="4" w:space="0" w:color="auto"/>
              <w:bottom w:val="single" w:sz="4" w:space="0" w:color="auto"/>
              <w:right w:val="single" w:sz="4" w:space="0" w:color="auto"/>
            </w:tcBorders>
            <w:shd w:val="clear" w:color="auto" w:fill="FFFFFF"/>
            <w:hideMark/>
          </w:tcPr>
          <w:p w:rsidR="009008B0" w:rsidRPr="001140D1" w:rsidRDefault="009008B0" w:rsidP="00C17F6F">
            <w:pPr>
              <w:widowControl w:val="0"/>
              <w:jc w:val="both"/>
              <w:rPr>
                <w:color w:val="000000"/>
                <w:sz w:val="22"/>
                <w:szCs w:val="22"/>
              </w:rPr>
            </w:pPr>
            <w:r w:rsidRPr="001140D1">
              <w:rPr>
                <w:color w:val="000000"/>
                <w:sz w:val="22"/>
                <w:szCs w:val="22"/>
              </w:rPr>
              <w:t>4,5</w:t>
            </w:r>
          </w:p>
        </w:tc>
        <w:tc>
          <w:tcPr>
            <w:tcW w:w="1370" w:type="pct"/>
            <w:tcBorders>
              <w:top w:val="single" w:sz="4" w:space="0" w:color="auto"/>
              <w:left w:val="single" w:sz="4" w:space="0" w:color="auto"/>
              <w:bottom w:val="single" w:sz="4" w:space="0" w:color="auto"/>
              <w:right w:val="single" w:sz="4" w:space="0" w:color="auto"/>
            </w:tcBorders>
            <w:shd w:val="clear" w:color="auto" w:fill="FFFFFF"/>
            <w:hideMark/>
          </w:tcPr>
          <w:p w:rsidR="009008B0" w:rsidRPr="001140D1" w:rsidRDefault="009008B0" w:rsidP="00C17F6F">
            <w:pPr>
              <w:widowControl w:val="0"/>
              <w:jc w:val="both"/>
              <w:rPr>
                <w:color w:val="000000"/>
                <w:sz w:val="22"/>
                <w:szCs w:val="22"/>
              </w:rPr>
            </w:pPr>
            <w:r w:rsidRPr="001140D1">
              <w:rPr>
                <w:color w:val="000000"/>
                <w:sz w:val="22"/>
                <w:szCs w:val="22"/>
              </w:rPr>
              <w:t>2,91</w:t>
            </w:r>
          </w:p>
        </w:tc>
      </w:tr>
      <w:tr w:rsidR="009008B0" w:rsidRPr="001140D1" w:rsidTr="00C17F6F">
        <w:trPr>
          <w:jc w:val="center"/>
        </w:trPr>
        <w:tc>
          <w:tcPr>
            <w:tcW w:w="2031" w:type="pct"/>
            <w:tcBorders>
              <w:top w:val="single" w:sz="4" w:space="0" w:color="auto"/>
              <w:left w:val="single" w:sz="4" w:space="0" w:color="auto"/>
              <w:bottom w:val="single" w:sz="4" w:space="0" w:color="auto"/>
              <w:right w:val="single" w:sz="4" w:space="0" w:color="auto"/>
            </w:tcBorders>
            <w:shd w:val="clear" w:color="auto" w:fill="FFFFFF"/>
            <w:hideMark/>
          </w:tcPr>
          <w:p w:rsidR="009008B0" w:rsidRPr="001140D1" w:rsidRDefault="009008B0" w:rsidP="00C17F6F">
            <w:pPr>
              <w:widowControl w:val="0"/>
              <w:jc w:val="both"/>
              <w:rPr>
                <w:color w:val="000000"/>
                <w:sz w:val="22"/>
                <w:szCs w:val="22"/>
              </w:rPr>
            </w:pPr>
            <w:r w:rsidRPr="001140D1">
              <w:rPr>
                <w:color w:val="000000"/>
                <w:sz w:val="22"/>
                <w:szCs w:val="22"/>
              </w:rPr>
              <w:t xml:space="preserve">Партия Ж – 1250 </w:t>
            </w:r>
          </w:p>
        </w:tc>
        <w:tc>
          <w:tcPr>
            <w:tcW w:w="1599" w:type="pct"/>
            <w:tcBorders>
              <w:top w:val="single" w:sz="4" w:space="0" w:color="auto"/>
              <w:left w:val="single" w:sz="4" w:space="0" w:color="auto"/>
              <w:bottom w:val="single" w:sz="4" w:space="0" w:color="auto"/>
              <w:right w:val="single" w:sz="4" w:space="0" w:color="auto"/>
            </w:tcBorders>
            <w:shd w:val="clear" w:color="auto" w:fill="FFFFFF"/>
            <w:hideMark/>
          </w:tcPr>
          <w:p w:rsidR="009008B0" w:rsidRPr="001140D1" w:rsidRDefault="009008B0" w:rsidP="00C17F6F">
            <w:pPr>
              <w:widowControl w:val="0"/>
              <w:jc w:val="both"/>
              <w:rPr>
                <w:color w:val="000000"/>
                <w:sz w:val="22"/>
                <w:szCs w:val="22"/>
              </w:rPr>
            </w:pPr>
            <w:r w:rsidRPr="001140D1">
              <w:rPr>
                <w:color w:val="000000"/>
                <w:sz w:val="22"/>
                <w:szCs w:val="22"/>
              </w:rPr>
              <w:t>8,5</w:t>
            </w:r>
          </w:p>
        </w:tc>
        <w:tc>
          <w:tcPr>
            <w:tcW w:w="1370" w:type="pct"/>
            <w:tcBorders>
              <w:top w:val="single" w:sz="4" w:space="0" w:color="auto"/>
              <w:left w:val="single" w:sz="4" w:space="0" w:color="auto"/>
              <w:bottom w:val="single" w:sz="4" w:space="0" w:color="auto"/>
              <w:right w:val="single" w:sz="4" w:space="0" w:color="auto"/>
            </w:tcBorders>
            <w:shd w:val="clear" w:color="auto" w:fill="FFFFFF"/>
            <w:hideMark/>
          </w:tcPr>
          <w:p w:rsidR="009008B0" w:rsidRPr="001140D1" w:rsidRDefault="009008B0" w:rsidP="00C17F6F">
            <w:pPr>
              <w:widowControl w:val="0"/>
              <w:jc w:val="both"/>
              <w:rPr>
                <w:color w:val="000000"/>
                <w:sz w:val="22"/>
                <w:szCs w:val="22"/>
              </w:rPr>
            </w:pPr>
            <w:r w:rsidRPr="001140D1">
              <w:rPr>
                <w:color w:val="000000"/>
                <w:sz w:val="22"/>
                <w:szCs w:val="22"/>
              </w:rPr>
              <w:t>8,55</w:t>
            </w:r>
          </w:p>
        </w:tc>
      </w:tr>
      <w:tr w:rsidR="009008B0" w:rsidRPr="001140D1" w:rsidTr="00C17F6F">
        <w:trPr>
          <w:jc w:val="center"/>
        </w:trPr>
        <w:tc>
          <w:tcPr>
            <w:tcW w:w="2031" w:type="pct"/>
            <w:tcBorders>
              <w:top w:val="single" w:sz="4" w:space="0" w:color="auto"/>
              <w:left w:val="single" w:sz="4" w:space="0" w:color="auto"/>
              <w:bottom w:val="single" w:sz="4" w:space="0" w:color="auto"/>
              <w:right w:val="single" w:sz="4" w:space="0" w:color="auto"/>
            </w:tcBorders>
            <w:shd w:val="clear" w:color="auto" w:fill="FFFFFF"/>
            <w:hideMark/>
          </w:tcPr>
          <w:p w:rsidR="009008B0" w:rsidRPr="001140D1" w:rsidRDefault="009008B0" w:rsidP="00C17F6F">
            <w:pPr>
              <w:widowControl w:val="0"/>
              <w:jc w:val="both"/>
              <w:rPr>
                <w:color w:val="000000"/>
                <w:sz w:val="22"/>
                <w:szCs w:val="22"/>
              </w:rPr>
            </w:pPr>
            <w:r w:rsidRPr="001140D1">
              <w:rPr>
                <w:color w:val="000000"/>
                <w:sz w:val="22"/>
                <w:szCs w:val="22"/>
              </w:rPr>
              <w:t xml:space="preserve">Партия З – 820 </w:t>
            </w:r>
          </w:p>
        </w:tc>
        <w:tc>
          <w:tcPr>
            <w:tcW w:w="1599" w:type="pct"/>
            <w:tcBorders>
              <w:top w:val="single" w:sz="4" w:space="0" w:color="auto"/>
              <w:left w:val="single" w:sz="4" w:space="0" w:color="auto"/>
              <w:bottom w:val="single" w:sz="4" w:space="0" w:color="auto"/>
              <w:right w:val="single" w:sz="4" w:space="0" w:color="auto"/>
            </w:tcBorders>
            <w:shd w:val="clear" w:color="auto" w:fill="FFFFFF"/>
            <w:hideMark/>
          </w:tcPr>
          <w:p w:rsidR="009008B0" w:rsidRPr="001140D1" w:rsidRDefault="009008B0" w:rsidP="00C17F6F">
            <w:pPr>
              <w:widowControl w:val="0"/>
              <w:jc w:val="both"/>
              <w:rPr>
                <w:color w:val="000000"/>
                <w:sz w:val="22"/>
                <w:szCs w:val="22"/>
              </w:rPr>
            </w:pPr>
            <w:r w:rsidRPr="001140D1">
              <w:rPr>
                <w:color w:val="000000"/>
                <w:sz w:val="22"/>
                <w:szCs w:val="22"/>
              </w:rPr>
              <w:t>10,0</w:t>
            </w:r>
          </w:p>
        </w:tc>
        <w:tc>
          <w:tcPr>
            <w:tcW w:w="1370" w:type="pct"/>
            <w:tcBorders>
              <w:top w:val="single" w:sz="4" w:space="0" w:color="auto"/>
              <w:left w:val="single" w:sz="4" w:space="0" w:color="auto"/>
              <w:bottom w:val="single" w:sz="4" w:space="0" w:color="auto"/>
              <w:right w:val="single" w:sz="4" w:space="0" w:color="auto"/>
            </w:tcBorders>
            <w:shd w:val="clear" w:color="auto" w:fill="FFFFFF"/>
            <w:hideMark/>
          </w:tcPr>
          <w:p w:rsidR="009008B0" w:rsidRPr="001140D1" w:rsidRDefault="009008B0" w:rsidP="00C17F6F">
            <w:pPr>
              <w:widowControl w:val="0"/>
              <w:jc w:val="both"/>
              <w:rPr>
                <w:color w:val="000000"/>
                <w:sz w:val="22"/>
                <w:szCs w:val="22"/>
              </w:rPr>
            </w:pPr>
            <w:r w:rsidRPr="001140D1">
              <w:rPr>
                <w:color w:val="000000"/>
                <w:sz w:val="22"/>
                <w:szCs w:val="22"/>
              </w:rPr>
              <w:t>6,488</w:t>
            </w:r>
          </w:p>
        </w:tc>
      </w:tr>
      <w:tr w:rsidR="009008B0" w:rsidRPr="001140D1" w:rsidTr="00C17F6F">
        <w:trPr>
          <w:jc w:val="center"/>
        </w:trPr>
        <w:tc>
          <w:tcPr>
            <w:tcW w:w="2031" w:type="pct"/>
            <w:tcBorders>
              <w:top w:val="single" w:sz="4" w:space="0" w:color="auto"/>
              <w:left w:val="single" w:sz="4" w:space="0" w:color="auto"/>
              <w:bottom w:val="single" w:sz="4" w:space="0" w:color="auto"/>
              <w:right w:val="single" w:sz="4" w:space="0" w:color="auto"/>
            </w:tcBorders>
            <w:shd w:val="clear" w:color="auto" w:fill="FFFFFF"/>
            <w:hideMark/>
          </w:tcPr>
          <w:p w:rsidR="009008B0" w:rsidRPr="001140D1" w:rsidRDefault="009008B0" w:rsidP="00C17F6F">
            <w:pPr>
              <w:widowControl w:val="0"/>
              <w:jc w:val="both"/>
              <w:rPr>
                <w:color w:val="000000"/>
                <w:sz w:val="22"/>
                <w:szCs w:val="22"/>
              </w:rPr>
            </w:pPr>
            <w:r w:rsidRPr="001140D1">
              <w:rPr>
                <w:color w:val="000000"/>
                <w:sz w:val="22"/>
                <w:szCs w:val="22"/>
              </w:rPr>
              <w:t xml:space="preserve">Партия И – 420 </w:t>
            </w:r>
          </w:p>
        </w:tc>
        <w:tc>
          <w:tcPr>
            <w:tcW w:w="1599" w:type="pct"/>
            <w:tcBorders>
              <w:top w:val="single" w:sz="4" w:space="0" w:color="auto"/>
              <w:left w:val="single" w:sz="4" w:space="0" w:color="auto"/>
              <w:bottom w:val="single" w:sz="4" w:space="0" w:color="auto"/>
              <w:right w:val="single" w:sz="4" w:space="0" w:color="auto"/>
            </w:tcBorders>
            <w:shd w:val="clear" w:color="auto" w:fill="FFFFFF"/>
            <w:hideMark/>
          </w:tcPr>
          <w:p w:rsidR="009008B0" w:rsidRPr="001140D1" w:rsidRDefault="009008B0" w:rsidP="00C17F6F">
            <w:pPr>
              <w:widowControl w:val="0"/>
              <w:jc w:val="both"/>
              <w:rPr>
                <w:color w:val="000000"/>
                <w:sz w:val="22"/>
                <w:szCs w:val="22"/>
              </w:rPr>
            </w:pPr>
            <w:r w:rsidRPr="001140D1">
              <w:rPr>
                <w:color w:val="000000"/>
                <w:sz w:val="22"/>
                <w:szCs w:val="22"/>
              </w:rPr>
              <w:t>30,0</w:t>
            </w:r>
          </w:p>
        </w:tc>
        <w:tc>
          <w:tcPr>
            <w:tcW w:w="1370" w:type="pct"/>
            <w:tcBorders>
              <w:top w:val="single" w:sz="4" w:space="0" w:color="auto"/>
              <w:left w:val="single" w:sz="4" w:space="0" w:color="auto"/>
              <w:bottom w:val="single" w:sz="4" w:space="0" w:color="auto"/>
              <w:right w:val="single" w:sz="4" w:space="0" w:color="auto"/>
            </w:tcBorders>
            <w:shd w:val="clear" w:color="auto" w:fill="FFFFFF"/>
            <w:hideMark/>
          </w:tcPr>
          <w:p w:rsidR="009008B0" w:rsidRPr="001140D1" w:rsidRDefault="009008B0" w:rsidP="00C17F6F">
            <w:pPr>
              <w:widowControl w:val="0"/>
              <w:jc w:val="both"/>
              <w:rPr>
                <w:color w:val="000000"/>
                <w:sz w:val="22"/>
                <w:szCs w:val="22"/>
              </w:rPr>
            </w:pPr>
            <w:r w:rsidRPr="001140D1">
              <w:rPr>
                <w:color w:val="000000"/>
                <w:sz w:val="22"/>
                <w:szCs w:val="22"/>
              </w:rPr>
              <w:t>19,442</w:t>
            </w:r>
          </w:p>
        </w:tc>
      </w:tr>
      <w:tr w:rsidR="009008B0" w:rsidRPr="001140D1" w:rsidTr="00C17F6F">
        <w:trPr>
          <w:jc w:val="center"/>
        </w:trPr>
        <w:tc>
          <w:tcPr>
            <w:tcW w:w="2031" w:type="pct"/>
            <w:tcBorders>
              <w:top w:val="single" w:sz="4" w:space="0" w:color="auto"/>
              <w:left w:val="single" w:sz="4" w:space="0" w:color="auto"/>
              <w:bottom w:val="single" w:sz="4" w:space="0" w:color="auto"/>
              <w:right w:val="single" w:sz="4" w:space="0" w:color="auto"/>
            </w:tcBorders>
            <w:shd w:val="clear" w:color="auto" w:fill="FFFFFF"/>
            <w:hideMark/>
          </w:tcPr>
          <w:p w:rsidR="009008B0" w:rsidRPr="001140D1" w:rsidRDefault="009008B0" w:rsidP="00C17F6F">
            <w:pPr>
              <w:widowControl w:val="0"/>
              <w:jc w:val="both"/>
              <w:rPr>
                <w:color w:val="000000"/>
                <w:sz w:val="22"/>
                <w:szCs w:val="22"/>
              </w:rPr>
            </w:pPr>
            <w:r w:rsidRPr="001140D1">
              <w:rPr>
                <w:color w:val="000000"/>
                <w:sz w:val="22"/>
                <w:szCs w:val="22"/>
              </w:rPr>
              <w:t xml:space="preserve">Партия К – 600 </w:t>
            </w:r>
          </w:p>
        </w:tc>
        <w:tc>
          <w:tcPr>
            <w:tcW w:w="1599" w:type="pct"/>
            <w:tcBorders>
              <w:top w:val="single" w:sz="4" w:space="0" w:color="auto"/>
              <w:left w:val="single" w:sz="4" w:space="0" w:color="auto"/>
              <w:bottom w:val="single" w:sz="4" w:space="0" w:color="auto"/>
              <w:right w:val="single" w:sz="4" w:space="0" w:color="auto"/>
            </w:tcBorders>
            <w:shd w:val="clear" w:color="auto" w:fill="FFFFFF"/>
            <w:hideMark/>
          </w:tcPr>
          <w:p w:rsidR="009008B0" w:rsidRPr="001140D1" w:rsidRDefault="009008B0" w:rsidP="00C17F6F">
            <w:pPr>
              <w:widowControl w:val="0"/>
              <w:jc w:val="both"/>
              <w:rPr>
                <w:color w:val="000000"/>
                <w:sz w:val="22"/>
                <w:szCs w:val="22"/>
              </w:rPr>
            </w:pPr>
            <w:r w:rsidRPr="001140D1">
              <w:rPr>
                <w:color w:val="000000"/>
                <w:sz w:val="22"/>
                <w:szCs w:val="22"/>
              </w:rPr>
              <w:t>10,2</w:t>
            </w:r>
          </w:p>
        </w:tc>
        <w:tc>
          <w:tcPr>
            <w:tcW w:w="1370" w:type="pct"/>
            <w:tcBorders>
              <w:top w:val="single" w:sz="4" w:space="0" w:color="auto"/>
              <w:left w:val="single" w:sz="4" w:space="0" w:color="auto"/>
              <w:bottom w:val="single" w:sz="4" w:space="0" w:color="auto"/>
              <w:right w:val="single" w:sz="4" w:space="0" w:color="auto"/>
            </w:tcBorders>
            <w:shd w:val="clear" w:color="auto" w:fill="FFFFFF"/>
            <w:hideMark/>
          </w:tcPr>
          <w:p w:rsidR="009008B0" w:rsidRPr="001140D1" w:rsidRDefault="009008B0" w:rsidP="00C17F6F">
            <w:pPr>
              <w:widowControl w:val="0"/>
              <w:jc w:val="both"/>
              <w:rPr>
                <w:color w:val="000000"/>
                <w:sz w:val="22"/>
                <w:szCs w:val="22"/>
              </w:rPr>
            </w:pPr>
            <w:r w:rsidRPr="001140D1">
              <w:rPr>
                <w:color w:val="000000"/>
                <w:sz w:val="22"/>
                <w:szCs w:val="22"/>
              </w:rPr>
              <w:t>6,660</w:t>
            </w:r>
          </w:p>
        </w:tc>
      </w:tr>
      <w:tr w:rsidR="009008B0" w:rsidRPr="001140D1" w:rsidTr="00C17F6F">
        <w:trPr>
          <w:jc w:val="center"/>
        </w:trPr>
        <w:tc>
          <w:tcPr>
            <w:tcW w:w="2031" w:type="pct"/>
            <w:tcBorders>
              <w:top w:val="single" w:sz="4" w:space="0" w:color="auto"/>
              <w:left w:val="single" w:sz="4" w:space="0" w:color="auto"/>
              <w:bottom w:val="single" w:sz="4" w:space="0" w:color="auto"/>
              <w:right w:val="single" w:sz="4" w:space="0" w:color="auto"/>
            </w:tcBorders>
            <w:shd w:val="clear" w:color="auto" w:fill="FFFFFF"/>
            <w:hideMark/>
          </w:tcPr>
          <w:p w:rsidR="009008B0" w:rsidRPr="001140D1" w:rsidRDefault="009008B0" w:rsidP="00C17F6F">
            <w:pPr>
              <w:widowControl w:val="0"/>
              <w:jc w:val="both"/>
              <w:rPr>
                <w:color w:val="000000"/>
                <w:sz w:val="22"/>
                <w:szCs w:val="22"/>
              </w:rPr>
            </w:pPr>
            <w:r w:rsidRPr="001140D1">
              <w:rPr>
                <w:color w:val="000000"/>
                <w:sz w:val="22"/>
                <w:szCs w:val="22"/>
              </w:rPr>
              <w:t xml:space="preserve">Итого </w:t>
            </w:r>
          </w:p>
        </w:tc>
        <w:tc>
          <w:tcPr>
            <w:tcW w:w="1599" w:type="pct"/>
            <w:tcBorders>
              <w:top w:val="single" w:sz="4" w:space="0" w:color="auto"/>
              <w:left w:val="single" w:sz="4" w:space="0" w:color="auto"/>
              <w:bottom w:val="single" w:sz="4" w:space="0" w:color="auto"/>
              <w:right w:val="single" w:sz="4" w:space="0" w:color="auto"/>
            </w:tcBorders>
            <w:shd w:val="clear" w:color="auto" w:fill="FFFFFF"/>
            <w:hideMark/>
          </w:tcPr>
          <w:p w:rsidR="009008B0" w:rsidRPr="001140D1" w:rsidRDefault="009008B0" w:rsidP="00C17F6F">
            <w:pPr>
              <w:widowControl w:val="0"/>
              <w:jc w:val="both"/>
              <w:rPr>
                <w:color w:val="000000"/>
                <w:sz w:val="22"/>
                <w:szCs w:val="22"/>
              </w:rPr>
            </w:pPr>
            <w:r w:rsidRPr="001140D1">
              <w:rPr>
                <w:color w:val="000000"/>
                <w:sz w:val="22"/>
                <w:szCs w:val="22"/>
              </w:rPr>
              <w:t>154,3</w:t>
            </w:r>
          </w:p>
        </w:tc>
        <w:tc>
          <w:tcPr>
            <w:tcW w:w="1370" w:type="pct"/>
            <w:tcBorders>
              <w:top w:val="single" w:sz="4" w:space="0" w:color="auto"/>
              <w:left w:val="single" w:sz="4" w:space="0" w:color="auto"/>
              <w:bottom w:val="single" w:sz="4" w:space="0" w:color="auto"/>
              <w:right w:val="single" w:sz="4" w:space="0" w:color="auto"/>
            </w:tcBorders>
            <w:shd w:val="clear" w:color="auto" w:fill="FFFFFF"/>
            <w:hideMark/>
          </w:tcPr>
          <w:p w:rsidR="009008B0" w:rsidRPr="001140D1" w:rsidRDefault="009008B0" w:rsidP="00C17F6F">
            <w:pPr>
              <w:widowControl w:val="0"/>
              <w:jc w:val="both"/>
              <w:rPr>
                <w:color w:val="000000"/>
                <w:sz w:val="22"/>
                <w:szCs w:val="22"/>
              </w:rPr>
            </w:pPr>
            <w:r w:rsidRPr="001140D1">
              <w:rPr>
                <w:color w:val="000000"/>
                <w:sz w:val="22"/>
                <w:szCs w:val="22"/>
              </w:rPr>
              <w:t>100%</w:t>
            </w:r>
          </w:p>
        </w:tc>
      </w:tr>
    </w:tbl>
    <w:p w:rsidR="009008B0" w:rsidRPr="00116BED" w:rsidRDefault="009008B0" w:rsidP="009008B0">
      <w:pPr>
        <w:widowControl w:val="0"/>
        <w:spacing w:line="360" w:lineRule="exact"/>
        <w:ind w:firstLine="567"/>
        <w:jc w:val="both"/>
        <w:rPr>
          <w:b/>
          <w:color w:val="000000"/>
          <w:sz w:val="26"/>
          <w:szCs w:val="26"/>
        </w:rPr>
      </w:pPr>
      <w:r w:rsidRPr="00116BED">
        <w:rPr>
          <w:b/>
          <w:color w:val="000000"/>
          <w:sz w:val="26"/>
          <w:szCs w:val="26"/>
        </w:rPr>
        <w:t>Источник: собственная разработка</w:t>
      </w:r>
      <w:r w:rsidR="00116BED" w:rsidRPr="00116BED">
        <w:rPr>
          <w:b/>
          <w:color w:val="000000"/>
          <w:sz w:val="26"/>
          <w:szCs w:val="26"/>
        </w:rPr>
        <w:t xml:space="preserve"> на основании данных предприятия</w:t>
      </w:r>
    </w:p>
    <w:p w:rsidR="009008B0" w:rsidRPr="001140D1" w:rsidRDefault="009008B0" w:rsidP="009008B0">
      <w:pPr>
        <w:widowControl w:val="0"/>
        <w:spacing w:line="360" w:lineRule="exact"/>
        <w:ind w:firstLine="567"/>
        <w:jc w:val="both"/>
        <w:rPr>
          <w:color w:val="000000"/>
        </w:rPr>
      </w:pPr>
    </w:p>
    <w:p w:rsidR="009008B0" w:rsidRPr="001140D1" w:rsidRDefault="009008B0" w:rsidP="009008B0">
      <w:pPr>
        <w:widowControl w:val="0"/>
        <w:spacing w:line="360" w:lineRule="exact"/>
        <w:ind w:firstLine="567"/>
        <w:jc w:val="both"/>
        <w:rPr>
          <w:color w:val="000000"/>
        </w:rPr>
      </w:pPr>
      <w:r w:rsidRPr="001140D1">
        <w:rPr>
          <w:color w:val="000000"/>
        </w:rPr>
        <w:t>Если диаграмма Парето строится в течение каждого месяца, то служба качества немедленно определяет причину брака и намечает мероприятия по ее устранению.</w:t>
      </w:r>
    </w:p>
    <w:p w:rsidR="009008B0" w:rsidRPr="001140D1" w:rsidRDefault="009008B0" w:rsidP="009008B0">
      <w:pPr>
        <w:widowControl w:val="0"/>
        <w:spacing w:line="360" w:lineRule="exact"/>
        <w:ind w:firstLine="567"/>
        <w:jc w:val="both"/>
        <w:rPr>
          <w:color w:val="000000"/>
        </w:rPr>
      </w:pPr>
      <w:r w:rsidRPr="001140D1">
        <w:rPr>
          <w:color w:val="000000"/>
        </w:rPr>
        <w:t>Анализ брака и потерь от брака</w:t>
      </w:r>
    </w:p>
    <w:p w:rsidR="009008B0" w:rsidRPr="001140D1" w:rsidRDefault="009008B0" w:rsidP="009008B0">
      <w:pPr>
        <w:widowControl w:val="0"/>
        <w:spacing w:line="360" w:lineRule="exact"/>
        <w:ind w:firstLine="567"/>
        <w:jc w:val="both"/>
        <w:rPr>
          <w:bCs/>
          <w:color w:val="000000"/>
        </w:rPr>
      </w:pPr>
      <w:r w:rsidRPr="001140D1">
        <w:rPr>
          <w:color w:val="000000"/>
        </w:rPr>
        <w:t>ОАО</w:t>
      </w:r>
      <w:r w:rsidRPr="001140D1">
        <w:rPr>
          <w:bCs/>
          <w:color w:val="000000"/>
        </w:rPr>
        <w:t xml:space="preserve"> «Белкард» </w:t>
      </w:r>
      <w:r w:rsidRPr="001140D1">
        <w:rPr>
          <w:color w:val="000000"/>
        </w:rPr>
        <w:t xml:space="preserve">всегда ставит цель – иметь высокое качество продукции. </w:t>
      </w:r>
      <w:r w:rsidRPr="001140D1">
        <w:rPr>
          <w:color w:val="000000"/>
        </w:rPr>
        <w:lastRenderedPageBreak/>
        <w:t xml:space="preserve">Однако брак, являющийся его противоположностью, возникает на предприятии, как и на любом другом и его необходимо учитывать. Данные по потерям от брака на </w:t>
      </w:r>
      <w:r w:rsidRPr="001140D1">
        <w:rPr>
          <w:bCs/>
          <w:color w:val="000000"/>
        </w:rPr>
        <w:t xml:space="preserve">ОАО «Белкард»  в </w:t>
      </w:r>
      <w:r w:rsidR="00BF1F32">
        <w:rPr>
          <w:bCs/>
          <w:color w:val="000000"/>
        </w:rPr>
        <w:t>1-ом полугодии 2014-2015</w:t>
      </w:r>
      <w:r w:rsidRPr="001140D1">
        <w:rPr>
          <w:bCs/>
          <w:color w:val="000000"/>
        </w:rPr>
        <w:t xml:space="preserve"> гг. представлены в таблице 2.6</w:t>
      </w:r>
    </w:p>
    <w:p w:rsidR="009008B0" w:rsidRPr="001140D1" w:rsidRDefault="009008B0" w:rsidP="009008B0">
      <w:pPr>
        <w:widowControl w:val="0"/>
        <w:spacing w:line="360" w:lineRule="exact"/>
        <w:ind w:firstLine="709"/>
        <w:jc w:val="both"/>
        <w:rPr>
          <w:color w:val="000000"/>
        </w:rPr>
      </w:pPr>
    </w:p>
    <w:p w:rsidR="009008B0" w:rsidRPr="00116BED" w:rsidRDefault="009008B0" w:rsidP="009008B0">
      <w:pPr>
        <w:widowControl w:val="0"/>
        <w:spacing w:line="360" w:lineRule="exact"/>
        <w:jc w:val="both"/>
        <w:rPr>
          <w:b/>
          <w:color w:val="000000"/>
        </w:rPr>
      </w:pPr>
      <w:r w:rsidRPr="00116BED">
        <w:rPr>
          <w:b/>
          <w:color w:val="000000"/>
        </w:rPr>
        <w:t xml:space="preserve">Таблица 2.6 - Расчет показателей брака </w:t>
      </w:r>
      <w:r w:rsidR="00BF1F32">
        <w:rPr>
          <w:b/>
          <w:color w:val="000000"/>
        </w:rPr>
        <w:t xml:space="preserve">за </w:t>
      </w:r>
      <w:r w:rsidR="00BF1F32" w:rsidRPr="00BF1F32">
        <w:rPr>
          <w:b/>
          <w:color w:val="000000"/>
        </w:rPr>
        <w:t xml:space="preserve">1 полугодие </w:t>
      </w:r>
      <w:r w:rsidR="00BF1F32">
        <w:rPr>
          <w:b/>
          <w:color w:val="000000"/>
        </w:rPr>
        <w:t>2014-</w:t>
      </w:r>
      <w:r w:rsidR="00BF1F32" w:rsidRPr="00BF1F32">
        <w:rPr>
          <w:b/>
          <w:color w:val="000000"/>
        </w:rPr>
        <w:t>2015г.</w:t>
      </w:r>
    </w:p>
    <w:tbl>
      <w:tblPr>
        <w:tblW w:w="494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374"/>
        <w:gridCol w:w="1160"/>
        <w:gridCol w:w="1212"/>
      </w:tblGrid>
      <w:tr w:rsidR="009008B0" w:rsidRPr="001140D1" w:rsidTr="00116BED">
        <w:tc>
          <w:tcPr>
            <w:tcW w:w="3783" w:type="pct"/>
            <w:tcBorders>
              <w:top w:val="single" w:sz="4" w:space="0" w:color="auto"/>
              <w:left w:val="single" w:sz="4" w:space="0" w:color="auto"/>
              <w:bottom w:val="single" w:sz="4" w:space="0" w:color="auto"/>
              <w:right w:val="single" w:sz="4" w:space="0" w:color="auto"/>
            </w:tcBorders>
            <w:shd w:val="clear" w:color="auto" w:fill="FFFFFF"/>
            <w:hideMark/>
          </w:tcPr>
          <w:p w:rsidR="009008B0" w:rsidRPr="001140D1" w:rsidRDefault="009008B0" w:rsidP="00C17F6F">
            <w:pPr>
              <w:widowControl w:val="0"/>
              <w:jc w:val="both"/>
              <w:rPr>
                <w:color w:val="000000"/>
                <w:sz w:val="22"/>
                <w:szCs w:val="22"/>
              </w:rPr>
            </w:pPr>
            <w:r w:rsidRPr="001140D1">
              <w:rPr>
                <w:color w:val="000000"/>
                <w:sz w:val="22"/>
                <w:szCs w:val="22"/>
              </w:rPr>
              <w:t>Показатель</w:t>
            </w:r>
          </w:p>
        </w:tc>
        <w:tc>
          <w:tcPr>
            <w:tcW w:w="595" w:type="pct"/>
            <w:tcBorders>
              <w:top w:val="single" w:sz="4" w:space="0" w:color="auto"/>
              <w:left w:val="single" w:sz="4" w:space="0" w:color="auto"/>
              <w:bottom w:val="single" w:sz="4" w:space="0" w:color="auto"/>
              <w:right w:val="single" w:sz="4" w:space="0" w:color="auto"/>
            </w:tcBorders>
            <w:shd w:val="clear" w:color="auto" w:fill="FFFFFF"/>
            <w:hideMark/>
          </w:tcPr>
          <w:p w:rsidR="009008B0" w:rsidRPr="001140D1" w:rsidRDefault="009008B0" w:rsidP="00BF1F32">
            <w:pPr>
              <w:widowControl w:val="0"/>
              <w:jc w:val="both"/>
              <w:rPr>
                <w:color w:val="000000"/>
                <w:sz w:val="22"/>
                <w:szCs w:val="22"/>
              </w:rPr>
            </w:pPr>
            <w:r w:rsidRPr="001140D1">
              <w:rPr>
                <w:color w:val="000000"/>
                <w:sz w:val="22"/>
                <w:szCs w:val="22"/>
              </w:rPr>
              <w:t>201</w:t>
            </w:r>
            <w:r w:rsidR="00BF1F32">
              <w:rPr>
                <w:color w:val="000000"/>
                <w:sz w:val="22"/>
                <w:szCs w:val="22"/>
              </w:rPr>
              <w:t>4</w:t>
            </w:r>
          </w:p>
        </w:tc>
        <w:tc>
          <w:tcPr>
            <w:tcW w:w="622" w:type="pct"/>
            <w:tcBorders>
              <w:top w:val="single" w:sz="4" w:space="0" w:color="auto"/>
              <w:left w:val="single" w:sz="4" w:space="0" w:color="auto"/>
              <w:bottom w:val="single" w:sz="4" w:space="0" w:color="auto"/>
              <w:right w:val="single" w:sz="4" w:space="0" w:color="auto"/>
            </w:tcBorders>
            <w:shd w:val="clear" w:color="auto" w:fill="FFFFFF"/>
            <w:hideMark/>
          </w:tcPr>
          <w:p w:rsidR="009008B0" w:rsidRPr="001140D1" w:rsidRDefault="009008B0" w:rsidP="00BF1F32">
            <w:pPr>
              <w:widowControl w:val="0"/>
              <w:jc w:val="both"/>
              <w:rPr>
                <w:color w:val="000000"/>
                <w:sz w:val="22"/>
                <w:szCs w:val="22"/>
              </w:rPr>
            </w:pPr>
            <w:r w:rsidRPr="001140D1">
              <w:rPr>
                <w:color w:val="000000"/>
                <w:sz w:val="22"/>
                <w:szCs w:val="22"/>
              </w:rPr>
              <w:t>201</w:t>
            </w:r>
            <w:r w:rsidR="00BF1F32">
              <w:rPr>
                <w:color w:val="000000"/>
                <w:sz w:val="22"/>
                <w:szCs w:val="22"/>
              </w:rPr>
              <w:t>5</w:t>
            </w:r>
          </w:p>
        </w:tc>
      </w:tr>
      <w:tr w:rsidR="009008B0" w:rsidRPr="001140D1" w:rsidTr="00116BED">
        <w:tc>
          <w:tcPr>
            <w:tcW w:w="3783" w:type="pct"/>
            <w:tcBorders>
              <w:top w:val="single" w:sz="4" w:space="0" w:color="auto"/>
              <w:left w:val="single" w:sz="4" w:space="0" w:color="auto"/>
              <w:bottom w:val="single" w:sz="4" w:space="0" w:color="auto"/>
              <w:right w:val="single" w:sz="4" w:space="0" w:color="auto"/>
            </w:tcBorders>
            <w:shd w:val="clear" w:color="auto" w:fill="FFFFFF"/>
            <w:hideMark/>
          </w:tcPr>
          <w:p w:rsidR="009008B0" w:rsidRPr="001140D1" w:rsidRDefault="009008B0" w:rsidP="00C17F6F">
            <w:pPr>
              <w:widowControl w:val="0"/>
              <w:jc w:val="both"/>
              <w:rPr>
                <w:color w:val="000000"/>
                <w:sz w:val="22"/>
                <w:szCs w:val="22"/>
              </w:rPr>
            </w:pPr>
            <w:r w:rsidRPr="001140D1">
              <w:rPr>
                <w:color w:val="000000"/>
                <w:sz w:val="22"/>
                <w:szCs w:val="22"/>
              </w:rPr>
              <w:t>Себестоимость окончательного брака, тыс. руб.</w:t>
            </w:r>
          </w:p>
        </w:tc>
        <w:tc>
          <w:tcPr>
            <w:tcW w:w="595" w:type="pct"/>
            <w:tcBorders>
              <w:top w:val="single" w:sz="4" w:space="0" w:color="auto"/>
              <w:left w:val="single" w:sz="4" w:space="0" w:color="auto"/>
              <w:bottom w:val="single" w:sz="4" w:space="0" w:color="auto"/>
              <w:right w:val="single" w:sz="4" w:space="0" w:color="auto"/>
            </w:tcBorders>
            <w:shd w:val="clear" w:color="auto" w:fill="FFFFFF"/>
            <w:hideMark/>
          </w:tcPr>
          <w:p w:rsidR="009008B0" w:rsidRPr="001140D1" w:rsidRDefault="009008B0" w:rsidP="00C17F6F">
            <w:pPr>
              <w:widowControl w:val="0"/>
              <w:jc w:val="both"/>
              <w:rPr>
                <w:color w:val="000000"/>
                <w:sz w:val="22"/>
                <w:szCs w:val="22"/>
              </w:rPr>
            </w:pPr>
            <w:r w:rsidRPr="001140D1">
              <w:rPr>
                <w:color w:val="000000"/>
                <w:sz w:val="22"/>
                <w:szCs w:val="22"/>
              </w:rPr>
              <w:t>20000</w:t>
            </w:r>
          </w:p>
        </w:tc>
        <w:tc>
          <w:tcPr>
            <w:tcW w:w="622" w:type="pct"/>
            <w:tcBorders>
              <w:top w:val="single" w:sz="4" w:space="0" w:color="auto"/>
              <w:left w:val="single" w:sz="4" w:space="0" w:color="auto"/>
              <w:bottom w:val="single" w:sz="4" w:space="0" w:color="auto"/>
              <w:right w:val="single" w:sz="4" w:space="0" w:color="auto"/>
            </w:tcBorders>
            <w:shd w:val="clear" w:color="auto" w:fill="FFFFFF"/>
            <w:hideMark/>
          </w:tcPr>
          <w:p w:rsidR="009008B0" w:rsidRPr="001140D1" w:rsidRDefault="009008B0" w:rsidP="00C17F6F">
            <w:pPr>
              <w:widowControl w:val="0"/>
              <w:jc w:val="both"/>
              <w:rPr>
                <w:color w:val="000000"/>
                <w:sz w:val="22"/>
                <w:szCs w:val="22"/>
              </w:rPr>
            </w:pPr>
            <w:r w:rsidRPr="001140D1">
              <w:rPr>
                <w:color w:val="000000"/>
                <w:sz w:val="22"/>
                <w:szCs w:val="22"/>
              </w:rPr>
              <w:t>24000</w:t>
            </w:r>
          </w:p>
        </w:tc>
      </w:tr>
      <w:tr w:rsidR="009008B0" w:rsidRPr="001140D1" w:rsidTr="00116BED">
        <w:tc>
          <w:tcPr>
            <w:tcW w:w="3783" w:type="pct"/>
            <w:tcBorders>
              <w:top w:val="single" w:sz="4" w:space="0" w:color="auto"/>
              <w:left w:val="single" w:sz="4" w:space="0" w:color="auto"/>
              <w:bottom w:val="single" w:sz="4" w:space="0" w:color="auto"/>
              <w:right w:val="single" w:sz="4" w:space="0" w:color="auto"/>
            </w:tcBorders>
            <w:shd w:val="clear" w:color="auto" w:fill="FFFFFF"/>
            <w:hideMark/>
          </w:tcPr>
          <w:p w:rsidR="009008B0" w:rsidRPr="001140D1" w:rsidRDefault="009008B0" w:rsidP="00C17F6F">
            <w:pPr>
              <w:widowControl w:val="0"/>
              <w:jc w:val="both"/>
              <w:rPr>
                <w:color w:val="000000"/>
                <w:sz w:val="22"/>
                <w:szCs w:val="22"/>
              </w:rPr>
            </w:pPr>
            <w:r w:rsidRPr="001140D1">
              <w:rPr>
                <w:color w:val="000000"/>
                <w:sz w:val="22"/>
                <w:szCs w:val="22"/>
              </w:rPr>
              <w:t>Расходы по исправлению брака, тыс. руб.</w:t>
            </w:r>
          </w:p>
        </w:tc>
        <w:tc>
          <w:tcPr>
            <w:tcW w:w="595" w:type="pct"/>
            <w:tcBorders>
              <w:top w:val="single" w:sz="4" w:space="0" w:color="auto"/>
              <w:left w:val="single" w:sz="4" w:space="0" w:color="auto"/>
              <w:bottom w:val="single" w:sz="4" w:space="0" w:color="auto"/>
              <w:right w:val="single" w:sz="4" w:space="0" w:color="auto"/>
            </w:tcBorders>
            <w:shd w:val="clear" w:color="auto" w:fill="FFFFFF"/>
            <w:hideMark/>
          </w:tcPr>
          <w:p w:rsidR="009008B0" w:rsidRPr="001140D1" w:rsidRDefault="009008B0" w:rsidP="00C17F6F">
            <w:pPr>
              <w:widowControl w:val="0"/>
              <w:jc w:val="both"/>
              <w:rPr>
                <w:color w:val="000000"/>
                <w:sz w:val="22"/>
                <w:szCs w:val="22"/>
              </w:rPr>
            </w:pPr>
            <w:r w:rsidRPr="001140D1">
              <w:rPr>
                <w:color w:val="000000"/>
                <w:sz w:val="22"/>
                <w:szCs w:val="22"/>
              </w:rPr>
              <w:t>10000</w:t>
            </w:r>
          </w:p>
        </w:tc>
        <w:tc>
          <w:tcPr>
            <w:tcW w:w="622" w:type="pct"/>
            <w:tcBorders>
              <w:top w:val="single" w:sz="4" w:space="0" w:color="auto"/>
              <w:left w:val="single" w:sz="4" w:space="0" w:color="auto"/>
              <w:bottom w:val="single" w:sz="4" w:space="0" w:color="auto"/>
              <w:right w:val="single" w:sz="4" w:space="0" w:color="auto"/>
            </w:tcBorders>
            <w:shd w:val="clear" w:color="auto" w:fill="FFFFFF"/>
            <w:hideMark/>
          </w:tcPr>
          <w:p w:rsidR="009008B0" w:rsidRPr="001140D1" w:rsidRDefault="009008B0" w:rsidP="00C17F6F">
            <w:pPr>
              <w:widowControl w:val="0"/>
              <w:jc w:val="both"/>
              <w:rPr>
                <w:color w:val="000000"/>
                <w:sz w:val="22"/>
                <w:szCs w:val="22"/>
              </w:rPr>
            </w:pPr>
            <w:r w:rsidRPr="001140D1">
              <w:rPr>
                <w:color w:val="000000"/>
                <w:sz w:val="22"/>
                <w:szCs w:val="22"/>
              </w:rPr>
              <w:t>7500</w:t>
            </w:r>
          </w:p>
        </w:tc>
      </w:tr>
      <w:tr w:rsidR="009008B0" w:rsidRPr="001140D1" w:rsidTr="00116BED">
        <w:tc>
          <w:tcPr>
            <w:tcW w:w="3783" w:type="pct"/>
            <w:tcBorders>
              <w:top w:val="single" w:sz="4" w:space="0" w:color="auto"/>
              <w:left w:val="single" w:sz="4" w:space="0" w:color="auto"/>
              <w:bottom w:val="single" w:sz="4" w:space="0" w:color="auto"/>
              <w:right w:val="single" w:sz="4" w:space="0" w:color="auto"/>
            </w:tcBorders>
            <w:shd w:val="clear" w:color="auto" w:fill="FFFFFF"/>
            <w:hideMark/>
          </w:tcPr>
          <w:p w:rsidR="009008B0" w:rsidRPr="001140D1" w:rsidRDefault="009008B0" w:rsidP="00C17F6F">
            <w:pPr>
              <w:widowControl w:val="0"/>
              <w:jc w:val="both"/>
              <w:rPr>
                <w:color w:val="000000"/>
                <w:sz w:val="22"/>
                <w:szCs w:val="22"/>
              </w:rPr>
            </w:pPr>
            <w:r w:rsidRPr="001140D1">
              <w:rPr>
                <w:color w:val="000000"/>
                <w:sz w:val="22"/>
                <w:szCs w:val="22"/>
              </w:rPr>
              <w:t>Абсолютный размер брака (стр.1 + стр.2) , тыс. руб.</w:t>
            </w:r>
          </w:p>
        </w:tc>
        <w:tc>
          <w:tcPr>
            <w:tcW w:w="595" w:type="pct"/>
            <w:tcBorders>
              <w:top w:val="single" w:sz="4" w:space="0" w:color="auto"/>
              <w:left w:val="single" w:sz="4" w:space="0" w:color="auto"/>
              <w:bottom w:val="single" w:sz="4" w:space="0" w:color="auto"/>
              <w:right w:val="single" w:sz="4" w:space="0" w:color="auto"/>
            </w:tcBorders>
            <w:shd w:val="clear" w:color="auto" w:fill="FFFFFF"/>
            <w:hideMark/>
          </w:tcPr>
          <w:p w:rsidR="009008B0" w:rsidRPr="001140D1" w:rsidRDefault="009008B0" w:rsidP="00C17F6F">
            <w:pPr>
              <w:widowControl w:val="0"/>
              <w:jc w:val="both"/>
              <w:rPr>
                <w:color w:val="000000"/>
                <w:sz w:val="22"/>
                <w:szCs w:val="22"/>
              </w:rPr>
            </w:pPr>
            <w:r w:rsidRPr="001140D1">
              <w:rPr>
                <w:color w:val="000000"/>
                <w:sz w:val="22"/>
                <w:szCs w:val="22"/>
              </w:rPr>
              <w:t>30000</w:t>
            </w:r>
          </w:p>
        </w:tc>
        <w:tc>
          <w:tcPr>
            <w:tcW w:w="622" w:type="pct"/>
            <w:tcBorders>
              <w:top w:val="single" w:sz="4" w:space="0" w:color="auto"/>
              <w:left w:val="single" w:sz="4" w:space="0" w:color="auto"/>
              <w:bottom w:val="single" w:sz="4" w:space="0" w:color="auto"/>
              <w:right w:val="single" w:sz="4" w:space="0" w:color="auto"/>
            </w:tcBorders>
            <w:shd w:val="clear" w:color="auto" w:fill="FFFFFF"/>
            <w:hideMark/>
          </w:tcPr>
          <w:p w:rsidR="009008B0" w:rsidRPr="001140D1" w:rsidRDefault="009008B0" w:rsidP="00C17F6F">
            <w:pPr>
              <w:widowControl w:val="0"/>
              <w:jc w:val="both"/>
              <w:rPr>
                <w:color w:val="000000"/>
                <w:sz w:val="22"/>
                <w:szCs w:val="22"/>
              </w:rPr>
            </w:pPr>
            <w:r w:rsidRPr="001140D1">
              <w:rPr>
                <w:color w:val="000000"/>
                <w:sz w:val="22"/>
                <w:szCs w:val="22"/>
              </w:rPr>
              <w:t>31500</w:t>
            </w:r>
          </w:p>
        </w:tc>
      </w:tr>
      <w:tr w:rsidR="009008B0" w:rsidRPr="001140D1" w:rsidTr="00116BED">
        <w:tc>
          <w:tcPr>
            <w:tcW w:w="3783" w:type="pct"/>
            <w:tcBorders>
              <w:top w:val="single" w:sz="4" w:space="0" w:color="auto"/>
              <w:left w:val="single" w:sz="4" w:space="0" w:color="auto"/>
              <w:bottom w:val="single" w:sz="4" w:space="0" w:color="auto"/>
              <w:right w:val="single" w:sz="4" w:space="0" w:color="auto"/>
            </w:tcBorders>
            <w:shd w:val="clear" w:color="auto" w:fill="FFFFFF"/>
            <w:hideMark/>
          </w:tcPr>
          <w:p w:rsidR="009008B0" w:rsidRPr="001140D1" w:rsidRDefault="009008B0" w:rsidP="00C17F6F">
            <w:pPr>
              <w:widowControl w:val="0"/>
              <w:jc w:val="both"/>
              <w:rPr>
                <w:color w:val="000000"/>
                <w:sz w:val="22"/>
                <w:szCs w:val="22"/>
              </w:rPr>
            </w:pPr>
            <w:r w:rsidRPr="001140D1">
              <w:rPr>
                <w:color w:val="000000"/>
                <w:sz w:val="22"/>
                <w:szCs w:val="22"/>
              </w:rPr>
              <w:t>Стоимость брака по вине использования, тыс. руб.</w:t>
            </w:r>
          </w:p>
        </w:tc>
        <w:tc>
          <w:tcPr>
            <w:tcW w:w="595" w:type="pct"/>
            <w:tcBorders>
              <w:top w:val="single" w:sz="4" w:space="0" w:color="auto"/>
              <w:left w:val="single" w:sz="4" w:space="0" w:color="auto"/>
              <w:bottom w:val="single" w:sz="4" w:space="0" w:color="auto"/>
              <w:right w:val="single" w:sz="4" w:space="0" w:color="auto"/>
            </w:tcBorders>
            <w:shd w:val="clear" w:color="auto" w:fill="FFFFFF"/>
            <w:hideMark/>
          </w:tcPr>
          <w:p w:rsidR="009008B0" w:rsidRPr="001140D1" w:rsidRDefault="009008B0" w:rsidP="00C17F6F">
            <w:pPr>
              <w:widowControl w:val="0"/>
              <w:jc w:val="both"/>
              <w:rPr>
                <w:color w:val="000000"/>
                <w:sz w:val="22"/>
                <w:szCs w:val="22"/>
              </w:rPr>
            </w:pPr>
            <w:r w:rsidRPr="001140D1">
              <w:rPr>
                <w:color w:val="000000"/>
                <w:sz w:val="22"/>
                <w:szCs w:val="22"/>
              </w:rPr>
              <w:t>6000</w:t>
            </w:r>
          </w:p>
        </w:tc>
        <w:tc>
          <w:tcPr>
            <w:tcW w:w="622" w:type="pct"/>
            <w:tcBorders>
              <w:top w:val="single" w:sz="4" w:space="0" w:color="auto"/>
              <w:left w:val="single" w:sz="4" w:space="0" w:color="auto"/>
              <w:bottom w:val="single" w:sz="4" w:space="0" w:color="auto"/>
              <w:right w:val="single" w:sz="4" w:space="0" w:color="auto"/>
            </w:tcBorders>
            <w:shd w:val="clear" w:color="auto" w:fill="FFFFFF"/>
            <w:hideMark/>
          </w:tcPr>
          <w:p w:rsidR="009008B0" w:rsidRPr="001140D1" w:rsidRDefault="009008B0" w:rsidP="00C17F6F">
            <w:pPr>
              <w:widowControl w:val="0"/>
              <w:jc w:val="both"/>
              <w:rPr>
                <w:color w:val="000000"/>
                <w:sz w:val="22"/>
                <w:szCs w:val="22"/>
              </w:rPr>
            </w:pPr>
            <w:r w:rsidRPr="001140D1">
              <w:rPr>
                <w:color w:val="000000"/>
                <w:sz w:val="22"/>
                <w:szCs w:val="22"/>
              </w:rPr>
              <w:t>6500</w:t>
            </w:r>
          </w:p>
        </w:tc>
      </w:tr>
      <w:tr w:rsidR="009008B0" w:rsidRPr="001140D1" w:rsidTr="00116BED">
        <w:tc>
          <w:tcPr>
            <w:tcW w:w="3783" w:type="pct"/>
            <w:tcBorders>
              <w:top w:val="single" w:sz="4" w:space="0" w:color="auto"/>
              <w:left w:val="single" w:sz="4" w:space="0" w:color="auto"/>
              <w:bottom w:val="single" w:sz="4" w:space="0" w:color="auto"/>
              <w:right w:val="single" w:sz="4" w:space="0" w:color="auto"/>
            </w:tcBorders>
            <w:shd w:val="clear" w:color="auto" w:fill="FFFFFF"/>
            <w:hideMark/>
          </w:tcPr>
          <w:p w:rsidR="009008B0" w:rsidRPr="001140D1" w:rsidRDefault="009008B0" w:rsidP="00C17F6F">
            <w:pPr>
              <w:widowControl w:val="0"/>
              <w:jc w:val="both"/>
              <w:rPr>
                <w:color w:val="000000"/>
                <w:sz w:val="22"/>
                <w:szCs w:val="22"/>
              </w:rPr>
            </w:pPr>
            <w:r w:rsidRPr="001140D1">
              <w:rPr>
                <w:color w:val="000000"/>
                <w:sz w:val="22"/>
                <w:szCs w:val="22"/>
              </w:rPr>
              <w:t>Суммы, удержанные с лиц – виновников брака, тыс. руб.</w:t>
            </w:r>
          </w:p>
        </w:tc>
        <w:tc>
          <w:tcPr>
            <w:tcW w:w="595" w:type="pct"/>
            <w:tcBorders>
              <w:top w:val="single" w:sz="4" w:space="0" w:color="auto"/>
              <w:left w:val="single" w:sz="4" w:space="0" w:color="auto"/>
              <w:bottom w:val="single" w:sz="4" w:space="0" w:color="auto"/>
              <w:right w:val="single" w:sz="4" w:space="0" w:color="auto"/>
            </w:tcBorders>
            <w:shd w:val="clear" w:color="auto" w:fill="FFFFFF"/>
            <w:hideMark/>
          </w:tcPr>
          <w:p w:rsidR="009008B0" w:rsidRPr="001140D1" w:rsidRDefault="009008B0" w:rsidP="00C17F6F">
            <w:pPr>
              <w:widowControl w:val="0"/>
              <w:jc w:val="both"/>
              <w:rPr>
                <w:color w:val="000000"/>
                <w:sz w:val="22"/>
                <w:szCs w:val="22"/>
              </w:rPr>
            </w:pPr>
            <w:r w:rsidRPr="001140D1">
              <w:rPr>
                <w:color w:val="000000"/>
                <w:sz w:val="22"/>
                <w:szCs w:val="22"/>
              </w:rPr>
              <w:t>–</w:t>
            </w:r>
          </w:p>
        </w:tc>
        <w:tc>
          <w:tcPr>
            <w:tcW w:w="622" w:type="pct"/>
            <w:tcBorders>
              <w:top w:val="single" w:sz="4" w:space="0" w:color="auto"/>
              <w:left w:val="single" w:sz="4" w:space="0" w:color="auto"/>
              <w:bottom w:val="single" w:sz="4" w:space="0" w:color="auto"/>
              <w:right w:val="single" w:sz="4" w:space="0" w:color="auto"/>
            </w:tcBorders>
            <w:shd w:val="clear" w:color="auto" w:fill="FFFFFF"/>
            <w:hideMark/>
          </w:tcPr>
          <w:p w:rsidR="009008B0" w:rsidRPr="001140D1" w:rsidRDefault="009008B0" w:rsidP="00C17F6F">
            <w:pPr>
              <w:widowControl w:val="0"/>
              <w:jc w:val="both"/>
              <w:rPr>
                <w:color w:val="000000"/>
                <w:sz w:val="22"/>
                <w:szCs w:val="22"/>
              </w:rPr>
            </w:pPr>
            <w:r w:rsidRPr="001140D1">
              <w:rPr>
                <w:color w:val="000000"/>
                <w:sz w:val="22"/>
                <w:szCs w:val="22"/>
              </w:rPr>
              <w:t>1500</w:t>
            </w:r>
          </w:p>
        </w:tc>
      </w:tr>
      <w:tr w:rsidR="009008B0" w:rsidRPr="001140D1" w:rsidTr="00116BED">
        <w:tc>
          <w:tcPr>
            <w:tcW w:w="3783" w:type="pct"/>
            <w:tcBorders>
              <w:top w:val="single" w:sz="4" w:space="0" w:color="auto"/>
              <w:left w:val="single" w:sz="4" w:space="0" w:color="auto"/>
              <w:bottom w:val="single" w:sz="4" w:space="0" w:color="auto"/>
              <w:right w:val="single" w:sz="4" w:space="0" w:color="auto"/>
            </w:tcBorders>
            <w:shd w:val="clear" w:color="auto" w:fill="FFFFFF"/>
            <w:hideMark/>
          </w:tcPr>
          <w:p w:rsidR="009008B0" w:rsidRPr="001140D1" w:rsidRDefault="009008B0" w:rsidP="00C17F6F">
            <w:pPr>
              <w:widowControl w:val="0"/>
              <w:jc w:val="both"/>
              <w:rPr>
                <w:color w:val="000000"/>
                <w:sz w:val="22"/>
                <w:szCs w:val="22"/>
              </w:rPr>
            </w:pPr>
            <w:r w:rsidRPr="001140D1">
              <w:rPr>
                <w:color w:val="000000"/>
                <w:sz w:val="22"/>
                <w:szCs w:val="22"/>
              </w:rPr>
              <w:t>Суммы, взысканные с поставщиков, тыс. руб.</w:t>
            </w:r>
          </w:p>
        </w:tc>
        <w:tc>
          <w:tcPr>
            <w:tcW w:w="595" w:type="pct"/>
            <w:tcBorders>
              <w:top w:val="single" w:sz="4" w:space="0" w:color="auto"/>
              <w:left w:val="single" w:sz="4" w:space="0" w:color="auto"/>
              <w:bottom w:val="single" w:sz="4" w:space="0" w:color="auto"/>
              <w:right w:val="single" w:sz="4" w:space="0" w:color="auto"/>
            </w:tcBorders>
            <w:shd w:val="clear" w:color="auto" w:fill="FFFFFF"/>
            <w:hideMark/>
          </w:tcPr>
          <w:p w:rsidR="009008B0" w:rsidRPr="001140D1" w:rsidRDefault="009008B0" w:rsidP="00C17F6F">
            <w:pPr>
              <w:widowControl w:val="0"/>
              <w:jc w:val="both"/>
              <w:rPr>
                <w:color w:val="000000"/>
                <w:sz w:val="22"/>
                <w:szCs w:val="22"/>
              </w:rPr>
            </w:pPr>
            <w:r w:rsidRPr="001140D1">
              <w:rPr>
                <w:color w:val="000000"/>
                <w:sz w:val="22"/>
                <w:szCs w:val="22"/>
              </w:rPr>
              <w:t>–</w:t>
            </w:r>
          </w:p>
        </w:tc>
        <w:tc>
          <w:tcPr>
            <w:tcW w:w="622" w:type="pct"/>
            <w:tcBorders>
              <w:top w:val="single" w:sz="4" w:space="0" w:color="auto"/>
              <w:left w:val="single" w:sz="4" w:space="0" w:color="auto"/>
              <w:bottom w:val="single" w:sz="4" w:space="0" w:color="auto"/>
              <w:right w:val="single" w:sz="4" w:space="0" w:color="auto"/>
            </w:tcBorders>
            <w:shd w:val="clear" w:color="auto" w:fill="FFFFFF"/>
            <w:hideMark/>
          </w:tcPr>
          <w:p w:rsidR="009008B0" w:rsidRPr="001140D1" w:rsidRDefault="009008B0" w:rsidP="00C17F6F">
            <w:pPr>
              <w:widowControl w:val="0"/>
              <w:jc w:val="both"/>
              <w:rPr>
                <w:color w:val="000000"/>
                <w:sz w:val="22"/>
                <w:szCs w:val="22"/>
              </w:rPr>
            </w:pPr>
            <w:r w:rsidRPr="001140D1">
              <w:rPr>
                <w:color w:val="000000"/>
                <w:sz w:val="22"/>
                <w:szCs w:val="22"/>
              </w:rPr>
              <w:t>8000</w:t>
            </w:r>
          </w:p>
        </w:tc>
      </w:tr>
      <w:tr w:rsidR="009008B0" w:rsidRPr="001140D1" w:rsidTr="00116BED">
        <w:tc>
          <w:tcPr>
            <w:tcW w:w="3783" w:type="pct"/>
            <w:tcBorders>
              <w:top w:val="single" w:sz="4" w:space="0" w:color="auto"/>
              <w:left w:val="single" w:sz="4" w:space="0" w:color="auto"/>
              <w:bottom w:val="single" w:sz="4" w:space="0" w:color="auto"/>
              <w:right w:val="single" w:sz="4" w:space="0" w:color="auto"/>
            </w:tcBorders>
            <w:shd w:val="clear" w:color="auto" w:fill="FFFFFF"/>
            <w:hideMark/>
          </w:tcPr>
          <w:p w:rsidR="009008B0" w:rsidRPr="001140D1" w:rsidRDefault="009008B0" w:rsidP="00C17F6F">
            <w:pPr>
              <w:widowControl w:val="0"/>
              <w:jc w:val="both"/>
              <w:rPr>
                <w:color w:val="000000"/>
                <w:sz w:val="22"/>
                <w:szCs w:val="22"/>
              </w:rPr>
            </w:pPr>
            <w:r w:rsidRPr="001140D1">
              <w:rPr>
                <w:color w:val="000000"/>
                <w:sz w:val="22"/>
                <w:szCs w:val="22"/>
              </w:rPr>
              <w:t>Абсолютный размер потерь от брака (стр. 3 - стр. 4 - стр.5 – стр. 6) , тыс. руб.</w:t>
            </w:r>
          </w:p>
        </w:tc>
        <w:tc>
          <w:tcPr>
            <w:tcW w:w="595" w:type="pct"/>
            <w:tcBorders>
              <w:top w:val="single" w:sz="4" w:space="0" w:color="auto"/>
              <w:left w:val="single" w:sz="4" w:space="0" w:color="auto"/>
              <w:bottom w:val="single" w:sz="4" w:space="0" w:color="auto"/>
              <w:right w:val="single" w:sz="4" w:space="0" w:color="auto"/>
            </w:tcBorders>
            <w:shd w:val="clear" w:color="auto" w:fill="FFFFFF"/>
            <w:hideMark/>
          </w:tcPr>
          <w:p w:rsidR="009008B0" w:rsidRPr="001140D1" w:rsidRDefault="009008B0" w:rsidP="00C17F6F">
            <w:pPr>
              <w:widowControl w:val="0"/>
              <w:jc w:val="both"/>
              <w:rPr>
                <w:color w:val="000000"/>
                <w:sz w:val="22"/>
                <w:szCs w:val="22"/>
              </w:rPr>
            </w:pPr>
            <w:r w:rsidRPr="001140D1">
              <w:rPr>
                <w:color w:val="000000"/>
                <w:sz w:val="22"/>
                <w:szCs w:val="22"/>
              </w:rPr>
              <w:t>24000</w:t>
            </w:r>
          </w:p>
        </w:tc>
        <w:tc>
          <w:tcPr>
            <w:tcW w:w="622" w:type="pct"/>
            <w:tcBorders>
              <w:top w:val="single" w:sz="4" w:space="0" w:color="auto"/>
              <w:left w:val="single" w:sz="4" w:space="0" w:color="auto"/>
              <w:bottom w:val="single" w:sz="4" w:space="0" w:color="auto"/>
              <w:right w:val="single" w:sz="4" w:space="0" w:color="auto"/>
            </w:tcBorders>
            <w:shd w:val="clear" w:color="auto" w:fill="FFFFFF"/>
            <w:hideMark/>
          </w:tcPr>
          <w:p w:rsidR="009008B0" w:rsidRPr="001140D1" w:rsidRDefault="009008B0" w:rsidP="00C17F6F">
            <w:pPr>
              <w:widowControl w:val="0"/>
              <w:jc w:val="both"/>
              <w:rPr>
                <w:color w:val="000000"/>
                <w:sz w:val="22"/>
                <w:szCs w:val="22"/>
              </w:rPr>
            </w:pPr>
            <w:r w:rsidRPr="001140D1">
              <w:rPr>
                <w:color w:val="000000"/>
                <w:sz w:val="22"/>
                <w:szCs w:val="22"/>
              </w:rPr>
              <w:t>15500</w:t>
            </w:r>
          </w:p>
        </w:tc>
      </w:tr>
      <w:tr w:rsidR="009008B0" w:rsidRPr="001140D1" w:rsidTr="00116BED">
        <w:tc>
          <w:tcPr>
            <w:tcW w:w="3783" w:type="pct"/>
            <w:tcBorders>
              <w:top w:val="single" w:sz="4" w:space="0" w:color="auto"/>
              <w:left w:val="single" w:sz="4" w:space="0" w:color="auto"/>
              <w:bottom w:val="single" w:sz="4" w:space="0" w:color="auto"/>
              <w:right w:val="single" w:sz="4" w:space="0" w:color="auto"/>
            </w:tcBorders>
            <w:shd w:val="clear" w:color="auto" w:fill="FFFFFF"/>
            <w:hideMark/>
          </w:tcPr>
          <w:p w:rsidR="009008B0" w:rsidRPr="001140D1" w:rsidRDefault="009008B0" w:rsidP="00C17F6F">
            <w:pPr>
              <w:widowControl w:val="0"/>
              <w:jc w:val="both"/>
              <w:rPr>
                <w:color w:val="000000"/>
                <w:sz w:val="22"/>
                <w:szCs w:val="22"/>
              </w:rPr>
            </w:pPr>
            <w:r w:rsidRPr="001140D1">
              <w:rPr>
                <w:color w:val="000000"/>
                <w:sz w:val="22"/>
                <w:szCs w:val="22"/>
              </w:rPr>
              <w:t>Валовая (товарная) продукция по производственной себестоимости, тыс. руб.</w:t>
            </w:r>
          </w:p>
        </w:tc>
        <w:tc>
          <w:tcPr>
            <w:tcW w:w="595" w:type="pct"/>
            <w:tcBorders>
              <w:top w:val="single" w:sz="4" w:space="0" w:color="auto"/>
              <w:left w:val="single" w:sz="4" w:space="0" w:color="auto"/>
              <w:bottom w:val="single" w:sz="4" w:space="0" w:color="auto"/>
              <w:right w:val="single" w:sz="4" w:space="0" w:color="auto"/>
            </w:tcBorders>
            <w:shd w:val="clear" w:color="auto" w:fill="FFFFFF"/>
            <w:hideMark/>
          </w:tcPr>
          <w:p w:rsidR="009008B0" w:rsidRPr="001140D1" w:rsidRDefault="009008B0" w:rsidP="00C17F6F">
            <w:pPr>
              <w:widowControl w:val="0"/>
              <w:jc w:val="both"/>
              <w:rPr>
                <w:color w:val="000000"/>
                <w:sz w:val="22"/>
                <w:szCs w:val="22"/>
              </w:rPr>
            </w:pPr>
            <w:r w:rsidRPr="001140D1">
              <w:rPr>
                <w:color w:val="000000"/>
                <w:sz w:val="22"/>
                <w:szCs w:val="22"/>
              </w:rPr>
              <w:t>400600</w:t>
            </w:r>
          </w:p>
        </w:tc>
        <w:tc>
          <w:tcPr>
            <w:tcW w:w="622" w:type="pct"/>
            <w:tcBorders>
              <w:top w:val="single" w:sz="4" w:space="0" w:color="auto"/>
              <w:left w:val="single" w:sz="4" w:space="0" w:color="auto"/>
              <w:bottom w:val="single" w:sz="4" w:space="0" w:color="auto"/>
              <w:right w:val="single" w:sz="4" w:space="0" w:color="auto"/>
            </w:tcBorders>
            <w:shd w:val="clear" w:color="auto" w:fill="FFFFFF"/>
            <w:hideMark/>
          </w:tcPr>
          <w:p w:rsidR="009008B0" w:rsidRPr="001140D1" w:rsidRDefault="009008B0" w:rsidP="00C17F6F">
            <w:pPr>
              <w:widowControl w:val="0"/>
              <w:jc w:val="both"/>
              <w:rPr>
                <w:color w:val="000000"/>
                <w:sz w:val="22"/>
                <w:szCs w:val="22"/>
              </w:rPr>
            </w:pPr>
            <w:r w:rsidRPr="001140D1">
              <w:rPr>
                <w:color w:val="000000"/>
                <w:sz w:val="22"/>
                <w:szCs w:val="22"/>
              </w:rPr>
              <w:t>420000</w:t>
            </w:r>
          </w:p>
        </w:tc>
      </w:tr>
      <w:tr w:rsidR="009008B0" w:rsidRPr="001140D1" w:rsidTr="00116BED">
        <w:tc>
          <w:tcPr>
            <w:tcW w:w="3783" w:type="pct"/>
            <w:tcBorders>
              <w:top w:val="single" w:sz="4" w:space="0" w:color="auto"/>
              <w:left w:val="single" w:sz="4" w:space="0" w:color="auto"/>
              <w:bottom w:val="single" w:sz="4" w:space="0" w:color="auto"/>
              <w:right w:val="single" w:sz="4" w:space="0" w:color="auto"/>
            </w:tcBorders>
            <w:shd w:val="clear" w:color="auto" w:fill="FFFFFF"/>
            <w:hideMark/>
          </w:tcPr>
          <w:p w:rsidR="009008B0" w:rsidRPr="001140D1" w:rsidRDefault="009008B0" w:rsidP="00C17F6F">
            <w:pPr>
              <w:widowControl w:val="0"/>
              <w:jc w:val="both"/>
              <w:rPr>
                <w:color w:val="000000"/>
                <w:sz w:val="22"/>
                <w:szCs w:val="22"/>
              </w:rPr>
            </w:pPr>
            <w:r w:rsidRPr="001140D1">
              <w:rPr>
                <w:color w:val="000000"/>
                <w:sz w:val="22"/>
                <w:szCs w:val="22"/>
              </w:rPr>
              <w:t>Относительный размер брака (стр. 3 / стр. 8 * 100%),%</w:t>
            </w:r>
          </w:p>
        </w:tc>
        <w:tc>
          <w:tcPr>
            <w:tcW w:w="595" w:type="pct"/>
            <w:tcBorders>
              <w:top w:val="single" w:sz="4" w:space="0" w:color="auto"/>
              <w:left w:val="single" w:sz="4" w:space="0" w:color="auto"/>
              <w:bottom w:val="single" w:sz="4" w:space="0" w:color="auto"/>
              <w:right w:val="single" w:sz="4" w:space="0" w:color="auto"/>
            </w:tcBorders>
            <w:shd w:val="clear" w:color="auto" w:fill="FFFFFF"/>
            <w:hideMark/>
          </w:tcPr>
          <w:p w:rsidR="009008B0" w:rsidRPr="001140D1" w:rsidRDefault="009008B0" w:rsidP="00C17F6F">
            <w:pPr>
              <w:widowControl w:val="0"/>
              <w:jc w:val="both"/>
              <w:rPr>
                <w:color w:val="000000"/>
                <w:sz w:val="22"/>
                <w:szCs w:val="22"/>
              </w:rPr>
            </w:pPr>
            <w:r w:rsidRPr="001140D1">
              <w:rPr>
                <w:color w:val="000000"/>
                <w:sz w:val="22"/>
                <w:szCs w:val="22"/>
              </w:rPr>
              <w:t>7,5</w:t>
            </w:r>
          </w:p>
        </w:tc>
        <w:tc>
          <w:tcPr>
            <w:tcW w:w="622" w:type="pct"/>
            <w:tcBorders>
              <w:top w:val="single" w:sz="4" w:space="0" w:color="auto"/>
              <w:left w:val="single" w:sz="4" w:space="0" w:color="auto"/>
              <w:bottom w:val="single" w:sz="4" w:space="0" w:color="auto"/>
              <w:right w:val="single" w:sz="4" w:space="0" w:color="auto"/>
            </w:tcBorders>
            <w:shd w:val="clear" w:color="auto" w:fill="FFFFFF"/>
            <w:hideMark/>
          </w:tcPr>
          <w:p w:rsidR="009008B0" w:rsidRPr="001140D1" w:rsidRDefault="009008B0" w:rsidP="00C17F6F">
            <w:pPr>
              <w:widowControl w:val="0"/>
              <w:jc w:val="both"/>
              <w:rPr>
                <w:color w:val="000000"/>
                <w:sz w:val="22"/>
                <w:szCs w:val="22"/>
              </w:rPr>
            </w:pPr>
            <w:r w:rsidRPr="001140D1">
              <w:rPr>
                <w:color w:val="000000"/>
                <w:sz w:val="22"/>
                <w:szCs w:val="22"/>
              </w:rPr>
              <w:t>7,5</w:t>
            </w:r>
          </w:p>
        </w:tc>
      </w:tr>
      <w:tr w:rsidR="009008B0" w:rsidRPr="001140D1" w:rsidTr="00116BED">
        <w:tc>
          <w:tcPr>
            <w:tcW w:w="3783" w:type="pct"/>
            <w:tcBorders>
              <w:top w:val="single" w:sz="4" w:space="0" w:color="auto"/>
              <w:left w:val="single" w:sz="4" w:space="0" w:color="auto"/>
              <w:bottom w:val="single" w:sz="4" w:space="0" w:color="auto"/>
              <w:right w:val="single" w:sz="4" w:space="0" w:color="auto"/>
            </w:tcBorders>
            <w:shd w:val="clear" w:color="auto" w:fill="FFFFFF"/>
            <w:hideMark/>
          </w:tcPr>
          <w:p w:rsidR="009008B0" w:rsidRPr="001140D1" w:rsidRDefault="009008B0" w:rsidP="00C17F6F">
            <w:pPr>
              <w:widowControl w:val="0"/>
              <w:jc w:val="both"/>
              <w:rPr>
                <w:color w:val="000000"/>
                <w:sz w:val="22"/>
                <w:szCs w:val="22"/>
              </w:rPr>
            </w:pPr>
            <w:r w:rsidRPr="001140D1">
              <w:rPr>
                <w:color w:val="000000"/>
                <w:sz w:val="22"/>
                <w:szCs w:val="22"/>
              </w:rPr>
              <w:t>Относительный размер потерь от брака (стр.7 / стр. 8 * 100%),%</w:t>
            </w:r>
          </w:p>
        </w:tc>
        <w:tc>
          <w:tcPr>
            <w:tcW w:w="595" w:type="pct"/>
            <w:tcBorders>
              <w:top w:val="single" w:sz="4" w:space="0" w:color="auto"/>
              <w:left w:val="single" w:sz="4" w:space="0" w:color="auto"/>
              <w:bottom w:val="single" w:sz="4" w:space="0" w:color="auto"/>
              <w:right w:val="single" w:sz="4" w:space="0" w:color="auto"/>
            </w:tcBorders>
            <w:shd w:val="clear" w:color="auto" w:fill="FFFFFF"/>
            <w:hideMark/>
          </w:tcPr>
          <w:p w:rsidR="009008B0" w:rsidRPr="001140D1" w:rsidRDefault="009008B0" w:rsidP="00C17F6F">
            <w:pPr>
              <w:widowControl w:val="0"/>
              <w:jc w:val="both"/>
              <w:rPr>
                <w:color w:val="000000"/>
                <w:sz w:val="22"/>
                <w:szCs w:val="22"/>
              </w:rPr>
            </w:pPr>
            <w:r w:rsidRPr="001140D1">
              <w:rPr>
                <w:color w:val="000000"/>
                <w:sz w:val="22"/>
                <w:szCs w:val="22"/>
              </w:rPr>
              <w:t>6,0</w:t>
            </w:r>
          </w:p>
        </w:tc>
        <w:tc>
          <w:tcPr>
            <w:tcW w:w="622" w:type="pct"/>
            <w:tcBorders>
              <w:top w:val="single" w:sz="4" w:space="0" w:color="auto"/>
              <w:left w:val="single" w:sz="4" w:space="0" w:color="auto"/>
              <w:bottom w:val="single" w:sz="4" w:space="0" w:color="auto"/>
              <w:right w:val="single" w:sz="4" w:space="0" w:color="auto"/>
            </w:tcBorders>
            <w:shd w:val="clear" w:color="auto" w:fill="FFFFFF"/>
            <w:hideMark/>
          </w:tcPr>
          <w:p w:rsidR="009008B0" w:rsidRPr="001140D1" w:rsidRDefault="009008B0" w:rsidP="00C17F6F">
            <w:pPr>
              <w:widowControl w:val="0"/>
              <w:jc w:val="both"/>
              <w:rPr>
                <w:color w:val="000000"/>
                <w:sz w:val="22"/>
                <w:szCs w:val="22"/>
              </w:rPr>
            </w:pPr>
            <w:r w:rsidRPr="001140D1">
              <w:rPr>
                <w:color w:val="000000"/>
                <w:sz w:val="22"/>
                <w:szCs w:val="22"/>
              </w:rPr>
              <w:t>3,5</w:t>
            </w:r>
          </w:p>
        </w:tc>
      </w:tr>
    </w:tbl>
    <w:p w:rsidR="00116BED" w:rsidRPr="00116BED" w:rsidRDefault="00116BED" w:rsidP="00116BED">
      <w:pPr>
        <w:widowControl w:val="0"/>
        <w:spacing w:line="360" w:lineRule="exact"/>
        <w:ind w:firstLine="567"/>
        <w:jc w:val="both"/>
        <w:rPr>
          <w:b/>
          <w:color w:val="000000"/>
          <w:sz w:val="26"/>
          <w:szCs w:val="26"/>
        </w:rPr>
      </w:pPr>
      <w:r w:rsidRPr="00116BED">
        <w:rPr>
          <w:b/>
          <w:color w:val="000000"/>
          <w:sz w:val="26"/>
          <w:szCs w:val="26"/>
        </w:rPr>
        <w:t>Источник: собственная разработка на основании данных предприятия</w:t>
      </w:r>
    </w:p>
    <w:p w:rsidR="009008B0" w:rsidRPr="001140D1" w:rsidRDefault="009008B0" w:rsidP="009008B0">
      <w:pPr>
        <w:widowControl w:val="0"/>
        <w:spacing w:line="360" w:lineRule="exact"/>
        <w:ind w:firstLine="567"/>
        <w:jc w:val="both"/>
        <w:rPr>
          <w:color w:val="000000"/>
        </w:rPr>
      </w:pPr>
    </w:p>
    <w:p w:rsidR="009008B0" w:rsidRPr="001140D1" w:rsidRDefault="009008B0" w:rsidP="009008B0">
      <w:pPr>
        <w:widowControl w:val="0"/>
        <w:spacing w:line="360" w:lineRule="exact"/>
        <w:ind w:firstLine="567"/>
        <w:jc w:val="both"/>
        <w:rPr>
          <w:color w:val="000000"/>
        </w:rPr>
      </w:pPr>
      <w:r w:rsidRPr="001140D1">
        <w:rPr>
          <w:color w:val="000000"/>
        </w:rPr>
        <w:t>По данным таблицы 2.6 можно сделать вывод, что основной причиной брака явилась поставка некачественного сырья или иных видов материальных ресурсов. В отчетном году, основываясь на опыте предыдущего периода, завод составил договор на поставку материалов, предусматривающий компенсацию в случае их низкого качества, которая позволила сократить абсолютный размер потерь от брака на:</w:t>
      </w:r>
    </w:p>
    <w:p w:rsidR="009008B0" w:rsidRPr="001140D1" w:rsidRDefault="009008B0" w:rsidP="009008B0">
      <w:pPr>
        <w:widowControl w:val="0"/>
        <w:spacing w:line="360" w:lineRule="exact"/>
        <w:ind w:firstLine="567"/>
        <w:jc w:val="both"/>
        <w:rPr>
          <w:color w:val="000000"/>
        </w:rPr>
      </w:pPr>
      <w:r w:rsidRPr="001140D1">
        <w:rPr>
          <w:color w:val="000000"/>
        </w:rPr>
        <w:t>∆ = (15500 – 24000) = - 8500 тыс. руб.</w:t>
      </w:r>
    </w:p>
    <w:p w:rsidR="009008B0" w:rsidRPr="001140D1" w:rsidRDefault="009008B0" w:rsidP="009008B0">
      <w:pPr>
        <w:widowControl w:val="0"/>
        <w:spacing w:line="360" w:lineRule="exact"/>
        <w:ind w:firstLine="567"/>
        <w:jc w:val="both"/>
        <w:rPr>
          <w:color w:val="000000"/>
        </w:rPr>
      </w:pPr>
      <w:r w:rsidRPr="001140D1">
        <w:rPr>
          <w:color w:val="000000"/>
        </w:rPr>
        <w:t>или на</w:t>
      </w:r>
    </w:p>
    <w:p w:rsidR="009008B0" w:rsidRPr="001140D1" w:rsidRDefault="009008B0" w:rsidP="009008B0">
      <w:pPr>
        <w:widowControl w:val="0"/>
        <w:spacing w:line="360" w:lineRule="exact"/>
        <w:ind w:firstLine="567"/>
        <w:jc w:val="both"/>
        <w:rPr>
          <w:color w:val="000000"/>
        </w:rPr>
      </w:pPr>
      <w:r w:rsidRPr="001140D1">
        <w:rPr>
          <w:color w:val="000000"/>
        </w:rPr>
        <w:t>∆</w:t>
      </w:r>
      <w:r w:rsidRPr="001140D1">
        <w:rPr>
          <w:color w:val="000000"/>
          <w:vertAlign w:val="subscript"/>
        </w:rPr>
        <w:t>%</w:t>
      </w:r>
      <w:r w:rsidRPr="001140D1">
        <w:rPr>
          <w:color w:val="000000"/>
        </w:rPr>
        <w:t xml:space="preserve"> = (8500/24000)×100 = 35,4%.</w:t>
      </w:r>
    </w:p>
    <w:p w:rsidR="009008B0" w:rsidRPr="001140D1" w:rsidRDefault="009008B0" w:rsidP="009008B0">
      <w:pPr>
        <w:widowControl w:val="0"/>
        <w:spacing w:line="360" w:lineRule="exact"/>
        <w:ind w:firstLine="567"/>
        <w:jc w:val="both"/>
        <w:rPr>
          <w:color w:val="000000"/>
        </w:rPr>
      </w:pPr>
      <w:r w:rsidRPr="001140D1">
        <w:rPr>
          <w:color w:val="000000"/>
        </w:rPr>
        <w:t>Относительный размер потерь от брака снизился на 6,0 - 3,5 = 2,5%.</w:t>
      </w:r>
    </w:p>
    <w:p w:rsidR="009008B0" w:rsidRPr="001140D1" w:rsidRDefault="009008B0" w:rsidP="009008B0">
      <w:pPr>
        <w:widowControl w:val="0"/>
        <w:spacing w:line="360" w:lineRule="exact"/>
        <w:ind w:firstLine="567"/>
        <w:jc w:val="both"/>
        <w:rPr>
          <w:color w:val="000000"/>
        </w:rPr>
      </w:pPr>
      <w:r w:rsidRPr="001140D1">
        <w:rPr>
          <w:color w:val="000000"/>
        </w:rPr>
        <w:t>Можно сделать вывод, что руководству фирмы нужно найти предприятие, поставляющее более качественное сырье для данного производства.</w:t>
      </w:r>
    </w:p>
    <w:p w:rsidR="009008B0" w:rsidRPr="001140D1" w:rsidRDefault="009008B0" w:rsidP="009008B0">
      <w:pPr>
        <w:widowControl w:val="0"/>
        <w:spacing w:line="360" w:lineRule="exact"/>
        <w:ind w:firstLine="567"/>
        <w:jc w:val="both"/>
        <w:rPr>
          <w:color w:val="000000"/>
        </w:rPr>
      </w:pPr>
      <w:r w:rsidRPr="001140D1">
        <w:rPr>
          <w:color w:val="000000"/>
        </w:rPr>
        <w:t>Анализ брака, обнаруженного на предприятии, и анализ рекламаций следует начинать с изучения причин их возникновения, которые условно можно свести к следующим:</w:t>
      </w:r>
    </w:p>
    <w:p w:rsidR="009008B0" w:rsidRPr="001140D1" w:rsidRDefault="009008B0" w:rsidP="009008B0">
      <w:pPr>
        <w:widowControl w:val="0"/>
        <w:numPr>
          <w:ilvl w:val="0"/>
          <w:numId w:val="23"/>
        </w:numPr>
        <w:spacing w:line="360" w:lineRule="exact"/>
        <w:ind w:left="0" w:firstLine="567"/>
        <w:jc w:val="both"/>
        <w:rPr>
          <w:color w:val="000000"/>
        </w:rPr>
      </w:pPr>
      <w:r w:rsidRPr="001140D1">
        <w:rPr>
          <w:color w:val="000000"/>
        </w:rPr>
        <w:t>производственно-технологические;</w:t>
      </w:r>
    </w:p>
    <w:p w:rsidR="009008B0" w:rsidRPr="001140D1" w:rsidRDefault="009008B0" w:rsidP="009008B0">
      <w:pPr>
        <w:widowControl w:val="0"/>
        <w:numPr>
          <w:ilvl w:val="0"/>
          <w:numId w:val="23"/>
        </w:numPr>
        <w:spacing w:line="360" w:lineRule="exact"/>
        <w:ind w:left="0" w:firstLine="567"/>
        <w:jc w:val="both"/>
        <w:rPr>
          <w:color w:val="000000"/>
        </w:rPr>
      </w:pPr>
      <w:r w:rsidRPr="001140D1">
        <w:rPr>
          <w:color w:val="000000"/>
        </w:rPr>
        <w:t>конструктивные недостатки;</w:t>
      </w:r>
    </w:p>
    <w:p w:rsidR="009008B0" w:rsidRPr="001140D1" w:rsidRDefault="009008B0" w:rsidP="009008B0">
      <w:pPr>
        <w:widowControl w:val="0"/>
        <w:numPr>
          <w:ilvl w:val="0"/>
          <w:numId w:val="23"/>
        </w:numPr>
        <w:spacing w:line="360" w:lineRule="exact"/>
        <w:ind w:left="0" w:firstLine="567"/>
        <w:jc w:val="both"/>
        <w:rPr>
          <w:color w:val="000000"/>
        </w:rPr>
      </w:pPr>
      <w:r w:rsidRPr="001140D1">
        <w:rPr>
          <w:color w:val="000000"/>
        </w:rPr>
        <w:t>качество сырья;</w:t>
      </w:r>
    </w:p>
    <w:p w:rsidR="009008B0" w:rsidRPr="001140D1" w:rsidRDefault="009008B0" w:rsidP="009008B0">
      <w:pPr>
        <w:widowControl w:val="0"/>
        <w:numPr>
          <w:ilvl w:val="0"/>
          <w:numId w:val="23"/>
        </w:numPr>
        <w:spacing w:line="360" w:lineRule="exact"/>
        <w:ind w:left="0" w:firstLine="567"/>
        <w:jc w:val="both"/>
        <w:rPr>
          <w:color w:val="000000"/>
        </w:rPr>
      </w:pPr>
      <w:r w:rsidRPr="001140D1">
        <w:rPr>
          <w:color w:val="000000"/>
        </w:rPr>
        <w:t>вина рабочих;</w:t>
      </w:r>
    </w:p>
    <w:p w:rsidR="009008B0" w:rsidRPr="001140D1" w:rsidRDefault="009008B0" w:rsidP="009008B0">
      <w:pPr>
        <w:widowControl w:val="0"/>
        <w:numPr>
          <w:ilvl w:val="0"/>
          <w:numId w:val="23"/>
        </w:numPr>
        <w:spacing w:line="360" w:lineRule="exact"/>
        <w:ind w:left="0" w:firstLine="567"/>
        <w:jc w:val="both"/>
        <w:rPr>
          <w:color w:val="000000"/>
        </w:rPr>
      </w:pPr>
      <w:r w:rsidRPr="001140D1">
        <w:rPr>
          <w:color w:val="000000"/>
        </w:rPr>
        <w:t>прочие.</w:t>
      </w:r>
    </w:p>
    <w:p w:rsidR="009008B0" w:rsidRPr="001140D1" w:rsidRDefault="009008B0" w:rsidP="009008B0">
      <w:pPr>
        <w:widowControl w:val="0"/>
        <w:spacing w:line="360" w:lineRule="exact"/>
        <w:ind w:firstLine="567"/>
        <w:jc w:val="both"/>
        <w:rPr>
          <w:color w:val="000000"/>
        </w:rPr>
      </w:pPr>
      <w:r w:rsidRPr="001140D1">
        <w:rPr>
          <w:color w:val="000000"/>
        </w:rPr>
        <w:t>Это позволит более точно определить размер излишне израсходованных средств и пути снижения затрат на обеспечение качества продукции.</w:t>
      </w:r>
    </w:p>
    <w:p w:rsidR="009008B0" w:rsidRPr="00116BED" w:rsidRDefault="009008B0" w:rsidP="009B3BC3">
      <w:pPr>
        <w:widowControl w:val="0"/>
        <w:spacing w:line="360" w:lineRule="exact"/>
        <w:ind w:firstLine="709"/>
        <w:jc w:val="both"/>
        <w:rPr>
          <w:b/>
          <w:color w:val="000000"/>
        </w:rPr>
      </w:pPr>
      <w:r w:rsidRPr="001140D1">
        <w:rPr>
          <w:color w:val="000000"/>
        </w:rPr>
        <w:lastRenderedPageBreak/>
        <w:t xml:space="preserve">  </w:t>
      </w:r>
      <w:r w:rsidRPr="00116BED">
        <w:rPr>
          <w:b/>
          <w:color w:val="000000"/>
        </w:rPr>
        <w:t xml:space="preserve">Таблица 2.7 - Оценка конкурентоспособности ОАО «Белкард» </w:t>
      </w:r>
    </w:p>
    <w:tbl>
      <w:tblPr>
        <w:tblW w:w="9375"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3975"/>
        <w:gridCol w:w="1323"/>
        <w:gridCol w:w="1452"/>
        <w:gridCol w:w="1365"/>
        <w:gridCol w:w="1260"/>
      </w:tblGrid>
      <w:tr w:rsidR="009008B0" w:rsidRPr="001140D1" w:rsidTr="00C17F6F">
        <w:trPr>
          <w:trHeight w:val="103"/>
        </w:trPr>
        <w:tc>
          <w:tcPr>
            <w:tcW w:w="3975" w:type="dxa"/>
            <w:tcBorders>
              <w:top w:val="single" w:sz="4" w:space="0" w:color="auto"/>
              <w:left w:val="single" w:sz="4" w:space="0" w:color="auto"/>
              <w:bottom w:val="single" w:sz="4" w:space="0" w:color="auto"/>
              <w:right w:val="single" w:sz="4" w:space="0" w:color="auto"/>
            </w:tcBorders>
            <w:vAlign w:val="center"/>
            <w:hideMark/>
          </w:tcPr>
          <w:p w:rsidR="009008B0" w:rsidRPr="001140D1" w:rsidRDefault="009008B0" w:rsidP="00C17F6F">
            <w:pPr>
              <w:widowControl w:val="0"/>
              <w:jc w:val="center"/>
              <w:rPr>
                <w:color w:val="000000"/>
                <w:sz w:val="22"/>
                <w:szCs w:val="22"/>
              </w:rPr>
            </w:pPr>
            <w:r w:rsidRPr="001140D1">
              <w:rPr>
                <w:color w:val="000000"/>
                <w:sz w:val="22"/>
                <w:szCs w:val="22"/>
              </w:rPr>
              <w:t>Конкурентные преимущества</w:t>
            </w:r>
          </w:p>
        </w:tc>
        <w:tc>
          <w:tcPr>
            <w:tcW w:w="1323" w:type="dxa"/>
            <w:tcBorders>
              <w:top w:val="single" w:sz="4" w:space="0" w:color="auto"/>
              <w:left w:val="single" w:sz="4" w:space="0" w:color="auto"/>
              <w:bottom w:val="single" w:sz="4" w:space="0" w:color="auto"/>
              <w:right w:val="single" w:sz="4" w:space="0" w:color="auto"/>
            </w:tcBorders>
            <w:vAlign w:val="center"/>
            <w:hideMark/>
          </w:tcPr>
          <w:p w:rsidR="009008B0" w:rsidRPr="001140D1" w:rsidRDefault="009008B0" w:rsidP="00C17F6F">
            <w:pPr>
              <w:widowControl w:val="0"/>
              <w:jc w:val="center"/>
              <w:rPr>
                <w:color w:val="000000"/>
                <w:sz w:val="22"/>
                <w:szCs w:val="22"/>
              </w:rPr>
            </w:pPr>
            <w:r w:rsidRPr="001140D1">
              <w:rPr>
                <w:color w:val="000000"/>
                <w:sz w:val="22"/>
                <w:szCs w:val="22"/>
              </w:rPr>
              <w:t>ОАО «Белкард»</w:t>
            </w:r>
          </w:p>
        </w:tc>
        <w:tc>
          <w:tcPr>
            <w:tcW w:w="1452" w:type="dxa"/>
            <w:tcBorders>
              <w:top w:val="single" w:sz="4" w:space="0" w:color="auto"/>
              <w:left w:val="single" w:sz="4" w:space="0" w:color="auto"/>
              <w:bottom w:val="single" w:sz="4" w:space="0" w:color="auto"/>
              <w:right w:val="single" w:sz="4" w:space="0" w:color="auto"/>
            </w:tcBorders>
            <w:vAlign w:val="center"/>
            <w:hideMark/>
          </w:tcPr>
          <w:p w:rsidR="009008B0" w:rsidRPr="001140D1" w:rsidRDefault="009008B0" w:rsidP="00C17F6F">
            <w:pPr>
              <w:widowControl w:val="0"/>
              <w:jc w:val="center"/>
              <w:rPr>
                <w:color w:val="000000"/>
                <w:sz w:val="22"/>
                <w:szCs w:val="22"/>
              </w:rPr>
            </w:pPr>
            <w:r w:rsidRPr="001140D1">
              <w:rPr>
                <w:color w:val="000000"/>
                <w:sz w:val="22"/>
                <w:szCs w:val="22"/>
              </w:rPr>
              <w:t>ООО «Станко-ДН»</w:t>
            </w:r>
          </w:p>
        </w:tc>
        <w:tc>
          <w:tcPr>
            <w:tcW w:w="1365" w:type="dxa"/>
            <w:tcBorders>
              <w:top w:val="single" w:sz="4" w:space="0" w:color="auto"/>
              <w:left w:val="single" w:sz="4" w:space="0" w:color="auto"/>
              <w:bottom w:val="single" w:sz="4" w:space="0" w:color="auto"/>
              <w:right w:val="single" w:sz="4" w:space="0" w:color="auto"/>
            </w:tcBorders>
            <w:vAlign w:val="center"/>
            <w:hideMark/>
          </w:tcPr>
          <w:p w:rsidR="009008B0" w:rsidRPr="001140D1" w:rsidRDefault="009008B0" w:rsidP="00C17F6F">
            <w:pPr>
              <w:widowControl w:val="0"/>
              <w:jc w:val="center"/>
              <w:rPr>
                <w:color w:val="000000"/>
                <w:sz w:val="22"/>
                <w:szCs w:val="22"/>
              </w:rPr>
            </w:pPr>
            <w:r w:rsidRPr="001140D1">
              <w:rPr>
                <w:color w:val="000000"/>
                <w:sz w:val="22"/>
                <w:szCs w:val="22"/>
              </w:rPr>
              <w:t>ООО «Кардан Вал Сервис»</w:t>
            </w:r>
          </w:p>
        </w:tc>
        <w:tc>
          <w:tcPr>
            <w:tcW w:w="1260" w:type="dxa"/>
            <w:tcBorders>
              <w:top w:val="single" w:sz="4" w:space="0" w:color="auto"/>
              <w:left w:val="single" w:sz="4" w:space="0" w:color="auto"/>
              <w:bottom w:val="single" w:sz="4" w:space="0" w:color="auto"/>
              <w:right w:val="single" w:sz="4" w:space="0" w:color="auto"/>
            </w:tcBorders>
            <w:vAlign w:val="center"/>
          </w:tcPr>
          <w:p w:rsidR="009008B0" w:rsidRPr="001140D1" w:rsidRDefault="009008B0" w:rsidP="00C17F6F">
            <w:pPr>
              <w:widowControl w:val="0"/>
              <w:jc w:val="center"/>
              <w:rPr>
                <w:color w:val="000000"/>
                <w:sz w:val="22"/>
                <w:szCs w:val="22"/>
              </w:rPr>
            </w:pPr>
            <w:r w:rsidRPr="001140D1">
              <w:rPr>
                <w:color w:val="000000"/>
                <w:sz w:val="22"/>
                <w:szCs w:val="22"/>
              </w:rPr>
              <w:t>ОАО «Аксайкардандеталь»</w:t>
            </w:r>
          </w:p>
        </w:tc>
      </w:tr>
      <w:tr w:rsidR="009008B0" w:rsidRPr="001140D1" w:rsidTr="00C17F6F">
        <w:trPr>
          <w:trHeight w:val="255"/>
        </w:trPr>
        <w:tc>
          <w:tcPr>
            <w:tcW w:w="3975" w:type="dxa"/>
            <w:tcBorders>
              <w:top w:val="single" w:sz="4" w:space="0" w:color="auto"/>
              <w:left w:val="single" w:sz="4" w:space="0" w:color="auto"/>
              <w:bottom w:val="single" w:sz="4" w:space="0" w:color="auto"/>
              <w:right w:val="single" w:sz="4" w:space="0" w:color="auto"/>
            </w:tcBorders>
            <w:hideMark/>
          </w:tcPr>
          <w:p w:rsidR="009008B0" w:rsidRPr="001140D1" w:rsidRDefault="009008B0" w:rsidP="00C17F6F">
            <w:pPr>
              <w:widowControl w:val="0"/>
              <w:jc w:val="both"/>
              <w:rPr>
                <w:color w:val="000000"/>
                <w:sz w:val="22"/>
                <w:szCs w:val="22"/>
              </w:rPr>
            </w:pPr>
            <w:r w:rsidRPr="001140D1">
              <w:rPr>
                <w:color w:val="000000"/>
                <w:sz w:val="22"/>
                <w:szCs w:val="22"/>
              </w:rPr>
              <w:t>1. Цена</w:t>
            </w:r>
          </w:p>
        </w:tc>
        <w:tc>
          <w:tcPr>
            <w:tcW w:w="1323" w:type="dxa"/>
            <w:tcBorders>
              <w:top w:val="single" w:sz="4" w:space="0" w:color="auto"/>
              <w:left w:val="single" w:sz="4" w:space="0" w:color="auto"/>
              <w:bottom w:val="single" w:sz="4" w:space="0" w:color="auto"/>
              <w:right w:val="single" w:sz="4" w:space="0" w:color="auto"/>
            </w:tcBorders>
            <w:vAlign w:val="bottom"/>
            <w:hideMark/>
          </w:tcPr>
          <w:p w:rsidR="009008B0" w:rsidRPr="001140D1" w:rsidRDefault="009008B0" w:rsidP="00C17F6F">
            <w:pPr>
              <w:widowControl w:val="0"/>
              <w:jc w:val="both"/>
              <w:rPr>
                <w:color w:val="000000"/>
                <w:sz w:val="22"/>
                <w:szCs w:val="22"/>
              </w:rPr>
            </w:pPr>
            <w:r w:rsidRPr="001140D1">
              <w:rPr>
                <w:color w:val="000000"/>
                <w:sz w:val="22"/>
                <w:szCs w:val="22"/>
              </w:rPr>
              <w:t>4,65</w:t>
            </w:r>
          </w:p>
        </w:tc>
        <w:tc>
          <w:tcPr>
            <w:tcW w:w="1452" w:type="dxa"/>
            <w:tcBorders>
              <w:top w:val="single" w:sz="4" w:space="0" w:color="auto"/>
              <w:left w:val="single" w:sz="4" w:space="0" w:color="auto"/>
              <w:bottom w:val="single" w:sz="4" w:space="0" w:color="auto"/>
              <w:right w:val="single" w:sz="4" w:space="0" w:color="auto"/>
            </w:tcBorders>
            <w:vAlign w:val="bottom"/>
            <w:hideMark/>
          </w:tcPr>
          <w:p w:rsidR="009008B0" w:rsidRPr="001140D1" w:rsidRDefault="009008B0" w:rsidP="00C17F6F">
            <w:pPr>
              <w:widowControl w:val="0"/>
              <w:jc w:val="both"/>
              <w:rPr>
                <w:color w:val="000000"/>
                <w:sz w:val="22"/>
                <w:szCs w:val="22"/>
              </w:rPr>
            </w:pPr>
            <w:r w:rsidRPr="001140D1">
              <w:rPr>
                <w:color w:val="000000"/>
                <w:sz w:val="22"/>
                <w:szCs w:val="22"/>
              </w:rPr>
              <w:t>4,55</w:t>
            </w:r>
          </w:p>
        </w:tc>
        <w:tc>
          <w:tcPr>
            <w:tcW w:w="1365" w:type="dxa"/>
            <w:tcBorders>
              <w:top w:val="single" w:sz="4" w:space="0" w:color="auto"/>
              <w:left w:val="single" w:sz="4" w:space="0" w:color="auto"/>
              <w:bottom w:val="single" w:sz="4" w:space="0" w:color="auto"/>
              <w:right w:val="single" w:sz="4" w:space="0" w:color="auto"/>
            </w:tcBorders>
            <w:hideMark/>
          </w:tcPr>
          <w:p w:rsidR="009008B0" w:rsidRPr="001140D1" w:rsidRDefault="009008B0" w:rsidP="00C17F6F">
            <w:pPr>
              <w:widowControl w:val="0"/>
              <w:jc w:val="both"/>
              <w:rPr>
                <w:color w:val="000000"/>
                <w:sz w:val="22"/>
                <w:szCs w:val="22"/>
              </w:rPr>
            </w:pPr>
            <w:r w:rsidRPr="001140D1">
              <w:rPr>
                <w:color w:val="000000"/>
                <w:sz w:val="22"/>
                <w:szCs w:val="22"/>
              </w:rPr>
              <w:t>4,6</w:t>
            </w:r>
          </w:p>
        </w:tc>
        <w:tc>
          <w:tcPr>
            <w:tcW w:w="1260" w:type="dxa"/>
            <w:tcBorders>
              <w:top w:val="single" w:sz="4" w:space="0" w:color="auto"/>
              <w:left w:val="single" w:sz="4" w:space="0" w:color="auto"/>
              <w:bottom w:val="single" w:sz="4" w:space="0" w:color="auto"/>
              <w:right w:val="single" w:sz="4" w:space="0" w:color="auto"/>
            </w:tcBorders>
            <w:hideMark/>
          </w:tcPr>
          <w:p w:rsidR="009008B0" w:rsidRPr="001140D1" w:rsidRDefault="009008B0" w:rsidP="00C17F6F">
            <w:pPr>
              <w:widowControl w:val="0"/>
              <w:jc w:val="both"/>
              <w:rPr>
                <w:color w:val="000000"/>
                <w:sz w:val="22"/>
                <w:szCs w:val="22"/>
              </w:rPr>
            </w:pPr>
            <w:r w:rsidRPr="001140D1">
              <w:rPr>
                <w:color w:val="000000"/>
                <w:sz w:val="22"/>
                <w:szCs w:val="22"/>
              </w:rPr>
              <w:t>4,65</w:t>
            </w:r>
          </w:p>
        </w:tc>
      </w:tr>
      <w:tr w:rsidR="009008B0" w:rsidRPr="001140D1" w:rsidTr="00C17F6F">
        <w:trPr>
          <w:trHeight w:val="255"/>
        </w:trPr>
        <w:tc>
          <w:tcPr>
            <w:tcW w:w="3975" w:type="dxa"/>
            <w:tcBorders>
              <w:top w:val="single" w:sz="4" w:space="0" w:color="auto"/>
              <w:left w:val="single" w:sz="4" w:space="0" w:color="auto"/>
              <w:bottom w:val="single" w:sz="4" w:space="0" w:color="auto"/>
              <w:right w:val="single" w:sz="4" w:space="0" w:color="auto"/>
            </w:tcBorders>
            <w:hideMark/>
          </w:tcPr>
          <w:p w:rsidR="009008B0" w:rsidRPr="001140D1" w:rsidRDefault="009008B0" w:rsidP="00C17F6F">
            <w:pPr>
              <w:widowControl w:val="0"/>
              <w:jc w:val="both"/>
              <w:rPr>
                <w:color w:val="000000"/>
                <w:sz w:val="22"/>
                <w:szCs w:val="22"/>
              </w:rPr>
            </w:pPr>
            <w:r w:rsidRPr="001140D1">
              <w:rPr>
                <w:color w:val="000000"/>
                <w:sz w:val="22"/>
                <w:szCs w:val="22"/>
              </w:rPr>
              <w:t>2. Качество</w:t>
            </w:r>
          </w:p>
        </w:tc>
        <w:tc>
          <w:tcPr>
            <w:tcW w:w="1323" w:type="dxa"/>
            <w:tcBorders>
              <w:top w:val="single" w:sz="4" w:space="0" w:color="auto"/>
              <w:left w:val="single" w:sz="4" w:space="0" w:color="auto"/>
              <w:bottom w:val="single" w:sz="4" w:space="0" w:color="auto"/>
              <w:right w:val="single" w:sz="4" w:space="0" w:color="auto"/>
            </w:tcBorders>
            <w:vAlign w:val="bottom"/>
            <w:hideMark/>
          </w:tcPr>
          <w:p w:rsidR="009008B0" w:rsidRPr="001140D1" w:rsidRDefault="009008B0" w:rsidP="00C17F6F">
            <w:pPr>
              <w:widowControl w:val="0"/>
              <w:jc w:val="both"/>
              <w:rPr>
                <w:color w:val="000000"/>
                <w:sz w:val="22"/>
                <w:szCs w:val="22"/>
              </w:rPr>
            </w:pPr>
            <w:r w:rsidRPr="001140D1">
              <w:rPr>
                <w:color w:val="000000"/>
                <w:sz w:val="22"/>
                <w:szCs w:val="22"/>
              </w:rPr>
              <w:t>4,85</w:t>
            </w:r>
          </w:p>
        </w:tc>
        <w:tc>
          <w:tcPr>
            <w:tcW w:w="1452" w:type="dxa"/>
            <w:tcBorders>
              <w:top w:val="single" w:sz="4" w:space="0" w:color="auto"/>
              <w:left w:val="single" w:sz="4" w:space="0" w:color="auto"/>
              <w:bottom w:val="single" w:sz="4" w:space="0" w:color="auto"/>
              <w:right w:val="single" w:sz="4" w:space="0" w:color="auto"/>
            </w:tcBorders>
            <w:vAlign w:val="bottom"/>
            <w:hideMark/>
          </w:tcPr>
          <w:p w:rsidR="009008B0" w:rsidRPr="001140D1" w:rsidRDefault="009008B0" w:rsidP="00C17F6F">
            <w:pPr>
              <w:widowControl w:val="0"/>
              <w:jc w:val="both"/>
              <w:rPr>
                <w:color w:val="000000"/>
                <w:sz w:val="22"/>
                <w:szCs w:val="22"/>
              </w:rPr>
            </w:pPr>
            <w:r w:rsidRPr="001140D1">
              <w:rPr>
                <w:color w:val="000000"/>
                <w:sz w:val="22"/>
                <w:szCs w:val="22"/>
              </w:rPr>
              <w:t>4,8</w:t>
            </w:r>
          </w:p>
        </w:tc>
        <w:tc>
          <w:tcPr>
            <w:tcW w:w="1365" w:type="dxa"/>
            <w:tcBorders>
              <w:top w:val="single" w:sz="4" w:space="0" w:color="auto"/>
              <w:left w:val="single" w:sz="4" w:space="0" w:color="auto"/>
              <w:bottom w:val="single" w:sz="4" w:space="0" w:color="auto"/>
              <w:right w:val="single" w:sz="4" w:space="0" w:color="auto"/>
            </w:tcBorders>
            <w:hideMark/>
          </w:tcPr>
          <w:p w:rsidR="009008B0" w:rsidRPr="001140D1" w:rsidRDefault="009008B0" w:rsidP="00C17F6F">
            <w:pPr>
              <w:widowControl w:val="0"/>
              <w:jc w:val="both"/>
              <w:rPr>
                <w:color w:val="000000"/>
                <w:sz w:val="22"/>
                <w:szCs w:val="22"/>
              </w:rPr>
            </w:pPr>
            <w:r w:rsidRPr="001140D1">
              <w:rPr>
                <w:color w:val="000000"/>
                <w:sz w:val="22"/>
                <w:szCs w:val="22"/>
              </w:rPr>
              <w:t>4,75</w:t>
            </w:r>
          </w:p>
        </w:tc>
        <w:tc>
          <w:tcPr>
            <w:tcW w:w="1260" w:type="dxa"/>
            <w:tcBorders>
              <w:top w:val="single" w:sz="4" w:space="0" w:color="auto"/>
              <w:left w:val="single" w:sz="4" w:space="0" w:color="auto"/>
              <w:bottom w:val="single" w:sz="4" w:space="0" w:color="auto"/>
              <w:right w:val="single" w:sz="4" w:space="0" w:color="auto"/>
            </w:tcBorders>
            <w:hideMark/>
          </w:tcPr>
          <w:p w:rsidR="009008B0" w:rsidRPr="001140D1" w:rsidRDefault="009008B0" w:rsidP="00C17F6F">
            <w:pPr>
              <w:widowControl w:val="0"/>
              <w:jc w:val="both"/>
              <w:rPr>
                <w:color w:val="000000"/>
                <w:sz w:val="22"/>
                <w:szCs w:val="22"/>
              </w:rPr>
            </w:pPr>
            <w:r w:rsidRPr="001140D1">
              <w:rPr>
                <w:color w:val="000000"/>
                <w:sz w:val="22"/>
                <w:szCs w:val="22"/>
              </w:rPr>
              <w:t>4,85</w:t>
            </w:r>
          </w:p>
        </w:tc>
      </w:tr>
      <w:tr w:rsidR="009008B0" w:rsidRPr="001140D1" w:rsidTr="00C17F6F">
        <w:trPr>
          <w:trHeight w:val="255"/>
        </w:trPr>
        <w:tc>
          <w:tcPr>
            <w:tcW w:w="3975" w:type="dxa"/>
            <w:tcBorders>
              <w:top w:val="single" w:sz="4" w:space="0" w:color="auto"/>
              <w:left w:val="single" w:sz="4" w:space="0" w:color="auto"/>
              <w:bottom w:val="single" w:sz="4" w:space="0" w:color="auto"/>
              <w:right w:val="single" w:sz="4" w:space="0" w:color="auto"/>
            </w:tcBorders>
            <w:hideMark/>
          </w:tcPr>
          <w:p w:rsidR="009008B0" w:rsidRPr="001140D1" w:rsidRDefault="009008B0" w:rsidP="00C17F6F">
            <w:pPr>
              <w:widowControl w:val="0"/>
              <w:jc w:val="both"/>
              <w:rPr>
                <w:color w:val="000000"/>
                <w:sz w:val="22"/>
                <w:szCs w:val="22"/>
              </w:rPr>
            </w:pPr>
            <w:r w:rsidRPr="001140D1">
              <w:rPr>
                <w:color w:val="000000"/>
                <w:sz w:val="22"/>
                <w:szCs w:val="22"/>
              </w:rPr>
              <w:t>3. Ассортимент</w:t>
            </w:r>
          </w:p>
        </w:tc>
        <w:tc>
          <w:tcPr>
            <w:tcW w:w="1323" w:type="dxa"/>
            <w:tcBorders>
              <w:top w:val="single" w:sz="4" w:space="0" w:color="auto"/>
              <w:left w:val="single" w:sz="4" w:space="0" w:color="auto"/>
              <w:bottom w:val="single" w:sz="4" w:space="0" w:color="auto"/>
              <w:right w:val="single" w:sz="4" w:space="0" w:color="auto"/>
            </w:tcBorders>
            <w:vAlign w:val="bottom"/>
            <w:hideMark/>
          </w:tcPr>
          <w:p w:rsidR="009008B0" w:rsidRPr="001140D1" w:rsidRDefault="009008B0" w:rsidP="00C17F6F">
            <w:pPr>
              <w:widowControl w:val="0"/>
              <w:jc w:val="both"/>
              <w:rPr>
                <w:color w:val="000000"/>
                <w:sz w:val="22"/>
                <w:szCs w:val="22"/>
              </w:rPr>
            </w:pPr>
            <w:r w:rsidRPr="001140D1">
              <w:rPr>
                <w:color w:val="000000"/>
                <w:sz w:val="22"/>
                <w:szCs w:val="22"/>
              </w:rPr>
              <w:t>4,85</w:t>
            </w:r>
          </w:p>
        </w:tc>
        <w:tc>
          <w:tcPr>
            <w:tcW w:w="1452" w:type="dxa"/>
            <w:tcBorders>
              <w:top w:val="single" w:sz="4" w:space="0" w:color="auto"/>
              <w:left w:val="single" w:sz="4" w:space="0" w:color="auto"/>
              <w:bottom w:val="single" w:sz="4" w:space="0" w:color="auto"/>
              <w:right w:val="single" w:sz="4" w:space="0" w:color="auto"/>
            </w:tcBorders>
            <w:vAlign w:val="bottom"/>
            <w:hideMark/>
          </w:tcPr>
          <w:p w:rsidR="009008B0" w:rsidRPr="001140D1" w:rsidRDefault="009008B0" w:rsidP="00C17F6F">
            <w:pPr>
              <w:widowControl w:val="0"/>
              <w:jc w:val="both"/>
              <w:rPr>
                <w:color w:val="000000"/>
                <w:sz w:val="22"/>
                <w:szCs w:val="22"/>
              </w:rPr>
            </w:pPr>
            <w:r w:rsidRPr="001140D1">
              <w:rPr>
                <w:color w:val="000000"/>
                <w:sz w:val="22"/>
                <w:szCs w:val="22"/>
              </w:rPr>
              <w:t>4,85</w:t>
            </w:r>
          </w:p>
        </w:tc>
        <w:tc>
          <w:tcPr>
            <w:tcW w:w="1365" w:type="dxa"/>
            <w:tcBorders>
              <w:top w:val="single" w:sz="4" w:space="0" w:color="auto"/>
              <w:left w:val="single" w:sz="4" w:space="0" w:color="auto"/>
              <w:bottom w:val="single" w:sz="4" w:space="0" w:color="auto"/>
              <w:right w:val="single" w:sz="4" w:space="0" w:color="auto"/>
            </w:tcBorders>
            <w:hideMark/>
          </w:tcPr>
          <w:p w:rsidR="009008B0" w:rsidRPr="001140D1" w:rsidRDefault="009008B0" w:rsidP="00C17F6F">
            <w:pPr>
              <w:widowControl w:val="0"/>
              <w:jc w:val="both"/>
              <w:rPr>
                <w:color w:val="000000"/>
                <w:sz w:val="22"/>
                <w:szCs w:val="22"/>
              </w:rPr>
            </w:pPr>
            <w:r w:rsidRPr="001140D1">
              <w:rPr>
                <w:color w:val="000000"/>
                <w:sz w:val="22"/>
                <w:szCs w:val="22"/>
              </w:rPr>
              <w:t>4,8</w:t>
            </w:r>
          </w:p>
        </w:tc>
        <w:tc>
          <w:tcPr>
            <w:tcW w:w="1260" w:type="dxa"/>
            <w:tcBorders>
              <w:top w:val="single" w:sz="4" w:space="0" w:color="auto"/>
              <w:left w:val="single" w:sz="4" w:space="0" w:color="auto"/>
              <w:bottom w:val="single" w:sz="4" w:space="0" w:color="auto"/>
              <w:right w:val="single" w:sz="4" w:space="0" w:color="auto"/>
            </w:tcBorders>
            <w:hideMark/>
          </w:tcPr>
          <w:p w:rsidR="009008B0" w:rsidRPr="001140D1" w:rsidRDefault="009008B0" w:rsidP="00C17F6F">
            <w:pPr>
              <w:widowControl w:val="0"/>
              <w:jc w:val="both"/>
              <w:rPr>
                <w:color w:val="000000"/>
                <w:sz w:val="22"/>
                <w:szCs w:val="22"/>
              </w:rPr>
            </w:pPr>
            <w:r w:rsidRPr="001140D1">
              <w:rPr>
                <w:color w:val="000000"/>
                <w:sz w:val="22"/>
                <w:szCs w:val="22"/>
              </w:rPr>
              <w:t>4,75</w:t>
            </w:r>
          </w:p>
        </w:tc>
      </w:tr>
      <w:tr w:rsidR="009008B0" w:rsidRPr="001140D1" w:rsidTr="00C17F6F">
        <w:trPr>
          <w:trHeight w:val="270"/>
        </w:trPr>
        <w:tc>
          <w:tcPr>
            <w:tcW w:w="3975" w:type="dxa"/>
            <w:tcBorders>
              <w:top w:val="single" w:sz="4" w:space="0" w:color="auto"/>
              <w:left w:val="single" w:sz="4" w:space="0" w:color="auto"/>
              <w:bottom w:val="single" w:sz="4" w:space="0" w:color="auto"/>
              <w:right w:val="single" w:sz="4" w:space="0" w:color="auto"/>
            </w:tcBorders>
            <w:hideMark/>
          </w:tcPr>
          <w:p w:rsidR="009008B0" w:rsidRPr="001140D1" w:rsidRDefault="009008B0" w:rsidP="00C17F6F">
            <w:pPr>
              <w:widowControl w:val="0"/>
              <w:jc w:val="both"/>
              <w:rPr>
                <w:color w:val="000000"/>
                <w:sz w:val="22"/>
                <w:szCs w:val="22"/>
              </w:rPr>
            </w:pPr>
            <w:r w:rsidRPr="001140D1">
              <w:rPr>
                <w:color w:val="000000"/>
                <w:sz w:val="22"/>
                <w:szCs w:val="22"/>
              </w:rPr>
              <w:t xml:space="preserve">4. Известность </w:t>
            </w:r>
          </w:p>
        </w:tc>
        <w:tc>
          <w:tcPr>
            <w:tcW w:w="1323" w:type="dxa"/>
            <w:tcBorders>
              <w:top w:val="single" w:sz="4" w:space="0" w:color="auto"/>
              <w:left w:val="single" w:sz="4" w:space="0" w:color="auto"/>
              <w:bottom w:val="single" w:sz="4" w:space="0" w:color="auto"/>
              <w:right w:val="single" w:sz="4" w:space="0" w:color="auto"/>
            </w:tcBorders>
            <w:vAlign w:val="bottom"/>
            <w:hideMark/>
          </w:tcPr>
          <w:p w:rsidR="009008B0" w:rsidRPr="001140D1" w:rsidRDefault="009008B0" w:rsidP="00C17F6F">
            <w:pPr>
              <w:widowControl w:val="0"/>
              <w:jc w:val="both"/>
              <w:rPr>
                <w:color w:val="000000"/>
                <w:sz w:val="22"/>
                <w:szCs w:val="22"/>
              </w:rPr>
            </w:pPr>
            <w:r w:rsidRPr="001140D1">
              <w:rPr>
                <w:color w:val="000000"/>
                <w:sz w:val="22"/>
                <w:szCs w:val="22"/>
              </w:rPr>
              <w:t>4,65</w:t>
            </w:r>
          </w:p>
        </w:tc>
        <w:tc>
          <w:tcPr>
            <w:tcW w:w="1452" w:type="dxa"/>
            <w:tcBorders>
              <w:top w:val="single" w:sz="4" w:space="0" w:color="auto"/>
              <w:left w:val="single" w:sz="4" w:space="0" w:color="auto"/>
              <w:bottom w:val="single" w:sz="4" w:space="0" w:color="auto"/>
              <w:right w:val="single" w:sz="4" w:space="0" w:color="auto"/>
            </w:tcBorders>
            <w:vAlign w:val="bottom"/>
            <w:hideMark/>
          </w:tcPr>
          <w:p w:rsidR="009008B0" w:rsidRPr="001140D1" w:rsidRDefault="009008B0" w:rsidP="00C17F6F">
            <w:pPr>
              <w:widowControl w:val="0"/>
              <w:jc w:val="both"/>
              <w:rPr>
                <w:color w:val="000000"/>
                <w:sz w:val="22"/>
                <w:szCs w:val="22"/>
              </w:rPr>
            </w:pPr>
            <w:r w:rsidRPr="001140D1">
              <w:rPr>
                <w:color w:val="000000"/>
                <w:sz w:val="22"/>
                <w:szCs w:val="22"/>
              </w:rPr>
              <w:t>4,6</w:t>
            </w:r>
          </w:p>
        </w:tc>
        <w:tc>
          <w:tcPr>
            <w:tcW w:w="1365" w:type="dxa"/>
            <w:tcBorders>
              <w:top w:val="single" w:sz="4" w:space="0" w:color="auto"/>
              <w:left w:val="single" w:sz="4" w:space="0" w:color="auto"/>
              <w:bottom w:val="single" w:sz="4" w:space="0" w:color="auto"/>
              <w:right w:val="single" w:sz="4" w:space="0" w:color="auto"/>
            </w:tcBorders>
            <w:hideMark/>
          </w:tcPr>
          <w:p w:rsidR="009008B0" w:rsidRPr="001140D1" w:rsidRDefault="009008B0" w:rsidP="00C17F6F">
            <w:pPr>
              <w:widowControl w:val="0"/>
              <w:jc w:val="both"/>
              <w:rPr>
                <w:color w:val="000000"/>
                <w:sz w:val="22"/>
                <w:szCs w:val="22"/>
              </w:rPr>
            </w:pPr>
            <w:r w:rsidRPr="001140D1">
              <w:rPr>
                <w:color w:val="000000"/>
                <w:sz w:val="22"/>
                <w:szCs w:val="22"/>
              </w:rPr>
              <w:t>4,65</w:t>
            </w:r>
          </w:p>
        </w:tc>
        <w:tc>
          <w:tcPr>
            <w:tcW w:w="1260" w:type="dxa"/>
            <w:tcBorders>
              <w:top w:val="single" w:sz="4" w:space="0" w:color="auto"/>
              <w:left w:val="single" w:sz="4" w:space="0" w:color="auto"/>
              <w:bottom w:val="single" w:sz="4" w:space="0" w:color="auto"/>
              <w:right w:val="single" w:sz="4" w:space="0" w:color="auto"/>
            </w:tcBorders>
            <w:hideMark/>
          </w:tcPr>
          <w:p w:rsidR="009008B0" w:rsidRPr="001140D1" w:rsidRDefault="009008B0" w:rsidP="00C17F6F">
            <w:pPr>
              <w:widowControl w:val="0"/>
              <w:jc w:val="both"/>
              <w:rPr>
                <w:color w:val="000000"/>
                <w:sz w:val="22"/>
                <w:szCs w:val="22"/>
              </w:rPr>
            </w:pPr>
            <w:r w:rsidRPr="001140D1">
              <w:rPr>
                <w:color w:val="000000"/>
                <w:sz w:val="22"/>
                <w:szCs w:val="22"/>
              </w:rPr>
              <w:t>4,7</w:t>
            </w:r>
          </w:p>
        </w:tc>
      </w:tr>
      <w:tr w:rsidR="009008B0" w:rsidRPr="001140D1" w:rsidTr="00C17F6F">
        <w:trPr>
          <w:trHeight w:val="255"/>
        </w:trPr>
        <w:tc>
          <w:tcPr>
            <w:tcW w:w="3975" w:type="dxa"/>
            <w:tcBorders>
              <w:top w:val="single" w:sz="4" w:space="0" w:color="auto"/>
              <w:left w:val="single" w:sz="4" w:space="0" w:color="auto"/>
              <w:bottom w:val="single" w:sz="4" w:space="0" w:color="auto"/>
              <w:right w:val="single" w:sz="4" w:space="0" w:color="auto"/>
            </w:tcBorders>
            <w:hideMark/>
          </w:tcPr>
          <w:p w:rsidR="009008B0" w:rsidRPr="001140D1" w:rsidRDefault="009008B0" w:rsidP="00C17F6F">
            <w:pPr>
              <w:widowControl w:val="0"/>
              <w:jc w:val="both"/>
              <w:rPr>
                <w:color w:val="000000"/>
                <w:sz w:val="22"/>
                <w:szCs w:val="22"/>
              </w:rPr>
            </w:pPr>
            <w:r w:rsidRPr="001140D1">
              <w:rPr>
                <w:color w:val="000000"/>
                <w:sz w:val="22"/>
                <w:szCs w:val="22"/>
              </w:rPr>
              <w:t xml:space="preserve">5 Дистрибуция </w:t>
            </w:r>
          </w:p>
        </w:tc>
        <w:tc>
          <w:tcPr>
            <w:tcW w:w="1323" w:type="dxa"/>
            <w:tcBorders>
              <w:top w:val="single" w:sz="4" w:space="0" w:color="auto"/>
              <w:left w:val="single" w:sz="4" w:space="0" w:color="auto"/>
              <w:bottom w:val="single" w:sz="4" w:space="0" w:color="auto"/>
              <w:right w:val="single" w:sz="4" w:space="0" w:color="auto"/>
            </w:tcBorders>
            <w:vAlign w:val="bottom"/>
            <w:hideMark/>
          </w:tcPr>
          <w:p w:rsidR="009008B0" w:rsidRPr="001140D1" w:rsidRDefault="009008B0" w:rsidP="00C17F6F">
            <w:pPr>
              <w:widowControl w:val="0"/>
              <w:jc w:val="both"/>
              <w:rPr>
                <w:color w:val="000000"/>
                <w:sz w:val="22"/>
                <w:szCs w:val="22"/>
              </w:rPr>
            </w:pPr>
            <w:r w:rsidRPr="001140D1">
              <w:rPr>
                <w:color w:val="000000"/>
                <w:sz w:val="22"/>
                <w:szCs w:val="22"/>
              </w:rPr>
              <w:t>4,85</w:t>
            </w:r>
          </w:p>
        </w:tc>
        <w:tc>
          <w:tcPr>
            <w:tcW w:w="1452" w:type="dxa"/>
            <w:tcBorders>
              <w:top w:val="single" w:sz="4" w:space="0" w:color="auto"/>
              <w:left w:val="single" w:sz="4" w:space="0" w:color="auto"/>
              <w:bottom w:val="single" w:sz="4" w:space="0" w:color="auto"/>
              <w:right w:val="single" w:sz="4" w:space="0" w:color="auto"/>
            </w:tcBorders>
            <w:vAlign w:val="bottom"/>
            <w:hideMark/>
          </w:tcPr>
          <w:p w:rsidR="009008B0" w:rsidRPr="001140D1" w:rsidRDefault="009008B0" w:rsidP="00C17F6F">
            <w:pPr>
              <w:widowControl w:val="0"/>
              <w:jc w:val="both"/>
              <w:rPr>
                <w:color w:val="000000"/>
                <w:sz w:val="22"/>
                <w:szCs w:val="22"/>
              </w:rPr>
            </w:pPr>
            <w:r w:rsidRPr="001140D1">
              <w:rPr>
                <w:color w:val="000000"/>
                <w:sz w:val="22"/>
                <w:szCs w:val="22"/>
              </w:rPr>
              <w:t>4,75</w:t>
            </w:r>
          </w:p>
        </w:tc>
        <w:tc>
          <w:tcPr>
            <w:tcW w:w="1365" w:type="dxa"/>
            <w:tcBorders>
              <w:top w:val="single" w:sz="4" w:space="0" w:color="auto"/>
              <w:left w:val="single" w:sz="4" w:space="0" w:color="auto"/>
              <w:bottom w:val="single" w:sz="4" w:space="0" w:color="auto"/>
              <w:right w:val="single" w:sz="4" w:space="0" w:color="auto"/>
            </w:tcBorders>
            <w:hideMark/>
          </w:tcPr>
          <w:p w:rsidR="009008B0" w:rsidRPr="001140D1" w:rsidRDefault="009008B0" w:rsidP="00C17F6F">
            <w:pPr>
              <w:widowControl w:val="0"/>
              <w:jc w:val="both"/>
              <w:rPr>
                <w:color w:val="000000"/>
                <w:sz w:val="22"/>
                <w:szCs w:val="22"/>
              </w:rPr>
            </w:pPr>
            <w:r w:rsidRPr="001140D1">
              <w:rPr>
                <w:color w:val="000000"/>
                <w:sz w:val="22"/>
                <w:szCs w:val="22"/>
              </w:rPr>
              <w:t>7,75</w:t>
            </w:r>
          </w:p>
        </w:tc>
        <w:tc>
          <w:tcPr>
            <w:tcW w:w="1260" w:type="dxa"/>
            <w:tcBorders>
              <w:top w:val="single" w:sz="4" w:space="0" w:color="auto"/>
              <w:left w:val="single" w:sz="4" w:space="0" w:color="auto"/>
              <w:bottom w:val="single" w:sz="4" w:space="0" w:color="auto"/>
              <w:right w:val="single" w:sz="4" w:space="0" w:color="auto"/>
            </w:tcBorders>
            <w:hideMark/>
          </w:tcPr>
          <w:p w:rsidR="009008B0" w:rsidRPr="001140D1" w:rsidRDefault="009008B0" w:rsidP="00C17F6F">
            <w:pPr>
              <w:widowControl w:val="0"/>
              <w:jc w:val="both"/>
              <w:rPr>
                <w:color w:val="000000"/>
                <w:sz w:val="22"/>
                <w:szCs w:val="22"/>
              </w:rPr>
            </w:pPr>
            <w:r w:rsidRPr="001140D1">
              <w:rPr>
                <w:color w:val="000000"/>
                <w:sz w:val="22"/>
                <w:szCs w:val="22"/>
              </w:rPr>
              <w:t>4,8</w:t>
            </w:r>
          </w:p>
        </w:tc>
      </w:tr>
      <w:tr w:rsidR="009008B0" w:rsidRPr="001140D1" w:rsidTr="00C17F6F">
        <w:trPr>
          <w:trHeight w:val="255"/>
        </w:trPr>
        <w:tc>
          <w:tcPr>
            <w:tcW w:w="3975" w:type="dxa"/>
            <w:tcBorders>
              <w:top w:val="single" w:sz="4" w:space="0" w:color="auto"/>
              <w:left w:val="single" w:sz="4" w:space="0" w:color="auto"/>
              <w:bottom w:val="single" w:sz="4" w:space="0" w:color="auto"/>
              <w:right w:val="single" w:sz="4" w:space="0" w:color="auto"/>
            </w:tcBorders>
            <w:hideMark/>
          </w:tcPr>
          <w:p w:rsidR="009008B0" w:rsidRPr="001140D1" w:rsidRDefault="009008B0" w:rsidP="00C17F6F">
            <w:pPr>
              <w:widowControl w:val="0"/>
              <w:jc w:val="both"/>
              <w:rPr>
                <w:color w:val="000000"/>
                <w:sz w:val="22"/>
                <w:szCs w:val="22"/>
              </w:rPr>
            </w:pPr>
            <w:r w:rsidRPr="001140D1">
              <w:rPr>
                <w:color w:val="000000"/>
                <w:sz w:val="22"/>
                <w:szCs w:val="22"/>
              </w:rPr>
              <w:t>6. НИОКР</w:t>
            </w:r>
          </w:p>
        </w:tc>
        <w:tc>
          <w:tcPr>
            <w:tcW w:w="1323" w:type="dxa"/>
            <w:tcBorders>
              <w:top w:val="single" w:sz="4" w:space="0" w:color="auto"/>
              <w:left w:val="single" w:sz="4" w:space="0" w:color="auto"/>
              <w:bottom w:val="single" w:sz="4" w:space="0" w:color="auto"/>
              <w:right w:val="single" w:sz="4" w:space="0" w:color="auto"/>
            </w:tcBorders>
            <w:vAlign w:val="bottom"/>
            <w:hideMark/>
          </w:tcPr>
          <w:p w:rsidR="009008B0" w:rsidRPr="001140D1" w:rsidRDefault="009008B0" w:rsidP="00C17F6F">
            <w:pPr>
              <w:widowControl w:val="0"/>
              <w:jc w:val="both"/>
              <w:rPr>
                <w:color w:val="000000"/>
                <w:sz w:val="22"/>
                <w:szCs w:val="22"/>
              </w:rPr>
            </w:pPr>
            <w:r w:rsidRPr="001140D1">
              <w:rPr>
                <w:color w:val="000000"/>
                <w:sz w:val="22"/>
                <w:szCs w:val="22"/>
              </w:rPr>
              <w:t>4,8</w:t>
            </w:r>
          </w:p>
        </w:tc>
        <w:tc>
          <w:tcPr>
            <w:tcW w:w="1452" w:type="dxa"/>
            <w:tcBorders>
              <w:top w:val="single" w:sz="4" w:space="0" w:color="auto"/>
              <w:left w:val="single" w:sz="4" w:space="0" w:color="auto"/>
              <w:bottom w:val="single" w:sz="4" w:space="0" w:color="auto"/>
              <w:right w:val="single" w:sz="4" w:space="0" w:color="auto"/>
            </w:tcBorders>
            <w:vAlign w:val="bottom"/>
            <w:hideMark/>
          </w:tcPr>
          <w:p w:rsidR="009008B0" w:rsidRPr="001140D1" w:rsidRDefault="009008B0" w:rsidP="00C17F6F">
            <w:pPr>
              <w:widowControl w:val="0"/>
              <w:jc w:val="both"/>
              <w:rPr>
                <w:color w:val="000000"/>
                <w:sz w:val="22"/>
                <w:szCs w:val="22"/>
              </w:rPr>
            </w:pPr>
            <w:r w:rsidRPr="001140D1">
              <w:rPr>
                <w:color w:val="000000"/>
                <w:sz w:val="22"/>
                <w:szCs w:val="22"/>
              </w:rPr>
              <w:t>4,9</w:t>
            </w:r>
          </w:p>
        </w:tc>
        <w:tc>
          <w:tcPr>
            <w:tcW w:w="1365" w:type="dxa"/>
            <w:tcBorders>
              <w:top w:val="single" w:sz="4" w:space="0" w:color="auto"/>
              <w:left w:val="single" w:sz="4" w:space="0" w:color="auto"/>
              <w:bottom w:val="single" w:sz="4" w:space="0" w:color="auto"/>
              <w:right w:val="single" w:sz="4" w:space="0" w:color="auto"/>
            </w:tcBorders>
            <w:hideMark/>
          </w:tcPr>
          <w:p w:rsidR="009008B0" w:rsidRPr="001140D1" w:rsidRDefault="009008B0" w:rsidP="00C17F6F">
            <w:pPr>
              <w:widowControl w:val="0"/>
              <w:jc w:val="both"/>
              <w:rPr>
                <w:color w:val="000000"/>
                <w:sz w:val="22"/>
                <w:szCs w:val="22"/>
              </w:rPr>
            </w:pPr>
            <w:r w:rsidRPr="001140D1">
              <w:rPr>
                <w:color w:val="000000"/>
                <w:sz w:val="22"/>
                <w:szCs w:val="22"/>
              </w:rPr>
              <w:t>4,85</w:t>
            </w:r>
          </w:p>
        </w:tc>
        <w:tc>
          <w:tcPr>
            <w:tcW w:w="1260" w:type="dxa"/>
            <w:tcBorders>
              <w:top w:val="single" w:sz="4" w:space="0" w:color="auto"/>
              <w:left w:val="single" w:sz="4" w:space="0" w:color="auto"/>
              <w:bottom w:val="single" w:sz="4" w:space="0" w:color="auto"/>
              <w:right w:val="single" w:sz="4" w:space="0" w:color="auto"/>
            </w:tcBorders>
            <w:hideMark/>
          </w:tcPr>
          <w:p w:rsidR="009008B0" w:rsidRPr="001140D1" w:rsidRDefault="009008B0" w:rsidP="00C17F6F">
            <w:pPr>
              <w:widowControl w:val="0"/>
              <w:jc w:val="both"/>
              <w:rPr>
                <w:color w:val="000000"/>
                <w:sz w:val="22"/>
                <w:szCs w:val="22"/>
              </w:rPr>
            </w:pPr>
            <w:r w:rsidRPr="001140D1">
              <w:rPr>
                <w:color w:val="000000"/>
                <w:sz w:val="22"/>
                <w:szCs w:val="22"/>
              </w:rPr>
              <w:t>4,9</w:t>
            </w:r>
          </w:p>
        </w:tc>
      </w:tr>
      <w:tr w:rsidR="009008B0" w:rsidRPr="001140D1" w:rsidTr="00C17F6F">
        <w:trPr>
          <w:trHeight w:val="450"/>
        </w:trPr>
        <w:tc>
          <w:tcPr>
            <w:tcW w:w="3975" w:type="dxa"/>
            <w:tcBorders>
              <w:top w:val="single" w:sz="4" w:space="0" w:color="auto"/>
              <w:left w:val="single" w:sz="4" w:space="0" w:color="auto"/>
              <w:bottom w:val="single" w:sz="4" w:space="0" w:color="auto"/>
              <w:right w:val="single" w:sz="4" w:space="0" w:color="auto"/>
            </w:tcBorders>
            <w:hideMark/>
          </w:tcPr>
          <w:p w:rsidR="009008B0" w:rsidRPr="001140D1" w:rsidRDefault="009008B0" w:rsidP="00C17F6F">
            <w:pPr>
              <w:widowControl w:val="0"/>
              <w:jc w:val="both"/>
              <w:rPr>
                <w:color w:val="000000"/>
                <w:sz w:val="22"/>
                <w:szCs w:val="22"/>
              </w:rPr>
            </w:pPr>
            <w:r w:rsidRPr="001140D1">
              <w:rPr>
                <w:color w:val="000000"/>
                <w:sz w:val="22"/>
                <w:szCs w:val="22"/>
              </w:rPr>
              <w:t xml:space="preserve">7. Качество управления на высшем уровне </w:t>
            </w:r>
          </w:p>
        </w:tc>
        <w:tc>
          <w:tcPr>
            <w:tcW w:w="1323" w:type="dxa"/>
            <w:tcBorders>
              <w:top w:val="single" w:sz="4" w:space="0" w:color="auto"/>
              <w:left w:val="single" w:sz="4" w:space="0" w:color="auto"/>
              <w:bottom w:val="single" w:sz="4" w:space="0" w:color="auto"/>
              <w:right w:val="single" w:sz="4" w:space="0" w:color="auto"/>
            </w:tcBorders>
            <w:vAlign w:val="bottom"/>
            <w:hideMark/>
          </w:tcPr>
          <w:p w:rsidR="009008B0" w:rsidRPr="001140D1" w:rsidRDefault="009008B0" w:rsidP="00C17F6F">
            <w:pPr>
              <w:widowControl w:val="0"/>
              <w:jc w:val="both"/>
              <w:rPr>
                <w:color w:val="000000"/>
                <w:sz w:val="22"/>
                <w:szCs w:val="22"/>
              </w:rPr>
            </w:pPr>
            <w:r w:rsidRPr="001140D1">
              <w:rPr>
                <w:color w:val="000000"/>
                <w:sz w:val="22"/>
                <w:szCs w:val="22"/>
              </w:rPr>
              <w:t>4,75</w:t>
            </w:r>
          </w:p>
        </w:tc>
        <w:tc>
          <w:tcPr>
            <w:tcW w:w="1452" w:type="dxa"/>
            <w:tcBorders>
              <w:top w:val="single" w:sz="4" w:space="0" w:color="auto"/>
              <w:left w:val="single" w:sz="4" w:space="0" w:color="auto"/>
              <w:bottom w:val="single" w:sz="4" w:space="0" w:color="auto"/>
              <w:right w:val="single" w:sz="4" w:space="0" w:color="auto"/>
            </w:tcBorders>
            <w:vAlign w:val="bottom"/>
            <w:hideMark/>
          </w:tcPr>
          <w:p w:rsidR="009008B0" w:rsidRPr="001140D1" w:rsidRDefault="009008B0" w:rsidP="00C17F6F">
            <w:pPr>
              <w:widowControl w:val="0"/>
              <w:jc w:val="both"/>
              <w:rPr>
                <w:color w:val="000000"/>
                <w:sz w:val="22"/>
                <w:szCs w:val="22"/>
              </w:rPr>
            </w:pPr>
            <w:r w:rsidRPr="001140D1">
              <w:rPr>
                <w:color w:val="000000"/>
                <w:sz w:val="22"/>
                <w:szCs w:val="22"/>
              </w:rPr>
              <w:t>4,8</w:t>
            </w:r>
          </w:p>
        </w:tc>
        <w:tc>
          <w:tcPr>
            <w:tcW w:w="1365" w:type="dxa"/>
            <w:tcBorders>
              <w:top w:val="single" w:sz="4" w:space="0" w:color="auto"/>
              <w:left w:val="single" w:sz="4" w:space="0" w:color="auto"/>
              <w:bottom w:val="single" w:sz="4" w:space="0" w:color="auto"/>
              <w:right w:val="single" w:sz="4" w:space="0" w:color="auto"/>
            </w:tcBorders>
            <w:hideMark/>
          </w:tcPr>
          <w:p w:rsidR="009008B0" w:rsidRPr="001140D1" w:rsidRDefault="009008B0" w:rsidP="00C17F6F">
            <w:pPr>
              <w:widowControl w:val="0"/>
              <w:jc w:val="both"/>
              <w:rPr>
                <w:color w:val="000000"/>
                <w:sz w:val="22"/>
                <w:szCs w:val="22"/>
              </w:rPr>
            </w:pPr>
            <w:r w:rsidRPr="001140D1">
              <w:rPr>
                <w:color w:val="000000"/>
                <w:sz w:val="22"/>
                <w:szCs w:val="22"/>
              </w:rPr>
              <w:t>4,75</w:t>
            </w:r>
          </w:p>
        </w:tc>
        <w:tc>
          <w:tcPr>
            <w:tcW w:w="1260" w:type="dxa"/>
            <w:tcBorders>
              <w:top w:val="single" w:sz="4" w:space="0" w:color="auto"/>
              <w:left w:val="single" w:sz="4" w:space="0" w:color="auto"/>
              <w:bottom w:val="single" w:sz="4" w:space="0" w:color="auto"/>
              <w:right w:val="single" w:sz="4" w:space="0" w:color="auto"/>
            </w:tcBorders>
            <w:hideMark/>
          </w:tcPr>
          <w:p w:rsidR="009008B0" w:rsidRPr="001140D1" w:rsidRDefault="009008B0" w:rsidP="00C17F6F">
            <w:pPr>
              <w:widowControl w:val="0"/>
              <w:jc w:val="both"/>
              <w:rPr>
                <w:color w:val="000000"/>
                <w:sz w:val="22"/>
                <w:szCs w:val="22"/>
              </w:rPr>
            </w:pPr>
            <w:r w:rsidRPr="001140D1">
              <w:rPr>
                <w:color w:val="000000"/>
                <w:sz w:val="22"/>
                <w:szCs w:val="22"/>
              </w:rPr>
              <w:t>4,8</w:t>
            </w:r>
          </w:p>
        </w:tc>
      </w:tr>
      <w:tr w:rsidR="009008B0" w:rsidRPr="001140D1" w:rsidTr="00C17F6F">
        <w:trPr>
          <w:trHeight w:val="450"/>
        </w:trPr>
        <w:tc>
          <w:tcPr>
            <w:tcW w:w="3975" w:type="dxa"/>
            <w:tcBorders>
              <w:top w:val="single" w:sz="4" w:space="0" w:color="auto"/>
              <w:left w:val="single" w:sz="4" w:space="0" w:color="auto"/>
              <w:bottom w:val="single" w:sz="4" w:space="0" w:color="auto"/>
              <w:right w:val="single" w:sz="4" w:space="0" w:color="auto"/>
            </w:tcBorders>
            <w:hideMark/>
          </w:tcPr>
          <w:p w:rsidR="009008B0" w:rsidRPr="001140D1" w:rsidRDefault="009008B0" w:rsidP="00C17F6F">
            <w:pPr>
              <w:widowControl w:val="0"/>
              <w:jc w:val="both"/>
              <w:rPr>
                <w:color w:val="000000"/>
                <w:sz w:val="22"/>
                <w:szCs w:val="22"/>
              </w:rPr>
            </w:pPr>
            <w:r w:rsidRPr="001140D1">
              <w:rPr>
                <w:color w:val="000000"/>
                <w:sz w:val="22"/>
                <w:szCs w:val="22"/>
              </w:rPr>
              <w:t>8. Квалификация персонала среднего и низшего звена</w:t>
            </w:r>
          </w:p>
        </w:tc>
        <w:tc>
          <w:tcPr>
            <w:tcW w:w="1323" w:type="dxa"/>
            <w:tcBorders>
              <w:top w:val="single" w:sz="4" w:space="0" w:color="auto"/>
              <w:left w:val="single" w:sz="4" w:space="0" w:color="auto"/>
              <w:bottom w:val="single" w:sz="4" w:space="0" w:color="auto"/>
              <w:right w:val="single" w:sz="4" w:space="0" w:color="auto"/>
            </w:tcBorders>
            <w:vAlign w:val="bottom"/>
            <w:hideMark/>
          </w:tcPr>
          <w:p w:rsidR="009008B0" w:rsidRPr="001140D1" w:rsidRDefault="009008B0" w:rsidP="00C17F6F">
            <w:pPr>
              <w:widowControl w:val="0"/>
              <w:jc w:val="both"/>
              <w:rPr>
                <w:color w:val="000000"/>
                <w:sz w:val="22"/>
                <w:szCs w:val="22"/>
              </w:rPr>
            </w:pPr>
            <w:r w:rsidRPr="001140D1">
              <w:rPr>
                <w:color w:val="000000"/>
                <w:sz w:val="22"/>
                <w:szCs w:val="22"/>
              </w:rPr>
              <w:t>4,65</w:t>
            </w:r>
          </w:p>
        </w:tc>
        <w:tc>
          <w:tcPr>
            <w:tcW w:w="1452" w:type="dxa"/>
            <w:tcBorders>
              <w:top w:val="single" w:sz="4" w:space="0" w:color="auto"/>
              <w:left w:val="single" w:sz="4" w:space="0" w:color="auto"/>
              <w:bottom w:val="single" w:sz="4" w:space="0" w:color="auto"/>
              <w:right w:val="single" w:sz="4" w:space="0" w:color="auto"/>
            </w:tcBorders>
            <w:vAlign w:val="bottom"/>
            <w:hideMark/>
          </w:tcPr>
          <w:p w:rsidR="009008B0" w:rsidRPr="001140D1" w:rsidRDefault="009008B0" w:rsidP="00C17F6F">
            <w:pPr>
              <w:widowControl w:val="0"/>
              <w:jc w:val="both"/>
              <w:rPr>
                <w:color w:val="000000"/>
                <w:sz w:val="22"/>
                <w:szCs w:val="22"/>
              </w:rPr>
            </w:pPr>
            <w:r w:rsidRPr="001140D1">
              <w:rPr>
                <w:color w:val="000000"/>
                <w:sz w:val="22"/>
                <w:szCs w:val="22"/>
              </w:rPr>
              <w:t>4,75</w:t>
            </w:r>
          </w:p>
        </w:tc>
        <w:tc>
          <w:tcPr>
            <w:tcW w:w="1365" w:type="dxa"/>
            <w:tcBorders>
              <w:top w:val="single" w:sz="4" w:space="0" w:color="auto"/>
              <w:left w:val="single" w:sz="4" w:space="0" w:color="auto"/>
              <w:bottom w:val="single" w:sz="4" w:space="0" w:color="auto"/>
              <w:right w:val="single" w:sz="4" w:space="0" w:color="auto"/>
            </w:tcBorders>
            <w:hideMark/>
          </w:tcPr>
          <w:p w:rsidR="009008B0" w:rsidRPr="001140D1" w:rsidRDefault="009008B0" w:rsidP="00C17F6F">
            <w:pPr>
              <w:widowControl w:val="0"/>
              <w:jc w:val="both"/>
              <w:rPr>
                <w:color w:val="000000"/>
                <w:sz w:val="22"/>
                <w:szCs w:val="22"/>
              </w:rPr>
            </w:pPr>
            <w:r w:rsidRPr="001140D1">
              <w:rPr>
                <w:color w:val="000000"/>
                <w:sz w:val="22"/>
                <w:szCs w:val="22"/>
              </w:rPr>
              <w:t>4,8</w:t>
            </w:r>
          </w:p>
        </w:tc>
        <w:tc>
          <w:tcPr>
            <w:tcW w:w="1260" w:type="dxa"/>
            <w:tcBorders>
              <w:top w:val="single" w:sz="4" w:space="0" w:color="auto"/>
              <w:left w:val="single" w:sz="4" w:space="0" w:color="auto"/>
              <w:bottom w:val="single" w:sz="4" w:space="0" w:color="auto"/>
              <w:right w:val="single" w:sz="4" w:space="0" w:color="auto"/>
            </w:tcBorders>
            <w:hideMark/>
          </w:tcPr>
          <w:p w:rsidR="009008B0" w:rsidRPr="001140D1" w:rsidRDefault="009008B0" w:rsidP="00C17F6F">
            <w:pPr>
              <w:widowControl w:val="0"/>
              <w:jc w:val="both"/>
              <w:rPr>
                <w:color w:val="000000"/>
                <w:sz w:val="22"/>
                <w:szCs w:val="22"/>
              </w:rPr>
            </w:pPr>
            <w:r w:rsidRPr="001140D1">
              <w:rPr>
                <w:color w:val="000000"/>
                <w:sz w:val="22"/>
                <w:szCs w:val="22"/>
              </w:rPr>
              <w:t>4,9</w:t>
            </w:r>
          </w:p>
        </w:tc>
      </w:tr>
      <w:tr w:rsidR="009008B0" w:rsidRPr="001140D1" w:rsidTr="00C17F6F">
        <w:trPr>
          <w:trHeight w:val="255"/>
        </w:trPr>
        <w:tc>
          <w:tcPr>
            <w:tcW w:w="3975" w:type="dxa"/>
            <w:tcBorders>
              <w:top w:val="single" w:sz="4" w:space="0" w:color="auto"/>
              <w:left w:val="single" w:sz="4" w:space="0" w:color="auto"/>
              <w:bottom w:val="single" w:sz="4" w:space="0" w:color="auto"/>
              <w:right w:val="single" w:sz="4" w:space="0" w:color="auto"/>
            </w:tcBorders>
            <w:hideMark/>
          </w:tcPr>
          <w:p w:rsidR="009008B0" w:rsidRPr="001140D1" w:rsidRDefault="009008B0" w:rsidP="00C17F6F">
            <w:pPr>
              <w:widowControl w:val="0"/>
              <w:jc w:val="both"/>
              <w:rPr>
                <w:color w:val="000000"/>
                <w:sz w:val="22"/>
                <w:szCs w:val="22"/>
              </w:rPr>
            </w:pPr>
            <w:r w:rsidRPr="001140D1">
              <w:rPr>
                <w:color w:val="000000"/>
                <w:sz w:val="22"/>
                <w:szCs w:val="22"/>
              </w:rPr>
              <w:t>9. Эффективный маркетинг</w:t>
            </w:r>
          </w:p>
        </w:tc>
        <w:tc>
          <w:tcPr>
            <w:tcW w:w="1323" w:type="dxa"/>
            <w:tcBorders>
              <w:top w:val="single" w:sz="4" w:space="0" w:color="auto"/>
              <w:left w:val="single" w:sz="4" w:space="0" w:color="auto"/>
              <w:bottom w:val="single" w:sz="4" w:space="0" w:color="auto"/>
              <w:right w:val="single" w:sz="4" w:space="0" w:color="auto"/>
            </w:tcBorders>
            <w:vAlign w:val="bottom"/>
            <w:hideMark/>
          </w:tcPr>
          <w:p w:rsidR="009008B0" w:rsidRPr="001140D1" w:rsidRDefault="009008B0" w:rsidP="00C17F6F">
            <w:pPr>
              <w:widowControl w:val="0"/>
              <w:jc w:val="both"/>
              <w:rPr>
                <w:color w:val="000000"/>
                <w:sz w:val="22"/>
                <w:szCs w:val="22"/>
              </w:rPr>
            </w:pPr>
            <w:r w:rsidRPr="001140D1">
              <w:rPr>
                <w:color w:val="000000"/>
                <w:sz w:val="22"/>
                <w:szCs w:val="22"/>
              </w:rPr>
              <w:t>4,75</w:t>
            </w:r>
          </w:p>
        </w:tc>
        <w:tc>
          <w:tcPr>
            <w:tcW w:w="1452" w:type="dxa"/>
            <w:tcBorders>
              <w:top w:val="single" w:sz="4" w:space="0" w:color="auto"/>
              <w:left w:val="single" w:sz="4" w:space="0" w:color="auto"/>
              <w:bottom w:val="single" w:sz="4" w:space="0" w:color="auto"/>
              <w:right w:val="single" w:sz="4" w:space="0" w:color="auto"/>
            </w:tcBorders>
            <w:vAlign w:val="bottom"/>
            <w:hideMark/>
          </w:tcPr>
          <w:p w:rsidR="009008B0" w:rsidRPr="001140D1" w:rsidRDefault="009008B0" w:rsidP="00C17F6F">
            <w:pPr>
              <w:widowControl w:val="0"/>
              <w:jc w:val="both"/>
              <w:rPr>
                <w:color w:val="000000"/>
                <w:sz w:val="22"/>
                <w:szCs w:val="22"/>
              </w:rPr>
            </w:pPr>
            <w:r w:rsidRPr="001140D1">
              <w:rPr>
                <w:color w:val="000000"/>
                <w:sz w:val="22"/>
                <w:szCs w:val="22"/>
              </w:rPr>
              <w:t>4,6</w:t>
            </w:r>
          </w:p>
        </w:tc>
        <w:tc>
          <w:tcPr>
            <w:tcW w:w="1365" w:type="dxa"/>
            <w:tcBorders>
              <w:top w:val="single" w:sz="4" w:space="0" w:color="auto"/>
              <w:left w:val="single" w:sz="4" w:space="0" w:color="auto"/>
              <w:bottom w:val="single" w:sz="4" w:space="0" w:color="auto"/>
              <w:right w:val="single" w:sz="4" w:space="0" w:color="auto"/>
            </w:tcBorders>
            <w:hideMark/>
          </w:tcPr>
          <w:p w:rsidR="009008B0" w:rsidRPr="001140D1" w:rsidRDefault="009008B0" w:rsidP="00C17F6F">
            <w:pPr>
              <w:widowControl w:val="0"/>
              <w:jc w:val="both"/>
              <w:rPr>
                <w:color w:val="000000"/>
                <w:sz w:val="22"/>
                <w:szCs w:val="22"/>
              </w:rPr>
            </w:pPr>
            <w:r w:rsidRPr="001140D1">
              <w:rPr>
                <w:color w:val="000000"/>
                <w:sz w:val="22"/>
                <w:szCs w:val="22"/>
              </w:rPr>
              <w:t>4,65</w:t>
            </w:r>
          </w:p>
        </w:tc>
        <w:tc>
          <w:tcPr>
            <w:tcW w:w="1260" w:type="dxa"/>
            <w:tcBorders>
              <w:top w:val="single" w:sz="4" w:space="0" w:color="auto"/>
              <w:left w:val="single" w:sz="4" w:space="0" w:color="auto"/>
              <w:bottom w:val="single" w:sz="4" w:space="0" w:color="auto"/>
              <w:right w:val="single" w:sz="4" w:space="0" w:color="auto"/>
            </w:tcBorders>
            <w:hideMark/>
          </w:tcPr>
          <w:p w:rsidR="009008B0" w:rsidRPr="001140D1" w:rsidRDefault="009008B0" w:rsidP="00C17F6F">
            <w:pPr>
              <w:widowControl w:val="0"/>
              <w:jc w:val="both"/>
              <w:rPr>
                <w:color w:val="000000"/>
                <w:sz w:val="22"/>
                <w:szCs w:val="22"/>
              </w:rPr>
            </w:pPr>
            <w:r w:rsidRPr="001140D1">
              <w:rPr>
                <w:color w:val="000000"/>
                <w:sz w:val="22"/>
                <w:szCs w:val="22"/>
              </w:rPr>
              <w:t>4,75</w:t>
            </w:r>
          </w:p>
        </w:tc>
      </w:tr>
    </w:tbl>
    <w:p w:rsidR="009008B0" w:rsidRPr="009008B0" w:rsidRDefault="009008B0" w:rsidP="009008B0">
      <w:pPr>
        <w:widowControl w:val="0"/>
        <w:spacing w:line="360" w:lineRule="exact"/>
        <w:ind w:firstLine="567"/>
        <w:jc w:val="both"/>
        <w:rPr>
          <w:b/>
          <w:color w:val="000000"/>
          <w:sz w:val="26"/>
          <w:szCs w:val="26"/>
        </w:rPr>
      </w:pPr>
      <w:r w:rsidRPr="009008B0">
        <w:rPr>
          <w:b/>
          <w:color w:val="000000"/>
          <w:sz w:val="26"/>
          <w:szCs w:val="26"/>
        </w:rPr>
        <w:t>Источник: собственная разработка</w:t>
      </w:r>
      <w:r>
        <w:rPr>
          <w:b/>
          <w:color w:val="000000"/>
          <w:sz w:val="26"/>
          <w:szCs w:val="26"/>
        </w:rPr>
        <w:t xml:space="preserve"> на основании данных предприятия</w:t>
      </w:r>
    </w:p>
    <w:p w:rsidR="009008B0" w:rsidRPr="001140D1" w:rsidRDefault="009008B0" w:rsidP="009008B0">
      <w:pPr>
        <w:widowControl w:val="0"/>
        <w:spacing w:line="360" w:lineRule="exact"/>
        <w:ind w:firstLine="567"/>
        <w:jc w:val="both"/>
        <w:rPr>
          <w:color w:val="000000"/>
        </w:rPr>
      </w:pPr>
    </w:p>
    <w:p w:rsidR="009008B0" w:rsidRPr="001140D1" w:rsidRDefault="009008B0" w:rsidP="009008B0">
      <w:pPr>
        <w:widowControl w:val="0"/>
        <w:spacing w:line="360" w:lineRule="exact"/>
        <w:ind w:firstLine="567"/>
        <w:jc w:val="both"/>
        <w:rPr>
          <w:color w:val="000000"/>
        </w:rPr>
      </w:pPr>
      <w:r w:rsidRPr="001140D1">
        <w:rPr>
          <w:color w:val="000000"/>
        </w:rPr>
        <w:t>В целом все конкурентные показатели можно оценить выше средних.</w:t>
      </w:r>
    </w:p>
    <w:p w:rsidR="009008B0" w:rsidRPr="001140D1" w:rsidRDefault="009008B0" w:rsidP="009008B0">
      <w:pPr>
        <w:widowControl w:val="0"/>
        <w:spacing w:line="360" w:lineRule="exact"/>
        <w:ind w:firstLine="567"/>
        <w:jc w:val="both"/>
        <w:rPr>
          <w:color w:val="000000"/>
        </w:rPr>
      </w:pPr>
      <w:r w:rsidRPr="001140D1">
        <w:rPr>
          <w:color w:val="000000"/>
        </w:rPr>
        <w:t xml:space="preserve">Наибольшее конкурентное преимущество достигается за счет: </w:t>
      </w:r>
    </w:p>
    <w:p w:rsidR="009008B0" w:rsidRPr="001140D1" w:rsidRDefault="009008B0" w:rsidP="009008B0">
      <w:pPr>
        <w:widowControl w:val="0"/>
        <w:numPr>
          <w:ilvl w:val="0"/>
          <w:numId w:val="25"/>
        </w:numPr>
        <w:spacing w:line="360" w:lineRule="exact"/>
        <w:ind w:left="0" w:firstLine="567"/>
        <w:jc w:val="both"/>
        <w:rPr>
          <w:color w:val="000000"/>
        </w:rPr>
      </w:pPr>
      <w:r w:rsidRPr="001140D1">
        <w:rPr>
          <w:color w:val="000000"/>
        </w:rPr>
        <w:t>Высокого качества товара;</w:t>
      </w:r>
    </w:p>
    <w:p w:rsidR="009008B0" w:rsidRPr="001140D1" w:rsidRDefault="009008B0" w:rsidP="009008B0">
      <w:pPr>
        <w:widowControl w:val="0"/>
        <w:numPr>
          <w:ilvl w:val="0"/>
          <w:numId w:val="25"/>
        </w:numPr>
        <w:spacing w:line="360" w:lineRule="exact"/>
        <w:ind w:left="0" w:firstLine="567"/>
        <w:jc w:val="both"/>
        <w:rPr>
          <w:color w:val="000000"/>
        </w:rPr>
      </w:pPr>
      <w:r w:rsidRPr="001140D1">
        <w:rPr>
          <w:color w:val="000000"/>
        </w:rPr>
        <w:t>Широкого ассортимента.</w:t>
      </w:r>
    </w:p>
    <w:p w:rsidR="009008B0" w:rsidRPr="001140D1" w:rsidRDefault="009008B0" w:rsidP="009008B0">
      <w:pPr>
        <w:widowControl w:val="0"/>
        <w:spacing w:line="360" w:lineRule="exact"/>
        <w:ind w:firstLine="567"/>
        <w:jc w:val="both"/>
        <w:rPr>
          <w:color w:val="000000"/>
        </w:rPr>
      </w:pPr>
      <w:r w:rsidRPr="001140D1">
        <w:rPr>
          <w:color w:val="000000"/>
        </w:rPr>
        <w:t xml:space="preserve">Контроль качества продукции на </w:t>
      </w:r>
      <w:r w:rsidRPr="007A531B">
        <w:rPr>
          <w:color w:val="000000"/>
        </w:rPr>
        <w:t>ОАО «Белкард»</w:t>
      </w:r>
      <w:r w:rsidRPr="001140D1">
        <w:rPr>
          <w:color w:val="000000"/>
        </w:rPr>
        <w:t xml:space="preserve"> осуществляет отдел технического контроля, лаборатория по контролю производства, цеховые лаборатории. На работе действует разработанная система управления качеством продукции (КС УКП). Однако даже она фактически не используется. Деятельность предприятия в данной области ограничивается контролем качества продукции на соответствие государственным стандартам Республики Беларусь, а также контролем качества сырьевых материалов, шихты, стекломассы, полирующего и промывочного растворов. Кроме того, контролируются физико-химические свойства готовых изделий, показатели их внешнего вида и размеров, а также проверяются производственные сточные воды, воздух в рабочей зоне и в санитарно-промышленной зоне завода. На предприятии осуществляется входной контроль сырья и материалов с целью предотвращения запуска в производство продукции, не соответствующей требованиям конструкторской и технологической документации.</w:t>
      </w:r>
    </w:p>
    <w:p w:rsidR="009008B0" w:rsidRPr="001140D1" w:rsidRDefault="009008B0" w:rsidP="009008B0">
      <w:pPr>
        <w:widowControl w:val="0"/>
        <w:spacing w:line="360" w:lineRule="exact"/>
        <w:ind w:firstLine="567"/>
        <w:jc w:val="both"/>
        <w:rPr>
          <w:color w:val="000000"/>
        </w:rPr>
      </w:pPr>
      <w:r w:rsidRPr="001140D1">
        <w:rPr>
          <w:color w:val="000000"/>
        </w:rPr>
        <w:t>Проведенный анализ позволяет сделать вывод:</w:t>
      </w:r>
    </w:p>
    <w:p w:rsidR="009008B0" w:rsidRPr="007A531B" w:rsidRDefault="009008B0" w:rsidP="009008B0">
      <w:pPr>
        <w:widowControl w:val="0"/>
        <w:spacing w:line="360" w:lineRule="exact"/>
        <w:ind w:firstLine="567"/>
        <w:jc w:val="both"/>
      </w:pPr>
      <w:r w:rsidRPr="007A531B">
        <w:rPr>
          <w:color w:val="000000"/>
        </w:rPr>
        <w:t>ОАО «Белкард» - это современное предприятие, оснащенное высокопроизводительным металлообрабатывающим и кузнечнопрессовым оборудованием: автоматическими линиями, станками-полуавтоматами, специальными приспособлениями и инструментом.</w:t>
      </w:r>
    </w:p>
    <w:p w:rsidR="00B6107B" w:rsidRDefault="009008B0" w:rsidP="009008B0">
      <w:pPr>
        <w:widowControl w:val="0"/>
        <w:spacing w:line="360" w:lineRule="exact"/>
        <w:ind w:firstLine="567"/>
        <w:jc w:val="both"/>
        <w:rPr>
          <w:color w:val="000000"/>
        </w:rPr>
      </w:pPr>
      <w:r w:rsidRPr="007A531B">
        <w:rPr>
          <w:color w:val="000000"/>
        </w:rPr>
        <w:t xml:space="preserve">Контроль качества продукции на ОАО «Белкард» осуществляет отдел технического контроля, лаборатория по контролю производства, цеховые лаборатории. На работе действует разработанная система управления </w:t>
      </w:r>
      <w:r w:rsidRPr="007A531B">
        <w:rPr>
          <w:color w:val="000000"/>
        </w:rPr>
        <w:lastRenderedPageBreak/>
        <w:t>качеством продукции (КС УКП). Однако даже она фактически не используется. Деятельность предприятия в данной области ограничивается контролем качества продукции на соответствие государственным стандартам Республики Беларусь, а также контролем качества сырьевых материалов, шихты, стекломассы, полирующего и промывочного растворов. Кроме того, контролируются физико-химические свойства готовых изделий, показатели их внешнего вида и размеров, а также проверяются производственные сточные воды, воздух в рабочей зоне и в санитарно-промышленной зоне завода. На предприятии осуществляется входной контроль сырья и материалов с целью предотвращения запуска в производство продукции, не соответствующей требованиям конструкторской и технологической документации</w:t>
      </w:r>
      <w:r>
        <w:rPr>
          <w:color w:val="000000"/>
        </w:rPr>
        <w:t>.</w:t>
      </w:r>
    </w:p>
    <w:p w:rsidR="00BF1F32" w:rsidRDefault="00BF1F32" w:rsidP="009008B0">
      <w:pPr>
        <w:widowControl w:val="0"/>
        <w:spacing w:line="360" w:lineRule="exact"/>
        <w:ind w:firstLine="567"/>
        <w:jc w:val="both"/>
        <w:rPr>
          <w:color w:val="000000"/>
        </w:rPr>
      </w:pPr>
      <w:r>
        <w:rPr>
          <w:color w:val="000000"/>
        </w:rPr>
        <w:t>Проведенный анализ выявил наличие брака в производстве, что в свою очередь дает основания к разработке мероприятий по улучшению качества.</w:t>
      </w:r>
    </w:p>
    <w:p w:rsidR="009008B0" w:rsidRPr="001140D1" w:rsidRDefault="009008B0" w:rsidP="009008B0">
      <w:pPr>
        <w:widowControl w:val="0"/>
        <w:spacing w:line="360" w:lineRule="exact"/>
        <w:ind w:firstLine="567"/>
        <w:jc w:val="both"/>
        <w:rPr>
          <w:color w:val="000000"/>
        </w:rPr>
      </w:pPr>
    </w:p>
    <w:p w:rsidR="00ED2927" w:rsidRPr="001F358D" w:rsidRDefault="00ED2927" w:rsidP="00B6107B">
      <w:pPr>
        <w:widowControl w:val="0"/>
        <w:spacing w:line="360" w:lineRule="exact"/>
        <w:ind w:firstLine="567"/>
        <w:jc w:val="both"/>
      </w:pPr>
    </w:p>
    <w:p w:rsidR="007C376C" w:rsidRPr="001F358D" w:rsidRDefault="007C376C" w:rsidP="00A25688">
      <w:pPr>
        <w:widowControl w:val="0"/>
        <w:spacing w:line="360" w:lineRule="exact"/>
        <w:ind w:firstLine="567"/>
        <w:jc w:val="both"/>
      </w:pPr>
    </w:p>
    <w:p w:rsidR="009158C5" w:rsidRPr="00207C0A" w:rsidRDefault="00A25688" w:rsidP="00207C0A">
      <w:pPr>
        <w:pStyle w:val="1"/>
        <w:spacing w:line="400" w:lineRule="exact"/>
        <w:rPr>
          <w:sz w:val="30"/>
          <w:szCs w:val="30"/>
          <w:lang w:val="ru-RU"/>
        </w:rPr>
      </w:pPr>
      <w:bookmarkStart w:id="73" w:name="_Toc437785435"/>
      <w:r>
        <w:rPr>
          <w:sz w:val="30"/>
          <w:szCs w:val="30"/>
          <w:lang w:val="ru-RU"/>
        </w:rPr>
        <w:br w:type="page"/>
      </w:r>
      <w:r w:rsidR="003373C2">
        <w:rPr>
          <w:sz w:val="30"/>
          <w:szCs w:val="30"/>
          <w:lang w:val="ru-RU"/>
        </w:rPr>
        <w:lastRenderedPageBreak/>
        <w:t>3</w:t>
      </w:r>
      <w:r w:rsidR="009158C5" w:rsidRPr="00207C0A">
        <w:rPr>
          <w:sz w:val="30"/>
          <w:szCs w:val="30"/>
          <w:lang w:val="ru-RU"/>
        </w:rPr>
        <w:t xml:space="preserve"> ПУТИ ПОВЫШЕНИЯ КАЧЕСТВА ПРОДУКЦИИ ПРЕДПРИЯТИЯ</w:t>
      </w:r>
      <w:bookmarkEnd w:id="73"/>
    </w:p>
    <w:p w:rsidR="000C28B9" w:rsidRPr="00722A3F" w:rsidRDefault="000C28B9" w:rsidP="00BF1F32">
      <w:pPr>
        <w:pStyle w:val="1"/>
        <w:keepNext w:val="0"/>
        <w:widowControl w:val="0"/>
        <w:spacing w:line="360" w:lineRule="exact"/>
        <w:ind w:firstLine="567"/>
        <w:rPr>
          <w:b w:val="0"/>
          <w:color w:val="000000"/>
          <w:szCs w:val="28"/>
          <w:lang w:val="ru-RU"/>
        </w:rPr>
      </w:pPr>
    </w:p>
    <w:p w:rsidR="00116BED" w:rsidRPr="00722A3F" w:rsidRDefault="00116BED" w:rsidP="00BF1F32">
      <w:pPr>
        <w:spacing w:line="360" w:lineRule="exact"/>
        <w:ind w:firstLine="567"/>
        <w:rPr>
          <w:color w:val="000000"/>
        </w:rPr>
      </w:pPr>
    </w:p>
    <w:p w:rsidR="00BF1F32" w:rsidRPr="00722A3F" w:rsidRDefault="00BF1F32" w:rsidP="00BF1F32">
      <w:pPr>
        <w:widowControl w:val="0"/>
        <w:spacing w:line="360" w:lineRule="exact"/>
        <w:ind w:firstLine="567"/>
        <w:jc w:val="both"/>
        <w:rPr>
          <w:rStyle w:val="apple-converted-space"/>
          <w:color w:val="000000"/>
        </w:rPr>
      </w:pPr>
      <w:r w:rsidRPr="00722A3F">
        <w:rPr>
          <w:color w:val="000000"/>
        </w:rPr>
        <w:t>Нельзя не оценить по достоинству наличие полного цикла производства на предприятии, включающего, в том числе, возможность автономного обеспечения оснасткой, инструментом, заготовками. Принимая во внимание всё более возрастающие требования потребителей к качеству товаров и услуг, ОАО «Белкард» видит своей первоочередной задачей постоянное повышение конкурентоспособности выпускаемой продукции, а также расширение географии рынков сбыта.</w:t>
      </w:r>
      <w:r w:rsidRPr="00722A3F">
        <w:rPr>
          <w:rStyle w:val="apple-converted-space"/>
          <w:color w:val="000000"/>
        </w:rPr>
        <w:t> </w:t>
      </w:r>
    </w:p>
    <w:p w:rsidR="002D528C" w:rsidRPr="00722A3F" w:rsidRDefault="002D528C" w:rsidP="00BF1F32">
      <w:pPr>
        <w:widowControl w:val="0"/>
        <w:spacing w:line="360" w:lineRule="exact"/>
        <w:ind w:firstLine="567"/>
        <w:jc w:val="both"/>
        <w:rPr>
          <w:color w:val="000000"/>
        </w:rPr>
      </w:pPr>
      <w:r>
        <w:t>Анализ производственной деятельности машиностроительного предприятия, осуществляемый в рамках системы менеджмента качества, позволяет выявлять различные проблемные ситуации, т.е. устанавливать проблемы и определять ситуации, в которых возникают или могут возникнуть диспропорции в качественных преобразованиях.</w:t>
      </w:r>
    </w:p>
    <w:p w:rsidR="00116BED" w:rsidRPr="001140D1" w:rsidRDefault="00116BED" w:rsidP="00BF1F32">
      <w:pPr>
        <w:widowControl w:val="0"/>
        <w:spacing w:line="360" w:lineRule="exact"/>
        <w:ind w:firstLine="567"/>
        <w:jc w:val="both"/>
        <w:rPr>
          <w:color w:val="000000"/>
        </w:rPr>
      </w:pPr>
      <w:r w:rsidRPr="00722A3F">
        <w:rPr>
          <w:color w:val="000000"/>
        </w:rPr>
        <w:t>В современных системах управления предприятиями всё более заметную роль играет управление качеством продукции и услуг. Объясняется это, во-первых, тем, что качество</w:t>
      </w:r>
      <w:r w:rsidRPr="001140D1">
        <w:rPr>
          <w:color w:val="000000"/>
        </w:rPr>
        <w:t>, наряду с ценой, гарантиями, сроками поставки и сервисом является наиболее весомым слагаемым конкурентоспособности продукции. Во-вторых, качество продукции должно гарантировать её безопасность и экологическую чистоту и обеспечивать возможность её обязательной сертификации, что контролируется государственными надзорными органами.</w:t>
      </w:r>
    </w:p>
    <w:p w:rsidR="00116BED" w:rsidRPr="00722A3F" w:rsidRDefault="00116BED" w:rsidP="00373986">
      <w:pPr>
        <w:widowControl w:val="0"/>
        <w:spacing w:line="360" w:lineRule="exact"/>
        <w:ind w:firstLine="567"/>
        <w:jc w:val="both"/>
        <w:rPr>
          <w:color w:val="000000"/>
        </w:rPr>
      </w:pPr>
      <w:r w:rsidRPr="001140D1">
        <w:rPr>
          <w:color w:val="000000"/>
        </w:rPr>
        <w:t xml:space="preserve">Кроме того, современная практика торговых отношений, как правило, включает в себя проверку и оценку заказчиком существующей у поставщика системы управления качеством, которая рассматривается заказчиком как дополнительная гарантия стабильности качества поставок. При этом система качества должна соответствовать международным стандартам ИСО 9000, которые представляют собой современный уровень управления качеством и включают в себя перечень апробированных элементов, необходимых для обеспечения качества. Среди этих элементов – контроль качества материалов, </w:t>
      </w:r>
      <w:r w:rsidRPr="00722A3F">
        <w:rPr>
          <w:color w:val="000000"/>
        </w:rPr>
        <w:t>операционный контроль при изготовлении, различные виды испытаний продукции, обучение и мотивация персонала и т.д.</w:t>
      </w:r>
    </w:p>
    <w:p w:rsidR="00116BED" w:rsidRPr="00722A3F" w:rsidRDefault="002D528C" w:rsidP="00373986">
      <w:pPr>
        <w:pStyle w:val="1"/>
        <w:keepNext w:val="0"/>
        <w:widowControl w:val="0"/>
        <w:shd w:val="clear" w:color="auto" w:fill="FFFFFF"/>
        <w:spacing w:line="360" w:lineRule="exact"/>
        <w:ind w:firstLine="567"/>
        <w:jc w:val="both"/>
        <w:rPr>
          <w:b w:val="0"/>
          <w:color w:val="000000"/>
          <w:szCs w:val="28"/>
          <w:shd w:val="clear" w:color="auto" w:fill="FFFFDD"/>
        </w:rPr>
      </w:pPr>
      <w:r w:rsidRPr="00722A3F">
        <w:rPr>
          <w:b w:val="0"/>
          <w:color w:val="000000"/>
          <w:szCs w:val="28"/>
          <w:lang w:val="ru-RU"/>
        </w:rPr>
        <w:t xml:space="preserve">Поскольку на предприятии используется система </w:t>
      </w:r>
      <w:r w:rsidRPr="00722A3F">
        <w:rPr>
          <w:b w:val="0"/>
          <w:bCs/>
          <w:color w:val="000000"/>
          <w:szCs w:val="28"/>
          <w:shd w:val="clear" w:color="auto" w:fill="FFFFFF"/>
        </w:rPr>
        <w:t>ISO</w:t>
      </w:r>
      <w:r w:rsidRPr="00722A3F">
        <w:rPr>
          <w:rStyle w:val="apple-converted-space"/>
          <w:b w:val="0"/>
          <w:color w:val="000000"/>
          <w:szCs w:val="28"/>
          <w:shd w:val="clear" w:color="auto" w:fill="FFFFFF"/>
        </w:rPr>
        <w:t> </w:t>
      </w:r>
      <w:r w:rsidRPr="00722A3F">
        <w:rPr>
          <w:b w:val="0"/>
          <w:bCs/>
          <w:color w:val="000000"/>
          <w:szCs w:val="28"/>
          <w:shd w:val="clear" w:color="auto" w:fill="FFFFFF"/>
          <w:lang w:val="ru-RU"/>
        </w:rPr>
        <w:t xml:space="preserve">9001, возможно предложить </w:t>
      </w:r>
      <w:r w:rsidRPr="00722A3F">
        <w:rPr>
          <w:b w:val="0"/>
          <w:bCs/>
          <w:color w:val="000000"/>
          <w:szCs w:val="28"/>
          <w:shd w:val="clear" w:color="auto" w:fill="FFFFFF"/>
        </w:rPr>
        <w:t>ISO</w:t>
      </w:r>
      <w:r w:rsidRPr="00722A3F">
        <w:rPr>
          <w:rStyle w:val="apple-converted-space"/>
          <w:b w:val="0"/>
          <w:color w:val="000000"/>
          <w:szCs w:val="28"/>
          <w:shd w:val="clear" w:color="auto" w:fill="FFFFFF"/>
        </w:rPr>
        <w:t> </w:t>
      </w:r>
      <w:r w:rsidRPr="00722A3F">
        <w:rPr>
          <w:b w:val="0"/>
          <w:bCs/>
          <w:color w:val="000000"/>
          <w:szCs w:val="28"/>
          <w:shd w:val="clear" w:color="auto" w:fill="FFFFFF"/>
          <w:lang w:val="ru-RU"/>
        </w:rPr>
        <w:t>9004 (</w:t>
      </w:r>
      <w:r w:rsidRPr="00722A3F">
        <w:rPr>
          <w:b w:val="0"/>
          <w:bCs/>
          <w:color w:val="000000"/>
          <w:spacing w:val="-15"/>
          <w:szCs w:val="28"/>
          <w:lang w:val="ru-RU"/>
        </w:rPr>
        <w:t xml:space="preserve">СТБ </w:t>
      </w:r>
      <w:r w:rsidRPr="00722A3F">
        <w:rPr>
          <w:b w:val="0"/>
          <w:bCs/>
          <w:color w:val="000000"/>
          <w:spacing w:val="-15"/>
          <w:szCs w:val="28"/>
        </w:rPr>
        <w:t>ISO</w:t>
      </w:r>
      <w:r w:rsidRPr="00722A3F">
        <w:rPr>
          <w:b w:val="0"/>
          <w:bCs/>
          <w:color w:val="000000"/>
          <w:spacing w:val="-15"/>
          <w:szCs w:val="28"/>
          <w:lang w:val="ru-RU"/>
        </w:rPr>
        <w:t xml:space="preserve"> 9004-2010 "Менеджмент для достижения устойчивого успеха организации. </w:t>
      </w:r>
      <w:r w:rsidRPr="00722A3F">
        <w:rPr>
          <w:b w:val="0"/>
          <w:bCs/>
          <w:color w:val="000000"/>
          <w:spacing w:val="-15"/>
          <w:szCs w:val="28"/>
        </w:rPr>
        <w:t>Подход на основе менеджмента качества"</w:t>
      </w:r>
      <w:r w:rsidRPr="00722A3F">
        <w:rPr>
          <w:b w:val="0"/>
          <w:bCs/>
          <w:color w:val="000000"/>
          <w:szCs w:val="28"/>
          <w:shd w:val="clear" w:color="auto" w:fill="FFFFFF"/>
        </w:rPr>
        <w:t>)</w:t>
      </w:r>
      <w:r w:rsidR="00116BED" w:rsidRPr="00722A3F">
        <w:rPr>
          <w:b w:val="0"/>
          <w:color w:val="000000"/>
          <w:szCs w:val="28"/>
        </w:rPr>
        <w:t>.</w:t>
      </w:r>
      <w:r w:rsidRPr="00722A3F">
        <w:rPr>
          <w:b w:val="0"/>
          <w:color w:val="000000"/>
          <w:szCs w:val="28"/>
          <w:shd w:val="clear" w:color="auto" w:fill="FFFFFF"/>
        </w:rPr>
        <w:t xml:space="preserve"> Данный стандарт содержит руководство для организаций по достижению устойчивого успеха путем применения подхода на основе менеджмента качества. Стандарт применим к любой организации независимо от ее размера, типа и вида </w:t>
      </w:r>
      <w:r w:rsidRPr="00722A3F">
        <w:rPr>
          <w:b w:val="0"/>
          <w:color w:val="000000"/>
          <w:szCs w:val="28"/>
          <w:shd w:val="clear" w:color="auto" w:fill="FFFFFF"/>
        </w:rPr>
        <w:lastRenderedPageBreak/>
        <w:t>деятельности.</w:t>
      </w:r>
    </w:p>
    <w:p w:rsidR="00373986" w:rsidRPr="00722A3F" w:rsidRDefault="00373986" w:rsidP="00373986">
      <w:pPr>
        <w:pStyle w:val="2"/>
        <w:keepNext w:val="0"/>
        <w:widowControl w:val="0"/>
        <w:shd w:val="clear" w:color="auto" w:fill="FFFFFF"/>
        <w:spacing w:before="0" w:after="0" w:line="360" w:lineRule="exact"/>
        <w:ind w:firstLine="567"/>
        <w:jc w:val="both"/>
        <w:rPr>
          <w:rFonts w:ascii="Times New Roman" w:hAnsi="Times New Roman"/>
          <w:b w:val="0"/>
          <w:bCs w:val="0"/>
          <w:i w:val="0"/>
          <w:color w:val="000000"/>
        </w:rPr>
      </w:pPr>
      <w:r w:rsidRPr="00373986">
        <w:rPr>
          <w:rFonts w:ascii="Times New Roman" w:hAnsi="Times New Roman"/>
          <w:b w:val="0"/>
          <w:i w:val="0"/>
          <w:color w:val="000000"/>
        </w:rPr>
        <w:t>ОАО «Белкард»</w:t>
      </w:r>
      <w:r w:rsidRPr="00722A3F">
        <w:rPr>
          <w:rFonts w:ascii="Times New Roman" w:hAnsi="Times New Roman"/>
          <w:b w:val="0"/>
          <w:bCs w:val="0"/>
          <w:i w:val="0"/>
          <w:color w:val="000000"/>
        </w:rPr>
        <w:t xml:space="preserve"> к совершенствованию своей системы качества подошел следующим образом:</w:t>
      </w:r>
    </w:p>
    <w:p w:rsidR="00373986" w:rsidRPr="00722A3F" w:rsidRDefault="00373986" w:rsidP="00373986">
      <w:pPr>
        <w:pStyle w:val="2"/>
        <w:keepNext w:val="0"/>
        <w:widowControl w:val="0"/>
        <w:shd w:val="clear" w:color="auto" w:fill="FFFFFF"/>
        <w:spacing w:before="0" w:after="0" w:line="360" w:lineRule="exact"/>
        <w:ind w:firstLine="567"/>
        <w:jc w:val="both"/>
        <w:rPr>
          <w:rFonts w:ascii="Times New Roman" w:hAnsi="Times New Roman"/>
          <w:b w:val="0"/>
          <w:bCs w:val="0"/>
          <w:i w:val="0"/>
          <w:color w:val="000000"/>
        </w:rPr>
      </w:pPr>
      <w:r w:rsidRPr="00722A3F">
        <w:rPr>
          <w:rFonts w:ascii="Times New Roman" w:hAnsi="Times New Roman"/>
          <w:b w:val="0"/>
          <w:bCs w:val="0"/>
          <w:i w:val="0"/>
          <w:color w:val="000000"/>
        </w:rPr>
        <w:t>- взял за основу стандарт ИСО 9004;</w:t>
      </w:r>
    </w:p>
    <w:p w:rsidR="00373986" w:rsidRPr="00722A3F" w:rsidRDefault="00373986" w:rsidP="00373986">
      <w:pPr>
        <w:pStyle w:val="2"/>
        <w:keepNext w:val="0"/>
        <w:widowControl w:val="0"/>
        <w:shd w:val="clear" w:color="auto" w:fill="FFFFFF"/>
        <w:spacing w:before="0" w:after="0" w:line="360" w:lineRule="exact"/>
        <w:ind w:firstLine="567"/>
        <w:jc w:val="both"/>
        <w:rPr>
          <w:rFonts w:ascii="Times New Roman" w:hAnsi="Times New Roman"/>
          <w:b w:val="0"/>
          <w:bCs w:val="0"/>
          <w:i w:val="0"/>
          <w:color w:val="000000"/>
        </w:rPr>
      </w:pPr>
      <w:r w:rsidRPr="00722A3F">
        <w:rPr>
          <w:rFonts w:ascii="Times New Roman" w:hAnsi="Times New Roman"/>
          <w:b w:val="0"/>
          <w:bCs w:val="0"/>
          <w:i w:val="0"/>
          <w:color w:val="000000"/>
        </w:rPr>
        <w:t>- наращивал и совершенствовал систему, используя философию и подходы TQM;</w:t>
      </w:r>
    </w:p>
    <w:p w:rsidR="00373986" w:rsidRPr="00722A3F" w:rsidRDefault="00373986" w:rsidP="00373986">
      <w:pPr>
        <w:pStyle w:val="2"/>
        <w:keepNext w:val="0"/>
        <w:widowControl w:val="0"/>
        <w:shd w:val="clear" w:color="auto" w:fill="FFFFFF"/>
        <w:spacing w:before="0" w:after="0" w:line="360" w:lineRule="exact"/>
        <w:ind w:firstLine="567"/>
        <w:jc w:val="both"/>
        <w:rPr>
          <w:rFonts w:ascii="Times New Roman" w:hAnsi="Times New Roman"/>
          <w:b w:val="0"/>
          <w:bCs w:val="0"/>
          <w:i w:val="0"/>
          <w:color w:val="000000"/>
        </w:rPr>
      </w:pPr>
      <w:r w:rsidRPr="00722A3F">
        <w:rPr>
          <w:rFonts w:ascii="Times New Roman" w:hAnsi="Times New Roman"/>
          <w:b w:val="0"/>
          <w:bCs w:val="0"/>
          <w:i w:val="0"/>
          <w:color w:val="000000"/>
        </w:rPr>
        <w:t>Действующие эффективные системы качества, построенные по стандартам ИСО 9000 либо по философии TQM, либо по критериям премии по качеству, либо с учетом всех, - это прежде всего системы, созданные из множества прогрессивных форм и методов управления качеством.</w:t>
      </w:r>
    </w:p>
    <w:p w:rsidR="00373986" w:rsidRPr="00722A3F" w:rsidRDefault="00373986" w:rsidP="00373986">
      <w:pPr>
        <w:pStyle w:val="2"/>
        <w:keepNext w:val="0"/>
        <w:widowControl w:val="0"/>
        <w:shd w:val="clear" w:color="auto" w:fill="FFFFFF"/>
        <w:spacing w:before="0" w:after="0" w:line="360" w:lineRule="exact"/>
        <w:ind w:firstLine="567"/>
        <w:jc w:val="both"/>
        <w:rPr>
          <w:rFonts w:ascii="Times New Roman" w:hAnsi="Times New Roman"/>
          <w:b w:val="0"/>
          <w:bCs w:val="0"/>
          <w:i w:val="0"/>
          <w:color w:val="000000"/>
        </w:rPr>
      </w:pPr>
      <w:r w:rsidRPr="00722A3F">
        <w:rPr>
          <w:rFonts w:ascii="Times New Roman" w:hAnsi="Times New Roman"/>
          <w:b w:val="0"/>
          <w:bCs w:val="0"/>
          <w:i w:val="0"/>
          <w:color w:val="000000"/>
        </w:rPr>
        <w:t xml:space="preserve">Поэтому очень важно формировать и постоянно актуализировать применяемые методы управления качеством, расположив по одной оси стадии жизненного цикла продукции, а по другой - применяемые методы. Проанализировав некоторые системы менеджмента качества продукции применяемые в зарубежных фирм, предлагается дополнить систему менеджмента качества продукции на </w:t>
      </w:r>
      <w:r w:rsidRPr="00373986">
        <w:rPr>
          <w:rFonts w:ascii="Times New Roman" w:hAnsi="Times New Roman"/>
          <w:b w:val="0"/>
          <w:i w:val="0"/>
          <w:color w:val="000000"/>
        </w:rPr>
        <w:t>ОАО «Белкард»</w:t>
      </w:r>
      <w:r w:rsidRPr="00373986">
        <w:rPr>
          <w:rFonts w:ascii="Times New Roman" w:hAnsi="Times New Roman"/>
          <w:b w:val="0"/>
          <w:bCs w:val="0"/>
          <w:i w:val="0"/>
          <w:color w:val="000000"/>
        </w:rPr>
        <w:t xml:space="preserve"> </w:t>
      </w:r>
      <w:r w:rsidRPr="00722A3F">
        <w:rPr>
          <w:rFonts w:ascii="Times New Roman" w:hAnsi="Times New Roman"/>
          <w:b w:val="0"/>
          <w:bCs w:val="0"/>
          <w:i w:val="0"/>
          <w:color w:val="000000"/>
        </w:rPr>
        <w:t xml:space="preserve"> следующими методами управления качеством продукции (таблица 3.1).</w:t>
      </w:r>
    </w:p>
    <w:p w:rsidR="00373986" w:rsidRPr="00722A3F" w:rsidRDefault="00373986" w:rsidP="00373986">
      <w:pPr>
        <w:pStyle w:val="2"/>
        <w:keepNext w:val="0"/>
        <w:widowControl w:val="0"/>
        <w:shd w:val="clear" w:color="auto" w:fill="FFFFFF"/>
        <w:spacing w:before="0" w:after="0" w:line="360" w:lineRule="exact"/>
        <w:jc w:val="both"/>
        <w:rPr>
          <w:rFonts w:ascii="Times New Roman" w:hAnsi="Times New Roman"/>
          <w:bCs w:val="0"/>
          <w:i w:val="0"/>
          <w:color w:val="000000"/>
        </w:rPr>
      </w:pPr>
      <w:r w:rsidRPr="00722A3F">
        <w:rPr>
          <w:rFonts w:ascii="Times New Roman" w:hAnsi="Times New Roman"/>
          <w:bCs w:val="0"/>
          <w:i w:val="0"/>
          <w:color w:val="000000"/>
        </w:rPr>
        <w:t>Таблица 3.1 - Предлагаемые методы для совершенствования управления качеством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17"/>
        <w:gridCol w:w="1119"/>
        <w:gridCol w:w="1576"/>
        <w:gridCol w:w="1627"/>
        <w:gridCol w:w="1370"/>
        <w:gridCol w:w="879"/>
        <w:gridCol w:w="1666"/>
      </w:tblGrid>
      <w:tr w:rsidR="00216458" w:rsidRPr="00722A3F" w:rsidTr="00722A3F">
        <w:tc>
          <w:tcPr>
            <w:tcW w:w="1617" w:type="dxa"/>
            <w:shd w:val="clear" w:color="auto" w:fill="auto"/>
            <w:hideMark/>
          </w:tcPr>
          <w:p w:rsidR="00216458" w:rsidRPr="00722A3F" w:rsidRDefault="00216458" w:rsidP="00722A3F">
            <w:pPr>
              <w:widowControl w:val="0"/>
              <w:jc w:val="both"/>
              <w:rPr>
                <w:color w:val="000000"/>
                <w:sz w:val="22"/>
                <w:szCs w:val="22"/>
              </w:rPr>
            </w:pPr>
            <w:r w:rsidRPr="00722A3F">
              <w:rPr>
                <w:color w:val="000000"/>
                <w:sz w:val="22"/>
                <w:szCs w:val="22"/>
              </w:rPr>
              <w:t>Методы управления качеством</w:t>
            </w:r>
          </w:p>
        </w:tc>
        <w:tc>
          <w:tcPr>
            <w:tcW w:w="1119" w:type="dxa"/>
            <w:shd w:val="clear" w:color="auto" w:fill="auto"/>
            <w:hideMark/>
          </w:tcPr>
          <w:p w:rsidR="00216458" w:rsidRPr="00722A3F" w:rsidRDefault="00216458" w:rsidP="00722A3F">
            <w:pPr>
              <w:pStyle w:val="aa"/>
              <w:widowControl w:val="0"/>
              <w:spacing w:before="0" w:beforeAutospacing="0" w:after="0" w:afterAutospacing="0"/>
              <w:jc w:val="both"/>
              <w:rPr>
                <w:color w:val="000000"/>
                <w:sz w:val="22"/>
                <w:szCs w:val="22"/>
              </w:rPr>
            </w:pPr>
            <w:r w:rsidRPr="00722A3F">
              <w:rPr>
                <w:color w:val="000000"/>
                <w:sz w:val="22"/>
                <w:szCs w:val="22"/>
              </w:rPr>
              <w:t>Маркетинг</w:t>
            </w:r>
          </w:p>
        </w:tc>
        <w:tc>
          <w:tcPr>
            <w:tcW w:w="1576" w:type="dxa"/>
            <w:shd w:val="clear" w:color="auto" w:fill="auto"/>
            <w:hideMark/>
          </w:tcPr>
          <w:p w:rsidR="00216458" w:rsidRPr="00722A3F" w:rsidRDefault="00216458" w:rsidP="00722A3F">
            <w:pPr>
              <w:pStyle w:val="aa"/>
              <w:widowControl w:val="0"/>
              <w:spacing w:before="0" w:beforeAutospacing="0" w:after="0" w:afterAutospacing="0"/>
              <w:jc w:val="both"/>
              <w:rPr>
                <w:color w:val="000000"/>
                <w:sz w:val="22"/>
                <w:szCs w:val="22"/>
              </w:rPr>
            </w:pPr>
            <w:r w:rsidRPr="00722A3F">
              <w:rPr>
                <w:color w:val="000000"/>
                <w:sz w:val="22"/>
                <w:szCs w:val="22"/>
              </w:rPr>
              <w:t>Проектирование</w:t>
            </w:r>
          </w:p>
        </w:tc>
        <w:tc>
          <w:tcPr>
            <w:tcW w:w="1627" w:type="dxa"/>
            <w:shd w:val="clear" w:color="auto" w:fill="auto"/>
            <w:hideMark/>
          </w:tcPr>
          <w:p w:rsidR="00216458" w:rsidRPr="00722A3F" w:rsidRDefault="00216458" w:rsidP="00722A3F">
            <w:pPr>
              <w:pStyle w:val="aa"/>
              <w:widowControl w:val="0"/>
              <w:spacing w:before="0" w:beforeAutospacing="0" w:after="0" w:afterAutospacing="0"/>
              <w:jc w:val="both"/>
              <w:rPr>
                <w:color w:val="000000"/>
                <w:sz w:val="22"/>
                <w:szCs w:val="22"/>
              </w:rPr>
            </w:pPr>
            <w:r w:rsidRPr="00722A3F">
              <w:rPr>
                <w:color w:val="000000"/>
                <w:sz w:val="22"/>
                <w:szCs w:val="22"/>
              </w:rPr>
              <w:t>Технологическая подготовка</w:t>
            </w:r>
          </w:p>
        </w:tc>
        <w:tc>
          <w:tcPr>
            <w:tcW w:w="1370" w:type="dxa"/>
            <w:shd w:val="clear" w:color="auto" w:fill="auto"/>
            <w:hideMark/>
          </w:tcPr>
          <w:p w:rsidR="00216458" w:rsidRPr="00722A3F" w:rsidRDefault="00216458" w:rsidP="00722A3F">
            <w:pPr>
              <w:pStyle w:val="aa"/>
              <w:widowControl w:val="0"/>
              <w:spacing w:before="0" w:beforeAutospacing="0" w:after="0" w:afterAutospacing="0"/>
              <w:jc w:val="both"/>
              <w:rPr>
                <w:color w:val="000000"/>
                <w:sz w:val="22"/>
                <w:szCs w:val="22"/>
              </w:rPr>
            </w:pPr>
            <w:r w:rsidRPr="00722A3F">
              <w:rPr>
                <w:color w:val="000000"/>
                <w:sz w:val="22"/>
                <w:szCs w:val="22"/>
              </w:rPr>
              <w:t>Производство</w:t>
            </w:r>
          </w:p>
        </w:tc>
        <w:tc>
          <w:tcPr>
            <w:tcW w:w="879" w:type="dxa"/>
            <w:shd w:val="clear" w:color="auto" w:fill="auto"/>
            <w:hideMark/>
          </w:tcPr>
          <w:p w:rsidR="00216458" w:rsidRPr="00722A3F" w:rsidRDefault="00216458" w:rsidP="00722A3F">
            <w:pPr>
              <w:pStyle w:val="aa"/>
              <w:widowControl w:val="0"/>
              <w:spacing w:before="0" w:beforeAutospacing="0" w:after="0" w:afterAutospacing="0"/>
              <w:jc w:val="both"/>
              <w:rPr>
                <w:color w:val="000000"/>
                <w:sz w:val="22"/>
                <w:szCs w:val="22"/>
              </w:rPr>
            </w:pPr>
            <w:r w:rsidRPr="00722A3F">
              <w:rPr>
                <w:color w:val="000000"/>
                <w:sz w:val="22"/>
                <w:szCs w:val="22"/>
              </w:rPr>
              <w:t>Реализация</w:t>
            </w:r>
          </w:p>
        </w:tc>
        <w:tc>
          <w:tcPr>
            <w:tcW w:w="1666" w:type="dxa"/>
            <w:shd w:val="clear" w:color="auto" w:fill="auto"/>
            <w:hideMark/>
          </w:tcPr>
          <w:p w:rsidR="00216458" w:rsidRPr="00722A3F" w:rsidRDefault="00216458" w:rsidP="00722A3F">
            <w:pPr>
              <w:pStyle w:val="aa"/>
              <w:widowControl w:val="0"/>
              <w:spacing w:before="0" w:beforeAutospacing="0" w:after="0" w:afterAutospacing="0"/>
              <w:jc w:val="both"/>
              <w:rPr>
                <w:color w:val="000000"/>
                <w:sz w:val="22"/>
                <w:szCs w:val="22"/>
              </w:rPr>
            </w:pPr>
            <w:r w:rsidRPr="00722A3F">
              <w:rPr>
                <w:color w:val="000000"/>
                <w:sz w:val="22"/>
                <w:szCs w:val="22"/>
              </w:rPr>
              <w:t>Техническое обслуживание и ремонт</w:t>
            </w:r>
          </w:p>
        </w:tc>
      </w:tr>
      <w:tr w:rsidR="00216458" w:rsidRPr="00722A3F" w:rsidTr="00722A3F">
        <w:tc>
          <w:tcPr>
            <w:tcW w:w="1617" w:type="dxa"/>
            <w:shd w:val="clear" w:color="auto" w:fill="auto"/>
            <w:hideMark/>
          </w:tcPr>
          <w:p w:rsidR="00216458" w:rsidRPr="00722A3F" w:rsidRDefault="00216458" w:rsidP="00722A3F">
            <w:pPr>
              <w:pStyle w:val="aa"/>
              <w:widowControl w:val="0"/>
              <w:spacing w:before="0" w:beforeAutospacing="0" w:after="0" w:afterAutospacing="0"/>
              <w:jc w:val="both"/>
              <w:rPr>
                <w:color w:val="000000"/>
                <w:sz w:val="22"/>
                <w:szCs w:val="22"/>
              </w:rPr>
            </w:pPr>
            <w:r w:rsidRPr="00722A3F">
              <w:rPr>
                <w:color w:val="000000"/>
                <w:sz w:val="22"/>
                <w:szCs w:val="22"/>
              </w:rPr>
              <w:t>Распределение функций качества(QFD)</w:t>
            </w:r>
          </w:p>
        </w:tc>
        <w:tc>
          <w:tcPr>
            <w:tcW w:w="1119" w:type="dxa"/>
            <w:shd w:val="clear" w:color="auto" w:fill="auto"/>
            <w:hideMark/>
          </w:tcPr>
          <w:p w:rsidR="00216458" w:rsidRPr="00722A3F" w:rsidRDefault="00216458" w:rsidP="00722A3F">
            <w:pPr>
              <w:pStyle w:val="aa"/>
              <w:widowControl w:val="0"/>
              <w:spacing w:before="0" w:beforeAutospacing="0" w:after="0" w:afterAutospacing="0"/>
              <w:jc w:val="both"/>
              <w:rPr>
                <w:color w:val="000000"/>
                <w:sz w:val="22"/>
                <w:szCs w:val="22"/>
              </w:rPr>
            </w:pPr>
            <w:r w:rsidRPr="00722A3F">
              <w:rPr>
                <w:color w:val="000000"/>
                <w:sz w:val="22"/>
                <w:szCs w:val="22"/>
              </w:rPr>
              <w:t>+</w:t>
            </w:r>
          </w:p>
        </w:tc>
        <w:tc>
          <w:tcPr>
            <w:tcW w:w="1576" w:type="dxa"/>
            <w:shd w:val="clear" w:color="auto" w:fill="auto"/>
            <w:hideMark/>
          </w:tcPr>
          <w:p w:rsidR="00216458" w:rsidRPr="00722A3F" w:rsidRDefault="00216458" w:rsidP="00722A3F">
            <w:pPr>
              <w:pStyle w:val="aa"/>
              <w:widowControl w:val="0"/>
              <w:spacing w:before="0" w:beforeAutospacing="0" w:after="0" w:afterAutospacing="0"/>
              <w:jc w:val="both"/>
              <w:rPr>
                <w:color w:val="000000"/>
                <w:sz w:val="22"/>
                <w:szCs w:val="22"/>
              </w:rPr>
            </w:pPr>
            <w:r w:rsidRPr="00722A3F">
              <w:rPr>
                <w:color w:val="000000"/>
                <w:sz w:val="22"/>
                <w:szCs w:val="22"/>
              </w:rPr>
              <w:t>+</w:t>
            </w:r>
          </w:p>
        </w:tc>
        <w:tc>
          <w:tcPr>
            <w:tcW w:w="1627" w:type="dxa"/>
            <w:shd w:val="clear" w:color="auto" w:fill="auto"/>
            <w:hideMark/>
          </w:tcPr>
          <w:p w:rsidR="00216458" w:rsidRPr="00722A3F" w:rsidRDefault="00216458" w:rsidP="00722A3F">
            <w:pPr>
              <w:pStyle w:val="aa"/>
              <w:widowControl w:val="0"/>
              <w:spacing w:before="0" w:beforeAutospacing="0" w:after="0" w:afterAutospacing="0"/>
              <w:jc w:val="both"/>
              <w:rPr>
                <w:color w:val="000000"/>
                <w:sz w:val="22"/>
                <w:szCs w:val="22"/>
              </w:rPr>
            </w:pPr>
            <w:r w:rsidRPr="00722A3F">
              <w:rPr>
                <w:color w:val="000000"/>
                <w:sz w:val="22"/>
                <w:szCs w:val="22"/>
              </w:rPr>
              <w:t>+</w:t>
            </w:r>
          </w:p>
        </w:tc>
        <w:tc>
          <w:tcPr>
            <w:tcW w:w="1370" w:type="dxa"/>
            <w:shd w:val="clear" w:color="auto" w:fill="auto"/>
            <w:hideMark/>
          </w:tcPr>
          <w:p w:rsidR="00216458" w:rsidRPr="00722A3F" w:rsidRDefault="00216458" w:rsidP="00722A3F">
            <w:pPr>
              <w:pStyle w:val="aa"/>
              <w:widowControl w:val="0"/>
              <w:spacing w:before="0" w:beforeAutospacing="0" w:after="0" w:afterAutospacing="0"/>
              <w:jc w:val="both"/>
              <w:rPr>
                <w:color w:val="000000"/>
                <w:sz w:val="22"/>
                <w:szCs w:val="22"/>
              </w:rPr>
            </w:pPr>
            <w:r w:rsidRPr="00722A3F">
              <w:rPr>
                <w:color w:val="000000"/>
                <w:sz w:val="22"/>
                <w:szCs w:val="22"/>
              </w:rPr>
              <w:t>+</w:t>
            </w:r>
          </w:p>
        </w:tc>
        <w:tc>
          <w:tcPr>
            <w:tcW w:w="879" w:type="dxa"/>
            <w:shd w:val="clear" w:color="auto" w:fill="auto"/>
            <w:hideMark/>
          </w:tcPr>
          <w:p w:rsidR="00216458" w:rsidRPr="00722A3F" w:rsidRDefault="00216458" w:rsidP="00722A3F">
            <w:pPr>
              <w:widowControl w:val="0"/>
              <w:jc w:val="both"/>
              <w:rPr>
                <w:color w:val="000000"/>
                <w:sz w:val="22"/>
                <w:szCs w:val="22"/>
              </w:rPr>
            </w:pPr>
          </w:p>
        </w:tc>
        <w:tc>
          <w:tcPr>
            <w:tcW w:w="1666" w:type="dxa"/>
            <w:shd w:val="clear" w:color="auto" w:fill="auto"/>
            <w:hideMark/>
          </w:tcPr>
          <w:p w:rsidR="00216458" w:rsidRPr="00722A3F" w:rsidRDefault="00216458" w:rsidP="00722A3F">
            <w:pPr>
              <w:pStyle w:val="aa"/>
              <w:widowControl w:val="0"/>
              <w:spacing w:before="0" w:beforeAutospacing="0" w:after="0" w:afterAutospacing="0"/>
              <w:jc w:val="both"/>
              <w:rPr>
                <w:color w:val="000000"/>
                <w:sz w:val="22"/>
                <w:szCs w:val="22"/>
              </w:rPr>
            </w:pPr>
            <w:r w:rsidRPr="00722A3F">
              <w:rPr>
                <w:color w:val="000000"/>
                <w:sz w:val="22"/>
                <w:szCs w:val="22"/>
              </w:rPr>
              <w:t>+</w:t>
            </w:r>
          </w:p>
        </w:tc>
      </w:tr>
      <w:tr w:rsidR="00216458" w:rsidRPr="00722A3F" w:rsidTr="00722A3F">
        <w:tc>
          <w:tcPr>
            <w:tcW w:w="1617" w:type="dxa"/>
            <w:shd w:val="clear" w:color="auto" w:fill="auto"/>
            <w:hideMark/>
          </w:tcPr>
          <w:p w:rsidR="00216458" w:rsidRPr="00722A3F" w:rsidRDefault="00216458" w:rsidP="00722A3F">
            <w:pPr>
              <w:pStyle w:val="aa"/>
              <w:widowControl w:val="0"/>
              <w:spacing w:before="0" w:beforeAutospacing="0" w:after="0" w:afterAutospacing="0"/>
              <w:jc w:val="both"/>
              <w:rPr>
                <w:color w:val="000000"/>
                <w:sz w:val="22"/>
                <w:szCs w:val="22"/>
              </w:rPr>
            </w:pPr>
            <w:r w:rsidRPr="00722A3F">
              <w:rPr>
                <w:color w:val="000000"/>
                <w:sz w:val="22"/>
                <w:szCs w:val="22"/>
              </w:rPr>
              <w:t>Анализ причин и последствий отказов (FMEA)</w:t>
            </w:r>
          </w:p>
        </w:tc>
        <w:tc>
          <w:tcPr>
            <w:tcW w:w="1119" w:type="dxa"/>
            <w:shd w:val="clear" w:color="auto" w:fill="auto"/>
            <w:hideMark/>
          </w:tcPr>
          <w:p w:rsidR="00216458" w:rsidRPr="00722A3F" w:rsidRDefault="00216458" w:rsidP="00722A3F">
            <w:pPr>
              <w:widowControl w:val="0"/>
              <w:jc w:val="both"/>
              <w:rPr>
                <w:color w:val="000000"/>
                <w:sz w:val="22"/>
                <w:szCs w:val="22"/>
              </w:rPr>
            </w:pPr>
          </w:p>
        </w:tc>
        <w:tc>
          <w:tcPr>
            <w:tcW w:w="1576" w:type="dxa"/>
            <w:shd w:val="clear" w:color="auto" w:fill="auto"/>
            <w:hideMark/>
          </w:tcPr>
          <w:p w:rsidR="00216458" w:rsidRPr="00722A3F" w:rsidRDefault="00216458" w:rsidP="00722A3F">
            <w:pPr>
              <w:pStyle w:val="aa"/>
              <w:widowControl w:val="0"/>
              <w:spacing w:before="0" w:beforeAutospacing="0" w:after="0" w:afterAutospacing="0"/>
              <w:jc w:val="both"/>
              <w:rPr>
                <w:color w:val="000000"/>
                <w:sz w:val="22"/>
                <w:szCs w:val="22"/>
              </w:rPr>
            </w:pPr>
            <w:r w:rsidRPr="00722A3F">
              <w:rPr>
                <w:color w:val="000000"/>
                <w:sz w:val="22"/>
                <w:szCs w:val="22"/>
              </w:rPr>
              <w:t>+</w:t>
            </w:r>
          </w:p>
        </w:tc>
        <w:tc>
          <w:tcPr>
            <w:tcW w:w="1627" w:type="dxa"/>
            <w:shd w:val="clear" w:color="auto" w:fill="auto"/>
            <w:hideMark/>
          </w:tcPr>
          <w:p w:rsidR="00216458" w:rsidRPr="00722A3F" w:rsidRDefault="00216458" w:rsidP="00722A3F">
            <w:pPr>
              <w:pStyle w:val="aa"/>
              <w:widowControl w:val="0"/>
              <w:spacing w:before="0" w:beforeAutospacing="0" w:after="0" w:afterAutospacing="0"/>
              <w:jc w:val="both"/>
              <w:rPr>
                <w:color w:val="000000"/>
                <w:sz w:val="22"/>
                <w:szCs w:val="22"/>
              </w:rPr>
            </w:pPr>
            <w:r w:rsidRPr="00722A3F">
              <w:rPr>
                <w:color w:val="000000"/>
                <w:sz w:val="22"/>
                <w:szCs w:val="22"/>
              </w:rPr>
              <w:t>+</w:t>
            </w:r>
          </w:p>
        </w:tc>
        <w:tc>
          <w:tcPr>
            <w:tcW w:w="1370" w:type="dxa"/>
            <w:shd w:val="clear" w:color="auto" w:fill="auto"/>
            <w:hideMark/>
          </w:tcPr>
          <w:p w:rsidR="00216458" w:rsidRPr="00722A3F" w:rsidRDefault="00216458" w:rsidP="00722A3F">
            <w:pPr>
              <w:widowControl w:val="0"/>
              <w:jc w:val="both"/>
              <w:rPr>
                <w:color w:val="000000"/>
                <w:sz w:val="22"/>
                <w:szCs w:val="22"/>
              </w:rPr>
            </w:pPr>
          </w:p>
        </w:tc>
        <w:tc>
          <w:tcPr>
            <w:tcW w:w="879" w:type="dxa"/>
            <w:shd w:val="clear" w:color="auto" w:fill="auto"/>
            <w:hideMark/>
          </w:tcPr>
          <w:p w:rsidR="00216458" w:rsidRPr="00722A3F" w:rsidRDefault="00216458" w:rsidP="00722A3F">
            <w:pPr>
              <w:widowControl w:val="0"/>
              <w:jc w:val="both"/>
              <w:rPr>
                <w:color w:val="000000"/>
                <w:sz w:val="22"/>
                <w:szCs w:val="22"/>
              </w:rPr>
            </w:pPr>
          </w:p>
        </w:tc>
        <w:tc>
          <w:tcPr>
            <w:tcW w:w="1666" w:type="dxa"/>
            <w:shd w:val="clear" w:color="auto" w:fill="auto"/>
            <w:hideMark/>
          </w:tcPr>
          <w:p w:rsidR="00216458" w:rsidRPr="00722A3F" w:rsidRDefault="00216458" w:rsidP="00722A3F">
            <w:pPr>
              <w:widowControl w:val="0"/>
              <w:jc w:val="both"/>
              <w:rPr>
                <w:color w:val="000000"/>
                <w:sz w:val="22"/>
                <w:szCs w:val="22"/>
              </w:rPr>
            </w:pPr>
          </w:p>
        </w:tc>
      </w:tr>
      <w:tr w:rsidR="00216458" w:rsidRPr="00722A3F" w:rsidTr="00722A3F">
        <w:tc>
          <w:tcPr>
            <w:tcW w:w="1617" w:type="dxa"/>
            <w:shd w:val="clear" w:color="auto" w:fill="auto"/>
            <w:hideMark/>
          </w:tcPr>
          <w:p w:rsidR="00216458" w:rsidRPr="00722A3F" w:rsidRDefault="00216458" w:rsidP="00722A3F">
            <w:pPr>
              <w:pStyle w:val="aa"/>
              <w:widowControl w:val="0"/>
              <w:spacing w:before="0" w:beforeAutospacing="0" w:after="0" w:afterAutospacing="0"/>
              <w:jc w:val="both"/>
              <w:rPr>
                <w:color w:val="000000"/>
                <w:sz w:val="22"/>
                <w:szCs w:val="22"/>
              </w:rPr>
            </w:pPr>
            <w:r w:rsidRPr="00722A3F">
              <w:rPr>
                <w:color w:val="000000"/>
                <w:sz w:val="22"/>
                <w:szCs w:val="22"/>
              </w:rPr>
              <w:t>Методы Тагути</w:t>
            </w:r>
          </w:p>
        </w:tc>
        <w:tc>
          <w:tcPr>
            <w:tcW w:w="1119" w:type="dxa"/>
            <w:shd w:val="clear" w:color="auto" w:fill="auto"/>
            <w:hideMark/>
          </w:tcPr>
          <w:p w:rsidR="00216458" w:rsidRPr="00722A3F" w:rsidRDefault="00216458" w:rsidP="00722A3F">
            <w:pPr>
              <w:widowControl w:val="0"/>
              <w:jc w:val="both"/>
              <w:rPr>
                <w:color w:val="000000"/>
                <w:sz w:val="22"/>
                <w:szCs w:val="22"/>
              </w:rPr>
            </w:pPr>
          </w:p>
        </w:tc>
        <w:tc>
          <w:tcPr>
            <w:tcW w:w="1576" w:type="dxa"/>
            <w:shd w:val="clear" w:color="auto" w:fill="auto"/>
            <w:hideMark/>
          </w:tcPr>
          <w:p w:rsidR="00216458" w:rsidRPr="00722A3F" w:rsidRDefault="00216458" w:rsidP="00722A3F">
            <w:pPr>
              <w:pStyle w:val="aa"/>
              <w:widowControl w:val="0"/>
              <w:spacing w:before="0" w:beforeAutospacing="0" w:after="0" w:afterAutospacing="0"/>
              <w:jc w:val="both"/>
              <w:rPr>
                <w:color w:val="000000"/>
                <w:sz w:val="22"/>
                <w:szCs w:val="22"/>
              </w:rPr>
            </w:pPr>
            <w:r w:rsidRPr="00722A3F">
              <w:rPr>
                <w:color w:val="000000"/>
                <w:sz w:val="22"/>
                <w:szCs w:val="22"/>
              </w:rPr>
              <w:t>+</w:t>
            </w:r>
          </w:p>
        </w:tc>
        <w:tc>
          <w:tcPr>
            <w:tcW w:w="1627" w:type="dxa"/>
            <w:shd w:val="clear" w:color="auto" w:fill="auto"/>
            <w:hideMark/>
          </w:tcPr>
          <w:p w:rsidR="00216458" w:rsidRPr="00722A3F" w:rsidRDefault="00216458" w:rsidP="00722A3F">
            <w:pPr>
              <w:pStyle w:val="aa"/>
              <w:widowControl w:val="0"/>
              <w:spacing w:before="0" w:beforeAutospacing="0" w:after="0" w:afterAutospacing="0"/>
              <w:jc w:val="both"/>
              <w:rPr>
                <w:color w:val="000000"/>
                <w:sz w:val="22"/>
                <w:szCs w:val="22"/>
              </w:rPr>
            </w:pPr>
            <w:r w:rsidRPr="00722A3F">
              <w:rPr>
                <w:color w:val="000000"/>
                <w:sz w:val="22"/>
                <w:szCs w:val="22"/>
              </w:rPr>
              <w:t>+</w:t>
            </w:r>
          </w:p>
        </w:tc>
        <w:tc>
          <w:tcPr>
            <w:tcW w:w="1370" w:type="dxa"/>
            <w:shd w:val="clear" w:color="auto" w:fill="auto"/>
            <w:hideMark/>
          </w:tcPr>
          <w:p w:rsidR="00216458" w:rsidRPr="00722A3F" w:rsidRDefault="00216458" w:rsidP="00722A3F">
            <w:pPr>
              <w:widowControl w:val="0"/>
              <w:jc w:val="both"/>
              <w:rPr>
                <w:color w:val="000000"/>
                <w:sz w:val="22"/>
                <w:szCs w:val="22"/>
              </w:rPr>
            </w:pPr>
          </w:p>
        </w:tc>
        <w:tc>
          <w:tcPr>
            <w:tcW w:w="879" w:type="dxa"/>
            <w:shd w:val="clear" w:color="auto" w:fill="auto"/>
            <w:hideMark/>
          </w:tcPr>
          <w:p w:rsidR="00216458" w:rsidRPr="00722A3F" w:rsidRDefault="00216458" w:rsidP="00722A3F">
            <w:pPr>
              <w:widowControl w:val="0"/>
              <w:jc w:val="both"/>
              <w:rPr>
                <w:color w:val="000000"/>
                <w:sz w:val="22"/>
                <w:szCs w:val="22"/>
              </w:rPr>
            </w:pPr>
          </w:p>
        </w:tc>
        <w:tc>
          <w:tcPr>
            <w:tcW w:w="1666" w:type="dxa"/>
            <w:shd w:val="clear" w:color="auto" w:fill="auto"/>
            <w:hideMark/>
          </w:tcPr>
          <w:p w:rsidR="00216458" w:rsidRPr="00722A3F" w:rsidRDefault="00216458" w:rsidP="00722A3F">
            <w:pPr>
              <w:widowControl w:val="0"/>
              <w:jc w:val="both"/>
              <w:rPr>
                <w:color w:val="000000"/>
                <w:sz w:val="22"/>
                <w:szCs w:val="22"/>
              </w:rPr>
            </w:pPr>
          </w:p>
        </w:tc>
      </w:tr>
      <w:tr w:rsidR="00216458" w:rsidRPr="00722A3F" w:rsidTr="00722A3F">
        <w:tc>
          <w:tcPr>
            <w:tcW w:w="1617" w:type="dxa"/>
            <w:shd w:val="clear" w:color="auto" w:fill="auto"/>
            <w:hideMark/>
          </w:tcPr>
          <w:p w:rsidR="00216458" w:rsidRPr="00722A3F" w:rsidRDefault="00216458" w:rsidP="00722A3F">
            <w:pPr>
              <w:pStyle w:val="aa"/>
              <w:widowControl w:val="0"/>
              <w:spacing w:before="0" w:beforeAutospacing="0" w:after="0" w:afterAutospacing="0"/>
              <w:jc w:val="both"/>
              <w:rPr>
                <w:color w:val="000000"/>
                <w:sz w:val="22"/>
                <w:szCs w:val="22"/>
              </w:rPr>
            </w:pPr>
            <w:r w:rsidRPr="00722A3F">
              <w:rPr>
                <w:color w:val="000000"/>
                <w:sz w:val="22"/>
                <w:szCs w:val="22"/>
              </w:rPr>
              <w:t>Групповые методы анализа и решения проблем</w:t>
            </w:r>
          </w:p>
        </w:tc>
        <w:tc>
          <w:tcPr>
            <w:tcW w:w="1119" w:type="dxa"/>
            <w:shd w:val="clear" w:color="auto" w:fill="auto"/>
            <w:hideMark/>
          </w:tcPr>
          <w:p w:rsidR="00216458" w:rsidRPr="00722A3F" w:rsidRDefault="00216458" w:rsidP="00722A3F">
            <w:pPr>
              <w:pStyle w:val="aa"/>
              <w:widowControl w:val="0"/>
              <w:spacing w:before="0" w:beforeAutospacing="0" w:after="0" w:afterAutospacing="0"/>
              <w:jc w:val="both"/>
              <w:rPr>
                <w:color w:val="000000"/>
                <w:sz w:val="22"/>
                <w:szCs w:val="22"/>
              </w:rPr>
            </w:pPr>
            <w:r w:rsidRPr="00722A3F">
              <w:rPr>
                <w:color w:val="000000"/>
                <w:sz w:val="22"/>
                <w:szCs w:val="22"/>
              </w:rPr>
              <w:t>+</w:t>
            </w:r>
          </w:p>
        </w:tc>
        <w:tc>
          <w:tcPr>
            <w:tcW w:w="1576" w:type="dxa"/>
            <w:shd w:val="clear" w:color="auto" w:fill="auto"/>
            <w:hideMark/>
          </w:tcPr>
          <w:p w:rsidR="00216458" w:rsidRPr="00722A3F" w:rsidRDefault="00216458" w:rsidP="00722A3F">
            <w:pPr>
              <w:pStyle w:val="aa"/>
              <w:widowControl w:val="0"/>
              <w:spacing w:before="0" w:beforeAutospacing="0" w:after="0" w:afterAutospacing="0"/>
              <w:jc w:val="both"/>
              <w:rPr>
                <w:color w:val="000000"/>
                <w:sz w:val="22"/>
                <w:szCs w:val="22"/>
              </w:rPr>
            </w:pPr>
            <w:r w:rsidRPr="00722A3F">
              <w:rPr>
                <w:color w:val="000000"/>
                <w:sz w:val="22"/>
                <w:szCs w:val="22"/>
              </w:rPr>
              <w:t>+</w:t>
            </w:r>
          </w:p>
        </w:tc>
        <w:tc>
          <w:tcPr>
            <w:tcW w:w="1627" w:type="dxa"/>
            <w:shd w:val="clear" w:color="auto" w:fill="auto"/>
            <w:hideMark/>
          </w:tcPr>
          <w:p w:rsidR="00216458" w:rsidRPr="00722A3F" w:rsidRDefault="00216458" w:rsidP="00722A3F">
            <w:pPr>
              <w:pStyle w:val="aa"/>
              <w:widowControl w:val="0"/>
              <w:spacing w:before="0" w:beforeAutospacing="0" w:after="0" w:afterAutospacing="0"/>
              <w:jc w:val="both"/>
              <w:rPr>
                <w:color w:val="000000"/>
                <w:sz w:val="22"/>
                <w:szCs w:val="22"/>
              </w:rPr>
            </w:pPr>
            <w:r w:rsidRPr="00722A3F">
              <w:rPr>
                <w:color w:val="000000"/>
                <w:sz w:val="22"/>
                <w:szCs w:val="22"/>
              </w:rPr>
              <w:t>+</w:t>
            </w:r>
          </w:p>
        </w:tc>
        <w:tc>
          <w:tcPr>
            <w:tcW w:w="1370" w:type="dxa"/>
            <w:shd w:val="clear" w:color="auto" w:fill="auto"/>
            <w:hideMark/>
          </w:tcPr>
          <w:p w:rsidR="00216458" w:rsidRPr="00722A3F" w:rsidRDefault="00216458" w:rsidP="00722A3F">
            <w:pPr>
              <w:pStyle w:val="aa"/>
              <w:widowControl w:val="0"/>
              <w:spacing w:before="0" w:beforeAutospacing="0" w:after="0" w:afterAutospacing="0"/>
              <w:jc w:val="both"/>
              <w:rPr>
                <w:color w:val="000000"/>
                <w:sz w:val="22"/>
                <w:szCs w:val="22"/>
              </w:rPr>
            </w:pPr>
            <w:r w:rsidRPr="00722A3F">
              <w:rPr>
                <w:color w:val="000000"/>
                <w:sz w:val="22"/>
                <w:szCs w:val="22"/>
              </w:rPr>
              <w:t>+</w:t>
            </w:r>
          </w:p>
        </w:tc>
        <w:tc>
          <w:tcPr>
            <w:tcW w:w="879" w:type="dxa"/>
            <w:shd w:val="clear" w:color="auto" w:fill="auto"/>
            <w:hideMark/>
          </w:tcPr>
          <w:p w:rsidR="00216458" w:rsidRPr="00722A3F" w:rsidRDefault="00216458" w:rsidP="00722A3F">
            <w:pPr>
              <w:pStyle w:val="aa"/>
              <w:widowControl w:val="0"/>
              <w:spacing w:before="0" w:beforeAutospacing="0" w:after="0" w:afterAutospacing="0"/>
              <w:jc w:val="both"/>
              <w:rPr>
                <w:color w:val="000000"/>
                <w:sz w:val="22"/>
                <w:szCs w:val="22"/>
              </w:rPr>
            </w:pPr>
            <w:r w:rsidRPr="00722A3F">
              <w:rPr>
                <w:color w:val="000000"/>
                <w:sz w:val="22"/>
                <w:szCs w:val="22"/>
              </w:rPr>
              <w:t>+</w:t>
            </w:r>
          </w:p>
        </w:tc>
        <w:tc>
          <w:tcPr>
            <w:tcW w:w="1666" w:type="dxa"/>
            <w:shd w:val="clear" w:color="auto" w:fill="auto"/>
            <w:hideMark/>
          </w:tcPr>
          <w:p w:rsidR="00216458" w:rsidRPr="00722A3F" w:rsidRDefault="00216458" w:rsidP="00722A3F">
            <w:pPr>
              <w:pStyle w:val="aa"/>
              <w:widowControl w:val="0"/>
              <w:spacing w:before="0" w:beforeAutospacing="0" w:after="0" w:afterAutospacing="0"/>
              <w:jc w:val="both"/>
              <w:rPr>
                <w:color w:val="000000"/>
                <w:sz w:val="22"/>
                <w:szCs w:val="22"/>
              </w:rPr>
            </w:pPr>
            <w:r w:rsidRPr="00722A3F">
              <w:rPr>
                <w:color w:val="000000"/>
                <w:sz w:val="22"/>
                <w:szCs w:val="22"/>
              </w:rPr>
              <w:t>+</w:t>
            </w:r>
          </w:p>
        </w:tc>
      </w:tr>
      <w:tr w:rsidR="00216458" w:rsidRPr="00722A3F" w:rsidTr="00722A3F">
        <w:tc>
          <w:tcPr>
            <w:tcW w:w="1617" w:type="dxa"/>
            <w:shd w:val="clear" w:color="auto" w:fill="auto"/>
            <w:hideMark/>
          </w:tcPr>
          <w:p w:rsidR="00216458" w:rsidRPr="00722A3F" w:rsidRDefault="00216458" w:rsidP="00722A3F">
            <w:pPr>
              <w:pStyle w:val="aa"/>
              <w:widowControl w:val="0"/>
              <w:spacing w:before="0" w:beforeAutospacing="0" w:after="0" w:afterAutospacing="0"/>
              <w:jc w:val="both"/>
              <w:rPr>
                <w:color w:val="000000"/>
                <w:sz w:val="22"/>
                <w:szCs w:val="22"/>
              </w:rPr>
            </w:pPr>
            <w:r w:rsidRPr="00722A3F">
              <w:rPr>
                <w:color w:val="000000"/>
                <w:sz w:val="22"/>
                <w:szCs w:val="22"/>
              </w:rPr>
              <w:t>Статистический контроль</w:t>
            </w:r>
          </w:p>
        </w:tc>
        <w:tc>
          <w:tcPr>
            <w:tcW w:w="1119" w:type="dxa"/>
            <w:shd w:val="clear" w:color="auto" w:fill="auto"/>
            <w:hideMark/>
          </w:tcPr>
          <w:p w:rsidR="00216458" w:rsidRPr="00722A3F" w:rsidRDefault="00216458" w:rsidP="00722A3F">
            <w:pPr>
              <w:widowControl w:val="0"/>
              <w:jc w:val="both"/>
              <w:rPr>
                <w:color w:val="000000"/>
                <w:sz w:val="22"/>
                <w:szCs w:val="22"/>
              </w:rPr>
            </w:pPr>
          </w:p>
        </w:tc>
        <w:tc>
          <w:tcPr>
            <w:tcW w:w="1576" w:type="dxa"/>
            <w:shd w:val="clear" w:color="auto" w:fill="auto"/>
            <w:hideMark/>
          </w:tcPr>
          <w:p w:rsidR="00216458" w:rsidRPr="00722A3F" w:rsidRDefault="00216458" w:rsidP="00722A3F">
            <w:pPr>
              <w:widowControl w:val="0"/>
              <w:jc w:val="both"/>
              <w:rPr>
                <w:color w:val="000000"/>
                <w:sz w:val="22"/>
                <w:szCs w:val="22"/>
              </w:rPr>
            </w:pPr>
          </w:p>
        </w:tc>
        <w:tc>
          <w:tcPr>
            <w:tcW w:w="1627" w:type="dxa"/>
            <w:shd w:val="clear" w:color="auto" w:fill="auto"/>
            <w:hideMark/>
          </w:tcPr>
          <w:p w:rsidR="00216458" w:rsidRPr="00722A3F" w:rsidRDefault="00216458" w:rsidP="00722A3F">
            <w:pPr>
              <w:pStyle w:val="aa"/>
              <w:widowControl w:val="0"/>
              <w:spacing w:before="0" w:beforeAutospacing="0" w:after="0" w:afterAutospacing="0"/>
              <w:jc w:val="both"/>
              <w:rPr>
                <w:color w:val="000000"/>
                <w:sz w:val="22"/>
                <w:szCs w:val="22"/>
              </w:rPr>
            </w:pPr>
            <w:r w:rsidRPr="00722A3F">
              <w:rPr>
                <w:color w:val="000000"/>
                <w:sz w:val="22"/>
                <w:szCs w:val="22"/>
              </w:rPr>
              <w:t>+</w:t>
            </w:r>
          </w:p>
        </w:tc>
        <w:tc>
          <w:tcPr>
            <w:tcW w:w="1370" w:type="dxa"/>
            <w:shd w:val="clear" w:color="auto" w:fill="auto"/>
            <w:hideMark/>
          </w:tcPr>
          <w:p w:rsidR="00216458" w:rsidRPr="00722A3F" w:rsidRDefault="00216458" w:rsidP="00722A3F">
            <w:pPr>
              <w:pStyle w:val="aa"/>
              <w:widowControl w:val="0"/>
              <w:spacing w:before="0" w:beforeAutospacing="0" w:after="0" w:afterAutospacing="0"/>
              <w:jc w:val="both"/>
              <w:rPr>
                <w:color w:val="000000"/>
                <w:sz w:val="22"/>
                <w:szCs w:val="22"/>
              </w:rPr>
            </w:pPr>
            <w:r w:rsidRPr="00722A3F">
              <w:rPr>
                <w:color w:val="000000"/>
                <w:sz w:val="22"/>
                <w:szCs w:val="22"/>
              </w:rPr>
              <w:t>+</w:t>
            </w:r>
          </w:p>
        </w:tc>
        <w:tc>
          <w:tcPr>
            <w:tcW w:w="879" w:type="dxa"/>
            <w:shd w:val="clear" w:color="auto" w:fill="auto"/>
            <w:hideMark/>
          </w:tcPr>
          <w:p w:rsidR="00216458" w:rsidRPr="00722A3F" w:rsidRDefault="00216458" w:rsidP="00722A3F">
            <w:pPr>
              <w:pStyle w:val="aa"/>
              <w:widowControl w:val="0"/>
              <w:spacing w:before="0" w:beforeAutospacing="0" w:after="0" w:afterAutospacing="0"/>
              <w:jc w:val="both"/>
              <w:rPr>
                <w:color w:val="000000"/>
                <w:sz w:val="22"/>
                <w:szCs w:val="22"/>
              </w:rPr>
            </w:pPr>
            <w:r w:rsidRPr="00722A3F">
              <w:rPr>
                <w:color w:val="000000"/>
                <w:sz w:val="22"/>
                <w:szCs w:val="22"/>
              </w:rPr>
              <w:t>+</w:t>
            </w:r>
          </w:p>
        </w:tc>
        <w:tc>
          <w:tcPr>
            <w:tcW w:w="1666" w:type="dxa"/>
            <w:shd w:val="clear" w:color="auto" w:fill="auto"/>
            <w:hideMark/>
          </w:tcPr>
          <w:p w:rsidR="00216458" w:rsidRPr="00722A3F" w:rsidRDefault="00216458" w:rsidP="00722A3F">
            <w:pPr>
              <w:widowControl w:val="0"/>
              <w:jc w:val="both"/>
              <w:rPr>
                <w:color w:val="000000"/>
                <w:sz w:val="22"/>
                <w:szCs w:val="22"/>
              </w:rPr>
            </w:pPr>
          </w:p>
        </w:tc>
      </w:tr>
      <w:tr w:rsidR="00216458" w:rsidRPr="00722A3F" w:rsidTr="00722A3F">
        <w:tc>
          <w:tcPr>
            <w:tcW w:w="1617" w:type="dxa"/>
            <w:shd w:val="clear" w:color="auto" w:fill="auto"/>
            <w:hideMark/>
          </w:tcPr>
          <w:p w:rsidR="00216458" w:rsidRPr="00722A3F" w:rsidRDefault="00216458" w:rsidP="00722A3F">
            <w:pPr>
              <w:pStyle w:val="aa"/>
              <w:widowControl w:val="0"/>
              <w:spacing w:before="0" w:beforeAutospacing="0" w:after="0" w:afterAutospacing="0"/>
              <w:jc w:val="both"/>
              <w:rPr>
                <w:color w:val="000000"/>
                <w:sz w:val="22"/>
                <w:szCs w:val="22"/>
              </w:rPr>
            </w:pPr>
            <w:r w:rsidRPr="00722A3F">
              <w:rPr>
                <w:color w:val="000000"/>
                <w:sz w:val="22"/>
                <w:szCs w:val="22"/>
              </w:rPr>
              <w:t>Статистическое регулирование технологических процессов</w:t>
            </w:r>
          </w:p>
        </w:tc>
        <w:tc>
          <w:tcPr>
            <w:tcW w:w="1119" w:type="dxa"/>
            <w:shd w:val="clear" w:color="auto" w:fill="auto"/>
            <w:hideMark/>
          </w:tcPr>
          <w:p w:rsidR="00216458" w:rsidRPr="00722A3F" w:rsidRDefault="00216458" w:rsidP="00722A3F">
            <w:pPr>
              <w:widowControl w:val="0"/>
              <w:jc w:val="both"/>
              <w:rPr>
                <w:color w:val="000000"/>
                <w:sz w:val="22"/>
                <w:szCs w:val="22"/>
              </w:rPr>
            </w:pPr>
          </w:p>
        </w:tc>
        <w:tc>
          <w:tcPr>
            <w:tcW w:w="1576" w:type="dxa"/>
            <w:shd w:val="clear" w:color="auto" w:fill="auto"/>
            <w:hideMark/>
          </w:tcPr>
          <w:p w:rsidR="00216458" w:rsidRPr="00722A3F" w:rsidRDefault="00216458" w:rsidP="00722A3F">
            <w:pPr>
              <w:widowControl w:val="0"/>
              <w:jc w:val="both"/>
              <w:rPr>
                <w:color w:val="000000"/>
                <w:sz w:val="22"/>
                <w:szCs w:val="22"/>
              </w:rPr>
            </w:pPr>
          </w:p>
        </w:tc>
        <w:tc>
          <w:tcPr>
            <w:tcW w:w="1627" w:type="dxa"/>
            <w:shd w:val="clear" w:color="auto" w:fill="auto"/>
            <w:hideMark/>
          </w:tcPr>
          <w:p w:rsidR="00216458" w:rsidRPr="00722A3F" w:rsidRDefault="00216458" w:rsidP="00722A3F">
            <w:pPr>
              <w:widowControl w:val="0"/>
              <w:jc w:val="both"/>
              <w:rPr>
                <w:color w:val="000000"/>
                <w:sz w:val="22"/>
                <w:szCs w:val="22"/>
              </w:rPr>
            </w:pPr>
          </w:p>
        </w:tc>
        <w:tc>
          <w:tcPr>
            <w:tcW w:w="1370" w:type="dxa"/>
            <w:shd w:val="clear" w:color="auto" w:fill="auto"/>
            <w:hideMark/>
          </w:tcPr>
          <w:p w:rsidR="00216458" w:rsidRPr="00722A3F" w:rsidRDefault="00216458" w:rsidP="00722A3F">
            <w:pPr>
              <w:pStyle w:val="aa"/>
              <w:widowControl w:val="0"/>
              <w:spacing w:before="0" w:beforeAutospacing="0" w:after="0" w:afterAutospacing="0"/>
              <w:jc w:val="both"/>
              <w:rPr>
                <w:color w:val="000000"/>
                <w:sz w:val="22"/>
                <w:szCs w:val="22"/>
              </w:rPr>
            </w:pPr>
            <w:r w:rsidRPr="00722A3F">
              <w:rPr>
                <w:color w:val="000000"/>
                <w:sz w:val="22"/>
                <w:szCs w:val="22"/>
              </w:rPr>
              <w:t>+</w:t>
            </w:r>
          </w:p>
        </w:tc>
        <w:tc>
          <w:tcPr>
            <w:tcW w:w="879" w:type="dxa"/>
            <w:shd w:val="clear" w:color="auto" w:fill="auto"/>
            <w:hideMark/>
          </w:tcPr>
          <w:p w:rsidR="00216458" w:rsidRPr="00722A3F" w:rsidRDefault="00216458" w:rsidP="00722A3F">
            <w:pPr>
              <w:widowControl w:val="0"/>
              <w:jc w:val="both"/>
              <w:rPr>
                <w:color w:val="000000"/>
                <w:sz w:val="22"/>
                <w:szCs w:val="22"/>
              </w:rPr>
            </w:pPr>
          </w:p>
        </w:tc>
        <w:tc>
          <w:tcPr>
            <w:tcW w:w="1666" w:type="dxa"/>
            <w:shd w:val="clear" w:color="auto" w:fill="auto"/>
            <w:hideMark/>
          </w:tcPr>
          <w:p w:rsidR="00216458" w:rsidRPr="00722A3F" w:rsidRDefault="00216458" w:rsidP="00722A3F">
            <w:pPr>
              <w:widowControl w:val="0"/>
              <w:jc w:val="both"/>
              <w:rPr>
                <w:color w:val="000000"/>
                <w:sz w:val="22"/>
                <w:szCs w:val="22"/>
              </w:rPr>
            </w:pPr>
          </w:p>
        </w:tc>
      </w:tr>
      <w:tr w:rsidR="00216458" w:rsidRPr="00722A3F" w:rsidTr="00722A3F">
        <w:tc>
          <w:tcPr>
            <w:tcW w:w="1617" w:type="dxa"/>
            <w:shd w:val="clear" w:color="auto" w:fill="auto"/>
            <w:hideMark/>
          </w:tcPr>
          <w:p w:rsidR="00216458" w:rsidRPr="00722A3F" w:rsidRDefault="00216458" w:rsidP="00722A3F">
            <w:pPr>
              <w:pStyle w:val="aa"/>
              <w:widowControl w:val="0"/>
              <w:spacing w:before="0" w:beforeAutospacing="0" w:after="0" w:afterAutospacing="0"/>
              <w:jc w:val="both"/>
              <w:rPr>
                <w:color w:val="000000"/>
                <w:sz w:val="22"/>
                <w:szCs w:val="22"/>
              </w:rPr>
            </w:pPr>
            <w:r w:rsidRPr="00722A3F">
              <w:rPr>
                <w:color w:val="000000"/>
                <w:sz w:val="22"/>
                <w:szCs w:val="22"/>
              </w:rPr>
              <w:t>Статистический анализ</w:t>
            </w:r>
          </w:p>
        </w:tc>
        <w:tc>
          <w:tcPr>
            <w:tcW w:w="1119" w:type="dxa"/>
            <w:shd w:val="clear" w:color="auto" w:fill="auto"/>
            <w:hideMark/>
          </w:tcPr>
          <w:p w:rsidR="00216458" w:rsidRPr="00722A3F" w:rsidRDefault="00216458" w:rsidP="00722A3F">
            <w:pPr>
              <w:pStyle w:val="aa"/>
              <w:widowControl w:val="0"/>
              <w:spacing w:before="0" w:beforeAutospacing="0" w:after="0" w:afterAutospacing="0"/>
              <w:jc w:val="both"/>
              <w:rPr>
                <w:color w:val="000000"/>
                <w:sz w:val="22"/>
                <w:szCs w:val="22"/>
              </w:rPr>
            </w:pPr>
            <w:r w:rsidRPr="00722A3F">
              <w:rPr>
                <w:color w:val="000000"/>
                <w:sz w:val="22"/>
                <w:szCs w:val="22"/>
              </w:rPr>
              <w:t>+</w:t>
            </w:r>
          </w:p>
        </w:tc>
        <w:tc>
          <w:tcPr>
            <w:tcW w:w="1576" w:type="dxa"/>
            <w:shd w:val="clear" w:color="auto" w:fill="auto"/>
            <w:hideMark/>
          </w:tcPr>
          <w:p w:rsidR="00216458" w:rsidRPr="00722A3F" w:rsidRDefault="00216458" w:rsidP="00722A3F">
            <w:pPr>
              <w:pStyle w:val="aa"/>
              <w:widowControl w:val="0"/>
              <w:spacing w:before="0" w:beforeAutospacing="0" w:after="0" w:afterAutospacing="0"/>
              <w:jc w:val="both"/>
              <w:rPr>
                <w:color w:val="000000"/>
                <w:sz w:val="22"/>
                <w:szCs w:val="22"/>
              </w:rPr>
            </w:pPr>
            <w:r w:rsidRPr="00722A3F">
              <w:rPr>
                <w:color w:val="000000"/>
                <w:sz w:val="22"/>
                <w:szCs w:val="22"/>
              </w:rPr>
              <w:t>+</w:t>
            </w:r>
          </w:p>
        </w:tc>
        <w:tc>
          <w:tcPr>
            <w:tcW w:w="1627" w:type="dxa"/>
            <w:shd w:val="clear" w:color="auto" w:fill="auto"/>
            <w:hideMark/>
          </w:tcPr>
          <w:p w:rsidR="00216458" w:rsidRPr="00722A3F" w:rsidRDefault="00216458" w:rsidP="00722A3F">
            <w:pPr>
              <w:pStyle w:val="aa"/>
              <w:widowControl w:val="0"/>
              <w:spacing w:before="0" w:beforeAutospacing="0" w:after="0" w:afterAutospacing="0"/>
              <w:jc w:val="both"/>
              <w:rPr>
                <w:color w:val="000000"/>
                <w:sz w:val="22"/>
                <w:szCs w:val="22"/>
              </w:rPr>
            </w:pPr>
            <w:r w:rsidRPr="00722A3F">
              <w:rPr>
                <w:color w:val="000000"/>
                <w:sz w:val="22"/>
                <w:szCs w:val="22"/>
              </w:rPr>
              <w:t>+</w:t>
            </w:r>
          </w:p>
        </w:tc>
        <w:tc>
          <w:tcPr>
            <w:tcW w:w="1370" w:type="dxa"/>
            <w:shd w:val="clear" w:color="auto" w:fill="auto"/>
            <w:hideMark/>
          </w:tcPr>
          <w:p w:rsidR="00216458" w:rsidRPr="00722A3F" w:rsidRDefault="00216458" w:rsidP="00722A3F">
            <w:pPr>
              <w:pStyle w:val="aa"/>
              <w:widowControl w:val="0"/>
              <w:spacing w:before="0" w:beforeAutospacing="0" w:after="0" w:afterAutospacing="0"/>
              <w:jc w:val="both"/>
              <w:rPr>
                <w:color w:val="000000"/>
                <w:sz w:val="22"/>
                <w:szCs w:val="22"/>
              </w:rPr>
            </w:pPr>
            <w:r w:rsidRPr="00722A3F">
              <w:rPr>
                <w:color w:val="000000"/>
                <w:sz w:val="22"/>
                <w:szCs w:val="22"/>
              </w:rPr>
              <w:t>+</w:t>
            </w:r>
          </w:p>
        </w:tc>
        <w:tc>
          <w:tcPr>
            <w:tcW w:w="879" w:type="dxa"/>
            <w:shd w:val="clear" w:color="auto" w:fill="auto"/>
            <w:hideMark/>
          </w:tcPr>
          <w:p w:rsidR="00216458" w:rsidRPr="00722A3F" w:rsidRDefault="00216458" w:rsidP="00722A3F">
            <w:pPr>
              <w:widowControl w:val="0"/>
              <w:jc w:val="both"/>
              <w:rPr>
                <w:color w:val="000000"/>
                <w:sz w:val="22"/>
                <w:szCs w:val="22"/>
              </w:rPr>
            </w:pPr>
          </w:p>
        </w:tc>
        <w:tc>
          <w:tcPr>
            <w:tcW w:w="1666" w:type="dxa"/>
            <w:shd w:val="clear" w:color="auto" w:fill="auto"/>
            <w:hideMark/>
          </w:tcPr>
          <w:p w:rsidR="00216458" w:rsidRPr="00722A3F" w:rsidRDefault="00216458" w:rsidP="00722A3F">
            <w:pPr>
              <w:pStyle w:val="aa"/>
              <w:widowControl w:val="0"/>
              <w:spacing w:before="0" w:beforeAutospacing="0" w:after="0" w:afterAutospacing="0"/>
              <w:jc w:val="both"/>
              <w:rPr>
                <w:color w:val="000000"/>
                <w:sz w:val="22"/>
                <w:szCs w:val="22"/>
              </w:rPr>
            </w:pPr>
            <w:r w:rsidRPr="00722A3F">
              <w:rPr>
                <w:color w:val="000000"/>
                <w:sz w:val="22"/>
                <w:szCs w:val="22"/>
              </w:rPr>
              <w:t>+</w:t>
            </w:r>
          </w:p>
        </w:tc>
      </w:tr>
    </w:tbl>
    <w:p w:rsidR="00216458" w:rsidRPr="00722A3F" w:rsidRDefault="00216458" w:rsidP="00373986">
      <w:pPr>
        <w:pStyle w:val="2"/>
        <w:keepNext w:val="0"/>
        <w:widowControl w:val="0"/>
        <w:shd w:val="clear" w:color="auto" w:fill="FFFFFF"/>
        <w:spacing w:before="0" w:after="0" w:line="360" w:lineRule="exact"/>
        <w:ind w:firstLine="567"/>
        <w:jc w:val="both"/>
        <w:rPr>
          <w:rFonts w:ascii="Times New Roman" w:hAnsi="Times New Roman"/>
          <w:bCs w:val="0"/>
          <w:i w:val="0"/>
          <w:color w:val="000000"/>
          <w:sz w:val="26"/>
          <w:szCs w:val="26"/>
        </w:rPr>
      </w:pPr>
      <w:r w:rsidRPr="00722A3F">
        <w:rPr>
          <w:rFonts w:ascii="Times New Roman" w:hAnsi="Times New Roman"/>
          <w:bCs w:val="0"/>
          <w:i w:val="0"/>
          <w:color w:val="000000"/>
          <w:sz w:val="26"/>
          <w:szCs w:val="26"/>
        </w:rPr>
        <w:t>Источник: собственная разработка на основании данных предприятия</w:t>
      </w:r>
      <w:r w:rsidRPr="00722A3F">
        <w:rPr>
          <w:rFonts w:ascii="Times New Roman" w:hAnsi="Times New Roman"/>
          <w:bCs w:val="0"/>
          <w:i w:val="0"/>
          <w:color w:val="000000"/>
          <w:sz w:val="26"/>
          <w:szCs w:val="26"/>
        </w:rPr>
        <w:br/>
      </w:r>
    </w:p>
    <w:p w:rsidR="00373986" w:rsidRPr="00722A3F" w:rsidRDefault="00373986" w:rsidP="00373986">
      <w:pPr>
        <w:pStyle w:val="2"/>
        <w:keepNext w:val="0"/>
        <w:widowControl w:val="0"/>
        <w:shd w:val="clear" w:color="auto" w:fill="FFFFFF"/>
        <w:spacing w:before="0" w:after="0" w:line="360" w:lineRule="exact"/>
        <w:ind w:firstLine="567"/>
        <w:jc w:val="both"/>
        <w:rPr>
          <w:rFonts w:ascii="Times New Roman" w:hAnsi="Times New Roman"/>
          <w:b w:val="0"/>
          <w:bCs w:val="0"/>
          <w:i w:val="0"/>
          <w:color w:val="000000"/>
        </w:rPr>
      </w:pPr>
      <w:r w:rsidRPr="00722A3F">
        <w:rPr>
          <w:rFonts w:ascii="Times New Roman" w:hAnsi="Times New Roman"/>
          <w:b w:val="0"/>
          <w:bCs w:val="0"/>
          <w:i w:val="0"/>
          <w:color w:val="000000"/>
        </w:rPr>
        <w:t>Суть метода распределения функций качества (QFD) заключается, образно говоря, в переводе требований к качеству с одного языка на другой. Например, в ходе маркетинговых исследований выясняется, что в кабине зерноуборочного комбайна неудобно. Это выражено на языке потребителя (комбайнера). Он может на своем же языке дать дополнительные разъяснения неудобства: шум в кабине, запыленность, утомляемость и др. Этот язык потребителя не приемлем для принятия решений. Его надо перевести на язык антропометрических свойств, геометрических параметров кресла, применяемых материалов и пр. Для этого существуют специальные методы QFD.</w:t>
      </w:r>
    </w:p>
    <w:p w:rsidR="00373986" w:rsidRPr="00722A3F" w:rsidRDefault="00373986" w:rsidP="00373986">
      <w:pPr>
        <w:pStyle w:val="2"/>
        <w:keepNext w:val="0"/>
        <w:widowControl w:val="0"/>
        <w:shd w:val="clear" w:color="auto" w:fill="FFFFFF"/>
        <w:spacing w:before="0" w:after="0" w:line="360" w:lineRule="exact"/>
        <w:ind w:firstLine="567"/>
        <w:jc w:val="both"/>
        <w:rPr>
          <w:rFonts w:ascii="Times New Roman" w:hAnsi="Times New Roman"/>
          <w:b w:val="0"/>
          <w:bCs w:val="0"/>
          <w:i w:val="0"/>
          <w:color w:val="000000"/>
        </w:rPr>
      </w:pPr>
      <w:r w:rsidRPr="00722A3F">
        <w:rPr>
          <w:rFonts w:ascii="Times New Roman" w:hAnsi="Times New Roman"/>
          <w:b w:val="0"/>
          <w:bCs w:val="0"/>
          <w:i w:val="0"/>
          <w:color w:val="000000"/>
        </w:rPr>
        <w:t>Метод анализа причин и последствий отказов (FMEA) впервые был разработан и применен в программе «Шаттл». Чаще всего он используется на стадии проектирования. Суть его заключается в том, что экспертно предполагаются наиболее критические отказы изделия, возможные в эксплуатации. Оцениваются (экспертно) возможные последствия этих отказов. В зависимости от серьезности этих последствий с определенной глубиной анализируются возможные причины отказов и принимаются конструктивные и технологические решения по недопущению этих причин.</w:t>
      </w:r>
    </w:p>
    <w:p w:rsidR="00373986" w:rsidRPr="00722A3F" w:rsidRDefault="00373986" w:rsidP="00373986">
      <w:pPr>
        <w:pStyle w:val="2"/>
        <w:keepNext w:val="0"/>
        <w:widowControl w:val="0"/>
        <w:shd w:val="clear" w:color="auto" w:fill="FFFFFF"/>
        <w:spacing w:before="0" w:after="0" w:line="360" w:lineRule="exact"/>
        <w:ind w:firstLine="567"/>
        <w:jc w:val="both"/>
        <w:rPr>
          <w:rFonts w:ascii="Times New Roman" w:hAnsi="Times New Roman"/>
          <w:b w:val="0"/>
          <w:bCs w:val="0"/>
          <w:i w:val="0"/>
          <w:color w:val="000000"/>
        </w:rPr>
      </w:pPr>
      <w:r w:rsidRPr="00722A3F">
        <w:rPr>
          <w:rFonts w:ascii="Times New Roman" w:hAnsi="Times New Roman"/>
          <w:b w:val="0"/>
          <w:bCs w:val="0"/>
          <w:i w:val="0"/>
          <w:color w:val="000000"/>
        </w:rPr>
        <w:t>Методы Тагути можно отнести к инженерно-экономическим методам, позволяющим наиболее коротким способом с меньшими затратами прийти к правильному инженерному решению. Тагути создал надежный метод расчета, использовав отношение сигнал / шум, применяемое в электросвязи.</w:t>
      </w:r>
    </w:p>
    <w:p w:rsidR="00116BED" w:rsidRPr="002D528C" w:rsidRDefault="00116BED" w:rsidP="00373986">
      <w:pPr>
        <w:widowControl w:val="0"/>
        <w:spacing w:line="360" w:lineRule="exact"/>
        <w:ind w:firstLine="567"/>
        <w:jc w:val="both"/>
        <w:rPr>
          <w:color w:val="000000"/>
        </w:rPr>
      </w:pPr>
      <w:r w:rsidRPr="00722A3F">
        <w:rPr>
          <w:color w:val="000000"/>
        </w:rPr>
        <w:t>Таким образом, для повышения конкурентоспособности продукции, выпускаемой ОАО «Белкард» необходимо</w:t>
      </w:r>
      <w:r w:rsidRPr="002D528C">
        <w:rPr>
          <w:color w:val="000000"/>
        </w:rPr>
        <w:t>:</w:t>
      </w:r>
    </w:p>
    <w:p w:rsidR="00116BED" w:rsidRPr="001140D1" w:rsidRDefault="00116BED" w:rsidP="002D528C">
      <w:pPr>
        <w:widowControl w:val="0"/>
        <w:spacing w:line="360" w:lineRule="exact"/>
        <w:ind w:firstLine="567"/>
        <w:jc w:val="both"/>
        <w:rPr>
          <w:color w:val="000000"/>
        </w:rPr>
      </w:pPr>
      <w:r w:rsidRPr="002D528C">
        <w:rPr>
          <w:color w:val="000000"/>
        </w:rPr>
        <w:t>-   повысить качество изготовления</w:t>
      </w:r>
      <w:r w:rsidRPr="002D528C">
        <w:rPr>
          <w:color w:val="000000"/>
          <w:sz w:val="32"/>
        </w:rPr>
        <w:t xml:space="preserve"> </w:t>
      </w:r>
      <w:r w:rsidRPr="001140D1">
        <w:rPr>
          <w:color w:val="000000"/>
        </w:rPr>
        <w:t>приборов и совершенствовать их сервисное обслуживание на рынке Республики Беларусь за счет внедрения системы менеджмента качества в соответствии с требованиями СТБ ИСО 9001;</w:t>
      </w:r>
    </w:p>
    <w:p w:rsidR="00116BED" w:rsidRPr="001140D1" w:rsidRDefault="00116BED" w:rsidP="00116BED">
      <w:pPr>
        <w:widowControl w:val="0"/>
        <w:spacing w:line="360" w:lineRule="exact"/>
        <w:ind w:firstLine="567"/>
        <w:jc w:val="both"/>
        <w:rPr>
          <w:color w:val="000000"/>
        </w:rPr>
      </w:pPr>
      <w:r w:rsidRPr="001140D1">
        <w:rPr>
          <w:color w:val="000000"/>
        </w:rPr>
        <w:t>-   сохранить цены на уровне рыночных, а по отдельным позициям добиться снижения себестоимости и цены в результате выполнения комплекса мероприятий по снижению затратоемкости и материалоемкости продукции;</w:t>
      </w:r>
    </w:p>
    <w:p w:rsidR="00116BED" w:rsidRPr="001140D1" w:rsidRDefault="00116BED" w:rsidP="00116BED">
      <w:pPr>
        <w:widowControl w:val="0"/>
        <w:spacing w:line="360" w:lineRule="exact"/>
        <w:ind w:firstLine="567"/>
        <w:jc w:val="both"/>
        <w:rPr>
          <w:color w:val="000000"/>
        </w:rPr>
      </w:pPr>
      <w:r w:rsidRPr="001140D1">
        <w:rPr>
          <w:color w:val="000000"/>
        </w:rPr>
        <w:t>-   сохранить динамику обновления номенклатуры выпускаемых изделий за счет освоения 3-5 новых изделий ежегодно;</w:t>
      </w:r>
    </w:p>
    <w:p w:rsidR="00116BED" w:rsidRPr="001140D1" w:rsidRDefault="00116BED" w:rsidP="00116BED">
      <w:pPr>
        <w:widowControl w:val="0"/>
        <w:spacing w:line="360" w:lineRule="exact"/>
        <w:ind w:firstLine="567"/>
        <w:jc w:val="both"/>
        <w:rPr>
          <w:color w:val="000000"/>
        </w:rPr>
      </w:pPr>
      <w:r w:rsidRPr="001140D1">
        <w:rPr>
          <w:color w:val="000000"/>
        </w:rPr>
        <w:t>-   провести разработку и запуск в серийное производство специализи</w:t>
      </w:r>
      <w:r w:rsidRPr="001140D1">
        <w:rPr>
          <w:color w:val="000000"/>
        </w:rPr>
        <w:softHyphen/>
        <w:t>рованной продукции для нужд конкретных отраслей народного хозяйства (железной дороги, предприятий энергетики, силовых структур), что должно способствовать освоению более стабильных рынков сбыта;</w:t>
      </w:r>
    </w:p>
    <w:p w:rsidR="003373C2" w:rsidRPr="001F358D" w:rsidRDefault="00116BED" w:rsidP="00116BED">
      <w:pPr>
        <w:widowControl w:val="0"/>
        <w:spacing w:line="360" w:lineRule="exact"/>
        <w:ind w:firstLine="567"/>
        <w:jc w:val="both"/>
      </w:pPr>
      <w:r w:rsidRPr="001140D1">
        <w:rPr>
          <w:color w:val="000000"/>
        </w:rPr>
        <w:t>-   постоянно совершенствовать эффективность службы маркетинга и сбыта организации.</w:t>
      </w:r>
    </w:p>
    <w:p w:rsidR="003373C2" w:rsidRPr="001F358D" w:rsidRDefault="003373C2" w:rsidP="003373C2">
      <w:pPr>
        <w:spacing w:line="360" w:lineRule="exact"/>
        <w:ind w:firstLine="540"/>
        <w:jc w:val="both"/>
      </w:pPr>
    </w:p>
    <w:p w:rsidR="00F748A2" w:rsidRPr="00116BED" w:rsidRDefault="007C72B4" w:rsidP="003373C2">
      <w:pPr>
        <w:pStyle w:val="1"/>
        <w:spacing w:line="400" w:lineRule="exact"/>
        <w:rPr>
          <w:sz w:val="30"/>
          <w:szCs w:val="30"/>
          <w:lang w:val="ru-RU"/>
        </w:rPr>
      </w:pPr>
      <w:r w:rsidRPr="003373C2">
        <w:rPr>
          <w:lang w:val="ru-RU"/>
        </w:rPr>
        <w:br w:type="page"/>
      </w:r>
      <w:bookmarkStart w:id="74" w:name="_Toc437785439"/>
      <w:r w:rsidR="006522D5" w:rsidRPr="00116BED">
        <w:rPr>
          <w:sz w:val="30"/>
          <w:szCs w:val="30"/>
          <w:lang w:val="ru-RU"/>
        </w:rPr>
        <w:lastRenderedPageBreak/>
        <w:t>ЗАКЛЮЧЕНИЕ</w:t>
      </w:r>
      <w:bookmarkEnd w:id="74"/>
      <w:r w:rsidR="006522D5" w:rsidRPr="00116BED">
        <w:rPr>
          <w:sz w:val="30"/>
          <w:szCs w:val="30"/>
          <w:lang w:val="ru-RU"/>
        </w:rPr>
        <w:t xml:space="preserve"> </w:t>
      </w:r>
    </w:p>
    <w:p w:rsidR="006522D5" w:rsidRDefault="006522D5" w:rsidP="00116BED">
      <w:pPr>
        <w:widowControl w:val="0"/>
        <w:spacing w:line="360" w:lineRule="exact"/>
        <w:ind w:firstLine="567"/>
        <w:jc w:val="center"/>
        <w:rPr>
          <w:b/>
        </w:rPr>
      </w:pPr>
    </w:p>
    <w:p w:rsidR="00116BED" w:rsidRPr="001F358D" w:rsidRDefault="00116BED" w:rsidP="00116BED">
      <w:pPr>
        <w:widowControl w:val="0"/>
        <w:spacing w:line="360" w:lineRule="exact"/>
        <w:ind w:firstLine="567"/>
        <w:jc w:val="center"/>
        <w:rPr>
          <w:b/>
        </w:rPr>
      </w:pPr>
    </w:p>
    <w:p w:rsidR="00116BED" w:rsidRPr="007A531B" w:rsidRDefault="00116BED" w:rsidP="00116BED">
      <w:pPr>
        <w:widowControl w:val="0"/>
        <w:spacing w:line="360" w:lineRule="exact"/>
        <w:ind w:firstLine="567"/>
        <w:jc w:val="both"/>
      </w:pPr>
      <w:r w:rsidRPr="007A531B">
        <w:t>Проведенное исследование позволяет сформулировать следующие выводы:</w:t>
      </w:r>
    </w:p>
    <w:p w:rsidR="00116BED" w:rsidRPr="007A531B" w:rsidRDefault="00116BED" w:rsidP="00116BED">
      <w:pPr>
        <w:widowControl w:val="0"/>
        <w:spacing w:line="360" w:lineRule="exact"/>
        <w:ind w:firstLine="567"/>
        <w:jc w:val="both"/>
        <w:rPr>
          <w:color w:val="000000"/>
        </w:rPr>
      </w:pPr>
      <w:r w:rsidRPr="007A531B">
        <w:rPr>
          <w:color w:val="000000"/>
        </w:rPr>
        <w:t>Система управления качеством - это особая организация в производственной системе.</w:t>
      </w:r>
    </w:p>
    <w:p w:rsidR="00116BED" w:rsidRPr="007A531B" w:rsidRDefault="00116BED" w:rsidP="00116BED">
      <w:pPr>
        <w:widowControl w:val="0"/>
        <w:spacing w:line="360" w:lineRule="exact"/>
        <w:ind w:firstLine="567"/>
        <w:jc w:val="both"/>
        <w:rPr>
          <w:color w:val="000000"/>
        </w:rPr>
      </w:pPr>
      <w:r w:rsidRPr="007A531B">
        <w:rPr>
          <w:color w:val="000000"/>
        </w:rPr>
        <w:t>Основным в этой организации является документированность всех процессов, имеющих отношение к производству продукции, начиная с закупки материалов и заканчивая доставкой потребителю готовой продукции. Во многих случаях это приводит к кардинальным изменениям в технике, технологии и организации производства на предприятии. Обеспечить качество на предприятии возможно только тогда, когда все процессы - технический, технологический, организационный - будут взаимосвязаны между собой через управление качеством. Качество - это система, и этой системой надо управлять.</w:t>
      </w:r>
    </w:p>
    <w:p w:rsidR="00116BED" w:rsidRPr="007A531B" w:rsidRDefault="00116BED" w:rsidP="00116BED">
      <w:pPr>
        <w:widowControl w:val="0"/>
        <w:spacing w:line="360" w:lineRule="exact"/>
        <w:ind w:firstLine="567"/>
        <w:jc w:val="both"/>
        <w:rPr>
          <w:color w:val="000000"/>
        </w:rPr>
      </w:pPr>
      <w:r w:rsidRPr="007A531B">
        <w:rPr>
          <w:color w:val="000000"/>
        </w:rPr>
        <w:t>Современные системы управления качеством на предприятиях создаются в соответствии с требованиями стандартов ИСО серии 9000:2000, представляющих собой целый комплекс документов: методические материалы, руководства по использованию стандартов.</w:t>
      </w:r>
    </w:p>
    <w:p w:rsidR="00116BED" w:rsidRPr="007A531B" w:rsidRDefault="00116BED" w:rsidP="00116BED">
      <w:pPr>
        <w:widowControl w:val="0"/>
        <w:spacing w:line="360" w:lineRule="exact"/>
        <w:ind w:firstLine="567"/>
        <w:jc w:val="both"/>
      </w:pPr>
      <w:r w:rsidRPr="007A531B">
        <w:rPr>
          <w:color w:val="000000"/>
        </w:rPr>
        <w:t>ОАО «Белкард» - это современное предприятие, оснащенное высокопроизводительным металлообрабатывающим и кузнечнопрессовым оборудованием: автоматическими линиями, станками-полуавтоматами, специальными приспособлениями и инструментом.</w:t>
      </w:r>
    </w:p>
    <w:p w:rsidR="00116BED" w:rsidRPr="007A531B" w:rsidRDefault="00116BED" w:rsidP="00116BED">
      <w:pPr>
        <w:widowControl w:val="0"/>
        <w:spacing w:line="360" w:lineRule="exact"/>
        <w:ind w:firstLine="567"/>
        <w:jc w:val="both"/>
      </w:pPr>
      <w:r w:rsidRPr="007A531B">
        <w:rPr>
          <w:color w:val="000000"/>
        </w:rPr>
        <w:t>Контроль качества продукции на ОАО «Белкард» осуществляет отдел технического контроля, лаборатория по контролю производства, цеховые лаборатории. На работе действует разработанная система управления качеством продукции (КС УКП). Однако даже она фактически не используется. Деятельность предприятия в данной области ограничивается контролем качества продукции на соответствие государственным стандартам Республики Беларусь, а также контролем качества сырьевых материалов, шихты, стекломассы, полирующего и промывочного растворов. Кроме того, контролируются физико-химические свойства готовых изделий, показатели их внешнего вида и размеров, а также проверяются производственные сточные воды, воздух в рабочей зоне и в санитарно-промышленной зоне завода. На предприятии осуществляется входной контроль сырья и материалов с целью предотвращения запуска в производство продукции, не соответствующей требованиям конструкторской и технологической документации.</w:t>
      </w:r>
    </w:p>
    <w:p w:rsidR="00116BED" w:rsidRPr="007A531B" w:rsidRDefault="00116BED" w:rsidP="00116BED">
      <w:pPr>
        <w:widowControl w:val="0"/>
        <w:spacing w:line="360" w:lineRule="exact"/>
        <w:ind w:firstLine="567"/>
        <w:jc w:val="both"/>
        <w:rPr>
          <w:color w:val="000000"/>
        </w:rPr>
      </w:pPr>
      <w:r w:rsidRPr="007A531B">
        <w:rPr>
          <w:color w:val="000000"/>
        </w:rPr>
        <w:t>Для повышения конкурентоспособности продукции, выпускаемой ОАО «Белкард» необходимо:</w:t>
      </w:r>
    </w:p>
    <w:p w:rsidR="00116BED" w:rsidRPr="007A531B" w:rsidRDefault="00116BED" w:rsidP="00116BED">
      <w:pPr>
        <w:widowControl w:val="0"/>
        <w:spacing w:line="360" w:lineRule="exact"/>
        <w:ind w:firstLine="567"/>
        <w:jc w:val="both"/>
        <w:rPr>
          <w:color w:val="000000"/>
        </w:rPr>
      </w:pPr>
      <w:r w:rsidRPr="007A531B">
        <w:rPr>
          <w:color w:val="000000"/>
        </w:rPr>
        <w:lastRenderedPageBreak/>
        <w:t>-   повысить качество изготовления приборов и совершенствовать их сервисное обслуживание на рынке Республики Беларусь за счет внедрения системы менеджмента качества в соответствии с требованиями СТБ ИСО 900</w:t>
      </w:r>
      <w:r w:rsidR="00355F12">
        <w:rPr>
          <w:color w:val="000000"/>
        </w:rPr>
        <w:t>4</w:t>
      </w:r>
      <w:r w:rsidRPr="007A531B">
        <w:rPr>
          <w:color w:val="000000"/>
        </w:rPr>
        <w:t>;</w:t>
      </w:r>
    </w:p>
    <w:p w:rsidR="00116BED" w:rsidRPr="007A531B" w:rsidRDefault="00116BED" w:rsidP="00116BED">
      <w:pPr>
        <w:widowControl w:val="0"/>
        <w:spacing w:line="360" w:lineRule="exact"/>
        <w:ind w:firstLine="567"/>
        <w:jc w:val="both"/>
        <w:rPr>
          <w:color w:val="000000"/>
        </w:rPr>
      </w:pPr>
      <w:r w:rsidRPr="007A531B">
        <w:rPr>
          <w:color w:val="000000"/>
        </w:rPr>
        <w:t>-   сохранить цены на уровне рыночных, а по отдельным позициям добиться снижения себестоимости и цены в результате выполнения комплекса мероприятий по снижению затратоемкости и материалоемкости продукции;</w:t>
      </w:r>
    </w:p>
    <w:p w:rsidR="00116BED" w:rsidRPr="007A531B" w:rsidRDefault="00116BED" w:rsidP="00116BED">
      <w:pPr>
        <w:widowControl w:val="0"/>
        <w:spacing w:line="360" w:lineRule="exact"/>
        <w:ind w:firstLine="567"/>
        <w:jc w:val="both"/>
        <w:rPr>
          <w:color w:val="000000"/>
        </w:rPr>
      </w:pPr>
      <w:r w:rsidRPr="007A531B">
        <w:rPr>
          <w:color w:val="000000"/>
        </w:rPr>
        <w:t>-   сохранить динамику обновления номенклатуры выпускаемых изделий за счет освоения 3-5 новых изделий ежегодно;</w:t>
      </w:r>
    </w:p>
    <w:p w:rsidR="00116BED" w:rsidRPr="007A531B" w:rsidRDefault="00116BED" w:rsidP="00116BED">
      <w:pPr>
        <w:widowControl w:val="0"/>
        <w:spacing w:line="360" w:lineRule="exact"/>
        <w:ind w:firstLine="567"/>
        <w:jc w:val="both"/>
        <w:rPr>
          <w:color w:val="000000"/>
        </w:rPr>
      </w:pPr>
      <w:r w:rsidRPr="007A531B">
        <w:rPr>
          <w:color w:val="000000"/>
        </w:rPr>
        <w:t>-   провести разработку и запуск в серийное производство специализи</w:t>
      </w:r>
      <w:r w:rsidRPr="007A531B">
        <w:rPr>
          <w:color w:val="000000"/>
        </w:rPr>
        <w:softHyphen/>
        <w:t>рованной продукции для нужд конкретных отраслей народного хозяйства (железной дороги, предприятий энергетики, силовых структур), что должно способствовать освоению более стабильных рынков сбыта;</w:t>
      </w:r>
    </w:p>
    <w:p w:rsidR="00956797" w:rsidRPr="001F358D" w:rsidRDefault="00116BED" w:rsidP="00116BED">
      <w:pPr>
        <w:pStyle w:val="13"/>
        <w:widowControl w:val="0"/>
        <w:spacing w:line="360" w:lineRule="exact"/>
        <w:ind w:firstLine="567"/>
        <w:rPr>
          <w:spacing w:val="-2"/>
          <w:sz w:val="28"/>
          <w:szCs w:val="28"/>
        </w:rPr>
      </w:pPr>
      <w:r w:rsidRPr="007A531B">
        <w:rPr>
          <w:color w:val="000000"/>
          <w:sz w:val="28"/>
          <w:szCs w:val="28"/>
        </w:rPr>
        <w:t>-   постоянно совершенствовать эффективность службы маркетинга и сбыта организации.</w:t>
      </w:r>
    </w:p>
    <w:p w:rsidR="00D37CA6" w:rsidRPr="001F358D" w:rsidRDefault="00D37CA6" w:rsidP="00B55F01">
      <w:pPr>
        <w:shd w:val="clear" w:color="auto" w:fill="FFFFFF"/>
        <w:spacing w:line="360" w:lineRule="auto"/>
        <w:ind w:firstLine="567"/>
        <w:jc w:val="both"/>
      </w:pPr>
    </w:p>
    <w:p w:rsidR="006522D5" w:rsidRPr="001F358D" w:rsidRDefault="006522D5" w:rsidP="003373C2">
      <w:pPr>
        <w:spacing w:line="360" w:lineRule="exact"/>
        <w:ind w:firstLine="539"/>
        <w:jc w:val="both"/>
      </w:pPr>
    </w:p>
    <w:p w:rsidR="00C17A70" w:rsidRPr="001F358D" w:rsidRDefault="00C17A70" w:rsidP="00B55F01">
      <w:pPr>
        <w:spacing w:line="360" w:lineRule="auto"/>
        <w:ind w:firstLine="540"/>
        <w:jc w:val="both"/>
      </w:pPr>
    </w:p>
    <w:p w:rsidR="00C17A70" w:rsidRPr="001F358D" w:rsidRDefault="00C17A70" w:rsidP="00B55F01">
      <w:pPr>
        <w:spacing w:line="360" w:lineRule="auto"/>
        <w:ind w:firstLine="540"/>
        <w:jc w:val="both"/>
      </w:pPr>
    </w:p>
    <w:p w:rsidR="00C17A70" w:rsidRPr="001F358D" w:rsidRDefault="00C17A70" w:rsidP="00B55F01">
      <w:pPr>
        <w:spacing w:line="360" w:lineRule="auto"/>
        <w:ind w:firstLine="540"/>
        <w:jc w:val="both"/>
      </w:pPr>
    </w:p>
    <w:p w:rsidR="00C17A70" w:rsidRPr="001F358D" w:rsidRDefault="002868B1" w:rsidP="00B55F01">
      <w:pPr>
        <w:pStyle w:val="1"/>
      </w:pPr>
      <w:r w:rsidRPr="001F358D">
        <w:rPr>
          <w:lang w:val="ru-RU"/>
        </w:rPr>
        <w:br w:type="page"/>
      </w:r>
      <w:bookmarkStart w:id="75" w:name="_Toc437785440"/>
      <w:r w:rsidR="00C17A70" w:rsidRPr="001F358D">
        <w:lastRenderedPageBreak/>
        <w:t>СПИСОК ИСПОЛЬЗОВАННЫХ ИСТОЧНИКОВ</w:t>
      </w:r>
      <w:bookmarkEnd w:id="75"/>
    </w:p>
    <w:p w:rsidR="00C17A70" w:rsidRPr="001F358D" w:rsidRDefault="00C17A70" w:rsidP="00116BED">
      <w:pPr>
        <w:widowControl w:val="0"/>
        <w:tabs>
          <w:tab w:val="left" w:pos="993"/>
        </w:tabs>
        <w:spacing w:line="360" w:lineRule="exact"/>
        <w:ind w:firstLine="567"/>
        <w:jc w:val="both"/>
      </w:pPr>
    </w:p>
    <w:p w:rsidR="00FC334D" w:rsidRPr="001F358D" w:rsidRDefault="00FC334D" w:rsidP="00116BED">
      <w:pPr>
        <w:widowControl w:val="0"/>
        <w:numPr>
          <w:ilvl w:val="0"/>
          <w:numId w:val="11"/>
        </w:numPr>
        <w:shd w:val="clear" w:color="auto" w:fill="FFFFFF"/>
        <w:tabs>
          <w:tab w:val="left" w:pos="993"/>
        </w:tabs>
        <w:autoSpaceDE w:val="0"/>
        <w:autoSpaceDN w:val="0"/>
        <w:adjustRightInd w:val="0"/>
        <w:spacing w:line="360" w:lineRule="exact"/>
        <w:ind w:left="0" w:firstLine="567"/>
        <w:jc w:val="both"/>
      </w:pPr>
      <w:r w:rsidRPr="001F358D">
        <w:t xml:space="preserve">О повышении конкурентоспособности продукции отечественного производства (работ, услуг) и об усилении ответственности изготовителей, поставщиков и продавцов за качество продукции (работ, услуг): Указ Президента Республики Беларусь от 20 мая </w:t>
      </w:r>
      <w:smartTag w:uri="urn:schemas-microsoft-com:office:smarttags" w:element="metricconverter">
        <w:smartTagPr>
          <w:attr w:name="ProductID" w:val="1998 г"/>
        </w:smartTagPr>
        <w:r w:rsidRPr="001F358D">
          <w:t>1998 г</w:t>
        </w:r>
      </w:smartTag>
      <w:r w:rsidRPr="001F358D">
        <w:t>. № 268 // [Электронный ресурс] / Нац. центр правовой информ. Респ. Беларусь – Минск, 20</w:t>
      </w:r>
      <w:r w:rsidR="00DE10B6" w:rsidRPr="001F358D">
        <w:t>15</w:t>
      </w:r>
      <w:r w:rsidRPr="001F358D">
        <w:t>.</w:t>
      </w:r>
    </w:p>
    <w:p w:rsidR="00FC334D" w:rsidRPr="001F358D" w:rsidRDefault="00FC334D" w:rsidP="00116BED">
      <w:pPr>
        <w:widowControl w:val="0"/>
        <w:numPr>
          <w:ilvl w:val="0"/>
          <w:numId w:val="11"/>
        </w:numPr>
        <w:shd w:val="clear" w:color="auto" w:fill="FFFFFF"/>
        <w:tabs>
          <w:tab w:val="left" w:pos="993"/>
        </w:tabs>
        <w:autoSpaceDE w:val="0"/>
        <w:autoSpaceDN w:val="0"/>
        <w:adjustRightInd w:val="0"/>
        <w:spacing w:line="360" w:lineRule="exact"/>
        <w:ind w:left="0" w:firstLine="567"/>
        <w:jc w:val="both"/>
      </w:pPr>
      <w:r w:rsidRPr="001F358D">
        <w:t xml:space="preserve">Об оценке соответствия требованиям технических нормативных правовых актов в области технического нормирования и стандартизации: Закон Республики Беларусь от 5 января </w:t>
      </w:r>
      <w:smartTag w:uri="urn:schemas-microsoft-com:office:smarttags" w:element="metricconverter">
        <w:smartTagPr>
          <w:attr w:name="ProductID" w:val="2004 г"/>
        </w:smartTagPr>
        <w:r w:rsidRPr="001F358D">
          <w:t>2004 г</w:t>
        </w:r>
      </w:smartTag>
      <w:r w:rsidRPr="001F358D">
        <w:t>. № 269-З // [Электронный ресурс] / Нац. центр правовой информ. Респ. Беларусь – Минск, 20</w:t>
      </w:r>
      <w:r w:rsidR="00DE10B6" w:rsidRPr="001F358D">
        <w:t>15</w:t>
      </w:r>
      <w:r w:rsidRPr="001F358D">
        <w:t>.</w:t>
      </w:r>
    </w:p>
    <w:p w:rsidR="00CA74B8" w:rsidRDefault="00CA74B8" w:rsidP="00116BED">
      <w:pPr>
        <w:pStyle w:val="af"/>
        <w:widowControl w:val="0"/>
        <w:numPr>
          <w:ilvl w:val="0"/>
          <w:numId w:val="11"/>
        </w:numPr>
        <w:shd w:val="clear" w:color="auto" w:fill="FFFFFF"/>
        <w:tabs>
          <w:tab w:val="left" w:pos="709"/>
          <w:tab w:val="left" w:pos="851"/>
          <w:tab w:val="left" w:pos="993"/>
        </w:tabs>
        <w:autoSpaceDE w:val="0"/>
        <w:autoSpaceDN w:val="0"/>
        <w:adjustRightInd w:val="0"/>
        <w:spacing w:after="0" w:line="360" w:lineRule="exact"/>
        <w:ind w:left="0" w:firstLine="567"/>
        <w:jc w:val="both"/>
        <w:rPr>
          <w:rFonts w:ascii="Times New Roman" w:hAnsi="Times New Roman"/>
          <w:sz w:val="28"/>
          <w:szCs w:val="28"/>
        </w:rPr>
      </w:pPr>
      <w:r>
        <w:rPr>
          <w:rFonts w:ascii="Times New Roman" w:hAnsi="Times New Roman"/>
          <w:sz w:val="28"/>
          <w:szCs w:val="28"/>
        </w:rPr>
        <w:t>Анализ хозяйственной деятельности в промышленности: учебник / В. И. Стражев [и др.]; под ред. В. И. Стражева. – Минск: Выш. шк., 2008. –  480 с.</w:t>
      </w:r>
    </w:p>
    <w:p w:rsidR="00433EAF" w:rsidRDefault="00433EAF" w:rsidP="00116BED">
      <w:pPr>
        <w:widowControl w:val="0"/>
        <w:numPr>
          <w:ilvl w:val="0"/>
          <w:numId w:val="11"/>
        </w:numPr>
        <w:shd w:val="clear" w:color="auto" w:fill="FFFFFF"/>
        <w:tabs>
          <w:tab w:val="left" w:pos="993"/>
        </w:tabs>
        <w:autoSpaceDE w:val="0"/>
        <w:autoSpaceDN w:val="0"/>
        <w:adjustRightInd w:val="0"/>
        <w:spacing w:line="360" w:lineRule="exact"/>
        <w:ind w:left="0" w:firstLine="567"/>
        <w:jc w:val="both"/>
      </w:pPr>
      <w:r w:rsidRPr="001F358D">
        <w:t>Виханский,  О. С. Наумов А. И. Менеджмент: учебник / О. С. Виханский,  А. И.Наумов.  – 3-е изд. – М.: Гардарики, 20</w:t>
      </w:r>
      <w:r w:rsidR="00DE10B6" w:rsidRPr="001F358D">
        <w:t>1</w:t>
      </w:r>
      <w:r w:rsidRPr="001F358D">
        <w:t>1. – 345 с.</w:t>
      </w:r>
    </w:p>
    <w:p w:rsidR="00CA74B8" w:rsidRDefault="00CA74B8" w:rsidP="00116BED">
      <w:pPr>
        <w:pStyle w:val="af"/>
        <w:widowControl w:val="0"/>
        <w:numPr>
          <w:ilvl w:val="0"/>
          <w:numId w:val="11"/>
        </w:numPr>
        <w:shd w:val="clear" w:color="auto" w:fill="FFFFFF"/>
        <w:tabs>
          <w:tab w:val="left" w:pos="993"/>
        </w:tabs>
        <w:autoSpaceDE w:val="0"/>
        <w:autoSpaceDN w:val="0"/>
        <w:adjustRightInd w:val="0"/>
        <w:spacing w:after="0" w:line="360" w:lineRule="exact"/>
        <w:ind w:left="0" w:firstLine="567"/>
        <w:jc w:val="both"/>
        <w:rPr>
          <w:rFonts w:ascii="Times New Roman" w:hAnsi="Times New Roman"/>
          <w:sz w:val="28"/>
          <w:szCs w:val="28"/>
        </w:rPr>
      </w:pPr>
      <w:r>
        <w:rPr>
          <w:rFonts w:ascii="Times New Roman" w:hAnsi="Times New Roman"/>
          <w:sz w:val="28"/>
          <w:szCs w:val="28"/>
        </w:rPr>
        <w:t>Веснин, В.Р. Основы менеджмента: учебник / В. Р. Веснин. - М.: Триада ЛТД, 2008. - 264 с.</w:t>
      </w:r>
    </w:p>
    <w:p w:rsidR="00433EAF" w:rsidRPr="001F358D" w:rsidRDefault="00433EAF" w:rsidP="00116BED">
      <w:pPr>
        <w:widowControl w:val="0"/>
        <w:numPr>
          <w:ilvl w:val="0"/>
          <w:numId w:val="11"/>
        </w:numPr>
        <w:shd w:val="clear" w:color="auto" w:fill="FFFFFF"/>
        <w:tabs>
          <w:tab w:val="left" w:pos="993"/>
        </w:tabs>
        <w:autoSpaceDE w:val="0"/>
        <w:autoSpaceDN w:val="0"/>
        <w:adjustRightInd w:val="0"/>
        <w:spacing w:line="360" w:lineRule="exact"/>
        <w:ind w:left="0" w:firstLine="567"/>
        <w:jc w:val="both"/>
      </w:pPr>
      <w:r w:rsidRPr="001F358D">
        <w:rPr>
          <w:color w:val="000000"/>
        </w:rPr>
        <w:t>Герчикова, В. И. Менеджмент: учебник / В. И. Герчикова. - 3-е изд., перераб. и доп. – М.: ЮНИТИ, 20</w:t>
      </w:r>
      <w:r w:rsidR="00DE10B6" w:rsidRPr="001F358D">
        <w:rPr>
          <w:color w:val="000000"/>
        </w:rPr>
        <w:t>1</w:t>
      </w:r>
      <w:r w:rsidRPr="001F358D">
        <w:rPr>
          <w:color w:val="000000"/>
        </w:rPr>
        <w:t>0. – 501 с.</w:t>
      </w:r>
    </w:p>
    <w:p w:rsidR="00433EAF" w:rsidRPr="001F358D" w:rsidRDefault="00433EAF" w:rsidP="00116BED">
      <w:pPr>
        <w:pStyle w:val="a3"/>
        <w:widowControl w:val="0"/>
        <w:numPr>
          <w:ilvl w:val="0"/>
          <w:numId w:val="11"/>
        </w:numPr>
        <w:tabs>
          <w:tab w:val="clear" w:pos="0"/>
          <w:tab w:val="left" w:pos="993"/>
        </w:tabs>
        <w:spacing w:line="360" w:lineRule="exact"/>
        <w:ind w:left="0" w:firstLine="567"/>
        <w:rPr>
          <w:szCs w:val="28"/>
        </w:rPr>
      </w:pPr>
      <w:r w:rsidRPr="001F358D">
        <w:rPr>
          <w:szCs w:val="28"/>
        </w:rPr>
        <w:t>Зайцев, Н.Л. Экономика, организация и управление предприятием: учеб. пособие / Н.Л. Зайцев. - Минск: Инфра-М, 200</w:t>
      </w:r>
      <w:r w:rsidR="00DE10B6" w:rsidRPr="001F358D">
        <w:rPr>
          <w:szCs w:val="28"/>
        </w:rPr>
        <w:t>9</w:t>
      </w:r>
      <w:r w:rsidRPr="001F358D">
        <w:rPr>
          <w:szCs w:val="28"/>
        </w:rPr>
        <w:t xml:space="preserve">. – 108 с. </w:t>
      </w:r>
    </w:p>
    <w:p w:rsidR="00433EAF" w:rsidRPr="001F358D" w:rsidRDefault="00433EAF" w:rsidP="00116BED">
      <w:pPr>
        <w:widowControl w:val="0"/>
        <w:numPr>
          <w:ilvl w:val="0"/>
          <w:numId w:val="11"/>
        </w:numPr>
        <w:tabs>
          <w:tab w:val="left" w:pos="993"/>
        </w:tabs>
        <w:spacing w:line="360" w:lineRule="exact"/>
        <w:ind w:left="0" w:firstLine="567"/>
        <w:jc w:val="both"/>
      </w:pPr>
      <w:r w:rsidRPr="001F358D">
        <w:t>Казанцев, А.К. Основы производственного менеджмента: учеб. пособие / А.К.Казанцев, Л.С.  Серова. - М.: ИНФРА-М, 20</w:t>
      </w:r>
      <w:r w:rsidR="00DE10B6" w:rsidRPr="001F358D">
        <w:t>1</w:t>
      </w:r>
      <w:r w:rsidRPr="001F358D">
        <w:t>2. - 568 с.</w:t>
      </w:r>
    </w:p>
    <w:p w:rsidR="00433EAF" w:rsidRPr="001F358D" w:rsidRDefault="00433EAF" w:rsidP="00116BED">
      <w:pPr>
        <w:widowControl w:val="0"/>
        <w:numPr>
          <w:ilvl w:val="0"/>
          <w:numId w:val="11"/>
        </w:numPr>
        <w:tabs>
          <w:tab w:val="left" w:pos="993"/>
        </w:tabs>
        <w:spacing w:line="360" w:lineRule="exact"/>
        <w:ind w:left="0" w:firstLine="567"/>
        <w:jc w:val="both"/>
      </w:pPr>
      <w:r w:rsidRPr="001F358D">
        <w:t>Менеджмент: учеб. пособие / Ю. В. Кузнецов; под ред. Ю.В. Кузнецова, В.И. Подлесных. - СПб.: Издательский дом «Бизнес-пресса», 20</w:t>
      </w:r>
      <w:r w:rsidR="00DE10B6" w:rsidRPr="001F358D">
        <w:t>1</w:t>
      </w:r>
      <w:r w:rsidRPr="001F358D">
        <w:t>1. - 511 с.</w:t>
      </w:r>
    </w:p>
    <w:p w:rsidR="00433EAF" w:rsidRPr="001F358D" w:rsidRDefault="00433EAF" w:rsidP="00116BED">
      <w:pPr>
        <w:widowControl w:val="0"/>
        <w:numPr>
          <w:ilvl w:val="0"/>
          <w:numId w:val="11"/>
        </w:numPr>
        <w:tabs>
          <w:tab w:val="left" w:pos="993"/>
        </w:tabs>
        <w:spacing w:line="360" w:lineRule="exact"/>
        <w:ind w:left="0" w:firstLine="567"/>
        <w:jc w:val="both"/>
      </w:pPr>
      <w:r w:rsidRPr="001F358D">
        <w:t xml:space="preserve">Менеджмент: учебное пособие   / О. А. Страхова;  под  общ.   ред.   О.А.   Страховой.  -  СПб.: СПбГУЭФ, </w:t>
      </w:r>
      <w:r w:rsidR="00DE10B6" w:rsidRPr="001F358D">
        <w:t>200</w:t>
      </w:r>
      <w:r w:rsidRPr="001F358D">
        <w:t>7. - 410 с.</w:t>
      </w:r>
    </w:p>
    <w:p w:rsidR="00433EAF" w:rsidRPr="001F358D" w:rsidRDefault="00433EAF" w:rsidP="00116BED">
      <w:pPr>
        <w:widowControl w:val="0"/>
        <w:numPr>
          <w:ilvl w:val="0"/>
          <w:numId w:val="11"/>
        </w:numPr>
        <w:shd w:val="clear" w:color="auto" w:fill="FFFFFF"/>
        <w:tabs>
          <w:tab w:val="left" w:pos="993"/>
        </w:tabs>
        <w:autoSpaceDE w:val="0"/>
        <w:autoSpaceDN w:val="0"/>
        <w:adjustRightInd w:val="0"/>
        <w:spacing w:line="360" w:lineRule="exact"/>
        <w:ind w:left="0" w:firstLine="567"/>
        <w:jc w:val="both"/>
      </w:pPr>
      <w:r w:rsidRPr="001F358D">
        <w:t>Основы менеджмента: учебное пособие / В. И. Гончаров. – Мн.: ООО «Современная школа», 200</w:t>
      </w:r>
      <w:r w:rsidR="00DE10B6" w:rsidRPr="001F358D">
        <w:t>9</w:t>
      </w:r>
      <w:r w:rsidRPr="001F358D">
        <w:t>. – 495 с.</w:t>
      </w:r>
    </w:p>
    <w:p w:rsidR="00433EAF" w:rsidRDefault="00433EAF" w:rsidP="00116BED">
      <w:pPr>
        <w:widowControl w:val="0"/>
        <w:numPr>
          <w:ilvl w:val="0"/>
          <w:numId w:val="11"/>
        </w:numPr>
        <w:tabs>
          <w:tab w:val="left" w:pos="993"/>
        </w:tabs>
        <w:spacing w:line="360" w:lineRule="exact"/>
        <w:ind w:left="0" w:firstLine="567"/>
        <w:jc w:val="both"/>
      </w:pPr>
      <w:r w:rsidRPr="001F358D">
        <w:t>Производственный менеджмент: проблемы и решения / В. Д. Титова [и др.]; под ред. В.В. Титовой, В.Д. Марковой. - Новосибирск: ИЭиОПП СО РАН, 20</w:t>
      </w:r>
      <w:r w:rsidR="00DE10B6" w:rsidRPr="001F358D">
        <w:t>1</w:t>
      </w:r>
      <w:r w:rsidRPr="001F358D">
        <w:t>2.-190 с.</w:t>
      </w:r>
    </w:p>
    <w:p w:rsidR="00CA74B8" w:rsidRDefault="00CA74B8" w:rsidP="00116BED">
      <w:pPr>
        <w:widowControl w:val="0"/>
        <w:numPr>
          <w:ilvl w:val="0"/>
          <w:numId w:val="11"/>
        </w:numPr>
        <w:tabs>
          <w:tab w:val="left" w:pos="993"/>
        </w:tabs>
        <w:spacing w:line="360" w:lineRule="exact"/>
        <w:ind w:left="0" w:firstLine="567"/>
        <w:jc w:val="both"/>
      </w:pPr>
      <w:bookmarkStart w:id="76" w:name="_Toc50948620"/>
      <w:r>
        <w:t>Русак, Е.С. Экономика предприятия: курс лекций / Е. С. Русак. – Мн: Академия управления при Президенте Республики Беларусь, 2008. –213  с.</w:t>
      </w:r>
      <w:bookmarkEnd w:id="76"/>
    </w:p>
    <w:p w:rsidR="00CA74B8" w:rsidRDefault="00CA74B8" w:rsidP="00116BED">
      <w:pPr>
        <w:pStyle w:val="af"/>
        <w:widowControl w:val="0"/>
        <w:numPr>
          <w:ilvl w:val="0"/>
          <w:numId w:val="11"/>
        </w:numPr>
        <w:shd w:val="clear" w:color="auto" w:fill="FFFFFF"/>
        <w:tabs>
          <w:tab w:val="left" w:pos="993"/>
        </w:tabs>
        <w:autoSpaceDE w:val="0"/>
        <w:autoSpaceDN w:val="0"/>
        <w:adjustRightInd w:val="0"/>
        <w:spacing w:after="0" w:line="360" w:lineRule="exact"/>
        <w:ind w:left="0" w:firstLine="567"/>
        <w:jc w:val="both"/>
        <w:rPr>
          <w:rFonts w:ascii="Times New Roman" w:hAnsi="Times New Roman"/>
          <w:sz w:val="28"/>
          <w:szCs w:val="28"/>
        </w:rPr>
      </w:pPr>
      <w:r>
        <w:rPr>
          <w:rFonts w:ascii="Times New Roman" w:hAnsi="Times New Roman"/>
          <w:sz w:val="28"/>
          <w:szCs w:val="28"/>
        </w:rPr>
        <w:t>Скляренко, В.Н. Экономика предприятия: учебник / В.Н. Скляренко, В. М.  Грудников. - Минск: Вышэйшая школа, 2012. - 394 с.</w:t>
      </w:r>
    </w:p>
    <w:p w:rsidR="00433EAF" w:rsidRPr="001F358D" w:rsidRDefault="00433EAF" w:rsidP="00116BED">
      <w:pPr>
        <w:widowControl w:val="0"/>
        <w:numPr>
          <w:ilvl w:val="0"/>
          <w:numId w:val="11"/>
        </w:numPr>
        <w:shd w:val="clear" w:color="auto" w:fill="FFFFFF"/>
        <w:tabs>
          <w:tab w:val="left" w:pos="993"/>
        </w:tabs>
        <w:autoSpaceDE w:val="0"/>
        <w:autoSpaceDN w:val="0"/>
        <w:adjustRightInd w:val="0"/>
        <w:spacing w:line="360" w:lineRule="exact"/>
        <w:ind w:left="0" w:firstLine="567"/>
        <w:jc w:val="both"/>
      </w:pPr>
      <w:r w:rsidRPr="001F358D">
        <w:rPr>
          <w:color w:val="000000"/>
        </w:rPr>
        <w:t>Феденя, А. К. Менеджмент: учеб. пособие для вузов / А. К, Феденя. – Минск, ТетраСистемс, 2008. – 320 с.</w:t>
      </w:r>
    </w:p>
    <w:p w:rsidR="00433EAF" w:rsidRPr="001F358D" w:rsidRDefault="00433EAF" w:rsidP="00116BED">
      <w:pPr>
        <w:widowControl w:val="0"/>
        <w:numPr>
          <w:ilvl w:val="0"/>
          <w:numId w:val="11"/>
        </w:numPr>
        <w:tabs>
          <w:tab w:val="left" w:pos="993"/>
        </w:tabs>
        <w:spacing w:line="360" w:lineRule="exact"/>
        <w:ind w:left="0" w:firstLine="567"/>
        <w:jc w:val="both"/>
      </w:pPr>
      <w:r w:rsidRPr="001F358D">
        <w:lastRenderedPageBreak/>
        <w:t>Экономика предприятия и отрасли промышленности. Серия «Учебные пособия». – 4-е изд., перераб. и доп. / В. Н. Овчинникова; под ред. В. Н. Овчинниковой, В. М. Белоусова. – Ростов-н/Д, Феникс, 20</w:t>
      </w:r>
      <w:r w:rsidR="00DE10B6" w:rsidRPr="001F358D">
        <w:t>1</w:t>
      </w:r>
      <w:r w:rsidRPr="001F358D">
        <w:t>1. – 544 с.</w:t>
      </w:r>
    </w:p>
    <w:p w:rsidR="00433EAF" w:rsidRPr="00CA74B8" w:rsidRDefault="00433EAF" w:rsidP="00116BED">
      <w:pPr>
        <w:widowControl w:val="0"/>
        <w:numPr>
          <w:ilvl w:val="0"/>
          <w:numId w:val="11"/>
        </w:numPr>
        <w:shd w:val="clear" w:color="auto" w:fill="FFFFFF"/>
        <w:tabs>
          <w:tab w:val="left" w:pos="993"/>
        </w:tabs>
        <w:autoSpaceDE w:val="0"/>
        <w:autoSpaceDN w:val="0"/>
        <w:adjustRightInd w:val="0"/>
        <w:spacing w:line="360" w:lineRule="exact"/>
        <w:ind w:left="0" w:firstLine="567"/>
        <w:jc w:val="both"/>
      </w:pPr>
      <w:r w:rsidRPr="001F358D">
        <w:rPr>
          <w:color w:val="000000"/>
        </w:rPr>
        <w:t>Экономика предприятия: в 2-х ч. Ч. 1: учебное пособие / А. С. Головачев. – Минск: Выш. шк., 2008. – 447 с.</w:t>
      </w:r>
    </w:p>
    <w:p w:rsidR="00CA74B8" w:rsidRDefault="00CA74B8" w:rsidP="00116BED">
      <w:pPr>
        <w:widowControl w:val="0"/>
        <w:numPr>
          <w:ilvl w:val="0"/>
          <w:numId w:val="11"/>
        </w:numPr>
        <w:shd w:val="clear" w:color="auto" w:fill="FFFFFF"/>
        <w:tabs>
          <w:tab w:val="left" w:pos="993"/>
        </w:tabs>
        <w:autoSpaceDE w:val="0"/>
        <w:autoSpaceDN w:val="0"/>
        <w:adjustRightInd w:val="0"/>
        <w:spacing w:line="360" w:lineRule="exact"/>
        <w:ind w:left="0" w:firstLine="567"/>
        <w:jc w:val="both"/>
      </w:pPr>
      <w:r>
        <w:rPr>
          <w:color w:val="000000"/>
        </w:rPr>
        <w:t>Экономика предприятия: в 2-х ч. Ч. 2: учебное пособие / А. С. Головачев. – Минск: Выш. шк., 2008. – 464 с.</w:t>
      </w:r>
    </w:p>
    <w:p w:rsidR="00433EAF" w:rsidRPr="001F358D" w:rsidRDefault="00433EAF" w:rsidP="00116BED">
      <w:pPr>
        <w:widowControl w:val="0"/>
        <w:numPr>
          <w:ilvl w:val="0"/>
          <w:numId w:val="11"/>
        </w:numPr>
        <w:shd w:val="clear" w:color="auto" w:fill="FFFFFF"/>
        <w:tabs>
          <w:tab w:val="left" w:pos="993"/>
        </w:tabs>
        <w:autoSpaceDE w:val="0"/>
        <w:autoSpaceDN w:val="0"/>
        <w:adjustRightInd w:val="0"/>
        <w:spacing w:line="360" w:lineRule="exact"/>
        <w:ind w:left="0" w:firstLine="567"/>
        <w:jc w:val="both"/>
      </w:pPr>
      <w:r w:rsidRPr="001F358D">
        <w:t xml:space="preserve">Экономика предприятия: учебное пособие / Л. Н. Нехорошева </w:t>
      </w:r>
      <w:r w:rsidRPr="001F358D">
        <w:rPr>
          <w:color w:val="000000"/>
        </w:rPr>
        <w:t>[и др.].</w:t>
      </w:r>
      <w:r w:rsidRPr="001F358D">
        <w:t xml:space="preserve"> – 3-е изд. – </w:t>
      </w:r>
      <w:r w:rsidRPr="001F358D">
        <w:rPr>
          <w:color w:val="000000"/>
        </w:rPr>
        <w:t xml:space="preserve">Минск: </w:t>
      </w:r>
      <w:r w:rsidRPr="001F358D">
        <w:t>Выш. шк., 20</w:t>
      </w:r>
      <w:r w:rsidR="00DE10B6" w:rsidRPr="001F358D">
        <w:t>10</w:t>
      </w:r>
      <w:r w:rsidRPr="001F358D">
        <w:t xml:space="preserve">. – 383 с. </w:t>
      </w:r>
    </w:p>
    <w:p w:rsidR="00FC334D" w:rsidRPr="001F358D" w:rsidRDefault="00C53D47" w:rsidP="00116BED">
      <w:pPr>
        <w:widowControl w:val="0"/>
        <w:numPr>
          <w:ilvl w:val="0"/>
          <w:numId w:val="11"/>
        </w:numPr>
        <w:tabs>
          <w:tab w:val="left" w:pos="993"/>
        </w:tabs>
        <w:autoSpaceDN w:val="0"/>
        <w:spacing w:line="360" w:lineRule="exact"/>
        <w:ind w:left="0" w:firstLine="567"/>
        <w:jc w:val="both"/>
        <w:rPr>
          <w:color w:val="000000"/>
        </w:rPr>
      </w:pPr>
      <w:r w:rsidRPr="001F358D">
        <w:rPr>
          <w:color w:val="000000"/>
        </w:rPr>
        <w:t xml:space="preserve">Ходенков, А. Л. Состояние и перспективы развития сертификации продукции, работ и услуг в РБ // Экономика. Управление. </w:t>
      </w:r>
      <w:r w:rsidR="0055163E" w:rsidRPr="001F358D">
        <w:rPr>
          <w:color w:val="000000"/>
        </w:rPr>
        <w:t>П</w:t>
      </w:r>
      <w:r w:rsidRPr="001F358D">
        <w:rPr>
          <w:color w:val="000000"/>
        </w:rPr>
        <w:t>раво. – 20</w:t>
      </w:r>
      <w:r w:rsidR="009E4EC3" w:rsidRPr="001F358D">
        <w:rPr>
          <w:color w:val="000000"/>
        </w:rPr>
        <w:t>1</w:t>
      </w:r>
      <w:r w:rsidRPr="001F358D">
        <w:rPr>
          <w:color w:val="000000"/>
        </w:rPr>
        <w:t>3. – № 2. – с. 12-14.</w:t>
      </w:r>
    </w:p>
    <w:p w:rsidR="00C17A70" w:rsidRDefault="00C17A70" w:rsidP="00B55F01">
      <w:pPr>
        <w:rPr>
          <w:sz w:val="24"/>
          <w:szCs w:val="24"/>
        </w:rPr>
      </w:pPr>
    </w:p>
    <w:p w:rsidR="002203CF" w:rsidRPr="00300F98" w:rsidRDefault="002203CF" w:rsidP="002203CF">
      <w:pPr>
        <w:pStyle w:val="af2"/>
        <w:jc w:val="right"/>
        <w:rPr>
          <w:b/>
          <w:sz w:val="30"/>
          <w:szCs w:val="30"/>
        </w:rPr>
      </w:pPr>
      <w:r>
        <w:br w:type="page"/>
      </w:r>
      <w:r w:rsidRPr="00300F98">
        <w:rPr>
          <w:b/>
          <w:sz w:val="30"/>
          <w:szCs w:val="30"/>
        </w:rPr>
        <w:lastRenderedPageBreak/>
        <w:t>ПРИЛОЖЕНИЕ А</w:t>
      </w:r>
    </w:p>
    <w:p w:rsidR="002203CF" w:rsidRPr="00300F98" w:rsidRDefault="002203CF" w:rsidP="002203CF">
      <w:pPr>
        <w:pStyle w:val="af2"/>
        <w:jc w:val="center"/>
      </w:pPr>
      <w:r w:rsidRPr="00300F98">
        <w:t>СХЕМА УПРАВЛЕНИЯ ОАО “БЕЛКАРД”</w:t>
      </w:r>
    </w:p>
    <w:p w:rsidR="002203CF" w:rsidRDefault="002203CF" w:rsidP="002203CF">
      <w:pPr>
        <w:pStyle w:val="af2"/>
        <w:jc w:val="center"/>
        <w:rPr>
          <w:b/>
          <w:sz w:val="22"/>
        </w:rPr>
      </w:pPr>
    </w:p>
    <w:tbl>
      <w:tblPr>
        <w:tblW w:w="9131" w:type="dxa"/>
        <w:tblInd w:w="108" w:type="dxa"/>
        <w:tblLook w:val="04A0"/>
      </w:tblPr>
      <w:tblGrid>
        <w:gridCol w:w="388"/>
        <w:gridCol w:w="340"/>
        <w:gridCol w:w="340"/>
        <w:gridCol w:w="340"/>
        <w:gridCol w:w="340"/>
        <w:gridCol w:w="340"/>
        <w:gridCol w:w="340"/>
        <w:gridCol w:w="340"/>
        <w:gridCol w:w="340"/>
        <w:gridCol w:w="340"/>
        <w:gridCol w:w="341"/>
        <w:gridCol w:w="339"/>
        <w:gridCol w:w="348"/>
        <w:gridCol w:w="339"/>
        <w:gridCol w:w="339"/>
        <w:gridCol w:w="339"/>
        <w:gridCol w:w="339"/>
        <w:gridCol w:w="339"/>
        <w:gridCol w:w="340"/>
        <w:gridCol w:w="340"/>
        <w:gridCol w:w="416"/>
        <w:gridCol w:w="449"/>
        <w:gridCol w:w="474"/>
        <w:gridCol w:w="474"/>
        <w:gridCol w:w="240"/>
        <w:gridCol w:w="240"/>
      </w:tblGrid>
      <w:tr w:rsidR="002203CF" w:rsidTr="00C17F6F">
        <w:trPr>
          <w:trHeight w:val="282"/>
        </w:trPr>
        <w:tc>
          <w:tcPr>
            <w:tcW w:w="375" w:type="dxa"/>
            <w:noWrap/>
            <w:vAlign w:val="bottom"/>
          </w:tcPr>
          <w:p w:rsidR="002203CF" w:rsidRDefault="002203CF" w:rsidP="00C17F6F">
            <w:pPr>
              <w:rPr>
                <w:sz w:val="22"/>
                <w:szCs w:val="22"/>
              </w:rPr>
            </w:pPr>
          </w:p>
        </w:tc>
        <w:tc>
          <w:tcPr>
            <w:tcW w:w="340" w:type="dxa"/>
            <w:noWrap/>
            <w:vAlign w:val="bottom"/>
          </w:tcPr>
          <w:p w:rsidR="002203CF" w:rsidRDefault="002203CF" w:rsidP="00C17F6F">
            <w:pPr>
              <w:rPr>
                <w:sz w:val="22"/>
                <w:szCs w:val="22"/>
              </w:rPr>
            </w:pPr>
          </w:p>
        </w:tc>
        <w:tc>
          <w:tcPr>
            <w:tcW w:w="340" w:type="dxa"/>
            <w:noWrap/>
            <w:vAlign w:val="bottom"/>
          </w:tcPr>
          <w:p w:rsidR="002203CF" w:rsidRDefault="002203CF" w:rsidP="00C17F6F">
            <w:pPr>
              <w:rPr>
                <w:sz w:val="22"/>
                <w:szCs w:val="22"/>
              </w:rPr>
            </w:pPr>
          </w:p>
        </w:tc>
        <w:tc>
          <w:tcPr>
            <w:tcW w:w="340" w:type="dxa"/>
            <w:noWrap/>
            <w:vAlign w:val="bottom"/>
          </w:tcPr>
          <w:p w:rsidR="002203CF" w:rsidRDefault="002203CF" w:rsidP="00C17F6F">
            <w:pPr>
              <w:rPr>
                <w:sz w:val="22"/>
                <w:szCs w:val="22"/>
              </w:rPr>
            </w:pPr>
          </w:p>
        </w:tc>
        <w:tc>
          <w:tcPr>
            <w:tcW w:w="340" w:type="dxa"/>
            <w:noWrap/>
            <w:vAlign w:val="bottom"/>
          </w:tcPr>
          <w:p w:rsidR="002203CF" w:rsidRDefault="002203CF" w:rsidP="00C17F6F">
            <w:pPr>
              <w:rPr>
                <w:sz w:val="22"/>
                <w:szCs w:val="22"/>
              </w:rPr>
            </w:pPr>
          </w:p>
        </w:tc>
        <w:tc>
          <w:tcPr>
            <w:tcW w:w="340" w:type="dxa"/>
            <w:noWrap/>
            <w:vAlign w:val="bottom"/>
          </w:tcPr>
          <w:p w:rsidR="002203CF" w:rsidRDefault="002203CF" w:rsidP="00C17F6F">
            <w:pPr>
              <w:rPr>
                <w:sz w:val="22"/>
                <w:szCs w:val="22"/>
              </w:rPr>
            </w:pPr>
          </w:p>
        </w:tc>
        <w:tc>
          <w:tcPr>
            <w:tcW w:w="340" w:type="dxa"/>
            <w:noWrap/>
            <w:vAlign w:val="bottom"/>
          </w:tcPr>
          <w:p w:rsidR="002203CF" w:rsidRDefault="002203CF" w:rsidP="00C17F6F">
            <w:pPr>
              <w:rPr>
                <w:sz w:val="22"/>
                <w:szCs w:val="22"/>
              </w:rPr>
            </w:pPr>
          </w:p>
        </w:tc>
        <w:tc>
          <w:tcPr>
            <w:tcW w:w="340" w:type="dxa"/>
            <w:noWrap/>
            <w:vAlign w:val="bottom"/>
          </w:tcPr>
          <w:p w:rsidR="002203CF" w:rsidRDefault="002203CF" w:rsidP="00C17F6F">
            <w:pPr>
              <w:rPr>
                <w:sz w:val="22"/>
                <w:szCs w:val="22"/>
              </w:rPr>
            </w:pPr>
          </w:p>
        </w:tc>
        <w:tc>
          <w:tcPr>
            <w:tcW w:w="340" w:type="dxa"/>
            <w:noWrap/>
            <w:vAlign w:val="bottom"/>
          </w:tcPr>
          <w:p w:rsidR="002203CF" w:rsidRDefault="002203CF" w:rsidP="00C17F6F">
            <w:pPr>
              <w:rPr>
                <w:sz w:val="22"/>
                <w:szCs w:val="22"/>
              </w:rPr>
            </w:pPr>
          </w:p>
        </w:tc>
        <w:tc>
          <w:tcPr>
            <w:tcW w:w="340" w:type="dxa"/>
            <w:noWrap/>
            <w:vAlign w:val="bottom"/>
          </w:tcPr>
          <w:p w:rsidR="002203CF" w:rsidRDefault="002203CF" w:rsidP="00C17F6F">
            <w:pPr>
              <w:rPr>
                <w:sz w:val="22"/>
                <w:szCs w:val="22"/>
              </w:rPr>
            </w:pPr>
          </w:p>
        </w:tc>
        <w:tc>
          <w:tcPr>
            <w:tcW w:w="2723" w:type="dxa"/>
            <w:gridSpan w:val="8"/>
            <w:tcBorders>
              <w:top w:val="single" w:sz="4" w:space="0" w:color="auto"/>
              <w:left w:val="single" w:sz="4" w:space="0" w:color="auto"/>
              <w:bottom w:val="nil"/>
              <w:right w:val="single" w:sz="4" w:space="0" w:color="000000"/>
            </w:tcBorders>
            <w:noWrap/>
            <w:vAlign w:val="bottom"/>
            <w:hideMark/>
          </w:tcPr>
          <w:p w:rsidR="002203CF" w:rsidRDefault="002203CF" w:rsidP="00C17F6F">
            <w:pPr>
              <w:jc w:val="center"/>
              <w:rPr>
                <w:sz w:val="22"/>
                <w:szCs w:val="22"/>
              </w:rPr>
            </w:pPr>
            <w:r>
              <w:rPr>
                <w:sz w:val="22"/>
                <w:szCs w:val="22"/>
              </w:rPr>
              <w:t>Зам. гл. инж. по охране</w:t>
            </w:r>
          </w:p>
        </w:tc>
        <w:tc>
          <w:tcPr>
            <w:tcW w:w="340" w:type="dxa"/>
            <w:noWrap/>
            <w:vAlign w:val="bottom"/>
          </w:tcPr>
          <w:p w:rsidR="002203CF" w:rsidRDefault="002203CF" w:rsidP="00C17F6F">
            <w:pPr>
              <w:rPr>
                <w:sz w:val="22"/>
                <w:szCs w:val="22"/>
              </w:rPr>
            </w:pPr>
          </w:p>
        </w:tc>
        <w:tc>
          <w:tcPr>
            <w:tcW w:w="340" w:type="dxa"/>
            <w:noWrap/>
            <w:vAlign w:val="bottom"/>
          </w:tcPr>
          <w:p w:rsidR="002203CF" w:rsidRDefault="002203CF" w:rsidP="00C17F6F">
            <w:pPr>
              <w:rPr>
                <w:sz w:val="22"/>
                <w:szCs w:val="22"/>
              </w:rPr>
            </w:pPr>
          </w:p>
        </w:tc>
        <w:tc>
          <w:tcPr>
            <w:tcW w:w="2293" w:type="dxa"/>
            <w:gridSpan w:val="6"/>
            <w:tcBorders>
              <w:top w:val="single" w:sz="4" w:space="0" w:color="auto"/>
              <w:left w:val="single" w:sz="4" w:space="0" w:color="auto"/>
              <w:bottom w:val="nil"/>
              <w:right w:val="single" w:sz="4" w:space="0" w:color="000000"/>
            </w:tcBorders>
            <w:noWrap/>
            <w:vAlign w:val="bottom"/>
            <w:hideMark/>
          </w:tcPr>
          <w:p w:rsidR="002203CF" w:rsidRDefault="002203CF" w:rsidP="00C17F6F">
            <w:pPr>
              <w:jc w:val="center"/>
              <w:rPr>
                <w:sz w:val="22"/>
                <w:szCs w:val="22"/>
              </w:rPr>
            </w:pPr>
            <w:r>
              <w:rPr>
                <w:sz w:val="22"/>
                <w:szCs w:val="22"/>
              </w:rPr>
              <w:t>Служба по охране</w:t>
            </w:r>
          </w:p>
        </w:tc>
      </w:tr>
      <w:tr w:rsidR="002203CF" w:rsidTr="00C17F6F">
        <w:trPr>
          <w:trHeight w:val="282"/>
        </w:trPr>
        <w:tc>
          <w:tcPr>
            <w:tcW w:w="375" w:type="dxa"/>
            <w:noWrap/>
            <w:vAlign w:val="bottom"/>
          </w:tcPr>
          <w:p w:rsidR="002203CF" w:rsidRDefault="002203CF" w:rsidP="00C17F6F">
            <w:pPr>
              <w:rPr>
                <w:sz w:val="22"/>
                <w:szCs w:val="22"/>
              </w:rPr>
            </w:pPr>
          </w:p>
        </w:tc>
        <w:tc>
          <w:tcPr>
            <w:tcW w:w="340" w:type="dxa"/>
            <w:noWrap/>
            <w:vAlign w:val="bottom"/>
          </w:tcPr>
          <w:p w:rsidR="002203CF" w:rsidRDefault="002203CF" w:rsidP="00C17F6F">
            <w:pPr>
              <w:rPr>
                <w:sz w:val="22"/>
                <w:szCs w:val="22"/>
              </w:rPr>
            </w:pPr>
          </w:p>
        </w:tc>
        <w:tc>
          <w:tcPr>
            <w:tcW w:w="340" w:type="dxa"/>
            <w:noWrap/>
            <w:vAlign w:val="bottom"/>
          </w:tcPr>
          <w:p w:rsidR="002203CF" w:rsidRDefault="002203CF" w:rsidP="00C17F6F">
            <w:pPr>
              <w:rPr>
                <w:sz w:val="22"/>
                <w:szCs w:val="22"/>
              </w:rPr>
            </w:pPr>
          </w:p>
        </w:tc>
        <w:tc>
          <w:tcPr>
            <w:tcW w:w="340" w:type="dxa"/>
            <w:noWrap/>
            <w:vAlign w:val="bottom"/>
          </w:tcPr>
          <w:p w:rsidR="002203CF" w:rsidRDefault="002203CF" w:rsidP="00C17F6F">
            <w:pPr>
              <w:rPr>
                <w:sz w:val="22"/>
                <w:szCs w:val="22"/>
              </w:rPr>
            </w:pPr>
          </w:p>
        </w:tc>
        <w:tc>
          <w:tcPr>
            <w:tcW w:w="340" w:type="dxa"/>
            <w:noWrap/>
            <w:vAlign w:val="bottom"/>
          </w:tcPr>
          <w:p w:rsidR="002203CF" w:rsidRDefault="002203CF" w:rsidP="00C17F6F">
            <w:pPr>
              <w:rPr>
                <w:sz w:val="22"/>
                <w:szCs w:val="22"/>
              </w:rPr>
            </w:pPr>
          </w:p>
        </w:tc>
        <w:tc>
          <w:tcPr>
            <w:tcW w:w="340" w:type="dxa"/>
            <w:noWrap/>
            <w:vAlign w:val="bottom"/>
          </w:tcPr>
          <w:p w:rsidR="002203CF" w:rsidRDefault="002203CF" w:rsidP="00C17F6F">
            <w:pPr>
              <w:rPr>
                <w:sz w:val="22"/>
                <w:szCs w:val="22"/>
              </w:rPr>
            </w:pPr>
          </w:p>
        </w:tc>
        <w:tc>
          <w:tcPr>
            <w:tcW w:w="340" w:type="dxa"/>
            <w:noWrap/>
            <w:vAlign w:val="bottom"/>
          </w:tcPr>
          <w:p w:rsidR="002203CF" w:rsidRDefault="002203CF" w:rsidP="00C17F6F">
            <w:pPr>
              <w:rPr>
                <w:sz w:val="22"/>
                <w:szCs w:val="22"/>
              </w:rPr>
            </w:pPr>
          </w:p>
        </w:tc>
        <w:tc>
          <w:tcPr>
            <w:tcW w:w="340" w:type="dxa"/>
            <w:noWrap/>
            <w:vAlign w:val="bottom"/>
          </w:tcPr>
          <w:p w:rsidR="002203CF" w:rsidRDefault="002203CF" w:rsidP="00C17F6F">
            <w:pPr>
              <w:rPr>
                <w:sz w:val="22"/>
                <w:szCs w:val="22"/>
              </w:rPr>
            </w:pPr>
          </w:p>
        </w:tc>
        <w:tc>
          <w:tcPr>
            <w:tcW w:w="340" w:type="dxa"/>
            <w:noWrap/>
            <w:vAlign w:val="bottom"/>
          </w:tcPr>
          <w:p w:rsidR="002203CF" w:rsidRDefault="002203CF" w:rsidP="00C17F6F">
            <w:pPr>
              <w:rPr>
                <w:sz w:val="22"/>
                <w:szCs w:val="22"/>
              </w:rPr>
            </w:pPr>
          </w:p>
        </w:tc>
        <w:tc>
          <w:tcPr>
            <w:tcW w:w="340" w:type="dxa"/>
            <w:tcBorders>
              <w:top w:val="single" w:sz="4" w:space="0" w:color="auto"/>
              <w:left w:val="single" w:sz="4" w:space="0" w:color="auto"/>
              <w:bottom w:val="nil"/>
              <w:right w:val="nil"/>
            </w:tcBorders>
            <w:noWrap/>
            <w:vAlign w:val="bottom"/>
            <w:hideMark/>
          </w:tcPr>
          <w:p w:rsidR="002203CF" w:rsidRDefault="002203CF" w:rsidP="00C17F6F">
            <w:pPr>
              <w:rPr>
                <w:sz w:val="22"/>
                <w:szCs w:val="22"/>
              </w:rPr>
            </w:pPr>
            <w:r>
              <w:rPr>
                <w:sz w:val="22"/>
                <w:szCs w:val="22"/>
              </w:rPr>
              <w:t> </w:t>
            </w:r>
          </w:p>
        </w:tc>
        <w:tc>
          <w:tcPr>
            <w:tcW w:w="2723" w:type="dxa"/>
            <w:gridSpan w:val="8"/>
            <w:tcBorders>
              <w:top w:val="nil"/>
              <w:left w:val="single" w:sz="4" w:space="0" w:color="auto"/>
              <w:bottom w:val="single" w:sz="4" w:space="0" w:color="auto"/>
              <w:right w:val="single" w:sz="4" w:space="0" w:color="000000"/>
            </w:tcBorders>
            <w:noWrap/>
            <w:vAlign w:val="bottom"/>
            <w:hideMark/>
          </w:tcPr>
          <w:p w:rsidR="002203CF" w:rsidRDefault="002203CF" w:rsidP="00C17F6F">
            <w:pPr>
              <w:jc w:val="center"/>
              <w:rPr>
                <w:sz w:val="22"/>
                <w:szCs w:val="22"/>
              </w:rPr>
            </w:pPr>
            <w:r>
              <w:rPr>
                <w:sz w:val="22"/>
                <w:szCs w:val="22"/>
              </w:rPr>
              <w:t xml:space="preserve"> труда, промышл безопасн</w:t>
            </w:r>
          </w:p>
        </w:tc>
        <w:tc>
          <w:tcPr>
            <w:tcW w:w="340" w:type="dxa"/>
            <w:tcBorders>
              <w:top w:val="single" w:sz="4" w:space="0" w:color="auto"/>
              <w:left w:val="nil"/>
              <w:bottom w:val="nil"/>
              <w:right w:val="nil"/>
            </w:tcBorders>
            <w:noWrap/>
            <w:vAlign w:val="bottom"/>
            <w:hideMark/>
          </w:tcPr>
          <w:p w:rsidR="002203CF" w:rsidRDefault="002203CF" w:rsidP="00C17F6F">
            <w:pPr>
              <w:rPr>
                <w:sz w:val="22"/>
                <w:szCs w:val="22"/>
              </w:rPr>
            </w:pPr>
            <w:r>
              <w:rPr>
                <w:sz w:val="22"/>
                <w:szCs w:val="22"/>
              </w:rPr>
              <w:t> </w:t>
            </w:r>
          </w:p>
        </w:tc>
        <w:tc>
          <w:tcPr>
            <w:tcW w:w="340" w:type="dxa"/>
            <w:tcBorders>
              <w:top w:val="single" w:sz="4" w:space="0" w:color="auto"/>
              <w:left w:val="nil"/>
              <w:bottom w:val="nil"/>
              <w:right w:val="single" w:sz="4" w:space="0" w:color="auto"/>
            </w:tcBorders>
            <w:noWrap/>
            <w:vAlign w:val="bottom"/>
            <w:hideMark/>
          </w:tcPr>
          <w:p w:rsidR="002203CF" w:rsidRDefault="002203CF" w:rsidP="00C17F6F">
            <w:pPr>
              <w:rPr>
                <w:sz w:val="22"/>
                <w:szCs w:val="22"/>
              </w:rPr>
            </w:pPr>
            <w:r>
              <w:rPr>
                <w:sz w:val="22"/>
                <w:szCs w:val="22"/>
              </w:rPr>
              <w:t> </w:t>
            </w:r>
          </w:p>
        </w:tc>
        <w:tc>
          <w:tcPr>
            <w:tcW w:w="2293" w:type="dxa"/>
            <w:gridSpan w:val="6"/>
            <w:tcBorders>
              <w:top w:val="nil"/>
              <w:left w:val="nil"/>
              <w:bottom w:val="single" w:sz="4" w:space="0" w:color="auto"/>
              <w:right w:val="single" w:sz="4" w:space="0" w:color="000000"/>
            </w:tcBorders>
            <w:noWrap/>
            <w:vAlign w:val="bottom"/>
            <w:hideMark/>
          </w:tcPr>
          <w:p w:rsidR="002203CF" w:rsidRDefault="002203CF" w:rsidP="00C17F6F">
            <w:pPr>
              <w:jc w:val="center"/>
              <w:rPr>
                <w:sz w:val="22"/>
                <w:szCs w:val="22"/>
              </w:rPr>
            </w:pPr>
            <w:r>
              <w:rPr>
                <w:sz w:val="22"/>
                <w:szCs w:val="22"/>
              </w:rPr>
              <w:t>труда и пром безоп</w:t>
            </w:r>
          </w:p>
        </w:tc>
      </w:tr>
      <w:tr w:rsidR="002203CF" w:rsidTr="00C17F6F">
        <w:trPr>
          <w:trHeight w:val="282"/>
        </w:trPr>
        <w:tc>
          <w:tcPr>
            <w:tcW w:w="375" w:type="dxa"/>
            <w:noWrap/>
            <w:vAlign w:val="bottom"/>
          </w:tcPr>
          <w:p w:rsidR="002203CF" w:rsidRDefault="002203CF" w:rsidP="00C17F6F">
            <w:pPr>
              <w:rPr>
                <w:sz w:val="22"/>
                <w:szCs w:val="22"/>
              </w:rPr>
            </w:pPr>
          </w:p>
        </w:tc>
        <w:tc>
          <w:tcPr>
            <w:tcW w:w="340" w:type="dxa"/>
            <w:noWrap/>
            <w:vAlign w:val="bottom"/>
          </w:tcPr>
          <w:p w:rsidR="002203CF" w:rsidRDefault="002203CF" w:rsidP="00C17F6F">
            <w:pPr>
              <w:rPr>
                <w:sz w:val="22"/>
                <w:szCs w:val="22"/>
              </w:rPr>
            </w:pPr>
          </w:p>
        </w:tc>
        <w:tc>
          <w:tcPr>
            <w:tcW w:w="340" w:type="dxa"/>
            <w:noWrap/>
            <w:vAlign w:val="bottom"/>
          </w:tcPr>
          <w:p w:rsidR="002203CF" w:rsidRDefault="002203CF" w:rsidP="00C17F6F">
            <w:pPr>
              <w:rPr>
                <w:sz w:val="22"/>
                <w:szCs w:val="22"/>
              </w:rPr>
            </w:pPr>
          </w:p>
        </w:tc>
        <w:tc>
          <w:tcPr>
            <w:tcW w:w="340" w:type="dxa"/>
            <w:noWrap/>
            <w:vAlign w:val="bottom"/>
          </w:tcPr>
          <w:p w:rsidR="002203CF" w:rsidRDefault="002203CF" w:rsidP="00C17F6F">
            <w:pPr>
              <w:rPr>
                <w:sz w:val="22"/>
                <w:szCs w:val="22"/>
              </w:rPr>
            </w:pPr>
          </w:p>
        </w:tc>
        <w:tc>
          <w:tcPr>
            <w:tcW w:w="340" w:type="dxa"/>
            <w:noWrap/>
            <w:vAlign w:val="bottom"/>
          </w:tcPr>
          <w:p w:rsidR="002203CF" w:rsidRDefault="002203CF" w:rsidP="00C17F6F">
            <w:pPr>
              <w:rPr>
                <w:sz w:val="22"/>
                <w:szCs w:val="22"/>
              </w:rPr>
            </w:pPr>
          </w:p>
        </w:tc>
        <w:tc>
          <w:tcPr>
            <w:tcW w:w="340" w:type="dxa"/>
            <w:noWrap/>
            <w:vAlign w:val="bottom"/>
          </w:tcPr>
          <w:p w:rsidR="002203CF" w:rsidRDefault="002203CF" w:rsidP="00C17F6F">
            <w:pPr>
              <w:rPr>
                <w:sz w:val="22"/>
                <w:szCs w:val="22"/>
              </w:rPr>
            </w:pPr>
          </w:p>
        </w:tc>
        <w:tc>
          <w:tcPr>
            <w:tcW w:w="340" w:type="dxa"/>
            <w:noWrap/>
            <w:vAlign w:val="bottom"/>
          </w:tcPr>
          <w:p w:rsidR="002203CF" w:rsidRDefault="002203CF" w:rsidP="00C17F6F">
            <w:pPr>
              <w:rPr>
                <w:sz w:val="22"/>
                <w:szCs w:val="22"/>
              </w:rPr>
            </w:pPr>
          </w:p>
        </w:tc>
        <w:tc>
          <w:tcPr>
            <w:tcW w:w="340" w:type="dxa"/>
            <w:noWrap/>
            <w:vAlign w:val="bottom"/>
          </w:tcPr>
          <w:p w:rsidR="002203CF" w:rsidRDefault="002203CF" w:rsidP="00C17F6F">
            <w:pPr>
              <w:rPr>
                <w:sz w:val="22"/>
                <w:szCs w:val="22"/>
              </w:rPr>
            </w:pPr>
          </w:p>
        </w:tc>
        <w:tc>
          <w:tcPr>
            <w:tcW w:w="340" w:type="dxa"/>
            <w:noWrap/>
            <w:vAlign w:val="bottom"/>
          </w:tcPr>
          <w:p w:rsidR="002203CF" w:rsidRDefault="002203CF" w:rsidP="00C17F6F">
            <w:pPr>
              <w:rPr>
                <w:sz w:val="22"/>
                <w:szCs w:val="22"/>
              </w:rPr>
            </w:pPr>
          </w:p>
        </w:tc>
        <w:tc>
          <w:tcPr>
            <w:tcW w:w="340" w:type="dxa"/>
            <w:tcBorders>
              <w:top w:val="nil"/>
              <w:left w:val="single" w:sz="4" w:space="0" w:color="auto"/>
              <w:bottom w:val="nil"/>
              <w:right w:val="nil"/>
            </w:tcBorders>
            <w:noWrap/>
            <w:vAlign w:val="bottom"/>
            <w:hideMark/>
          </w:tcPr>
          <w:p w:rsidR="002203CF" w:rsidRDefault="002203CF" w:rsidP="00C17F6F">
            <w:pPr>
              <w:rPr>
                <w:sz w:val="22"/>
                <w:szCs w:val="22"/>
              </w:rPr>
            </w:pPr>
            <w:r>
              <w:rPr>
                <w:sz w:val="22"/>
                <w:szCs w:val="22"/>
              </w:rPr>
              <w:t> </w:t>
            </w:r>
          </w:p>
        </w:tc>
        <w:tc>
          <w:tcPr>
            <w:tcW w:w="341" w:type="dxa"/>
            <w:noWrap/>
            <w:vAlign w:val="bottom"/>
          </w:tcPr>
          <w:p w:rsidR="002203CF" w:rsidRDefault="002203CF" w:rsidP="00C17F6F">
            <w:pPr>
              <w:rPr>
                <w:sz w:val="22"/>
                <w:szCs w:val="22"/>
              </w:rPr>
            </w:pPr>
          </w:p>
        </w:tc>
        <w:tc>
          <w:tcPr>
            <w:tcW w:w="339" w:type="dxa"/>
            <w:noWrap/>
            <w:vAlign w:val="bottom"/>
          </w:tcPr>
          <w:p w:rsidR="002203CF" w:rsidRDefault="002203CF" w:rsidP="00C17F6F">
            <w:pPr>
              <w:rPr>
                <w:sz w:val="22"/>
                <w:szCs w:val="22"/>
              </w:rPr>
            </w:pPr>
          </w:p>
        </w:tc>
        <w:tc>
          <w:tcPr>
            <w:tcW w:w="348" w:type="dxa"/>
            <w:noWrap/>
            <w:vAlign w:val="bottom"/>
          </w:tcPr>
          <w:p w:rsidR="002203CF" w:rsidRDefault="002203CF" w:rsidP="00C17F6F">
            <w:pPr>
              <w:rPr>
                <w:sz w:val="22"/>
                <w:szCs w:val="22"/>
              </w:rPr>
            </w:pPr>
          </w:p>
        </w:tc>
        <w:tc>
          <w:tcPr>
            <w:tcW w:w="339" w:type="dxa"/>
            <w:noWrap/>
            <w:vAlign w:val="bottom"/>
          </w:tcPr>
          <w:p w:rsidR="002203CF" w:rsidRDefault="002203CF" w:rsidP="00C17F6F">
            <w:pPr>
              <w:rPr>
                <w:sz w:val="22"/>
                <w:szCs w:val="22"/>
              </w:rPr>
            </w:pPr>
          </w:p>
        </w:tc>
        <w:tc>
          <w:tcPr>
            <w:tcW w:w="339" w:type="dxa"/>
            <w:noWrap/>
            <w:vAlign w:val="bottom"/>
          </w:tcPr>
          <w:p w:rsidR="002203CF" w:rsidRDefault="002203CF" w:rsidP="00C17F6F">
            <w:pPr>
              <w:rPr>
                <w:sz w:val="22"/>
                <w:szCs w:val="22"/>
              </w:rPr>
            </w:pPr>
          </w:p>
        </w:tc>
        <w:tc>
          <w:tcPr>
            <w:tcW w:w="339" w:type="dxa"/>
            <w:noWrap/>
            <w:vAlign w:val="bottom"/>
          </w:tcPr>
          <w:p w:rsidR="002203CF" w:rsidRDefault="002203CF" w:rsidP="00C17F6F">
            <w:pPr>
              <w:rPr>
                <w:sz w:val="22"/>
                <w:szCs w:val="22"/>
              </w:rPr>
            </w:pPr>
          </w:p>
        </w:tc>
        <w:tc>
          <w:tcPr>
            <w:tcW w:w="339" w:type="dxa"/>
            <w:noWrap/>
            <w:vAlign w:val="bottom"/>
          </w:tcPr>
          <w:p w:rsidR="002203CF" w:rsidRDefault="002203CF" w:rsidP="00C17F6F">
            <w:pPr>
              <w:rPr>
                <w:sz w:val="22"/>
                <w:szCs w:val="22"/>
              </w:rPr>
            </w:pPr>
          </w:p>
        </w:tc>
        <w:tc>
          <w:tcPr>
            <w:tcW w:w="339" w:type="dxa"/>
            <w:noWrap/>
            <w:vAlign w:val="bottom"/>
          </w:tcPr>
          <w:p w:rsidR="002203CF" w:rsidRDefault="002203CF" w:rsidP="00C17F6F">
            <w:pPr>
              <w:rPr>
                <w:sz w:val="22"/>
                <w:szCs w:val="22"/>
              </w:rPr>
            </w:pPr>
          </w:p>
        </w:tc>
        <w:tc>
          <w:tcPr>
            <w:tcW w:w="340" w:type="dxa"/>
            <w:noWrap/>
            <w:vAlign w:val="bottom"/>
          </w:tcPr>
          <w:p w:rsidR="002203CF" w:rsidRDefault="002203CF" w:rsidP="00C17F6F">
            <w:pPr>
              <w:rPr>
                <w:sz w:val="22"/>
                <w:szCs w:val="22"/>
              </w:rPr>
            </w:pPr>
          </w:p>
        </w:tc>
        <w:tc>
          <w:tcPr>
            <w:tcW w:w="340" w:type="dxa"/>
            <w:noWrap/>
            <w:vAlign w:val="bottom"/>
          </w:tcPr>
          <w:p w:rsidR="002203CF" w:rsidRDefault="002203CF" w:rsidP="00C17F6F">
            <w:pPr>
              <w:rPr>
                <w:sz w:val="22"/>
                <w:szCs w:val="22"/>
              </w:rPr>
            </w:pPr>
          </w:p>
        </w:tc>
        <w:tc>
          <w:tcPr>
            <w:tcW w:w="416" w:type="dxa"/>
            <w:noWrap/>
            <w:vAlign w:val="bottom"/>
          </w:tcPr>
          <w:p w:rsidR="002203CF" w:rsidRDefault="002203CF" w:rsidP="00C17F6F">
            <w:pPr>
              <w:rPr>
                <w:sz w:val="22"/>
                <w:szCs w:val="22"/>
              </w:rPr>
            </w:pPr>
          </w:p>
        </w:tc>
        <w:tc>
          <w:tcPr>
            <w:tcW w:w="449" w:type="dxa"/>
            <w:noWrap/>
            <w:vAlign w:val="bottom"/>
          </w:tcPr>
          <w:p w:rsidR="002203CF" w:rsidRDefault="002203CF" w:rsidP="00C17F6F">
            <w:pPr>
              <w:rPr>
                <w:sz w:val="22"/>
                <w:szCs w:val="22"/>
              </w:rPr>
            </w:pPr>
          </w:p>
        </w:tc>
        <w:tc>
          <w:tcPr>
            <w:tcW w:w="474" w:type="dxa"/>
            <w:noWrap/>
            <w:vAlign w:val="bottom"/>
          </w:tcPr>
          <w:p w:rsidR="002203CF" w:rsidRDefault="002203CF" w:rsidP="00C17F6F">
            <w:pPr>
              <w:rPr>
                <w:sz w:val="22"/>
                <w:szCs w:val="22"/>
              </w:rPr>
            </w:pPr>
          </w:p>
        </w:tc>
        <w:tc>
          <w:tcPr>
            <w:tcW w:w="474" w:type="dxa"/>
            <w:noWrap/>
            <w:vAlign w:val="bottom"/>
          </w:tcPr>
          <w:p w:rsidR="002203CF" w:rsidRDefault="002203CF" w:rsidP="00C17F6F">
            <w:pPr>
              <w:rPr>
                <w:sz w:val="22"/>
                <w:szCs w:val="22"/>
              </w:rPr>
            </w:pPr>
          </w:p>
        </w:tc>
        <w:tc>
          <w:tcPr>
            <w:tcW w:w="240" w:type="dxa"/>
            <w:noWrap/>
            <w:vAlign w:val="bottom"/>
          </w:tcPr>
          <w:p w:rsidR="002203CF" w:rsidRDefault="002203CF" w:rsidP="00C17F6F">
            <w:pPr>
              <w:rPr>
                <w:sz w:val="22"/>
                <w:szCs w:val="22"/>
              </w:rPr>
            </w:pPr>
          </w:p>
        </w:tc>
        <w:tc>
          <w:tcPr>
            <w:tcW w:w="240" w:type="dxa"/>
            <w:noWrap/>
            <w:vAlign w:val="bottom"/>
          </w:tcPr>
          <w:p w:rsidR="002203CF" w:rsidRDefault="002203CF" w:rsidP="00C17F6F">
            <w:pPr>
              <w:rPr>
                <w:sz w:val="22"/>
                <w:szCs w:val="22"/>
              </w:rPr>
            </w:pPr>
          </w:p>
        </w:tc>
      </w:tr>
      <w:tr w:rsidR="002203CF" w:rsidTr="00C17F6F">
        <w:trPr>
          <w:trHeight w:val="282"/>
        </w:trPr>
        <w:tc>
          <w:tcPr>
            <w:tcW w:w="375" w:type="dxa"/>
            <w:noWrap/>
            <w:vAlign w:val="bottom"/>
          </w:tcPr>
          <w:p w:rsidR="002203CF" w:rsidRDefault="002203CF" w:rsidP="00C17F6F">
            <w:pPr>
              <w:rPr>
                <w:sz w:val="22"/>
                <w:szCs w:val="22"/>
              </w:rPr>
            </w:pPr>
          </w:p>
        </w:tc>
        <w:tc>
          <w:tcPr>
            <w:tcW w:w="340" w:type="dxa"/>
            <w:noWrap/>
            <w:vAlign w:val="bottom"/>
          </w:tcPr>
          <w:p w:rsidR="002203CF" w:rsidRDefault="002203CF" w:rsidP="00C17F6F">
            <w:pPr>
              <w:rPr>
                <w:sz w:val="22"/>
                <w:szCs w:val="22"/>
              </w:rPr>
            </w:pPr>
          </w:p>
        </w:tc>
        <w:tc>
          <w:tcPr>
            <w:tcW w:w="340" w:type="dxa"/>
            <w:noWrap/>
            <w:vAlign w:val="bottom"/>
          </w:tcPr>
          <w:p w:rsidR="002203CF" w:rsidRDefault="002203CF" w:rsidP="00C17F6F">
            <w:pPr>
              <w:rPr>
                <w:sz w:val="22"/>
                <w:szCs w:val="22"/>
              </w:rPr>
            </w:pPr>
          </w:p>
        </w:tc>
        <w:tc>
          <w:tcPr>
            <w:tcW w:w="340" w:type="dxa"/>
            <w:noWrap/>
            <w:vAlign w:val="bottom"/>
          </w:tcPr>
          <w:p w:rsidR="002203CF" w:rsidRDefault="002203CF" w:rsidP="00C17F6F">
            <w:pPr>
              <w:rPr>
                <w:sz w:val="22"/>
                <w:szCs w:val="22"/>
              </w:rPr>
            </w:pPr>
          </w:p>
        </w:tc>
        <w:tc>
          <w:tcPr>
            <w:tcW w:w="340" w:type="dxa"/>
            <w:noWrap/>
            <w:vAlign w:val="bottom"/>
          </w:tcPr>
          <w:p w:rsidR="002203CF" w:rsidRDefault="002203CF" w:rsidP="00C17F6F">
            <w:pPr>
              <w:rPr>
                <w:sz w:val="22"/>
                <w:szCs w:val="22"/>
              </w:rPr>
            </w:pPr>
          </w:p>
        </w:tc>
        <w:tc>
          <w:tcPr>
            <w:tcW w:w="340" w:type="dxa"/>
            <w:noWrap/>
            <w:vAlign w:val="bottom"/>
          </w:tcPr>
          <w:p w:rsidR="002203CF" w:rsidRDefault="002203CF" w:rsidP="00C17F6F">
            <w:pPr>
              <w:rPr>
                <w:sz w:val="22"/>
                <w:szCs w:val="22"/>
              </w:rPr>
            </w:pPr>
          </w:p>
        </w:tc>
        <w:tc>
          <w:tcPr>
            <w:tcW w:w="340" w:type="dxa"/>
            <w:noWrap/>
            <w:vAlign w:val="bottom"/>
          </w:tcPr>
          <w:p w:rsidR="002203CF" w:rsidRDefault="002203CF" w:rsidP="00C17F6F">
            <w:pPr>
              <w:rPr>
                <w:sz w:val="22"/>
                <w:szCs w:val="22"/>
              </w:rPr>
            </w:pPr>
          </w:p>
        </w:tc>
        <w:tc>
          <w:tcPr>
            <w:tcW w:w="340" w:type="dxa"/>
            <w:noWrap/>
            <w:vAlign w:val="bottom"/>
          </w:tcPr>
          <w:p w:rsidR="002203CF" w:rsidRDefault="002203CF" w:rsidP="00C17F6F">
            <w:pPr>
              <w:rPr>
                <w:sz w:val="22"/>
                <w:szCs w:val="22"/>
              </w:rPr>
            </w:pPr>
          </w:p>
        </w:tc>
        <w:tc>
          <w:tcPr>
            <w:tcW w:w="340" w:type="dxa"/>
            <w:noWrap/>
            <w:vAlign w:val="bottom"/>
          </w:tcPr>
          <w:p w:rsidR="002203CF" w:rsidRDefault="002203CF" w:rsidP="00C17F6F">
            <w:pPr>
              <w:rPr>
                <w:sz w:val="22"/>
                <w:szCs w:val="22"/>
              </w:rPr>
            </w:pPr>
          </w:p>
        </w:tc>
        <w:tc>
          <w:tcPr>
            <w:tcW w:w="340" w:type="dxa"/>
            <w:tcBorders>
              <w:top w:val="nil"/>
              <w:left w:val="single" w:sz="4" w:space="0" w:color="auto"/>
              <w:bottom w:val="single" w:sz="4" w:space="0" w:color="auto"/>
              <w:right w:val="single" w:sz="4" w:space="0" w:color="auto"/>
            </w:tcBorders>
            <w:noWrap/>
            <w:vAlign w:val="bottom"/>
            <w:hideMark/>
          </w:tcPr>
          <w:p w:rsidR="002203CF" w:rsidRDefault="002203CF" w:rsidP="00C17F6F">
            <w:pPr>
              <w:rPr>
                <w:sz w:val="22"/>
                <w:szCs w:val="22"/>
              </w:rPr>
            </w:pPr>
            <w:r>
              <w:rPr>
                <w:sz w:val="22"/>
                <w:szCs w:val="22"/>
              </w:rPr>
              <w:t> </w:t>
            </w:r>
          </w:p>
        </w:tc>
        <w:tc>
          <w:tcPr>
            <w:tcW w:w="2723" w:type="dxa"/>
            <w:gridSpan w:val="8"/>
            <w:tcBorders>
              <w:top w:val="single" w:sz="4" w:space="0" w:color="auto"/>
              <w:left w:val="nil"/>
              <w:bottom w:val="nil"/>
              <w:right w:val="single" w:sz="4" w:space="0" w:color="000000"/>
            </w:tcBorders>
            <w:noWrap/>
            <w:vAlign w:val="bottom"/>
            <w:hideMark/>
          </w:tcPr>
          <w:p w:rsidR="002203CF" w:rsidRDefault="002203CF" w:rsidP="00C17F6F">
            <w:pPr>
              <w:jc w:val="center"/>
              <w:rPr>
                <w:sz w:val="22"/>
                <w:szCs w:val="22"/>
              </w:rPr>
            </w:pPr>
            <w:r>
              <w:rPr>
                <w:sz w:val="22"/>
                <w:szCs w:val="22"/>
              </w:rPr>
              <w:t>Зам. гл. инженера по</w:t>
            </w:r>
          </w:p>
        </w:tc>
        <w:tc>
          <w:tcPr>
            <w:tcW w:w="340" w:type="dxa"/>
            <w:noWrap/>
            <w:vAlign w:val="bottom"/>
          </w:tcPr>
          <w:p w:rsidR="002203CF" w:rsidRDefault="002203CF" w:rsidP="00C17F6F">
            <w:pPr>
              <w:rPr>
                <w:sz w:val="22"/>
                <w:szCs w:val="22"/>
              </w:rPr>
            </w:pPr>
          </w:p>
        </w:tc>
        <w:tc>
          <w:tcPr>
            <w:tcW w:w="340" w:type="dxa"/>
            <w:noWrap/>
            <w:vAlign w:val="bottom"/>
          </w:tcPr>
          <w:p w:rsidR="002203CF" w:rsidRDefault="002203CF" w:rsidP="00C17F6F">
            <w:pPr>
              <w:rPr>
                <w:sz w:val="22"/>
                <w:szCs w:val="22"/>
              </w:rPr>
            </w:pPr>
          </w:p>
        </w:tc>
        <w:tc>
          <w:tcPr>
            <w:tcW w:w="2293" w:type="dxa"/>
            <w:gridSpan w:val="6"/>
            <w:tcBorders>
              <w:top w:val="single" w:sz="4" w:space="0" w:color="auto"/>
              <w:left w:val="single" w:sz="4" w:space="0" w:color="auto"/>
              <w:bottom w:val="nil"/>
              <w:right w:val="single" w:sz="4" w:space="0" w:color="000000"/>
            </w:tcBorders>
            <w:noWrap/>
            <w:vAlign w:val="bottom"/>
            <w:hideMark/>
          </w:tcPr>
          <w:p w:rsidR="002203CF" w:rsidRDefault="002203CF" w:rsidP="00C17F6F">
            <w:pPr>
              <w:jc w:val="center"/>
              <w:rPr>
                <w:sz w:val="22"/>
                <w:szCs w:val="22"/>
              </w:rPr>
            </w:pPr>
            <w:r>
              <w:rPr>
                <w:sz w:val="22"/>
                <w:szCs w:val="22"/>
              </w:rPr>
              <w:t>Инструментальное</w:t>
            </w:r>
          </w:p>
        </w:tc>
      </w:tr>
      <w:tr w:rsidR="002203CF" w:rsidTr="00C17F6F">
        <w:trPr>
          <w:trHeight w:val="282"/>
        </w:trPr>
        <w:tc>
          <w:tcPr>
            <w:tcW w:w="375" w:type="dxa"/>
            <w:noWrap/>
            <w:vAlign w:val="bottom"/>
          </w:tcPr>
          <w:p w:rsidR="002203CF" w:rsidRDefault="002203CF" w:rsidP="00C17F6F">
            <w:pPr>
              <w:rPr>
                <w:sz w:val="22"/>
                <w:szCs w:val="22"/>
              </w:rPr>
            </w:pPr>
          </w:p>
        </w:tc>
        <w:tc>
          <w:tcPr>
            <w:tcW w:w="340" w:type="dxa"/>
            <w:noWrap/>
            <w:vAlign w:val="bottom"/>
          </w:tcPr>
          <w:p w:rsidR="002203CF" w:rsidRDefault="002203CF" w:rsidP="00C17F6F">
            <w:pPr>
              <w:rPr>
                <w:sz w:val="22"/>
                <w:szCs w:val="22"/>
              </w:rPr>
            </w:pPr>
          </w:p>
        </w:tc>
        <w:tc>
          <w:tcPr>
            <w:tcW w:w="340" w:type="dxa"/>
            <w:noWrap/>
            <w:vAlign w:val="bottom"/>
          </w:tcPr>
          <w:p w:rsidR="002203CF" w:rsidRDefault="002203CF" w:rsidP="00C17F6F">
            <w:pPr>
              <w:rPr>
                <w:sz w:val="22"/>
                <w:szCs w:val="22"/>
              </w:rPr>
            </w:pPr>
          </w:p>
        </w:tc>
        <w:tc>
          <w:tcPr>
            <w:tcW w:w="340" w:type="dxa"/>
            <w:noWrap/>
            <w:vAlign w:val="bottom"/>
          </w:tcPr>
          <w:p w:rsidR="002203CF" w:rsidRDefault="002203CF" w:rsidP="00C17F6F">
            <w:pPr>
              <w:rPr>
                <w:sz w:val="22"/>
                <w:szCs w:val="22"/>
              </w:rPr>
            </w:pPr>
          </w:p>
        </w:tc>
        <w:tc>
          <w:tcPr>
            <w:tcW w:w="340" w:type="dxa"/>
            <w:noWrap/>
            <w:vAlign w:val="bottom"/>
          </w:tcPr>
          <w:p w:rsidR="002203CF" w:rsidRDefault="002203CF" w:rsidP="00C17F6F">
            <w:pPr>
              <w:rPr>
                <w:sz w:val="22"/>
                <w:szCs w:val="22"/>
              </w:rPr>
            </w:pPr>
          </w:p>
        </w:tc>
        <w:tc>
          <w:tcPr>
            <w:tcW w:w="340" w:type="dxa"/>
            <w:noWrap/>
            <w:vAlign w:val="bottom"/>
          </w:tcPr>
          <w:p w:rsidR="002203CF" w:rsidRDefault="002203CF" w:rsidP="00C17F6F">
            <w:pPr>
              <w:rPr>
                <w:sz w:val="22"/>
                <w:szCs w:val="22"/>
              </w:rPr>
            </w:pPr>
          </w:p>
        </w:tc>
        <w:tc>
          <w:tcPr>
            <w:tcW w:w="340" w:type="dxa"/>
            <w:noWrap/>
            <w:vAlign w:val="bottom"/>
          </w:tcPr>
          <w:p w:rsidR="002203CF" w:rsidRDefault="002203CF" w:rsidP="00C17F6F">
            <w:pPr>
              <w:rPr>
                <w:sz w:val="22"/>
                <w:szCs w:val="22"/>
              </w:rPr>
            </w:pPr>
          </w:p>
        </w:tc>
        <w:tc>
          <w:tcPr>
            <w:tcW w:w="340" w:type="dxa"/>
            <w:noWrap/>
            <w:vAlign w:val="bottom"/>
          </w:tcPr>
          <w:p w:rsidR="002203CF" w:rsidRDefault="002203CF" w:rsidP="00C17F6F">
            <w:pPr>
              <w:rPr>
                <w:sz w:val="22"/>
                <w:szCs w:val="22"/>
              </w:rPr>
            </w:pPr>
          </w:p>
        </w:tc>
        <w:tc>
          <w:tcPr>
            <w:tcW w:w="340" w:type="dxa"/>
            <w:noWrap/>
            <w:vAlign w:val="bottom"/>
          </w:tcPr>
          <w:p w:rsidR="002203CF" w:rsidRDefault="002203CF" w:rsidP="00C17F6F">
            <w:pPr>
              <w:rPr>
                <w:sz w:val="22"/>
                <w:szCs w:val="22"/>
              </w:rPr>
            </w:pPr>
          </w:p>
        </w:tc>
        <w:tc>
          <w:tcPr>
            <w:tcW w:w="340" w:type="dxa"/>
            <w:tcBorders>
              <w:top w:val="nil"/>
              <w:left w:val="single" w:sz="4" w:space="0" w:color="auto"/>
              <w:bottom w:val="nil"/>
              <w:right w:val="nil"/>
            </w:tcBorders>
            <w:noWrap/>
            <w:vAlign w:val="bottom"/>
            <w:hideMark/>
          </w:tcPr>
          <w:p w:rsidR="002203CF" w:rsidRDefault="002203CF" w:rsidP="00C17F6F">
            <w:pPr>
              <w:rPr>
                <w:sz w:val="22"/>
                <w:szCs w:val="22"/>
              </w:rPr>
            </w:pPr>
            <w:r>
              <w:rPr>
                <w:sz w:val="22"/>
                <w:szCs w:val="22"/>
              </w:rPr>
              <w:t> </w:t>
            </w:r>
          </w:p>
        </w:tc>
        <w:tc>
          <w:tcPr>
            <w:tcW w:w="2723" w:type="dxa"/>
            <w:gridSpan w:val="8"/>
            <w:tcBorders>
              <w:top w:val="nil"/>
              <w:left w:val="single" w:sz="4" w:space="0" w:color="auto"/>
              <w:bottom w:val="single" w:sz="4" w:space="0" w:color="auto"/>
              <w:right w:val="single" w:sz="4" w:space="0" w:color="000000"/>
            </w:tcBorders>
            <w:noWrap/>
            <w:vAlign w:val="bottom"/>
            <w:hideMark/>
          </w:tcPr>
          <w:p w:rsidR="002203CF" w:rsidRDefault="002203CF" w:rsidP="00C17F6F">
            <w:pPr>
              <w:jc w:val="center"/>
              <w:rPr>
                <w:sz w:val="22"/>
                <w:szCs w:val="22"/>
              </w:rPr>
            </w:pPr>
            <w:r>
              <w:rPr>
                <w:sz w:val="22"/>
                <w:szCs w:val="22"/>
              </w:rPr>
              <w:t>инструментальному хоз.</w:t>
            </w:r>
          </w:p>
        </w:tc>
        <w:tc>
          <w:tcPr>
            <w:tcW w:w="340" w:type="dxa"/>
            <w:tcBorders>
              <w:top w:val="single" w:sz="4" w:space="0" w:color="auto"/>
              <w:left w:val="nil"/>
              <w:bottom w:val="nil"/>
              <w:right w:val="nil"/>
            </w:tcBorders>
            <w:noWrap/>
            <w:vAlign w:val="bottom"/>
            <w:hideMark/>
          </w:tcPr>
          <w:p w:rsidR="002203CF" w:rsidRDefault="002203CF" w:rsidP="00C17F6F">
            <w:pPr>
              <w:rPr>
                <w:sz w:val="22"/>
                <w:szCs w:val="22"/>
              </w:rPr>
            </w:pPr>
            <w:r>
              <w:rPr>
                <w:sz w:val="22"/>
                <w:szCs w:val="22"/>
              </w:rPr>
              <w:t> </w:t>
            </w:r>
          </w:p>
        </w:tc>
        <w:tc>
          <w:tcPr>
            <w:tcW w:w="340" w:type="dxa"/>
            <w:tcBorders>
              <w:top w:val="single" w:sz="4" w:space="0" w:color="auto"/>
              <w:left w:val="nil"/>
              <w:bottom w:val="nil"/>
              <w:right w:val="single" w:sz="4" w:space="0" w:color="auto"/>
            </w:tcBorders>
            <w:noWrap/>
            <w:vAlign w:val="bottom"/>
            <w:hideMark/>
          </w:tcPr>
          <w:p w:rsidR="002203CF" w:rsidRDefault="002203CF" w:rsidP="00C17F6F">
            <w:pPr>
              <w:rPr>
                <w:sz w:val="22"/>
                <w:szCs w:val="22"/>
              </w:rPr>
            </w:pPr>
            <w:r>
              <w:rPr>
                <w:sz w:val="22"/>
                <w:szCs w:val="22"/>
              </w:rPr>
              <w:t> </w:t>
            </w:r>
          </w:p>
        </w:tc>
        <w:tc>
          <w:tcPr>
            <w:tcW w:w="2293" w:type="dxa"/>
            <w:gridSpan w:val="6"/>
            <w:tcBorders>
              <w:top w:val="nil"/>
              <w:left w:val="nil"/>
              <w:bottom w:val="single" w:sz="4" w:space="0" w:color="auto"/>
              <w:right w:val="single" w:sz="4" w:space="0" w:color="000000"/>
            </w:tcBorders>
            <w:noWrap/>
            <w:vAlign w:val="bottom"/>
            <w:hideMark/>
          </w:tcPr>
          <w:p w:rsidR="002203CF" w:rsidRDefault="002203CF" w:rsidP="00C17F6F">
            <w:pPr>
              <w:jc w:val="center"/>
              <w:rPr>
                <w:sz w:val="22"/>
                <w:szCs w:val="22"/>
              </w:rPr>
            </w:pPr>
            <w:r>
              <w:rPr>
                <w:sz w:val="22"/>
                <w:szCs w:val="22"/>
              </w:rPr>
              <w:t>хозяйство</w:t>
            </w:r>
          </w:p>
        </w:tc>
      </w:tr>
      <w:tr w:rsidR="002203CF" w:rsidTr="00C17F6F">
        <w:trPr>
          <w:trHeight w:val="282"/>
        </w:trPr>
        <w:tc>
          <w:tcPr>
            <w:tcW w:w="375" w:type="dxa"/>
            <w:noWrap/>
            <w:vAlign w:val="bottom"/>
          </w:tcPr>
          <w:p w:rsidR="002203CF" w:rsidRDefault="002203CF" w:rsidP="00C17F6F">
            <w:pPr>
              <w:rPr>
                <w:sz w:val="22"/>
                <w:szCs w:val="22"/>
              </w:rPr>
            </w:pPr>
          </w:p>
        </w:tc>
        <w:tc>
          <w:tcPr>
            <w:tcW w:w="340" w:type="dxa"/>
            <w:noWrap/>
            <w:vAlign w:val="bottom"/>
          </w:tcPr>
          <w:p w:rsidR="002203CF" w:rsidRDefault="002203CF" w:rsidP="00C17F6F">
            <w:pPr>
              <w:rPr>
                <w:sz w:val="22"/>
                <w:szCs w:val="22"/>
              </w:rPr>
            </w:pPr>
          </w:p>
        </w:tc>
        <w:tc>
          <w:tcPr>
            <w:tcW w:w="340" w:type="dxa"/>
            <w:noWrap/>
            <w:vAlign w:val="bottom"/>
          </w:tcPr>
          <w:p w:rsidR="002203CF" w:rsidRDefault="002203CF" w:rsidP="00C17F6F">
            <w:pPr>
              <w:rPr>
                <w:sz w:val="22"/>
                <w:szCs w:val="22"/>
              </w:rPr>
            </w:pPr>
          </w:p>
        </w:tc>
        <w:tc>
          <w:tcPr>
            <w:tcW w:w="340" w:type="dxa"/>
            <w:noWrap/>
            <w:vAlign w:val="bottom"/>
          </w:tcPr>
          <w:p w:rsidR="002203CF" w:rsidRDefault="002203CF" w:rsidP="00C17F6F">
            <w:pPr>
              <w:rPr>
                <w:sz w:val="22"/>
                <w:szCs w:val="22"/>
              </w:rPr>
            </w:pPr>
          </w:p>
        </w:tc>
        <w:tc>
          <w:tcPr>
            <w:tcW w:w="340" w:type="dxa"/>
            <w:noWrap/>
            <w:vAlign w:val="bottom"/>
          </w:tcPr>
          <w:p w:rsidR="002203CF" w:rsidRDefault="002203CF" w:rsidP="00C17F6F">
            <w:pPr>
              <w:rPr>
                <w:sz w:val="22"/>
                <w:szCs w:val="22"/>
              </w:rPr>
            </w:pPr>
          </w:p>
        </w:tc>
        <w:tc>
          <w:tcPr>
            <w:tcW w:w="340" w:type="dxa"/>
            <w:noWrap/>
            <w:vAlign w:val="bottom"/>
          </w:tcPr>
          <w:p w:rsidR="002203CF" w:rsidRDefault="002203CF" w:rsidP="00C17F6F">
            <w:pPr>
              <w:rPr>
                <w:sz w:val="22"/>
                <w:szCs w:val="22"/>
              </w:rPr>
            </w:pPr>
          </w:p>
        </w:tc>
        <w:tc>
          <w:tcPr>
            <w:tcW w:w="340" w:type="dxa"/>
            <w:noWrap/>
            <w:vAlign w:val="bottom"/>
          </w:tcPr>
          <w:p w:rsidR="002203CF" w:rsidRDefault="002203CF" w:rsidP="00C17F6F">
            <w:pPr>
              <w:rPr>
                <w:sz w:val="22"/>
                <w:szCs w:val="22"/>
              </w:rPr>
            </w:pPr>
          </w:p>
        </w:tc>
        <w:tc>
          <w:tcPr>
            <w:tcW w:w="340" w:type="dxa"/>
            <w:noWrap/>
            <w:vAlign w:val="bottom"/>
          </w:tcPr>
          <w:p w:rsidR="002203CF" w:rsidRDefault="002203CF" w:rsidP="00C17F6F">
            <w:pPr>
              <w:rPr>
                <w:sz w:val="22"/>
                <w:szCs w:val="22"/>
              </w:rPr>
            </w:pPr>
          </w:p>
        </w:tc>
        <w:tc>
          <w:tcPr>
            <w:tcW w:w="340" w:type="dxa"/>
            <w:noWrap/>
            <w:vAlign w:val="bottom"/>
          </w:tcPr>
          <w:p w:rsidR="002203CF" w:rsidRDefault="002203CF" w:rsidP="00C17F6F">
            <w:pPr>
              <w:rPr>
                <w:sz w:val="22"/>
                <w:szCs w:val="22"/>
              </w:rPr>
            </w:pPr>
          </w:p>
        </w:tc>
        <w:tc>
          <w:tcPr>
            <w:tcW w:w="340" w:type="dxa"/>
            <w:tcBorders>
              <w:top w:val="nil"/>
              <w:left w:val="single" w:sz="4" w:space="0" w:color="auto"/>
              <w:bottom w:val="nil"/>
              <w:right w:val="nil"/>
            </w:tcBorders>
            <w:noWrap/>
            <w:vAlign w:val="bottom"/>
            <w:hideMark/>
          </w:tcPr>
          <w:p w:rsidR="002203CF" w:rsidRDefault="002203CF" w:rsidP="00C17F6F">
            <w:pPr>
              <w:rPr>
                <w:sz w:val="22"/>
                <w:szCs w:val="22"/>
              </w:rPr>
            </w:pPr>
            <w:r>
              <w:rPr>
                <w:sz w:val="22"/>
                <w:szCs w:val="22"/>
              </w:rPr>
              <w:t> </w:t>
            </w:r>
          </w:p>
        </w:tc>
        <w:tc>
          <w:tcPr>
            <w:tcW w:w="341" w:type="dxa"/>
            <w:noWrap/>
            <w:vAlign w:val="bottom"/>
          </w:tcPr>
          <w:p w:rsidR="002203CF" w:rsidRDefault="002203CF" w:rsidP="00C17F6F">
            <w:pPr>
              <w:jc w:val="center"/>
              <w:rPr>
                <w:sz w:val="22"/>
                <w:szCs w:val="22"/>
              </w:rPr>
            </w:pPr>
          </w:p>
        </w:tc>
        <w:tc>
          <w:tcPr>
            <w:tcW w:w="339" w:type="dxa"/>
            <w:noWrap/>
            <w:vAlign w:val="bottom"/>
          </w:tcPr>
          <w:p w:rsidR="002203CF" w:rsidRDefault="002203CF" w:rsidP="00C17F6F">
            <w:pPr>
              <w:jc w:val="center"/>
              <w:rPr>
                <w:sz w:val="22"/>
                <w:szCs w:val="22"/>
              </w:rPr>
            </w:pPr>
          </w:p>
        </w:tc>
        <w:tc>
          <w:tcPr>
            <w:tcW w:w="348" w:type="dxa"/>
            <w:noWrap/>
            <w:vAlign w:val="bottom"/>
          </w:tcPr>
          <w:p w:rsidR="002203CF" w:rsidRDefault="002203CF" w:rsidP="00C17F6F">
            <w:pPr>
              <w:jc w:val="center"/>
              <w:rPr>
                <w:sz w:val="22"/>
                <w:szCs w:val="22"/>
              </w:rPr>
            </w:pPr>
          </w:p>
        </w:tc>
        <w:tc>
          <w:tcPr>
            <w:tcW w:w="339" w:type="dxa"/>
            <w:noWrap/>
            <w:vAlign w:val="bottom"/>
          </w:tcPr>
          <w:p w:rsidR="002203CF" w:rsidRDefault="002203CF" w:rsidP="00C17F6F">
            <w:pPr>
              <w:jc w:val="center"/>
              <w:rPr>
                <w:sz w:val="22"/>
                <w:szCs w:val="22"/>
              </w:rPr>
            </w:pPr>
          </w:p>
        </w:tc>
        <w:tc>
          <w:tcPr>
            <w:tcW w:w="339" w:type="dxa"/>
            <w:noWrap/>
            <w:vAlign w:val="bottom"/>
          </w:tcPr>
          <w:p w:rsidR="002203CF" w:rsidRDefault="002203CF" w:rsidP="00C17F6F">
            <w:pPr>
              <w:jc w:val="center"/>
              <w:rPr>
                <w:sz w:val="22"/>
                <w:szCs w:val="22"/>
              </w:rPr>
            </w:pPr>
          </w:p>
        </w:tc>
        <w:tc>
          <w:tcPr>
            <w:tcW w:w="339" w:type="dxa"/>
            <w:noWrap/>
            <w:vAlign w:val="bottom"/>
          </w:tcPr>
          <w:p w:rsidR="002203CF" w:rsidRDefault="002203CF" w:rsidP="00C17F6F">
            <w:pPr>
              <w:jc w:val="center"/>
              <w:rPr>
                <w:sz w:val="22"/>
                <w:szCs w:val="22"/>
              </w:rPr>
            </w:pPr>
          </w:p>
        </w:tc>
        <w:tc>
          <w:tcPr>
            <w:tcW w:w="339" w:type="dxa"/>
            <w:noWrap/>
            <w:vAlign w:val="bottom"/>
          </w:tcPr>
          <w:p w:rsidR="002203CF" w:rsidRDefault="002203CF" w:rsidP="00C17F6F">
            <w:pPr>
              <w:jc w:val="center"/>
              <w:rPr>
                <w:sz w:val="22"/>
                <w:szCs w:val="22"/>
              </w:rPr>
            </w:pPr>
          </w:p>
        </w:tc>
        <w:tc>
          <w:tcPr>
            <w:tcW w:w="339" w:type="dxa"/>
            <w:noWrap/>
            <w:vAlign w:val="bottom"/>
          </w:tcPr>
          <w:p w:rsidR="002203CF" w:rsidRDefault="002203CF" w:rsidP="00C17F6F">
            <w:pPr>
              <w:jc w:val="center"/>
              <w:rPr>
                <w:sz w:val="22"/>
                <w:szCs w:val="22"/>
              </w:rPr>
            </w:pPr>
          </w:p>
        </w:tc>
        <w:tc>
          <w:tcPr>
            <w:tcW w:w="340" w:type="dxa"/>
            <w:noWrap/>
            <w:vAlign w:val="bottom"/>
          </w:tcPr>
          <w:p w:rsidR="002203CF" w:rsidRDefault="002203CF" w:rsidP="00C17F6F">
            <w:pPr>
              <w:rPr>
                <w:sz w:val="22"/>
                <w:szCs w:val="22"/>
              </w:rPr>
            </w:pPr>
          </w:p>
        </w:tc>
        <w:tc>
          <w:tcPr>
            <w:tcW w:w="340" w:type="dxa"/>
            <w:noWrap/>
            <w:vAlign w:val="bottom"/>
          </w:tcPr>
          <w:p w:rsidR="002203CF" w:rsidRDefault="002203CF" w:rsidP="00C17F6F">
            <w:pPr>
              <w:rPr>
                <w:sz w:val="22"/>
                <w:szCs w:val="22"/>
              </w:rPr>
            </w:pPr>
          </w:p>
        </w:tc>
        <w:tc>
          <w:tcPr>
            <w:tcW w:w="416" w:type="dxa"/>
            <w:noWrap/>
            <w:vAlign w:val="bottom"/>
          </w:tcPr>
          <w:p w:rsidR="002203CF" w:rsidRDefault="002203CF" w:rsidP="00C17F6F">
            <w:pPr>
              <w:rPr>
                <w:sz w:val="22"/>
                <w:szCs w:val="22"/>
              </w:rPr>
            </w:pPr>
          </w:p>
        </w:tc>
        <w:tc>
          <w:tcPr>
            <w:tcW w:w="449" w:type="dxa"/>
            <w:noWrap/>
            <w:vAlign w:val="bottom"/>
          </w:tcPr>
          <w:p w:rsidR="002203CF" w:rsidRDefault="002203CF" w:rsidP="00C17F6F">
            <w:pPr>
              <w:rPr>
                <w:sz w:val="22"/>
                <w:szCs w:val="22"/>
              </w:rPr>
            </w:pPr>
          </w:p>
        </w:tc>
        <w:tc>
          <w:tcPr>
            <w:tcW w:w="474" w:type="dxa"/>
            <w:noWrap/>
            <w:vAlign w:val="bottom"/>
          </w:tcPr>
          <w:p w:rsidR="002203CF" w:rsidRDefault="002203CF" w:rsidP="00C17F6F">
            <w:pPr>
              <w:rPr>
                <w:sz w:val="22"/>
                <w:szCs w:val="22"/>
              </w:rPr>
            </w:pPr>
          </w:p>
        </w:tc>
        <w:tc>
          <w:tcPr>
            <w:tcW w:w="474" w:type="dxa"/>
            <w:noWrap/>
            <w:vAlign w:val="bottom"/>
          </w:tcPr>
          <w:p w:rsidR="002203CF" w:rsidRDefault="002203CF" w:rsidP="00C17F6F">
            <w:pPr>
              <w:rPr>
                <w:sz w:val="22"/>
                <w:szCs w:val="22"/>
              </w:rPr>
            </w:pPr>
          </w:p>
        </w:tc>
        <w:tc>
          <w:tcPr>
            <w:tcW w:w="240" w:type="dxa"/>
            <w:noWrap/>
            <w:vAlign w:val="bottom"/>
          </w:tcPr>
          <w:p w:rsidR="002203CF" w:rsidRDefault="002203CF" w:rsidP="00C17F6F">
            <w:pPr>
              <w:rPr>
                <w:sz w:val="22"/>
                <w:szCs w:val="22"/>
              </w:rPr>
            </w:pPr>
          </w:p>
        </w:tc>
        <w:tc>
          <w:tcPr>
            <w:tcW w:w="240" w:type="dxa"/>
            <w:noWrap/>
            <w:vAlign w:val="bottom"/>
          </w:tcPr>
          <w:p w:rsidR="002203CF" w:rsidRDefault="002203CF" w:rsidP="00C17F6F">
            <w:pPr>
              <w:rPr>
                <w:sz w:val="22"/>
                <w:szCs w:val="22"/>
              </w:rPr>
            </w:pPr>
          </w:p>
        </w:tc>
      </w:tr>
      <w:tr w:rsidR="002203CF" w:rsidTr="00C17F6F">
        <w:trPr>
          <w:trHeight w:val="282"/>
        </w:trPr>
        <w:tc>
          <w:tcPr>
            <w:tcW w:w="375" w:type="dxa"/>
            <w:noWrap/>
            <w:vAlign w:val="bottom"/>
          </w:tcPr>
          <w:p w:rsidR="002203CF" w:rsidRDefault="002203CF" w:rsidP="00C17F6F">
            <w:pPr>
              <w:rPr>
                <w:sz w:val="22"/>
                <w:szCs w:val="22"/>
              </w:rPr>
            </w:pPr>
          </w:p>
        </w:tc>
        <w:tc>
          <w:tcPr>
            <w:tcW w:w="340" w:type="dxa"/>
            <w:noWrap/>
            <w:vAlign w:val="bottom"/>
          </w:tcPr>
          <w:p w:rsidR="002203CF" w:rsidRDefault="002203CF" w:rsidP="00C17F6F">
            <w:pPr>
              <w:rPr>
                <w:sz w:val="22"/>
                <w:szCs w:val="22"/>
              </w:rPr>
            </w:pPr>
          </w:p>
        </w:tc>
        <w:tc>
          <w:tcPr>
            <w:tcW w:w="340" w:type="dxa"/>
            <w:tcBorders>
              <w:top w:val="nil"/>
              <w:left w:val="nil"/>
              <w:bottom w:val="single" w:sz="4" w:space="0" w:color="auto"/>
              <w:right w:val="single" w:sz="4" w:space="0" w:color="auto"/>
            </w:tcBorders>
            <w:noWrap/>
            <w:vAlign w:val="bottom"/>
            <w:hideMark/>
          </w:tcPr>
          <w:p w:rsidR="002203CF" w:rsidRDefault="002203CF" w:rsidP="00C17F6F">
            <w:pPr>
              <w:rPr>
                <w:sz w:val="22"/>
                <w:szCs w:val="22"/>
              </w:rPr>
            </w:pPr>
            <w:r>
              <w:rPr>
                <w:sz w:val="22"/>
                <w:szCs w:val="22"/>
              </w:rPr>
              <w:t> </w:t>
            </w:r>
          </w:p>
        </w:tc>
        <w:tc>
          <w:tcPr>
            <w:tcW w:w="1700" w:type="dxa"/>
            <w:gridSpan w:val="5"/>
            <w:tcBorders>
              <w:top w:val="single" w:sz="4" w:space="0" w:color="auto"/>
              <w:left w:val="nil"/>
              <w:bottom w:val="nil"/>
              <w:right w:val="single" w:sz="4" w:space="0" w:color="000000"/>
            </w:tcBorders>
            <w:noWrap/>
            <w:vAlign w:val="bottom"/>
            <w:hideMark/>
          </w:tcPr>
          <w:p w:rsidR="002203CF" w:rsidRDefault="002203CF" w:rsidP="00C17F6F">
            <w:pPr>
              <w:jc w:val="center"/>
              <w:rPr>
                <w:sz w:val="22"/>
                <w:szCs w:val="22"/>
              </w:rPr>
            </w:pPr>
            <w:r>
              <w:rPr>
                <w:sz w:val="22"/>
                <w:szCs w:val="22"/>
              </w:rPr>
              <w:t>Главный</w:t>
            </w:r>
          </w:p>
        </w:tc>
        <w:tc>
          <w:tcPr>
            <w:tcW w:w="340" w:type="dxa"/>
            <w:tcBorders>
              <w:top w:val="nil"/>
              <w:left w:val="nil"/>
              <w:bottom w:val="single" w:sz="4" w:space="0" w:color="auto"/>
              <w:right w:val="nil"/>
            </w:tcBorders>
            <w:noWrap/>
            <w:vAlign w:val="bottom"/>
            <w:hideMark/>
          </w:tcPr>
          <w:p w:rsidR="002203CF" w:rsidRDefault="002203CF" w:rsidP="00C17F6F">
            <w:pPr>
              <w:rPr>
                <w:sz w:val="22"/>
                <w:szCs w:val="22"/>
              </w:rPr>
            </w:pPr>
            <w:r>
              <w:rPr>
                <w:sz w:val="22"/>
                <w:szCs w:val="22"/>
              </w:rPr>
              <w:t> </w:t>
            </w:r>
          </w:p>
        </w:tc>
        <w:tc>
          <w:tcPr>
            <w:tcW w:w="340" w:type="dxa"/>
            <w:tcBorders>
              <w:top w:val="nil"/>
              <w:left w:val="single" w:sz="4" w:space="0" w:color="auto"/>
              <w:bottom w:val="nil"/>
              <w:right w:val="nil"/>
            </w:tcBorders>
            <w:noWrap/>
            <w:vAlign w:val="bottom"/>
            <w:hideMark/>
          </w:tcPr>
          <w:p w:rsidR="002203CF" w:rsidRDefault="002203CF" w:rsidP="00C17F6F">
            <w:pPr>
              <w:rPr>
                <w:sz w:val="22"/>
                <w:szCs w:val="22"/>
              </w:rPr>
            </w:pPr>
            <w:r>
              <w:rPr>
                <w:sz w:val="22"/>
                <w:szCs w:val="22"/>
              </w:rPr>
              <w:t> </w:t>
            </w:r>
          </w:p>
        </w:tc>
        <w:tc>
          <w:tcPr>
            <w:tcW w:w="341" w:type="dxa"/>
            <w:noWrap/>
            <w:vAlign w:val="bottom"/>
          </w:tcPr>
          <w:p w:rsidR="002203CF" w:rsidRDefault="002203CF" w:rsidP="00C17F6F">
            <w:pPr>
              <w:rPr>
                <w:sz w:val="22"/>
                <w:szCs w:val="22"/>
              </w:rPr>
            </w:pPr>
          </w:p>
        </w:tc>
        <w:tc>
          <w:tcPr>
            <w:tcW w:w="339" w:type="dxa"/>
            <w:noWrap/>
            <w:vAlign w:val="bottom"/>
          </w:tcPr>
          <w:p w:rsidR="002203CF" w:rsidRDefault="002203CF" w:rsidP="00C17F6F">
            <w:pPr>
              <w:rPr>
                <w:sz w:val="22"/>
                <w:szCs w:val="22"/>
              </w:rPr>
            </w:pPr>
          </w:p>
        </w:tc>
        <w:tc>
          <w:tcPr>
            <w:tcW w:w="348" w:type="dxa"/>
            <w:noWrap/>
            <w:vAlign w:val="bottom"/>
          </w:tcPr>
          <w:p w:rsidR="002203CF" w:rsidRDefault="002203CF" w:rsidP="00C17F6F">
            <w:pPr>
              <w:rPr>
                <w:sz w:val="22"/>
                <w:szCs w:val="22"/>
              </w:rPr>
            </w:pPr>
          </w:p>
        </w:tc>
        <w:tc>
          <w:tcPr>
            <w:tcW w:w="339" w:type="dxa"/>
            <w:noWrap/>
            <w:vAlign w:val="bottom"/>
          </w:tcPr>
          <w:p w:rsidR="002203CF" w:rsidRDefault="002203CF" w:rsidP="00C17F6F">
            <w:pPr>
              <w:rPr>
                <w:sz w:val="22"/>
                <w:szCs w:val="22"/>
              </w:rPr>
            </w:pPr>
          </w:p>
        </w:tc>
        <w:tc>
          <w:tcPr>
            <w:tcW w:w="339" w:type="dxa"/>
            <w:noWrap/>
            <w:vAlign w:val="bottom"/>
          </w:tcPr>
          <w:p w:rsidR="002203CF" w:rsidRDefault="002203CF" w:rsidP="00C17F6F">
            <w:pPr>
              <w:rPr>
                <w:sz w:val="22"/>
                <w:szCs w:val="22"/>
              </w:rPr>
            </w:pPr>
          </w:p>
        </w:tc>
        <w:tc>
          <w:tcPr>
            <w:tcW w:w="339" w:type="dxa"/>
            <w:noWrap/>
            <w:vAlign w:val="bottom"/>
          </w:tcPr>
          <w:p w:rsidR="002203CF" w:rsidRDefault="002203CF" w:rsidP="00C17F6F">
            <w:pPr>
              <w:rPr>
                <w:sz w:val="22"/>
                <w:szCs w:val="22"/>
              </w:rPr>
            </w:pPr>
          </w:p>
        </w:tc>
        <w:tc>
          <w:tcPr>
            <w:tcW w:w="339" w:type="dxa"/>
            <w:noWrap/>
            <w:vAlign w:val="bottom"/>
          </w:tcPr>
          <w:p w:rsidR="002203CF" w:rsidRDefault="002203CF" w:rsidP="00C17F6F">
            <w:pPr>
              <w:rPr>
                <w:sz w:val="22"/>
                <w:szCs w:val="22"/>
              </w:rPr>
            </w:pPr>
          </w:p>
        </w:tc>
        <w:tc>
          <w:tcPr>
            <w:tcW w:w="339" w:type="dxa"/>
            <w:noWrap/>
            <w:vAlign w:val="bottom"/>
          </w:tcPr>
          <w:p w:rsidR="002203CF" w:rsidRDefault="002203CF" w:rsidP="00C17F6F">
            <w:pPr>
              <w:rPr>
                <w:sz w:val="22"/>
                <w:szCs w:val="22"/>
              </w:rPr>
            </w:pPr>
          </w:p>
        </w:tc>
        <w:tc>
          <w:tcPr>
            <w:tcW w:w="340" w:type="dxa"/>
            <w:noWrap/>
            <w:vAlign w:val="bottom"/>
          </w:tcPr>
          <w:p w:rsidR="002203CF" w:rsidRDefault="002203CF" w:rsidP="00C17F6F">
            <w:pPr>
              <w:rPr>
                <w:sz w:val="22"/>
                <w:szCs w:val="22"/>
              </w:rPr>
            </w:pPr>
          </w:p>
        </w:tc>
        <w:tc>
          <w:tcPr>
            <w:tcW w:w="340" w:type="dxa"/>
            <w:noWrap/>
            <w:vAlign w:val="bottom"/>
          </w:tcPr>
          <w:p w:rsidR="002203CF" w:rsidRDefault="002203CF" w:rsidP="00C17F6F">
            <w:pPr>
              <w:rPr>
                <w:sz w:val="22"/>
                <w:szCs w:val="22"/>
              </w:rPr>
            </w:pPr>
          </w:p>
        </w:tc>
        <w:tc>
          <w:tcPr>
            <w:tcW w:w="2293" w:type="dxa"/>
            <w:gridSpan w:val="6"/>
            <w:tcBorders>
              <w:top w:val="single" w:sz="4" w:space="0" w:color="auto"/>
              <w:left w:val="single" w:sz="4" w:space="0" w:color="auto"/>
              <w:bottom w:val="nil"/>
              <w:right w:val="single" w:sz="4" w:space="0" w:color="000000"/>
            </w:tcBorders>
            <w:noWrap/>
            <w:vAlign w:val="bottom"/>
            <w:hideMark/>
          </w:tcPr>
          <w:p w:rsidR="002203CF" w:rsidRDefault="002203CF" w:rsidP="00C17F6F">
            <w:pPr>
              <w:jc w:val="center"/>
              <w:rPr>
                <w:sz w:val="22"/>
                <w:szCs w:val="22"/>
              </w:rPr>
            </w:pPr>
            <w:r>
              <w:rPr>
                <w:sz w:val="22"/>
                <w:szCs w:val="22"/>
              </w:rPr>
              <w:t>Кузнечно-прессовое</w:t>
            </w:r>
          </w:p>
        </w:tc>
      </w:tr>
      <w:tr w:rsidR="002203CF" w:rsidTr="00C17F6F">
        <w:trPr>
          <w:trHeight w:val="282"/>
        </w:trPr>
        <w:tc>
          <w:tcPr>
            <w:tcW w:w="375" w:type="dxa"/>
            <w:noWrap/>
            <w:vAlign w:val="bottom"/>
          </w:tcPr>
          <w:p w:rsidR="002203CF" w:rsidRDefault="002203CF" w:rsidP="00C17F6F">
            <w:pPr>
              <w:rPr>
                <w:sz w:val="22"/>
                <w:szCs w:val="22"/>
              </w:rPr>
            </w:pPr>
          </w:p>
        </w:tc>
        <w:tc>
          <w:tcPr>
            <w:tcW w:w="340" w:type="dxa"/>
            <w:noWrap/>
            <w:vAlign w:val="bottom"/>
          </w:tcPr>
          <w:p w:rsidR="002203CF" w:rsidRDefault="002203CF" w:rsidP="00C17F6F">
            <w:pPr>
              <w:rPr>
                <w:sz w:val="22"/>
                <w:szCs w:val="22"/>
              </w:rPr>
            </w:pPr>
          </w:p>
        </w:tc>
        <w:tc>
          <w:tcPr>
            <w:tcW w:w="340" w:type="dxa"/>
            <w:tcBorders>
              <w:top w:val="nil"/>
              <w:left w:val="single" w:sz="4" w:space="0" w:color="auto"/>
              <w:bottom w:val="nil"/>
              <w:right w:val="nil"/>
            </w:tcBorders>
            <w:noWrap/>
            <w:vAlign w:val="bottom"/>
            <w:hideMark/>
          </w:tcPr>
          <w:p w:rsidR="002203CF" w:rsidRDefault="002203CF" w:rsidP="00C17F6F">
            <w:pPr>
              <w:rPr>
                <w:sz w:val="22"/>
                <w:szCs w:val="22"/>
              </w:rPr>
            </w:pPr>
            <w:r>
              <w:rPr>
                <w:sz w:val="22"/>
                <w:szCs w:val="22"/>
              </w:rPr>
              <w:t> </w:t>
            </w:r>
          </w:p>
        </w:tc>
        <w:tc>
          <w:tcPr>
            <w:tcW w:w="1700" w:type="dxa"/>
            <w:gridSpan w:val="5"/>
            <w:tcBorders>
              <w:top w:val="nil"/>
              <w:left w:val="single" w:sz="4" w:space="0" w:color="auto"/>
              <w:bottom w:val="single" w:sz="4" w:space="0" w:color="auto"/>
              <w:right w:val="single" w:sz="4" w:space="0" w:color="000000"/>
            </w:tcBorders>
            <w:noWrap/>
            <w:vAlign w:val="bottom"/>
            <w:hideMark/>
          </w:tcPr>
          <w:p w:rsidR="002203CF" w:rsidRDefault="002203CF" w:rsidP="00C17F6F">
            <w:pPr>
              <w:jc w:val="center"/>
              <w:rPr>
                <w:sz w:val="22"/>
                <w:szCs w:val="22"/>
              </w:rPr>
            </w:pPr>
            <w:r>
              <w:rPr>
                <w:sz w:val="22"/>
                <w:szCs w:val="22"/>
              </w:rPr>
              <w:t>инженер</w:t>
            </w:r>
          </w:p>
        </w:tc>
        <w:tc>
          <w:tcPr>
            <w:tcW w:w="340" w:type="dxa"/>
            <w:noWrap/>
            <w:vAlign w:val="bottom"/>
          </w:tcPr>
          <w:p w:rsidR="002203CF" w:rsidRDefault="002203CF" w:rsidP="00C17F6F">
            <w:pPr>
              <w:rPr>
                <w:sz w:val="22"/>
                <w:szCs w:val="22"/>
              </w:rPr>
            </w:pPr>
          </w:p>
        </w:tc>
        <w:tc>
          <w:tcPr>
            <w:tcW w:w="340" w:type="dxa"/>
            <w:tcBorders>
              <w:top w:val="nil"/>
              <w:left w:val="single" w:sz="4" w:space="0" w:color="auto"/>
              <w:bottom w:val="nil"/>
              <w:right w:val="nil"/>
            </w:tcBorders>
            <w:noWrap/>
            <w:vAlign w:val="bottom"/>
            <w:hideMark/>
          </w:tcPr>
          <w:p w:rsidR="002203CF" w:rsidRDefault="002203CF" w:rsidP="00C17F6F">
            <w:pPr>
              <w:rPr>
                <w:sz w:val="22"/>
                <w:szCs w:val="22"/>
              </w:rPr>
            </w:pPr>
            <w:r>
              <w:rPr>
                <w:sz w:val="22"/>
                <w:szCs w:val="22"/>
              </w:rPr>
              <w:t> </w:t>
            </w:r>
          </w:p>
        </w:tc>
        <w:tc>
          <w:tcPr>
            <w:tcW w:w="2723" w:type="dxa"/>
            <w:gridSpan w:val="8"/>
            <w:tcBorders>
              <w:top w:val="single" w:sz="4" w:space="0" w:color="auto"/>
              <w:left w:val="single" w:sz="4" w:space="0" w:color="auto"/>
              <w:bottom w:val="nil"/>
              <w:right w:val="single" w:sz="4" w:space="0" w:color="000000"/>
            </w:tcBorders>
            <w:noWrap/>
            <w:vAlign w:val="bottom"/>
            <w:hideMark/>
          </w:tcPr>
          <w:p w:rsidR="002203CF" w:rsidRDefault="002203CF" w:rsidP="00C17F6F">
            <w:pPr>
              <w:jc w:val="center"/>
              <w:rPr>
                <w:sz w:val="22"/>
                <w:szCs w:val="22"/>
              </w:rPr>
            </w:pPr>
            <w:r>
              <w:rPr>
                <w:sz w:val="22"/>
                <w:szCs w:val="22"/>
              </w:rPr>
              <w:t>Зам. гл. инженера по</w:t>
            </w:r>
          </w:p>
        </w:tc>
        <w:tc>
          <w:tcPr>
            <w:tcW w:w="340" w:type="dxa"/>
            <w:noWrap/>
            <w:vAlign w:val="bottom"/>
          </w:tcPr>
          <w:p w:rsidR="002203CF" w:rsidRDefault="002203CF" w:rsidP="00C17F6F">
            <w:pPr>
              <w:rPr>
                <w:sz w:val="22"/>
                <w:szCs w:val="22"/>
              </w:rPr>
            </w:pPr>
          </w:p>
        </w:tc>
        <w:tc>
          <w:tcPr>
            <w:tcW w:w="340" w:type="dxa"/>
            <w:tcBorders>
              <w:top w:val="single" w:sz="4" w:space="0" w:color="auto"/>
              <w:left w:val="single" w:sz="4" w:space="0" w:color="auto"/>
              <w:bottom w:val="nil"/>
              <w:right w:val="nil"/>
            </w:tcBorders>
            <w:noWrap/>
            <w:vAlign w:val="bottom"/>
            <w:hideMark/>
          </w:tcPr>
          <w:p w:rsidR="002203CF" w:rsidRDefault="002203CF" w:rsidP="00C17F6F">
            <w:pPr>
              <w:rPr>
                <w:sz w:val="22"/>
                <w:szCs w:val="22"/>
              </w:rPr>
            </w:pPr>
            <w:r>
              <w:rPr>
                <w:sz w:val="22"/>
                <w:szCs w:val="22"/>
              </w:rPr>
              <w:t> </w:t>
            </w:r>
          </w:p>
        </w:tc>
        <w:tc>
          <w:tcPr>
            <w:tcW w:w="2293" w:type="dxa"/>
            <w:gridSpan w:val="6"/>
            <w:tcBorders>
              <w:top w:val="nil"/>
              <w:left w:val="single" w:sz="4" w:space="0" w:color="auto"/>
              <w:bottom w:val="single" w:sz="4" w:space="0" w:color="auto"/>
              <w:right w:val="single" w:sz="4" w:space="0" w:color="000000"/>
            </w:tcBorders>
            <w:noWrap/>
            <w:vAlign w:val="bottom"/>
            <w:hideMark/>
          </w:tcPr>
          <w:p w:rsidR="002203CF" w:rsidRDefault="002203CF" w:rsidP="00C17F6F">
            <w:pPr>
              <w:jc w:val="center"/>
              <w:rPr>
                <w:sz w:val="22"/>
                <w:szCs w:val="22"/>
              </w:rPr>
            </w:pPr>
            <w:r>
              <w:rPr>
                <w:sz w:val="22"/>
                <w:szCs w:val="22"/>
              </w:rPr>
              <w:t>производство</w:t>
            </w:r>
          </w:p>
        </w:tc>
      </w:tr>
      <w:tr w:rsidR="002203CF" w:rsidTr="00C17F6F">
        <w:trPr>
          <w:trHeight w:val="282"/>
        </w:trPr>
        <w:tc>
          <w:tcPr>
            <w:tcW w:w="375" w:type="dxa"/>
            <w:noWrap/>
            <w:vAlign w:val="bottom"/>
          </w:tcPr>
          <w:p w:rsidR="002203CF" w:rsidRDefault="002203CF" w:rsidP="00C17F6F">
            <w:pPr>
              <w:rPr>
                <w:sz w:val="22"/>
                <w:szCs w:val="22"/>
              </w:rPr>
            </w:pPr>
          </w:p>
        </w:tc>
        <w:tc>
          <w:tcPr>
            <w:tcW w:w="340" w:type="dxa"/>
            <w:noWrap/>
            <w:vAlign w:val="bottom"/>
          </w:tcPr>
          <w:p w:rsidR="002203CF" w:rsidRDefault="002203CF" w:rsidP="00C17F6F">
            <w:pPr>
              <w:rPr>
                <w:sz w:val="22"/>
                <w:szCs w:val="22"/>
              </w:rPr>
            </w:pPr>
          </w:p>
        </w:tc>
        <w:tc>
          <w:tcPr>
            <w:tcW w:w="340" w:type="dxa"/>
            <w:tcBorders>
              <w:top w:val="nil"/>
              <w:left w:val="single" w:sz="4" w:space="0" w:color="auto"/>
              <w:bottom w:val="nil"/>
              <w:right w:val="nil"/>
            </w:tcBorders>
            <w:noWrap/>
            <w:vAlign w:val="bottom"/>
            <w:hideMark/>
          </w:tcPr>
          <w:p w:rsidR="002203CF" w:rsidRDefault="002203CF" w:rsidP="00C17F6F">
            <w:pPr>
              <w:rPr>
                <w:sz w:val="22"/>
                <w:szCs w:val="22"/>
              </w:rPr>
            </w:pPr>
            <w:r>
              <w:rPr>
                <w:sz w:val="22"/>
                <w:szCs w:val="22"/>
              </w:rPr>
              <w:t> </w:t>
            </w:r>
          </w:p>
        </w:tc>
        <w:tc>
          <w:tcPr>
            <w:tcW w:w="340" w:type="dxa"/>
            <w:noWrap/>
            <w:vAlign w:val="bottom"/>
          </w:tcPr>
          <w:p w:rsidR="002203CF" w:rsidRDefault="002203CF" w:rsidP="00C17F6F">
            <w:pPr>
              <w:rPr>
                <w:sz w:val="22"/>
                <w:szCs w:val="22"/>
              </w:rPr>
            </w:pPr>
          </w:p>
        </w:tc>
        <w:tc>
          <w:tcPr>
            <w:tcW w:w="340" w:type="dxa"/>
            <w:noWrap/>
            <w:vAlign w:val="bottom"/>
          </w:tcPr>
          <w:p w:rsidR="002203CF" w:rsidRDefault="002203CF" w:rsidP="00C17F6F">
            <w:pPr>
              <w:rPr>
                <w:sz w:val="22"/>
                <w:szCs w:val="22"/>
              </w:rPr>
            </w:pPr>
          </w:p>
        </w:tc>
        <w:tc>
          <w:tcPr>
            <w:tcW w:w="340" w:type="dxa"/>
            <w:noWrap/>
            <w:vAlign w:val="bottom"/>
          </w:tcPr>
          <w:p w:rsidR="002203CF" w:rsidRDefault="002203CF" w:rsidP="00C17F6F">
            <w:pPr>
              <w:rPr>
                <w:sz w:val="22"/>
                <w:szCs w:val="22"/>
              </w:rPr>
            </w:pPr>
          </w:p>
        </w:tc>
        <w:tc>
          <w:tcPr>
            <w:tcW w:w="340" w:type="dxa"/>
            <w:noWrap/>
            <w:vAlign w:val="bottom"/>
          </w:tcPr>
          <w:p w:rsidR="002203CF" w:rsidRDefault="002203CF" w:rsidP="00C17F6F">
            <w:pPr>
              <w:rPr>
                <w:sz w:val="22"/>
                <w:szCs w:val="22"/>
              </w:rPr>
            </w:pPr>
          </w:p>
        </w:tc>
        <w:tc>
          <w:tcPr>
            <w:tcW w:w="340" w:type="dxa"/>
            <w:noWrap/>
            <w:vAlign w:val="bottom"/>
          </w:tcPr>
          <w:p w:rsidR="002203CF" w:rsidRDefault="002203CF" w:rsidP="00C17F6F">
            <w:pPr>
              <w:rPr>
                <w:sz w:val="22"/>
                <w:szCs w:val="22"/>
              </w:rPr>
            </w:pPr>
          </w:p>
        </w:tc>
        <w:tc>
          <w:tcPr>
            <w:tcW w:w="340" w:type="dxa"/>
            <w:noWrap/>
            <w:vAlign w:val="bottom"/>
          </w:tcPr>
          <w:p w:rsidR="002203CF" w:rsidRDefault="002203CF" w:rsidP="00C17F6F">
            <w:pPr>
              <w:rPr>
                <w:sz w:val="22"/>
                <w:szCs w:val="22"/>
              </w:rPr>
            </w:pPr>
          </w:p>
        </w:tc>
        <w:tc>
          <w:tcPr>
            <w:tcW w:w="340" w:type="dxa"/>
            <w:tcBorders>
              <w:top w:val="nil"/>
              <w:left w:val="single" w:sz="4" w:space="0" w:color="auto"/>
              <w:bottom w:val="single" w:sz="4" w:space="0" w:color="auto"/>
              <w:right w:val="single" w:sz="4" w:space="0" w:color="auto"/>
            </w:tcBorders>
            <w:noWrap/>
            <w:vAlign w:val="bottom"/>
            <w:hideMark/>
          </w:tcPr>
          <w:p w:rsidR="002203CF" w:rsidRDefault="002203CF" w:rsidP="00C17F6F">
            <w:pPr>
              <w:rPr>
                <w:sz w:val="22"/>
                <w:szCs w:val="22"/>
              </w:rPr>
            </w:pPr>
            <w:r>
              <w:rPr>
                <w:sz w:val="22"/>
                <w:szCs w:val="22"/>
              </w:rPr>
              <w:t> </w:t>
            </w:r>
          </w:p>
        </w:tc>
        <w:tc>
          <w:tcPr>
            <w:tcW w:w="2723" w:type="dxa"/>
            <w:gridSpan w:val="8"/>
            <w:tcBorders>
              <w:top w:val="nil"/>
              <w:left w:val="nil"/>
              <w:bottom w:val="nil"/>
              <w:right w:val="single" w:sz="4" w:space="0" w:color="000000"/>
            </w:tcBorders>
            <w:noWrap/>
            <w:vAlign w:val="bottom"/>
            <w:hideMark/>
          </w:tcPr>
          <w:p w:rsidR="002203CF" w:rsidRDefault="002203CF" w:rsidP="00C17F6F">
            <w:pPr>
              <w:jc w:val="center"/>
              <w:rPr>
                <w:sz w:val="22"/>
                <w:szCs w:val="22"/>
              </w:rPr>
            </w:pPr>
            <w:r>
              <w:rPr>
                <w:sz w:val="22"/>
                <w:szCs w:val="22"/>
              </w:rPr>
              <w:t xml:space="preserve">производству </w:t>
            </w:r>
          </w:p>
        </w:tc>
        <w:tc>
          <w:tcPr>
            <w:tcW w:w="340" w:type="dxa"/>
            <w:tcBorders>
              <w:top w:val="nil"/>
              <w:left w:val="nil"/>
              <w:bottom w:val="single" w:sz="4" w:space="0" w:color="auto"/>
              <w:right w:val="single" w:sz="4" w:space="0" w:color="auto"/>
            </w:tcBorders>
            <w:noWrap/>
            <w:vAlign w:val="bottom"/>
            <w:hideMark/>
          </w:tcPr>
          <w:p w:rsidR="002203CF" w:rsidRDefault="002203CF" w:rsidP="00C17F6F">
            <w:pPr>
              <w:rPr>
                <w:sz w:val="22"/>
                <w:szCs w:val="22"/>
              </w:rPr>
            </w:pPr>
            <w:r>
              <w:rPr>
                <w:sz w:val="22"/>
                <w:szCs w:val="22"/>
              </w:rPr>
              <w:t> </w:t>
            </w:r>
          </w:p>
        </w:tc>
        <w:tc>
          <w:tcPr>
            <w:tcW w:w="340" w:type="dxa"/>
            <w:noWrap/>
            <w:vAlign w:val="bottom"/>
            <w:hideMark/>
          </w:tcPr>
          <w:p w:rsidR="002203CF" w:rsidRDefault="002203CF" w:rsidP="00C17F6F">
            <w:pPr>
              <w:rPr>
                <w:sz w:val="22"/>
                <w:szCs w:val="22"/>
              </w:rPr>
            </w:pPr>
            <w:r>
              <w:rPr>
                <w:sz w:val="22"/>
                <w:szCs w:val="22"/>
              </w:rPr>
              <w:t> </w:t>
            </w:r>
          </w:p>
        </w:tc>
        <w:tc>
          <w:tcPr>
            <w:tcW w:w="416" w:type="dxa"/>
            <w:noWrap/>
            <w:vAlign w:val="bottom"/>
          </w:tcPr>
          <w:p w:rsidR="002203CF" w:rsidRDefault="002203CF" w:rsidP="00C17F6F">
            <w:pPr>
              <w:rPr>
                <w:sz w:val="22"/>
                <w:szCs w:val="22"/>
              </w:rPr>
            </w:pPr>
          </w:p>
        </w:tc>
        <w:tc>
          <w:tcPr>
            <w:tcW w:w="449" w:type="dxa"/>
            <w:noWrap/>
            <w:vAlign w:val="bottom"/>
          </w:tcPr>
          <w:p w:rsidR="002203CF" w:rsidRDefault="002203CF" w:rsidP="00C17F6F">
            <w:pPr>
              <w:rPr>
                <w:sz w:val="22"/>
                <w:szCs w:val="22"/>
              </w:rPr>
            </w:pPr>
          </w:p>
        </w:tc>
        <w:tc>
          <w:tcPr>
            <w:tcW w:w="474" w:type="dxa"/>
            <w:noWrap/>
            <w:vAlign w:val="bottom"/>
          </w:tcPr>
          <w:p w:rsidR="002203CF" w:rsidRDefault="002203CF" w:rsidP="00C17F6F">
            <w:pPr>
              <w:rPr>
                <w:sz w:val="22"/>
                <w:szCs w:val="22"/>
              </w:rPr>
            </w:pPr>
          </w:p>
        </w:tc>
        <w:tc>
          <w:tcPr>
            <w:tcW w:w="474" w:type="dxa"/>
            <w:noWrap/>
            <w:vAlign w:val="bottom"/>
          </w:tcPr>
          <w:p w:rsidR="002203CF" w:rsidRDefault="002203CF" w:rsidP="00C17F6F">
            <w:pPr>
              <w:rPr>
                <w:sz w:val="22"/>
                <w:szCs w:val="22"/>
              </w:rPr>
            </w:pPr>
          </w:p>
        </w:tc>
        <w:tc>
          <w:tcPr>
            <w:tcW w:w="240" w:type="dxa"/>
            <w:noWrap/>
            <w:vAlign w:val="bottom"/>
          </w:tcPr>
          <w:p w:rsidR="002203CF" w:rsidRDefault="002203CF" w:rsidP="00C17F6F">
            <w:pPr>
              <w:rPr>
                <w:sz w:val="22"/>
                <w:szCs w:val="22"/>
              </w:rPr>
            </w:pPr>
          </w:p>
        </w:tc>
        <w:tc>
          <w:tcPr>
            <w:tcW w:w="240" w:type="dxa"/>
            <w:noWrap/>
            <w:vAlign w:val="bottom"/>
          </w:tcPr>
          <w:p w:rsidR="002203CF" w:rsidRDefault="002203CF" w:rsidP="00C17F6F">
            <w:pPr>
              <w:rPr>
                <w:sz w:val="22"/>
                <w:szCs w:val="22"/>
              </w:rPr>
            </w:pPr>
          </w:p>
        </w:tc>
      </w:tr>
      <w:tr w:rsidR="002203CF" w:rsidTr="00C17F6F">
        <w:trPr>
          <w:trHeight w:val="282"/>
        </w:trPr>
        <w:tc>
          <w:tcPr>
            <w:tcW w:w="375" w:type="dxa"/>
            <w:noWrap/>
            <w:vAlign w:val="bottom"/>
          </w:tcPr>
          <w:p w:rsidR="002203CF" w:rsidRDefault="002203CF" w:rsidP="00C17F6F">
            <w:pPr>
              <w:rPr>
                <w:sz w:val="22"/>
                <w:szCs w:val="22"/>
              </w:rPr>
            </w:pPr>
          </w:p>
        </w:tc>
        <w:tc>
          <w:tcPr>
            <w:tcW w:w="340" w:type="dxa"/>
            <w:noWrap/>
            <w:vAlign w:val="bottom"/>
          </w:tcPr>
          <w:p w:rsidR="002203CF" w:rsidRDefault="002203CF" w:rsidP="00C17F6F">
            <w:pPr>
              <w:rPr>
                <w:sz w:val="22"/>
                <w:szCs w:val="22"/>
              </w:rPr>
            </w:pPr>
          </w:p>
        </w:tc>
        <w:tc>
          <w:tcPr>
            <w:tcW w:w="340" w:type="dxa"/>
            <w:tcBorders>
              <w:top w:val="nil"/>
              <w:left w:val="single" w:sz="4" w:space="0" w:color="auto"/>
              <w:bottom w:val="nil"/>
              <w:right w:val="nil"/>
            </w:tcBorders>
            <w:noWrap/>
            <w:vAlign w:val="bottom"/>
            <w:hideMark/>
          </w:tcPr>
          <w:p w:rsidR="002203CF" w:rsidRDefault="002203CF" w:rsidP="00C17F6F">
            <w:pPr>
              <w:rPr>
                <w:sz w:val="22"/>
                <w:szCs w:val="22"/>
              </w:rPr>
            </w:pPr>
            <w:r>
              <w:rPr>
                <w:sz w:val="22"/>
                <w:szCs w:val="22"/>
              </w:rPr>
              <w:t> </w:t>
            </w:r>
          </w:p>
        </w:tc>
        <w:tc>
          <w:tcPr>
            <w:tcW w:w="340" w:type="dxa"/>
            <w:noWrap/>
            <w:vAlign w:val="bottom"/>
          </w:tcPr>
          <w:p w:rsidR="002203CF" w:rsidRDefault="002203CF" w:rsidP="00C17F6F">
            <w:pPr>
              <w:rPr>
                <w:sz w:val="22"/>
                <w:szCs w:val="22"/>
              </w:rPr>
            </w:pPr>
          </w:p>
        </w:tc>
        <w:tc>
          <w:tcPr>
            <w:tcW w:w="340" w:type="dxa"/>
            <w:noWrap/>
            <w:vAlign w:val="bottom"/>
          </w:tcPr>
          <w:p w:rsidR="002203CF" w:rsidRDefault="002203CF" w:rsidP="00C17F6F">
            <w:pPr>
              <w:rPr>
                <w:sz w:val="22"/>
                <w:szCs w:val="22"/>
              </w:rPr>
            </w:pPr>
          </w:p>
        </w:tc>
        <w:tc>
          <w:tcPr>
            <w:tcW w:w="340" w:type="dxa"/>
            <w:noWrap/>
            <w:vAlign w:val="bottom"/>
          </w:tcPr>
          <w:p w:rsidR="002203CF" w:rsidRDefault="002203CF" w:rsidP="00C17F6F">
            <w:pPr>
              <w:rPr>
                <w:sz w:val="22"/>
                <w:szCs w:val="22"/>
              </w:rPr>
            </w:pPr>
          </w:p>
        </w:tc>
        <w:tc>
          <w:tcPr>
            <w:tcW w:w="340" w:type="dxa"/>
            <w:noWrap/>
            <w:vAlign w:val="bottom"/>
          </w:tcPr>
          <w:p w:rsidR="002203CF" w:rsidRDefault="002203CF" w:rsidP="00C17F6F">
            <w:pPr>
              <w:rPr>
                <w:sz w:val="22"/>
                <w:szCs w:val="22"/>
              </w:rPr>
            </w:pPr>
          </w:p>
        </w:tc>
        <w:tc>
          <w:tcPr>
            <w:tcW w:w="340" w:type="dxa"/>
            <w:noWrap/>
            <w:vAlign w:val="bottom"/>
          </w:tcPr>
          <w:p w:rsidR="002203CF" w:rsidRDefault="002203CF" w:rsidP="00C17F6F">
            <w:pPr>
              <w:rPr>
                <w:sz w:val="22"/>
                <w:szCs w:val="22"/>
              </w:rPr>
            </w:pPr>
          </w:p>
        </w:tc>
        <w:tc>
          <w:tcPr>
            <w:tcW w:w="340" w:type="dxa"/>
            <w:noWrap/>
            <w:vAlign w:val="bottom"/>
          </w:tcPr>
          <w:p w:rsidR="002203CF" w:rsidRDefault="002203CF" w:rsidP="00C17F6F">
            <w:pPr>
              <w:rPr>
                <w:sz w:val="22"/>
                <w:szCs w:val="22"/>
              </w:rPr>
            </w:pPr>
          </w:p>
        </w:tc>
        <w:tc>
          <w:tcPr>
            <w:tcW w:w="340" w:type="dxa"/>
            <w:tcBorders>
              <w:top w:val="nil"/>
              <w:left w:val="single" w:sz="4" w:space="0" w:color="auto"/>
              <w:bottom w:val="nil"/>
              <w:right w:val="nil"/>
            </w:tcBorders>
            <w:noWrap/>
            <w:vAlign w:val="bottom"/>
            <w:hideMark/>
          </w:tcPr>
          <w:p w:rsidR="002203CF" w:rsidRDefault="002203CF" w:rsidP="00C17F6F">
            <w:pPr>
              <w:rPr>
                <w:sz w:val="22"/>
                <w:szCs w:val="22"/>
              </w:rPr>
            </w:pPr>
            <w:r>
              <w:rPr>
                <w:sz w:val="22"/>
                <w:szCs w:val="22"/>
              </w:rPr>
              <w:t> </w:t>
            </w:r>
          </w:p>
        </w:tc>
        <w:tc>
          <w:tcPr>
            <w:tcW w:w="2723" w:type="dxa"/>
            <w:gridSpan w:val="8"/>
            <w:tcBorders>
              <w:top w:val="nil"/>
              <w:left w:val="single" w:sz="4" w:space="0" w:color="auto"/>
              <w:bottom w:val="single" w:sz="4" w:space="0" w:color="auto"/>
              <w:right w:val="single" w:sz="4" w:space="0" w:color="000000"/>
            </w:tcBorders>
            <w:noWrap/>
            <w:vAlign w:val="bottom"/>
            <w:hideMark/>
          </w:tcPr>
          <w:p w:rsidR="002203CF" w:rsidRDefault="002203CF" w:rsidP="00C17F6F">
            <w:pPr>
              <w:jc w:val="center"/>
              <w:rPr>
                <w:sz w:val="22"/>
                <w:szCs w:val="22"/>
              </w:rPr>
            </w:pPr>
            <w:r>
              <w:rPr>
                <w:sz w:val="22"/>
                <w:szCs w:val="22"/>
              </w:rPr>
              <w:t>карданных  валов</w:t>
            </w:r>
          </w:p>
        </w:tc>
        <w:tc>
          <w:tcPr>
            <w:tcW w:w="340" w:type="dxa"/>
            <w:noWrap/>
            <w:vAlign w:val="bottom"/>
          </w:tcPr>
          <w:p w:rsidR="002203CF" w:rsidRDefault="002203CF" w:rsidP="00C17F6F">
            <w:pPr>
              <w:rPr>
                <w:sz w:val="22"/>
                <w:szCs w:val="22"/>
              </w:rPr>
            </w:pPr>
          </w:p>
        </w:tc>
        <w:tc>
          <w:tcPr>
            <w:tcW w:w="340" w:type="dxa"/>
            <w:tcBorders>
              <w:top w:val="nil"/>
              <w:left w:val="single" w:sz="4" w:space="0" w:color="auto"/>
              <w:bottom w:val="single" w:sz="4" w:space="0" w:color="auto"/>
              <w:right w:val="nil"/>
            </w:tcBorders>
            <w:noWrap/>
            <w:vAlign w:val="bottom"/>
            <w:hideMark/>
          </w:tcPr>
          <w:p w:rsidR="002203CF" w:rsidRDefault="002203CF" w:rsidP="00C17F6F">
            <w:pPr>
              <w:rPr>
                <w:sz w:val="22"/>
                <w:szCs w:val="22"/>
              </w:rPr>
            </w:pPr>
            <w:r>
              <w:rPr>
                <w:sz w:val="22"/>
                <w:szCs w:val="22"/>
              </w:rPr>
              <w:t> </w:t>
            </w:r>
          </w:p>
        </w:tc>
        <w:tc>
          <w:tcPr>
            <w:tcW w:w="2293" w:type="dxa"/>
            <w:gridSpan w:val="6"/>
            <w:tcBorders>
              <w:top w:val="single" w:sz="4" w:space="0" w:color="auto"/>
              <w:left w:val="single" w:sz="4" w:space="0" w:color="auto"/>
              <w:bottom w:val="nil"/>
              <w:right w:val="single" w:sz="4" w:space="0" w:color="000000"/>
            </w:tcBorders>
            <w:noWrap/>
            <w:vAlign w:val="bottom"/>
            <w:hideMark/>
          </w:tcPr>
          <w:p w:rsidR="002203CF" w:rsidRDefault="002203CF" w:rsidP="00C17F6F">
            <w:pPr>
              <w:jc w:val="center"/>
              <w:rPr>
                <w:sz w:val="22"/>
                <w:szCs w:val="22"/>
              </w:rPr>
            </w:pPr>
            <w:r>
              <w:rPr>
                <w:sz w:val="22"/>
                <w:szCs w:val="22"/>
              </w:rPr>
              <w:t>Цеха механосборочн.</w:t>
            </w:r>
          </w:p>
        </w:tc>
      </w:tr>
      <w:tr w:rsidR="002203CF" w:rsidTr="00C17F6F">
        <w:trPr>
          <w:trHeight w:val="282"/>
        </w:trPr>
        <w:tc>
          <w:tcPr>
            <w:tcW w:w="375" w:type="dxa"/>
            <w:noWrap/>
            <w:vAlign w:val="bottom"/>
          </w:tcPr>
          <w:p w:rsidR="002203CF" w:rsidRDefault="002203CF" w:rsidP="00C17F6F">
            <w:pPr>
              <w:rPr>
                <w:sz w:val="22"/>
                <w:szCs w:val="22"/>
              </w:rPr>
            </w:pPr>
          </w:p>
        </w:tc>
        <w:tc>
          <w:tcPr>
            <w:tcW w:w="340" w:type="dxa"/>
            <w:noWrap/>
            <w:vAlign w:val="bottom"/>
          </w:tcPr>
          <w:p w:rsidR="002203CF" w:rsidRDefault="002203CF" w:rsidP="00C17F6F">
            <w:pPr>
              <w:rPr>
                <w:sz w:val="22"/>
                <w:szCs w:val="22"/>
              </w:rPr>
            </w:pPr>
          </w:p>
        </w:tc>
        <w:tc>
          <w:tcPr>
            <w:tcW w:w="340" w:type="dxa"/>
            <w:tcBorders>
              <w:top w:val="nil"/>
              <w:left w:val="single" w:sz="4" w:space="0" w:color="auto"/>
              <w:bottom w:val="nil"/>
              <w:right w:val="nil"/>
            </w:tcBorders>
            <w:noWrap/>
            <w:vAlign w:val="bottom"/>
            <w:hideMark/>
          </w:tcPr>
          <w:p w:rsidR="002203CF" w:rsidRDefault="002203CF" w:rsidP="00C17F6F">
            <w:pPr>
              <w:rPr>
                <w:sz w:val="22"/>
                <w:szCs w:val="22"/>
              </w:rPr>
            </w:pPr>
            <w:r>
              <w:rPr>
                <w:sz w:val="22"/>
                <w:szCs w:val="22"/>
              </w:rPr>
              <w:t> </w:t>
            </w:r>
          </w:p>
        </w:tc>
        <w:tc>
          <w:tcPr>
            <w:tcW w:w="1700" w:type="dxa"/>
            <w:gridSpan w:val="5"/>
            <w:tcBorders>
              <w:top w:val="single" w:sz="4" w:space="0" w:color="auto"/>
              <w:left w:val="single" w:sz="4" w:space="0" w:color="auto"/>
              <w:bottom w:val="nil"/>
              <w:right w:val="single" w:sz="4" w:space="0" w:color="000000"/>
            </w:tcBorders>
            <w:noWrap/>
            <w:vAlign w:val="bottom"/>
            <w:hideMark/>
          </w:tcPr>
          <w:p w:rsidR="002203CF" w:rsidRDefault="002203CF" w:rsidP="00C17F6F">
            <w:pPr>
              <w:jc w:val="center"/>
              <w:rPr>
                <w:sz w:val="22"/>
                <w:szCs w:val="22"/>
              </w:rPr>
            </w:pPr>
            <w:r>
              <w:rPr>
                <w:sz w:val="22"/>
                <w:szCs w:val="22"/>
              </w:rPr>
              <w:t>Научно-техни-</w:t>
            </w:r>
          </w:p>
        </w:tc>
        <w:tc>
          <w:tcPr>
            <w:tcW w:w="340" w:type="dxa"/>
            <w:noWrap/>
            <w:vAlign w:val="bottom"/>
          </w:tcPr>
          <w:p w:rsidR="002203CF" w:rsidRDefault="002203CF" w:rsidP="00C17F6F">
            <w:pPr>
              <w:rPr>
                <w:sz w:val="22"/>
                <w:szCs w:val="22"/>
              </w:rPr>
            </w:pPr>
          </w:p>
        </w:tc>
        <w:tc>
          <w:tcPr>
            <w:tcW w:w="340" w:type="dxa"/>
            <w:tcBorders>
              <w:top w:val="nil"/>
              <w:left w:val="single" w:sz="4" w:space="0" w:color="auto"/>
              <w:bottom w:val="nil"/>
              <w:right w:val="nil"/>
            </w:tcBorders>
            <w:noWrap/>
            <w:vAlign w:val="bottom"/>
            <w:hideMark/>
          </w:tcPr>
          <w:p w:rsidR="002203CF" w:rsidRDefault="002203CF" w:rsidP="00C17F6F">
            <w:pPr>
              <w:rPr>
                <w:sz w:val="22"/>
                <w:szCs w:val="22"/>
              </w:rPr>
            </w:pPr>
            <w:r>
              <w:rPr>
                <w:sz w:val="22"/>
                <w:szCs w:val="22"/>
              </w:rPr>
              <w:t> </w:t>
            </w:r>
          </w:p>
        </w:tc>
        <w:tc>
          <w:tcPr>
            <w:tcW w:w="341" w:type="dxa"/>
            <w:noWrap/>
            <w:vAlign w:val="bottom"/>
          </w:tcPr>
          <w:p w:rsidR="002203CF" w:rsidRDefault="002203CF" w:rsidP="00C17F6F">
            <w:pPr>
              <w:jc w:val="center"/>
              <w:rPr>
                <w:sz w:val="22"/>
                <w:szCs w:val="22"/>
              </w:rPr>
            </w:pPr>
          </w:p>
        </w:tc>
        <w:tc>
          <w:tcPr>
            <w:tcW w:w="339" w:type="dxa"/>
            <w:noWrap/>
            <w:vAlign w:val="bottom"/>
          </w:tcPr>
          <w:p w:rsidR="002203CF" w:rsidRDefault="002203CF" w:rsidP="00C17F6F">
            <w:pPr>
              <w:jc w:val="center"/>
              <w:rPr>
                <w:sz w:val="22"/>
                <w:szCs w:val="22"/>
              </w:rPr>
            </w:pPr>
          </w:p>
        </w:tc>
        <w:tc>
          <w:tcPr>
            <w:tcW w:w="348" w:type="dxa"/>
            <w:noWrap/>
            <w:vAlign w:val="bottom"/>
          </w:tcPr>
          <w:p w:rsidR="002203CF" w:rsidRDefault="002203CF" w:rsidP="00C17F6F">
            <w:pPr>
              <w:jc w:val="center"/>
              <w:rPr>
                <w:sz w:val="22"/>
                <w:szCs w:val="22"/>
              </w:rPr>
            </w:pPr>
          </w:p>
        </w:tc>
        <w:tc>
          <w:tcPr>
            <w:tcW w:w="339" w:type="dxa"/>
            <w:noWrap/>
            <w:vAlign w:val="bottom"/>
          </w:tcPr>
          <w:p w:rsidR="002203CF" w:rsidRDefault="002203CF" w:rsidP="00C17F6F">
            <w:pPr>
              <w:jc w:val="center"/>
              <w:rPr>
                <w:sz w:val="22"/>
                <w:szCs w:val="22"/>
              </w:rPr>
            </w:pPr>
          </w:p>
        </w:tc>
        <w:tc>
          <w:tcPr>
            <w:tcW w:w="339" w:type="dxa"/>
            <w:noWrap/>
            <w:vAlign w:val="bottom"/>
          </w:tcPr>
          <w:p w:rsidR="002203CF" w:rsidRDefault="002203CF" w:rsidP="00C17F6F">
            <w:pPr>
              <w:jc w:val="center"/>
              <w:rPr>
                <w:sz w:val="22"/>
                <w:szCs w:val="22"/>
              </w:rPr>
            </w:pPr>
          </w:p>
        </w:tc>
        <w:tc>
          <w:tcPr>
            <w:tcW w:w="339" w:type="dxa"/>
            <w:noWrap/>
            <w:vAlign w:val="bottom"/>
          </w:tcPr>
          <w:p w:rsidR="002203CF" w:rsidRDefault="002203CF" w:rsidP="00C17F6F">
            <w:pPr>
              <w:jc w:val="center"/>
              <w:rPr>
                <w:sz w:val="22"/>
                <w:szCs w:val="22"/>
              </w:rPr>
            </w:pPr>
          </w:p>
        </w:tc>
        <w:tc>
          <w:tcPr>
            <w:tcW w:w="339" w:type="dxa"/>
            <w:noWrap/>
            <w:vAlign w:val="bottom"/>
          </w:tcPr>
          <w:p w:rsidR="002203CF" w:rsidRDefault="002203CF" w:rsidP="00C17F6F">
            <w:pPr>
              <w:jc w:val="center"/>
              <w:rPr>
                <w:sz w:val="22"/>
                <w:szCs w:val="22"/>
              </w:rPr>
            </w:pPr>
          </w:p>
        </w:tc>
        <w:tc>
          <w:tcPr>
            <w:tcW w:w="339" w:type="dxa"/>
            <w:noWrap/>
            <w:vAlign w:val="bottom"/>
          </w:tcPr>
          <w:p w:rsidR="002203CF" w:rsidRDefault="002203CF" w:rsidP="00C17F6F">
            <w:pPr>
              <w:jc w:val="center"/>
              <w:rPr>
                <w:sz w:val="22"/>
                <w:szCs w:val="22"/>
              </w:rPr>
            </w:pPr>
          </w:p>
        </w:tc>
        <w:tc>
          <w:tcPr>
            <w:tcW w:w="340" w:type="dxa"/>
            <w:noWrap/>
            <w:vAlign w:val="bottom"/>
          </w:tcPr>
          <w:p w:rsidR="002203CF" w:rsidRDefault="002203CF" w:rsidP="00C17F6F">
            <w:pPr>
              <w:rPr>
                <w:sz w:val="22"/>
                <w:szCs w:val="22"/>
              </w:rPr>
            </w:pPr>
          </w:p>
        </w:tc>
        <w:tc>
          <w:tcPr>
            <w:tcW w:w="340" w:type="dxa"/>
            <w:noWrap/>
            <w:vAlign w:val="bottom"/>
          </w:tcPr>
          <w:p w:rsidR="002203CF" w:rsidRDefault="002203CF" w:rsidP="00C17F6F">
            <w:pPr>
              <w:rPr>
                <w:sz w:val="22"/>
                <w:szCs w:val="22"/>
              </w:rPr>
            </w:pPr>
          </w:p>
        </w:tc>
        <w:tc>
          <w:tcPr>
            <w:tcW w:w="2293" w:type="dxa"/>
            <w:gridSpan w:val="6"/>
            <w:tcBorders>
              <w:top w:val="nil"/>
              <w:left w:val="single" w:sz="4" w:space="0" w:color="auto"/>
              <w:bottom w:val="single" w:sz="4" w:space="0" w:color="auto"/>
              <w:right w:val="single" w:sz="4" w:space="0" w:color="000000"/>
            </w:tcBorders>
            <w:noWrap/>
            <w:vAlign w:val="bottom"/>
            <w:hideMark/>
          </w:tcPr>
          <w:p w:rsidR="002203CF" w:rsidRDefault="002203CF" w:rsidP="00C17F6F">
            <w:pPr>
              <w:jc w:val="center"/>
              <w:rPr>
                <w:sz w:val="22"/>
                <w:szCs w:val="22"/>
              </w:rPr>
            </w:pPr>
            <w:r>
              <w:rPr>
                <w:sz w:val="22"/>
                <w:szCs w:val="22"/>
              </w:rPr>
              <w:t>производства  К/В</w:t>
            </w:r>
          </w:p>
        </w:tc>
      </w:tr>
      <w:tr w:rsidR="002203CF" w:rsidTr="00C17F6F">
        <w:trPr>
          <w:trHeight w:val="282"/>
        </w:trPr>
        <w:tc>
          <w:tcPr>
            <w:tcW w:w="375" w:type="dxa"/>
            <w:noWrap/>
            <w:vAlign w:val="bottom"/>
          </w:tcPr>
          <w:p w:rsidR="002203CF" w:rsidRDefault="002203CF" w:rsidP="00C17F6F">
            <w:pPr>
              <w:rPr>
                <w:sz w:val="22"/>
                <w:szCs w:val="22"/>
              </w:rPr>
            </w:pPr>
          </w:p>
        </w:tc>
        <w:tc>
          <w:tcPr>
            <w:tcW w:w="340" w:type="dxa"/>
            <w:noWrap/>
            <w:vAlign w:val="bottom"/>
          </w:tcPr>
          <w:p w:rsidR="002203CF" w:rsidRDefault="002203CF" w:rsidP="00C17F6F">
            <w:pPr>
              <w:rPr>
                <w:sz w:val="22"/>
                <w:szCs w:val="22"/>
              </w:rPr>
            </w:pPr>
          </w:p>
        </w:tc>
        <w:tc>
          <w:tcPr>
            <w:tcW w:w="340" w:type="dxa"/>
            <w:tcBorders>
              <w:top w:val="nil"/>
              <w:left w:val="single" w:sz="4" w:space="0" w:color="auto"/>
              <w:bottom w:val="single" w:sz="4" w:space="0" w:color="auto"/>
              <w:right w:val="nil"/>
            </w:tcBorders>
            <w:noWrap/>
            <w:vAlign w:val="bottom"/>
            <w:hideMark/>
          </w:tcPr>
          <w:p w:rsidR="002203CF" w:rsidRDefault="002203CF" w:rsidP="00C17F6F">
            <w:pPr>
              <w:rPr>
                <w:sz w:val="22"/>
                <w:szCs w:val="22"/>
              </w:rPr>
            </w:pPr>
            <w:r>
              <w:rPr>
                <w:sz w:val="22"/>
                <w:szCs w:val="22"/>
              </w:rPr>
              <w:t> </w:t>
            </w:r>
          </w:p>
        </w:tc>
        <w:tc>
          <w:tcPr>
            <w:tcW w:w="1700" w:type="dxa"/>
            <w:gridSpan w:val="5"/>
            <w:tcBorders>
              <w:top w:val="nil"/>
              <w:left w:val="single" w:sz="4" w:space="0" w:color="auto"/>
              <w:bottom w:val="nil"/>
              <w:right w:val="single" w:sz="4" w:space="0" w:color="000000"/>
            </w:tcBorders>
            <w:noWrap/>
            <w:vAlign w:val="bottom"/>
            <w:hideMark/>
          </w:tcPr>
          <w:p w:rsidR="002203CF" w:rsidRDefault="002203CF" w:rsidP="00C17F6F">
            <w:pPr>
              <w:jc w:val="center"/>
              <w:rPr>
                <w:sz w:val="22"/>
                <w:szCs w:val="22"/>
              </w:rPr>
            </w:pPr>
            <w:r>
              <w:rPr>
                <w:sz w:val="22"/>
                <w:szCs w:val="22"/>
              </w:rPr>
              <w:t>ческий центр</w:t>
            </w:r>
          </w:p>
        </w:tc>
        <w:tc>
          <w:tcPr>
            <w:tcW w:w="340" w:type="dxa"/>
            <w:noWrap/>
            <w:vAlign w:val="bottom"/>
          </w:tcPr>
          <w:p w:rsidR="002203CF" w:rsidRDefault="002203CF" w:rsidP="00C17F6F">
            <w:pPr>
              <w:rPr>
                <w:sz w:val="22"/>
                <w:szCs w:val="22"/>
              </w:rPr>
            </w:pPr>
          </w:p>
        </w:tc>
        <w:tc>
          <w:tcPr>
            <w:tcW w:w="340" w:type="dxa"/>
            <w:tcBorders>
              <w:top w:val="nil"/>
              <w:left w:val="single" w:sz="4" w:space="0" w:color="auto"/>
              <w:bottom w:val="nil"/>
              <w:right w:val="nil"/>
            </w:tcBorders>
            <w:noWrap/>
            <w:vAlign w:val="bottom"/>
            <w:hideMark/>
          </w:tcPr>
          <w:p w:rsidR="002203CF" w:rsidRDefault="002203CF" w:rsidP="00C17F6F">
            <w:pPr>
              <w:rPr>
                <w:sz w:val="22"/>
                <w:szCs w:val="22"/>
              </w:rPr>
            </w:pPr>
            <w:r>
              <w:rPr>
                <w:sz w:val="22"/>
                <w:szCs w:val="22"/>
              </w:rPr>
              <w:t> </w:t>
            </w:r>
          </w:p>
        </w:tc>
        <w:tc>
          <w:tcPr>
            <w:tcW w:w="2723" w:type="dxa"/>
            <w:gridSpan w:val="8"/>
            <w:tcBorders>
              <w:top w:val="single" w:sz="4" w:space="0" w:color="auto"/>
              <w:left w:val="single" w:sz="4" w:space="0" w:color="auto"/>
              <w:bottom w:val="nil"/>
              <w:right w:val="single" w:sz="4" w:space="0" w:color="000000"/>
            </w:tcBorders>
            <w:noWrap/>
            <w:vAlign w:val="bottom"/>
            <w:hideMark/>
          </w:tcPr>
          <w:p w:rsidR="002203CF" w:rsidRDefault="002203CF" w:rsidP="00C17F6F">
            <w:pPr>
              <w:jc w:val="center"/>
              <w:rPr>
                <w:sz w:val="22"/>
                <w:szCs w:val="22"/>
              </w:rPr>
            </w:pPr>
            <w:r>
              <w:rPr>
                <w:sz w:val="22"/>
                <w:szCs w:val="22"/>
              </w:rPr>
              <w:t>Зам. гл. инженера по</w:t>
            </w:r>
          </w:p>
        </w:tc>
        <w:tc>
          <w:tcPr>
            <w:tcW w:w="340" w:type="dxa"/>
            <w:noWrap/>
            <w:vAlign w:val="bottom"/>
          </w:tcPr>
          <w:p w:rsidR="002203CF" w:rsidRDefault="002203CF" w:rsidP="00C17F6F">
            <w:pPr>
              <w:rPr>
                <w:sz w:val="22"/>
                <w:szCs w:val="22"/>
              </w:rPr>
            </w:pPr>
          </w:p>
        </w:tc>
        <w:tc>
          <w:tcPr>
            <w:tcW w:w="340" w:type="dxa"/>
            <w:tcBorders>
              <w:top w:val="nil"/>
              <w:left w:val="nil"/>
              <w:bottom w:val="single" w:sz="4" w:space="0" w:color="auto"/>
              <w:right w:val="nil"/>
            </w:tcBorders>
            <w:noWrap/>
            <w:vAlign w:val="bottom"/>
          </w:tcPr>
          <w:p w:rsidR="002203CF" w:rsidRDefault="002203CF" w:rsidP="00C17F6F">
            <w:pPr>
              <w:rPr>
                <w:sz w:val="22"/>
                <w:szCs w:val="22"/>
              </w:rPr>
            </w:pPr>
          </w:p>
        </w:tc>
        <w:tc>
          <w:tcPr>
            <w:tcW w:w="416" w:type="dxa"/>
            <w:tcBorders>
              <w:top w:val="nil"/>
              <w:left w:val="nil"/>
              <w:bottom w:val="single" w:sz="4" w:space="0" w:color="auto"/>
              <w:right w:val="nil"/>
            </w:tcBorders>
            <w:noWrap/>
            <w:vAlign w:val="bottom"/>
          </w:tcPr>
          <w:p w:rsidR="002203CF" w:rsidRDefault="002203CF" w:rsidP="00C17F6F">
            <w:pPr>
              <w:rPr>
                <w:sz w:val="22"/>
                <w:szCs w:val="22"/>
              </w:rPr>
            </w:pPr>
          </w:p>
        </w:tc>
        <w:tc>
          <w:tcPr>
            <w:tcW w:w="449" w:type="dxa"/>
            <w:tcBorders>
              <w:top w:val="nil"/>
              <w:left w:val="nil"/>
              <w:bottom w:val="single" w:sz="4" w:space="0" w:color="auto"/>
              <w:right w:val="nil"/>
            </w:tcBorders>
            <w:noWrap/>
            <w:vAlign w:val="bottom"/>
          </w:tcPr>
          <w:p w:rsidR="002203CF" w:rsidRDefault="002203CF" w:rsidP="00C17F6F">
            <w:pPr>
              <w:rPr>
                <w:sz w:val="22"/>
                <w:szCs w:val="22"/>
              </w:rPr>
            </w:pPr>
          </w:p>
        </w:tc>
        <w:tc>
          <w:tcPr>
            <w:tcW w:w="474" w:type="dxa"/>
            <w:tcBorders>
              <w:top w:val="nil"/>
              <w:left w:val="nil"/>
              <w:bottom w:val="single" w:sz="4" w:space="0" w:color="auto"/>
              <w:right w:val="nil"/>
            </w:tcBorders>
            <w:noWrap/>
            <w:vAlign w:val="bottom"/>
          </w:tcPr>
          <w:p w:rsidR="002203CF" w:rsidRDefault="002203CF" w:rsidP="00C17F6F">
            <w:pPr>
              <w:rPr>
                <w:sz w:val="22"/>
                <w:szCs w:val="22"/>
              </w:rPr>
            </w:pPr>
          </w:p>
        </w:tc>
        <w:tc>
          <w:tcPr>
            <w:tcW w:w="474" w:type="dxa"/>
            <w:tcBorders>
              <w:top w:val="nil"/>
              <w:left w:val="nil"/>
              <w:bottom w:val="single" w:sz="4" w:space="0" w:color="auto"/>
              <w:right w:val="nil"/>
            </w:tcBorders>
            <w:noWrap/>
            <w:vAlign w:val="bottom"/>
          </w:tcPr>
          <w:p w:rsidR="002203CF" w:rsidRDefault="002203CF" w:rsidP="00C17F6F">
            <w:pPr>
              <w:rPr>
                <w:sz w:val="22"/>
                <w:szCs w:val="22"/>
              </w:rPr>
            </w:pPr>
          </w:p>
        </w:tc>
        <w:tc>
          <w:tcPr>
            <w:tcW w:w="240" w:type="dxa"/>
            <w:tcBorders>
              <w:top w:val="nil"/>
              <w:left w:val="nil"/>
              <w:bottom w:val="single" w:sz="4" w:space="0" w:color="auto"/>
              <w:right w:val="nil"/>
            </w:tcBorders>
            <w:noWrap/>
            <w:vAlign w:val="bottom"/>
          </w:tcPr>
          <w:p w:rsidR="002203CF" w:rsidRDefault="002203CF" w:rsidP="00C17F6F">
            <w:pPr>
              <w:rPr>
                <w:sz w:val="22"/>
                <w:szCs w:val="22"/>
              </w:rPr>
            </w:pPr>
          </w:p>
        </w:tc>
        <w:tc>
          <w:tcPr>
            <w:tcW w:w="240" w:type="dxa"/>
            <w:tcBorders>
              <w:top w:val="nil"/>
              <w:left w:val="nil"/>
              <w:bottom w:val="single" w:sz="4" w:space="0" w:color="auto"/>
              <w:right w:val="nil"/>
            </w:tcBorders>
            <w:noWrap/>
            <w:vAlign w:val="bottom"/>
          </w:tcPr>
          <w:p w:rsidR="002203CF" w:rsidRDefault="002203CF" w:rsidP="00C17F6F">
            <w:pPr>
              <w:rPr>
                <w:sz w:val="22"/>
                <w:szCs w:val="22"/>
              </w:rPr>
            </w:pPr>
          </w:p>
        </w:tc>
      </w:tr>
      <w:tr w:rsidR="002203CF" w:rsidTr="00C17F6F">
        <w:trPr>
          <w:trHeight w:val="282"/>
        </w:trPr>
        <w:tc>
          <w:tcPr>
            <w:tcW w:w="375" w:type="dxa"/>
            <w:noWrap/>
            <w:vAlign w:val="bottom"/>
          </w:tcPr>
          <w:p w:rsidR="002203CF" w:rsidRDefault="002203CF" w:rsidP="00C17F6F">
            <w:pPr>
              <w:rPr>
                <w:sz w:val="22"/>
                <w:szCs w:val="22"/>
              </w:rPr>
            </w:pPr>
          </w:p>
        </w:tc>
        <w:tc>
          <w:tcPr>
            <w:tcW w:w="340" w:type="dxa"/>
            <w:tcBorders>
              <w:top w:val="nil"/>
              <w:left w:val="nil"/>
              <w:bottom w:val="nil"/>
              <w:right w:val="single" w:sz="4" w:space="0" w:color="auto"/>
            </w:tcBorders>
            <w:noWrap/>
            <w:vAlign w:val="bottom"/>
          </w:tcPr>
          <w:p w:rsidR="002203CF" w:rsidRDefault="002203CF" w:rsidP="00C17F6F">
            <w:pPr>
              <w:rPr>
                <w:sz w:val="22"/>
                <w:szCs w:val="22"/>
              </w:rPr>
            </w:pPr>
          </w:p>
        </w:tc>
        <w:tc>
          <w:tcPr>
            <w:tcW w:w="340" w:type="dxa"/>
            <w:tcBorders>
              <w:top w:val="single" w:sz="4" w:space="0" w:color="auto"/>
              <w:left w:val="single" w:sz="4" w:space="0" w:color="auto"/>
              <w:bottom w:val="nil"/>
              <w:right w:val="single" w:sz="4" w:space="0" w:color="auto"/>
            </w:tcBorders>
            <w:noWrap/>
            <w:vAlign w:val="bottom"/>
            <w:hideMark/>
          </w:tcPr>
          <w:p w:rsidR="002203CF" w:rsidRDefault="002203CF" w:rsidP="00C17F6F">
            <w:pPr>
              <w:rPr>
                <w:sz w:val="22"/>
                <w:szCs w:val="22"/>
              </w:rPr>
            </w:pPr>
            <w:r>
              <w:rPr>
                <w:sz w:val="22"/>
                <w:szCs w:val="22"/>
              </w:rPr>
              <w:t> </w:t>
            </w:r>
          </w:p>
        </w:tc>
        <w:tc>
          <w:tcPr>
            <w:tcW w:w="1700" w:type="dxa"/>
            <w:gridSpan w:val="5"/>
            <w:tcBorders>
              <w:top w:val="nil"/>
              <w:left w:val="single" w:sz="4" w:space="0" w:color="auto"/>
              <w:bottom w:val="nil"/>
              <w:right w:val="single" w:sz="4" w:space="0" w:color="000000"/>
            </w:tcBorders>
            <w:noWrap/>
            <w:vAlign w:val="bottom"/>
            <w:hideMark/>
          </w:tcPr>
          <w:p w:rsidR="002203CF" w:rsidRDefault="002203CF" w:rsidP="00C17F6F">
            <w:pPr>
              <w:jc w:val="center"/>
              <w:rPr>
                <w:sz w:val="22"/>
                <w:szCs w:val="22"/>
              </w:rPr>
            </w:pPr>
            <w:r>
              <w:rPr>
                <w:sz w:val="22"/>
                <w:szCs w:val="22"/>
              </w:rPr>
              <w:t>в т.ч. бюро</w:t>
            </w:r>
          </w:p>
        </w:tc>
        <w:tc>
          <w:tcPr>
            <w:tcW w:w="340" w:type="dxa"/>
            <w:noWrap/>
            <w:vAlign w:val="bottom"/>
          </w:tcPr>
          <w:p w:rsidR="002203CF" w:rsidRDefault="002203CF" w:rsidP="00C17F6F">
            <w:pPr>
              <w:rPr>
                <w:sz w:val="22"/>
                <w:szCs w:val="22"/>
              </w:rPr>
            </w:pPr>
          </w:p>
        </w:tc>
        <w:tc>
          <w:tcPr>
            <w:tcW w:w="340" w:type="dxa"/>
            <w:tcBorders>
              <w:top w:val="nil"/>
              <w:left w:val="single" w:sz="4" w:space="0" w:color="auto"/>
              <w:bottom w:val="single" w:sz="4" w:space="0" w:color="auto"/>
              <w:right w:val="nil"/>
            </w:tcBorders>
            <w:noWrap/>
            <w:vAlign w:val="bottom"/>
            <w:hideMark/>
          </w:tcPr>
          <w:p w:rsidR="002203CF" w:rsidRDefault="002203CF" w:rsidP="00C17F6F">
            <w:pPr>
              <w:rPr>
                <w:sz w:val="22"/>
                <w:szCs w:val="22"/>
              </w:rPr>
            </w:pPr>
            <w:r>
              <w:rPr>
                <w:sz w:val="22"/>
                <w:szCs w:val="22"/>
              </w:rPr>
              <w:t> </w:t>
            </w:r>
          </w:p>
        </w:tc>
        <w:tc>
          <w:tcPr>
            <w:tcW w:w="2723" w:type="dxa"/>
            <w:gridSpan w:val="8"/>
            <w:tcBorders>
              <w:top w:val="nil"/>
              <w:left w:val="single" w:sz="4" w:space="0" w:color="auto"/>
              <w:bottom w:val="nil"/>
              <w:right w:val="single" w:sz="4" w:space="0" w:color="000000"/>
            </w:tcBorders>
            <w:noWrap/>
            <w:vAlign w:val="bottom"/>
            <w:hideMark/>
          </w:tcPr>
          <w:p w:rsidR="002203CF" w:rsidRDefault="002203CF" w:rsidP="00C17F6F">
            <w:pPr>
              <w:jc w:val="center"/>
              <w:rPr>
                <w:sz w:val="22"/>
                <w:szCs w:val="22"/>
              </w:rPr>
            </w:pPr>
            <w:r>
              <w:rPr>
                <w:sz w:val="22"/>
                <w:szCs w:val="22"/>
              </w:rPr>
              <w:t xml:space="preserve">производству </w:t>
            </w:r>
          </w:p>
        </w:tc>
        <w:tc>
          <w:tcPr>
            <w:tcW w:w="340" w:type="dxa"/>
            <w:tcBorders>
              <w:top w:val="nil"/>
              <w:left w:val="nil"/>
              <w:bottom w:val="single" w:sz="4" w:space="0" w:color="auto"/>
              <w:right w:val="nil"/>
            </w:tcBorders>
            <w:noWrap/>
            <w:vAlign w:val="bottom"/>
            <w:hideMark/>
          </w:tcPr>
          <w:p w:rsidR="002203CF" w:rsidRDefault="002203CF" w:rsidP="00C17F6F">
            <w:pPr>
              <w:rPr>
                <w:sz w:val="22"/>
                <w:szCs w:val="22"/>
              </w:rPr>
            </w:pPr>
            <w:r>
              <w:rPr>
                <w:sz w:val="22"/>
                <w:szCs w:val="22"/>
              </w:rPr>
              <w:t> </w:t>
            </w:r>
          </w:p>
        </w:tc>
        <w:tc>
          <w:tcPr>
            <w:tcW w:w="2633" w:type="dxa"/>
            <w:gridSpan w:val="7"/>
            <w:vMerge w:val="restart"/>
            <w:tcBorders>
              <w:top w:val="single" w:sz="4" w:space="0" w:color="auto"/>
              <w:left w:val="single" w:sz="4" w:space="0" w:color="auto"/>
              <w:bottom w:val="single" w:sz="4" w:space="0" w:color="auto"/>
              <w:right w:val="single" w:sz="4" w:space="0" w:color="auto"/>
            </w:tcBorders>
            <w:vAlign w:val="center"/>
            <w:hideMark/>
          </w:tcPr>
          <w:p w:rsidR="002203CF" w:rsidRDefault="002203CF" w:rsidP="00C17F6F">
            <w:pPr>
              <w:jc w:val="center"/>
              <w:rPr>
                <w:sz w:val="22"/>
                <w:szCs w:val="22"/>
              </w:rPr>
            </w:pPr>
            <w:r>
              <w:rPr>
                <w:sz w:val="22"/>
                <w:szCs w:val="22"/>
              </w:rPr>
              <w:t>Цеха механосборочного производства А/А</w:t>
            </w:r>
          </w:p>
        </w:tc>
      </w:tr>
      <w:tr w:rsidR="002203CF" w:rsidTr="00C17F6F">
        <w:trPr>
          <w:trHeight w:val="282"/>
        </w:trPr>
        <w:tc>
          <w:tcPr>
            <w:tcW w:w="375" w:type="dxa"/>
            <w:noWrap/>
            <w:vAlign w:val="bottom"/>
          </w:tcPr>
          <w:p w:rsidR="002203CF" w:rsidRDefault="002203CF" w:rsidP="00C17F6F">
            <w:pPr>
              <w:rPr>
                <w:sz w:val="22"/>
                <w:szCs w:val="22"/>
              </w:rPr>
            </w:pPr>
          </w:p>
        </w:tc>
        <w:tc>
          <w:tcPr>
            <w:tcW w:w="340" w:type="dxa"/>
            <w:noWrap/>
            <w:vAlign w:val="bottom"/>
          </w:tcPr>
          <w:p w:rsidR="002203CF" w:rsidRDefault="002203CF" w:rsidP="00C17F6F">
            <w:pPr>
              <w:rPr>
                <w:sz w:val="22"/>
                <w:szCs w:val="22"/>
              </w:rPr>
            </w:pPr>
          </w:p>
        </w:tc>
        <w:tc>
          <w:tcPr>
            <w:tcW w:w="340" w:type="dxa"/>
            <w:tcBorders>
              <w:top w:val="nil"/>
              <w:left w:val="single" w:sz="4" w:space="0" w:color="auto"/>
              <w:bottom w:val="nil"/>
              <w:right w:val="nil"/>
            </w:tcBorders>
            <w:noWrap/>
            <w:vAlign w:val="bottom"/>
            <w:hideMark/>
          </w:tcPr>
          <w:p w:rsidR="002203CF" w:rsidRDefault="002203CF" w:rsidP="00C17F6F">
            <w:pPr>
              <w:rPr>
                <w:sz w:val="22"/>
                <w:szCs w:val="22"/>
              </w:rPr>
            </w:pPr>
            <w:r>
              <w:rPr>
                <w:sz w:val="22"/>
                <w:szCs w:val="22"/>
              </w:rPr>
              <w:t> </w:t>
            </w:r>
          </w:p>
        </w:tc>
        <w:tc>
          <w:tcPr>
            <w:tcW w:w="1700" w:type="dxa"/>
            <w:gridSpan w:val="5"/>
            <w:tcBorders>
              <w:top w:val="nil"/>
              <w:left w:val="single" w:sz="4" w:space="0" w:color="auto"/>
              <w:bottom w:val="single" w:sz="4" w:space="0" w:color="auto"/>
              <w:right w:val="single" w:sz="4" w:space="0" w:color="000000"/>
            </w:tcBorders>
            <w:noWrap/>
            <w:vAlign w:val="bottom"/>
            <w:hideMark/>
          </w:tcPr>
          <w:p w:rsidR="002203CF" w:rsidRDefault="002203CF" w:rsidP="00C17F6F">
            <w:pPr>
              <w:jc w:val="center"/>
              <w:rPr>
                <w:sz w:val="22"/>
                <w:szCs w:val="22"/>
              </w:rPr>
            </w:pPr>
            <w:r>
              <w:rPr>
                <w:sz w:val="22"/>
                <w:szCs w:val="22"/>
              </w:rPr>
              <w:t>по маркетингу</w:t>
            </w:r>
          </w:p>
        </w:tc>
        <w:tc>
          <w:tcPr>
            <w:tcW w:w="340" w:type="dxa"/>
            <w:noWrap/>
            <w:vAlign w:val="bottom"/>
          </w:tcPr>
          <w:p w:rsidR="002203CF" w:rsidRDefault="002203CF" w:rsidP="00C17F6F">
            <w:pPr>
              <w:rPr>
                <w:sz w:val="22"/>
                <w:szCs w:val="22"/>
              </w:rPr>
            </w:pPr>
          </w:p>
        </w:tc>
        <w:tc>
          <w:tcPr>
            <w:tcW w:w="340" w:type="dxa"/>
            <w:tcBorders>
              <w:top w:val="nil"/>
              <w:left w:val="single" w:sz="4" w:space="0" w:color="auto"/>
              <w:bottom w:val="nil"/>
              <w:right w:val="nil"/>
            </w:tcBorders>
            <w:noWrap/>
            <w:vAlign w:val="bottom"/>
            <w:hideMark/>
          </w:tcPr>
          <w:p w:rsidR="002203CF" w:rsidRDefault="002203CF" w:rsidP="00C17F6F">
            <w:pPr>
              <w:rPr>
                <w:sz w:val="22"/>
                <w:szCs w:val="22"/>
              </w:rPr>
            </w:pPr>
            <w:r>
              <w:rPr>
                <w:sz w:val="22"/>
                <w:szCs w:val="22"/>
              </w:rPr>
              <w:t> </w:t>
            </w:r>
          </w:p>
        </w:tc>
        <w:tc>
          <w:tcPr>
            <w:tcW w:w="2723" w:type="dxa"/>
            <w:gridSpan w:val="8"/>
            <w:tcBorders>
              <w:top w:val="nil"/>
              <w:left w:val="single" w:sz="4" w:space="0" w:color="auto"/>
              <w:bottom w:val="single" w:sz="4" w:space="0" w:color="auto"/>
              <w:right w:val="single" w:sz="4" w:space="0" w:color="000000"/>
            </w:tcBorders>
            <w:noWrap/>
            <w:vAlign w:val="bottom"/>
            <w:hideMark/>
          </w:tcPr>
          <w:p w:rsidR="002203CF" w:rsidRDefault="002203CF" w:rsidP="00C17F6F">
            <w:pPr>
              <w:jc w:val="center"/>
              <w:rPr>
                <w:sz w:val="22"/>
                <w:szCs w:val="22"/>
              </w:rPr>
            </w:pPr>
            <w:r>
              <w:rPr>
                <w:sz w:val="22"/>
                <w:szCs w:val="22"/>
              </w:rPr>
              <w:t>автомобильных агрегатов</w:t>
            </w:r>
          </w:p>
        </w:tc>
        <w:tc>
          <w:tcPr>
            <w:tcW w:w="340" w:type="dxa"/>
            <w:tcBorders>
              <w:top w:val="nil"/>
              <w:left w:val="nil"/>
              <w:bottom w:val="nil"/>
              <w:right w:val="single" w:sz="4" w:space="0" w:color="auto"/>
            </w:tcBorders>
            <w:noWrap/>
            <w:vAlign w:val="bottom"/>
          </w:tcPr>
          <w:p w:rsidR="002203CF" w:rsidRDefault="002203CF" w:rsidP="00C17F6F">
            <w:pPr>
              <w:rPr>
                <w:sz w:val="22"/>
                <w:szCs w:val="22"/>
              </w:rPr>
            </w:pPr>
          </w:p>
        </w:tc>
        <w:tc>
          <w:tcPr>
            <w:tcW w:w="0" w:type="auto"/>
            <w:gridSpan w:val="7"/>
            <w:vMerge/>
            <w:tcBorders>
              <w:top w:val="nil"/>
              <w:left w:val="nil"/>
              <w:bottom w:val="nil"/>
              <w:right w:val="single" w:sz="4" w:space="0" w:color="auto"/>
            </w:tcBorders>
            <w:vAlign w:val="center"/>
            <w:hideMark/>
          </w:tcPr>
          <w:p w:rsidR="002203CF" w:rsidRDefault="002203CF" w:rsidP="00C17F6F">
            <w:pPr>
              <w:rPr>
                <w:sz w:val="22"/>
                <w:szCs w:val="22"/>
              </w:rPr>
            </w:pPr>
          </w:p>
        </w:tc>
      </w:tr>
      <w:tr w:rsidR="002203CF" w:rsidTr="00C17F6F">
        <w:trPr>
          <w:trHeight w:val="282"/>
        </w:trPr>
        <w:tc>
          <w:tcPr>
            <w:tcW w:w="375" w:type="dxa"/>
            <w:noWrap/>
            <w:vAlign w:val="bottom"/>
          </w:tcPr>
          <w:p w:rsidR="002203CF" w:rsidRDefault="002203CF" w:rsidP="00C17F6F">
            <w:pPr>
              <w:rPr>
                <w:sz w:val="22"/>
                <w:szCs w:val="22"/>
              </w:rPr>
            </w:pPr>
          </w:p>
        </w:tc>
        <w:tc>
          <w:tcPr>
            <w:tcW w:w="340" w:type="dxa"/>
            <w:noWrap/>
            <w:vAlign w:val="bottom"/>
          </w:tcPr>
          <w:p w:rsidR="002203CF" w:rsidRDefault="002203CF" w:rsidP="00C17F6F">
            <w:pPr>
              <w:rPr>
                <w:sz w:val="22"/>
                <w:szCs w:val="22"/>
              </w:rPr>
            </w:pPr>
          </w:p>
        </w:tc>
        <w:tc>
          <w:tcPr>
            <w:tcW w:w="340" w:type="dxa"/>
            <w:tcBorders>
              <w:top w:val="nil"/>
              <w:left w:val="single" w:sz="4" w:space="0" w:color="auto"/>
              <w:bottom w:val="nil"/>
              <w:right w:val="nil"/>
            </w:tcBorders>
            <w:noWrap/>
            <w:vAlign w:val="bottom"/>
            <w:hideMark/>
          </w:tcPr>
          <w:p w:rsidR="002203CF" w:rsidRDefault="002203CF" w:rsidP="00C17F6F">
            <w:pPr>
              <w:rPr>
                <w:sz w:val="22"/>
                <w:szCs w:val="22"/>
              </w:rPr>
            </w:pPr>
            <w:r>
              <w:rPr>
                <w:sz w:val="22"/>
                <w:szCs w:val="22"/>
              </w:rPr>
              <w:t> </w:t>
            </w:r>
          </w:p>
        </w:tc>
        <w:tc>
          <w:tcPr>
            <w:tcW w:w="340" w:type="dxa"/>
            <w:tcBorders>
              <w:top w:val="nil"/>
              <w:left w:val="nil"/>
              <w:bottom w:val="single" w:sz="4" w:space="0" w:color="auto"/>
              <w:right w:val="nil"/>
            </w:tcBorders>
            <w:noWrap/>
            <w:vAlign w:val="bottom"/>
          </w:tcPr>
          <w:p w:rsidR="002203CF" w:rsidRDefault="002203CF" w:rsidP="00C17F6F">
            <w:pPr>
              <w:rPr>
                <w:sz w:val="22"/>
                <w:szCs w:val="22"/>
              </w:rPr>
            </w:pPr>
          </w:p>
        </w:tc>
        <w:tc>
          <w:tcPr>
            <w:tcW w:w="340" w:type="dxa"/>
            <w:tcBorders>
              <w:top w:val="nil"/>
              <w:left w:val="nil"/>
              <w:bottom w:val="single" w:sz="4" w:space="0" w:color="auto"/>
              <w:right w:val="nil"/>
            </w:tcBorders>
            <w:noWrap/>
            <w:vAlign w:val="bottom"/>
          </w:tcPr>
          <w:p w:rsidR="002203CF" w:rsidRDefault="002203CF" w:rsidP="00C17F6F">
            <w:pPr>
              <w:rPr>
                <w:sz w:val="22"/>
                <w:szCs w:val="22"/>
              </w:rPr>
            </w:pPr>
          </w:p>
        </w:tc>
        <w:tc>
          <w:tcPr>
            <w:tcW w:w="340" w:type="dxa"/>
            <w:tcBorders>
              <w:top w:val="nil"/>
              <w:left w:val="nil"/>
              <w:bottom w:val="single" w:sz="4" w:space="0" w:color="auto"/>
              <w:right w:val="nil"/>
            </w:tcBorders>
            <w:noWrap/>
            <w:vAlign w:val="bottom"/>
          </w:tcPr>
          <w:p w:rsidR="002203CF" w:rsidRDefault="002203CF" w:rsidP="00C17F6F">
            <w:pPr>
              <w:rPr>
                <w:sz w:val="22"/>
                <w:szCs w:val="22"/>
              </w:rPr>
            </w:pPr>
          </w:p>
        </w:tc>
        <w:tc>
          <w:tcPr>
            <w:tcW w:w="340" w:type="dxa"/>
            <w:tcBorders>
              <w:top w:val="nil"/>
              <w:left w:val="nil"/>
              <w:bottom w:val="single" w:sz="4" w:space="0" w:color="auto"/>
              <w:right w:val="nil"/>
            </w:tcBorders>
            <w:noWrap/>
            <w:vAlign w:val="bottom"/>
          </w:tcPr>
          <w:p w:rsidR="002203CF" w:rsidRDefault="002203CF" w:rsidP="00C17F6F">
            <w:pPr>
              <w:rPr>
                <w:sz w:val="22"/>
                <w:szCs w:val="22"/>
              </w:rPr>
            </w:pPr>
          </w:p>
        </w:tc>
        <w:tc>
          <w:tcPr>
            <w:tcW w:w="340" w:type="dxa"/>
            <w:tcBorders>
              <w:top w:val="nil"/>
              <w:left w:val="nil"/>
              <w:bottom w:val="single" w:sz="4" w:space="0" w:color="auto"/>
              <w:right w:val="nil"/>
            </w:tcBorders>
            <w:noWrap/>
            <w:vAlign w:val="bottom"/>
          </w:tcPr>
          <w:p w:rsidR="002203CF" w:rsidRDefault="002203CF" w:rsidP="00C17F6F">
            <w:pPr>
              <w:rPr>
                <w:sz w:val="22"/>
                <w:szCs w:val="22"/>
              </w:rPr>
            </w:pPr>
          </w:p>
        </w:tc>
        <w:tc>
          <w:tcPr>
            <w:tcW w:w="340" w:type="dxa"/>
            <w:noWrap/>
            <w:vAlign w:val="bottom"/>
          </w:tcPr>
          <w:p w:rsidR="002203CF" w:rsidRDefault="002203CF" w:rsidP="00C17F6F">
            <w:pPr>
              <w:rPr>
                <w:sz w:val="22"/>
                <w:szCs w:val="22"/>
              </w:rPr>
            </w:pPr>
          </w:p>
        </w:tc>
        <w:tc>
          <w:tcPr>
            <w:tcW w:w="340" w:type="dxa"/>
            <w:tcBorders>
              <w:top w:val="nil"/>
              <w:left w:val="single" w:sz="4" w:space="0" w:color="auto"/>
              <w:bottom w:val="single" w:sz="4" w:space="0" w:color="auto"/>
              <w:right w:val="nil"/>
            </w:tcBorders>
            <w:noWrap/>
            <w:vAlign w:val="bottom"/>
            <w:hideMark/>
          </w:tcPr>
          <w:p w:rsidR="002203CF" w:rsidRDefault="002203CF" w:rsidP="00C17F6F">
            <w:pPr>
              <w:rPr>
                <w:sz w:val="22"/>
                <w:szCs w:val="22"/>
              </w:rPr>
            </w:pPr>
            <w:r>
              <w:rPr>
                <w:sz w:val="22"/>
                <w:szCs w:val="22"/>
              </w:rPr>
              <w:t> </w:t>
            </w:r>
          </w:p>
        </w:tc>
        <w:tc>
          <w:tcPr>
            <w:tcW w:w="341" w:type="dxa"/>
            <w:noWrap/>
            <w:vAlign w:val="bottom"/>
          </w:tcPr>
          <w:p w:rsidR="002203CF" w:rsidRDefault="002203CF" w:rsidP="00C17F6F">
            <w:pPr>
              <w:jc w:val="center"/>
              <w:rPr>
                <w:sz w:val="22"/>
                <w:szCs w:val="22"/>
              </w:rPr>
            </w:pPr>
          </w:p>
        </w:tc>
        <w:tc>
          <w:tcPr>
            <w:tcW w:w="339" w:type="dxa"/>
            <w:noWrap/>
            <w:vAlign w:val="bottom"/>
          </w:tcPr>
          <w:p w:rsidR="002203CF" w:rsidRDefault="002203CF" w:rsidP="00C17F6F">
            <w:pPr>
              <w:jc w:val="center"/>
              <w:rPr>
                <w:sz w:val="22"/>
                <w:szCs w:val="22"/>
              </w:rPr>
            </w:pPr>
          </w:p>
        </w:tc>
        <w:tc>
          <w:tcPr>
            <w:tcW w:w="348" w:type="dxa"/>
            <w:noWrap/>
            <w:vAlign w:val="bottom"/>
          </w:tcPr>
          <w:p w:rsidR="002203CF" w:rsidRDefault="002203CF" w:rsidP="00C17F6F">
            <w:pPr>
              <w:jc w:val="center"/>
              <w:rPr>
                <w:sz w:val="22"/>
                <w:szCs w:val="22"/>
              </w:rPr>
            </w:pPr>
          </w:p>
        </w:tc>
        <w:tc>
          <w:tcPr>
            <w:tcW w:w="339" w:type="dxa"/>
            <w:noWrap/>
            <w:vAlign w:val="bottom"/>
          </w:tcPr>
          <w:p w:rsidR="002203CF" w:rsidRDefault="002203CF" w:rsidP="00C17F6F">
            <w:pPr>
              <w:jc w:val="center"/>
              <w:rPr>
                <w:sz w:val="22"/>
                <w:szCs w:val="22"/>
              </w:rPr>
            </w:pPr>
          </w:p>
        </w:tc>
        <w:tc>
          <w:tcPr>
            <w:tcW w:w="339" w:type="dxa"/>
            <w:noWrap/>
            <w:vAlign w:val="bottom"/>
          </w:tcPr>
          <w:p w:rsidR="002203CF" w:rsidRDefault="002203CF" w:rsidP="00C17F6F">
            <w:pPr>
              <w:jc w:val="center"/>
              <w:rPr>
                <w:sz w:val="22"/>
                <w:szCs w:val="22"/>
              </w:rPr>
            </w:pPr>
          </w:p>
        </w:tc>
        <w:tc>
          <w:tcPr>
            <w:tcW w:w="339" w:type="dxa"/>
            <w:noWrap/>
            <w:vAlign w:val="bottom"/>
          </w:tcPr>
          <w:p w:rsidR="002203CF" w:rsidRDefault="002203CF" w:rsidP="00C17F6F">
            <w:pPr>
              <w:jc w:val="center"/>
              <w:rPr>
                <w:sz w:val="22"/>
                <w:szCs w:val="22"/>
              </w:rPr>
            </w:pPr>
          </w:p>
        </w:tc>
        <w:tc>
          <w:tcPr>
            <w:tcW w:w="339" w:type="dxa"/>
            <w:noWrap/>
            <w:vAlign w:val="bottom"/>
          </w:tcPr>
          <w:p w:rsidR="002203CF" w:rsidRDefault="002203CF" w:rsidP="00C17F6F">
            <w:pPr>
              <w:jc w:val="center"/>
              <w:rPr>
                <w:sz w:val="22"/>
                <w:szCs w:val="22"/>
              </w:rPr>
            </w:pPr>
          </w:p>
        </w:tc>
        <w:tc>
          <w:tcPr>
            <w:tcW w:w="339" w:type="dxa"/>
            <w:noWrap/>
            <w:vAlign w:val="bottom"/>
          </w:tcPr>
          <w:p w:rsidR="002203CF" w:rsidRDefault="002203CF" w:rsidP="00C17F6F">
            <w:pPr>
              <w:jc w:val="center"/>
              <w:rPr>
                <w:sz w:val="22"/>
                <w:szCs w:val="22"/>
              </w:rPr>
            </w:pPr>
          </w:p>
        </w:tc>
        <w:tc>
          <w:tcPr>
            <w:tcW w:w="340" w:type="dxa"/>
            <w:noWrap/>
            <w:vAlign w:val="bottom"/>
          </w:tcPr>
          <w:p w:rsidR="002203CF" w:rsidRDefault="002203CF" w:rsidP="00C17F6F">
            <w:pPr>
              <w:rPr>
                <w:sz w:val="22"/>
                <w:szCs w:val="22"/>
              </w:rPr>
            </w:pPr>
          </w:p>
        </w:tc>
        <w:tc>
          <w:tcPr>
            <w:tcW w:w="340" w:type="dxa"/>
            <w:tcBorders>
              <w:top w:val="single" w:sz="4" w:space="0" w:color="auto"/>
              <w:left w:val="nil"/>
              <w:bottom w:val="nil"/>
              <w:right w:val="nil"/>
            </w:tcBorders>
            <w:noWrap/>
            <w:vAlign w:val="bottom"/>
          </w:tcPr>
          <w:p w:rsidR="002203CF" w:rsidRDefault="002203CF" w:rsidP="00C17F6F">
            <w:pPr>
              <w:rPr>
                <w:sz w:val="22"/>
                <w:szCs w:val="22"/>
              </w:rPr>
            </w:pPr>
          </w:p>
        </w:tc>
        <w:tc>
          <w:tcPr>
            <w:tcW w:w="416" w:type="dxa"/>
            <w:tcBorders>
              <w:top w:val="single" w:sz="4" w:space="0" w:color="auto"/>
              <w:left w:val="nil"/>
              <w:bottom w:val="nil"/>
              <w:right w:val="nil"/>
            </w:tcBorders>
            <w:noWrap/>
            <w:vAlign w:val="bottom"/>
          </w:tcPr>
          <w:p w:rsidR="002203CF" w:rsidRDefault="002203CF" w:rsidP="00C17F6F">
            <w:pPr>
              <w:jc w:val="center"/>
              <w:rPr>
                <w:sz w:val="22"/>
                <w:szCs w:val="22"/>
              </w:rPr>
            </w:pPr>
          </w:p>
        </w:tc>
        <w:tc>
          <w:tcPr>
            <w:tcW w:w="449" w:type="dxa"/>
            <w:tcBorders>
              <w:top w:val="single" w:sz="4" w:space="0" w:color="auto"/>
              <w:left w:val="nil"/>
              <w:bottom w:val="nil"/>
              <w:right w:val="nil"/>
            </w:tcBorders>
            <w:noWrap/>
            <w:vAlign w:val="bottom"/>
          </w:tcPr>
          <w:p w:rsidR="002203CF" w:rsidRDefault="002203CF" w:rsidP="00C17F6F">
            <w:pPr>
              <w:jc w:val="center"/>
              <w:rPr>
                <w:sz w:val="22"/>
                <w:szCs w:val="22"/>
              </w:rPr>
            </w:pPr>
          </w:p>
        </w:tc>
        <w:tc>
          <w:tcPr>
            <w:tcW w:w="474" w:type="dxa"/>
            <w:tcBorders>
              <w:top w:val="single" w:sz="4" w:space="0" w:color="auto"/>
              <w:left w:val="nil"/>
              <w:bottom w:val="nil"/>
              <w:right w:val="nil"/>
            </w:tcBorders>
            <w:noWrap/>
            <w:vAlign w:val="bottom"/>
          </w:tcPr>
          <w:p w:rsidR="002203CF" w:rsidRDefault="002203CF" w:rsidP="00C17F6F">
            <w:pPr>
              <w:jc w:val="center"/>
              <w:rPr>
                <w:sz w:val="22"/>
                <w:szCs w:val="22"/>
              </w:rPr>
            </w:pPr>
          </w:p>
        </w:tc>
        <w:tc>
          <w:tcPr>
            <w:tcW w:w="474" w:type="dxa"/>
            <w:tcBorders>
              <w:top w:val="single" w:sz="4" w:space="0" w:color="auto"/>
              <w:left w:val="nil"/>
              <w:bottom w:val="nil"/>
              <w:right w:val="nil"/>
            </w:tcBorders>
            <w:noWrap/>
            <w:vAlign w:val="bottom"/>
          </w:tcPr>
          <w:p w:rsidR="002203CF" w:rsidRDefault="002203CF" w:rsidP="00C17F6F">
            <w:pPr>
              <w:jc w:val="center"/>
              <w:rPr>
                <w:sz w:val="22"/>
                <w:szCs w:val="22"/>
              </w:rPr>
            </w:pPr>
          </w:p>
        </w:tc>
        <w:tc>
          <w:tcPr>
            <w:tcW w:w="240" w:type="dxa"/>
            <w:tcBorders>
              <w:top w:val="single" w:sz="4" w:space="0" w:color="auto"/>
              <w:left w:val="nil"/>
              <w:bottom w:val="nil"/>
              <w:right w:val="nil"/>
            </w:tcBorders>
            <w:noWrap/>
            <w:vAlign w:val="bottom"/>
          </w:tcPr>
          <w:p w:rsidR="002203CF" w:rsidRDefault="002203CF" w:rsidP="00C17F6F">
            <w:pPr>
              <w:jc w:val="center"/>
              <w:rPr>
                <w:sz w:val="22"/>
                <w:szCs w:val="22"/>
              </w:rPr>
            </w:pPr>
          </w:p>
        </w:tc>
        <w:tc>
          <w:tcPr>
            <w:tcW w:w="240" w:type="dxa"/>
            <w:tcBorders>
              <w:top w:val="single" w:sz="4" w:space="0" w:color="auto"/>
              <w:left w:val="nil"/>
              <w:bottom w:val="nil"/>
              <w:right w:val="nil"/>
            </w:tcBorders>
            <w:noWrap/>
            <w:vAlign w:val="bottom"/>
          </w:tcPr>
          <w:p w:rsidR="002203CF" w:rsidRDefault="002203CF" w:rsidP="00C17F6F">
            <w:pPr>
              <w:jc w:val="center"/>
              <w:rPr>
                <w:sz w:val="22"/>
                <w:szCs w:val="22"/>
              </w:rPr>
            </w:pPr>
          </w:p>
        </w:tc>
      </w:tr>
      <w:tr w:rsidR="002203CF" w:rsidTr="00C17F6F">
        <w:trPr>
          <w:trHeight w:val="282"/>
        </w:trPr>
        <w:tc>
          <w:tcPr>
            <w:tcW w:w="375" w:type="dxa"/>
            <w:noWrap/>
            <w:vAlign w:val="bottom"/>
          </w:tcPr>
          <w:p w:rsidR="002203CF" w:rsidRDefault="002203CF" w:rsidP="00C17F6F">
            <w:pPr>
              <w:rPr>
                <w:sz w:val="22"/>
                <w:szCs w:val="22"/>
              </w:rPr>
            </w:pPr>
          </w:p>
        </w:tc>
        <w:tc>
          <w:tcPr>
            <w:tcW w:w="340" w:type="dxa"/>
            <w:noWrap/>
            <w:vAlign w:val="bottom"/>
          </w:tcPr>
          <w:p w:rsidR="002203CF" w:rsidRDefault="002203CF" w:rsidP="00C17F6F">
            <w:pPr>
              <w:rPr>
                <w:sz w:val="22"/>
                <w:szCs w:val="22"/>
              </w:rPr>
            </w:pPr>
          </w:p>
        </w:tc>
        <w:tc>
          <w:tcPr>
            <w:tcW w:w="340" w:type="dxa"/>
            <w:tcBorders>
              <w:top w:val="nil"/>
              <w:left w:val="single" w:sz="4" w:space="0" w:color="auto"/>
              <w:bottom w:val="single" w:sz="4" w:space="0" w:color="auto"/>
              <w:right w:val="nil"/>
            </w:tcBorders>
            <w:noWrap/>
            <w:vAlign w:val="bottom"/>
            <w:hideMark/>
          </w:tcPr>
          <w:p w:rsidR="002203CF" w:rsidRDefault="002203CF" w:rsidP="00C17F6F">
            <w:pPr>
              <w:rPr>
                <w:sz w:val="22"/>
                <w:szCs w:val="22"/>
              </w:rPr>
            </w:pPr>
            <w:r>
              <w:rPr>
                <w:sz w:val="22"/>
                <w:szCs w:val="22"/>
              </w:rPr>
              <w:t> </w:t>
            </w:r>
          </w:p>
        </w:tc>
        <w:tc>
          <w:tcPr>
            <w:tcW w:w="1700" w:type="dxa"/>
            <w:gridSpan w:val="5"/>
            <w:vMerge w:val="restart"/>
            <w:tcBorders>
              <w:top w:val="single" w:sz="4" w:space="0" w:color="auto"/>
              <w:left w:val="single" w:sz="4" w:space="0" w:color="auto"/>
              <w:bottom w:val="single" w:sz="4" w:space="0" w:color="auto"/>
              <w:right w:val="single" w:sz="4" w:space="0" w:color="auto"/>
            </w:tcBorders>
            <w:vAlign w:val="center"/>
            <w:hideMark/>
          </w:tcPr>
          <w:p w:rsidR="002203CF" w:rsidRDefault="002203CF" w:rsidP="00C17F6F">
            <w:pPr>
              <w:jc w:val="center"/>
              <w:rPr>
                <w:sz w:val="22"/>
                <w:szCs w:val="22"/>
              </w:rPr>
            </w:pPr>
            <w:r>
              <w:rPr>
                <w:sz w:val="22"/>
                <w:szCs w:val="22"/>
              </w:rPr>
              <w:t>Зам. директора по экономике</w:t>
            </w:r>
          </w:p>
        </w:tc>
        <w:tc>
          <w:tcPr>
            <w:tcW w:w="340" w:type="dxa"/>
            <w:tcBorders>
              <w:top w:val="nil"/>
              <w:left w:val="single" w:sz="4" w:space="0" w:color="auto"/>
              <w:bottom w:val="nil"/>
              <w:right w:val="nil"/>
            </w:tcBorders>
            <w:noWrap/>
            <w:vAlign w:val="bottom"/>
          </w:tcPr>
          <w:p w:rsidR="002203CF" w:rsidRDefault="002203CF" w:rsidP="00C17F6F">
            <w:pPr>
              <w:rPr>
                <w:sz w:val="22"/>
                <w:szCs w:val="22"/>
              </w:rPr>
            </w:pPr>
          </w:p>
        </w:tc>
        <w:tc>
          <w:tcPr>
            <w:tcW w:w="340" w:type="dxa"/>
            <w:noWrap/>
            <w:vAlign w:val="bottom"/>
            <w:hideMark/>
          </w:tcPr>
          <w:p w:rsidR="002203CF" w:rsidRDefault="002203CF" w:rsidP="00C17F6F">
            <w:pPr>
              <w:rPr>
                <w:sz w:val="22"/>
                <w:szCs w:val="22"/>
              </w:rPr>
            </w:pPr>
            <w:r>
              <w:rPr>
                <w:sz w:val="22"/>
                <w:szCs w:val="22"/>
              </w:rPr>
              <w:t> </w:t>
            </w:r>
          </w:p>
        </w:tc>
        <w:tc>
          <w:tcPr>
            <w:tcW w:w="341" w:type="dxa"/>
            <w:tcBorders>
              <w:top w:val="single" w:sz="4" w:space="0" w:color="auto"/>
              <w:left w:val="nil"/>
              <w:bottom w:val="single" w:sz="4" w:space="0" w:color="auto"/>
              <w:right w:val="nil"/>
            </w:tcBorders>
            <w:noWrap/>
            <w:vAlign w:val="bottom"/>
            <w:hideMark/>
          </w:tcPr>
          <w:p w:rsidR="002203CF" w:rsidRDefault="002203CF" w:rsidP="00C17F6F">
            <w:pPr>
              <w:rPr>
                <w:sz w:val="22"/>
                <w:szCs w:val="22"/>
              </w:rPr>
            </w:pPr>
            <w:r>
              <w:rPr>
                <w:sz w:val="22"/>
                <w:szCs w:val="22"/>
              </w:rPr>
              <w:t> </w:t>
            </w:r>
          </w:p>
        </w:tc>
        <w:tc>
          <w:tcPr>
            <w:tcW w:w="339" w:type="dxa"/>
            <w:tcBorders>
              <w:top w:val="single" w:sz="4" w:space="0" w:color="auto"/>
              <w:left w:val="nil"/>
              <w:bottom w:val="single" w:sz="4" w:space="0" w:color="auto"/>
              <w:right w:val="nil"/>
            </w:tcBorders>
            <w:noWrap/>
            <w:vAlign w:val="bottom"/>
            <w:hideMark/>
          </w:tcPr>
          <w:p w:rsidR="002203CF" w:rsidRDefault="002203CF" w:rsidP="00C17F6F">
            <w:pPr>
              <w:rPr>
                <w:sz w:val="22"/>
                <w:szCs w:val="22"/>
              </w:rPr>
            </w:pPr>
            <w:r>
              <w:rPr>
                <w:sz w:val="22"/>
                <w:szCs w:val="22"/>
              </w:rPr>
              <w:t> </w:t>
            </w:r>
          </w:p>
        </w:tc>
        <w:tc>
          <w:tcPr>
            <w:tcW w:w="348" w:type="dxa"/>
            <w:tcBorders>
              <w:top w:val="single" w:sz="4" w:space="0" w:color="auto"/>
              <w:left w:val="nil"/>
              <w:bottom w:val="single" w:sz="4" w:space="0" w:color="auto"/>
              <w:right w:val="nil"/>
            </w:tcBorders>
            <w:noWrap/>
            <w:vAlign w:val="bottom"/>
            <w:hideMark/>
          </w:tcPr>
          <w:p w:rsidR="002203CF" w:rsidRDefault="002203CF" w:rsidP="00C17F6F">
            <w:pPr>
              <w:rPr>
                <w:sz w:val="22"/>
                <w:szCs w:val="22"/>
              </w:rPr>
            </w:pPr>
            <w:r>
              <w:rPr>
                <w:sz w:val="22"/>
                <w:szCs w:val="22"/>
              </w:rPr>
              <w:t> </w:t>
            </w:r>
          </w:p>
        </w:tc>
        <w:tc>
          <w:tcPr>
            <w:tcW w:w="339" w:type="dxa"/>
            <w:tcBorders>
              <w:top w:val="single" w:sz="4" w:space="0" w:color="auto"/>
              <w:left w:val="nil"/>
              <w:bottom w:val="single" w:sz="4" w:space="0" w:color="auto"/>
              <w:right w:val="single" w:sz="4" w:space="0" w:color="auto"/>
            </w:tcBorders>
            <w:noWrap/>
            <w:vAlign w:val="bottom"/>
            <w:hideMark/>
          </w:tcPr>
          <w:p w:rsidR="002203CF" w:rsidRDefault="002203CF" w:rsidP="00C17F6F">
            <w:pPr>
              <w:rPr>
                <w:sz w:val="22"/>
                <w:szCs w:val="22"/>
              </w:rPr>
            </w:pPr>
            <w:r>
              <w:rPr>
                <w:sz w:val="22"/>
                <w:szCs w:val="22"/>
              </w:rPr>
              <w:t> </w:t>
            </w:r>
          </w:p>
        </w:tc>
        <w:tc>
          <w:tcPr>
            <w:tcW w:w="339" w:type="dxa"/>
            <w:tcBorders>
              <w:top w:val="single" w:sz="4" w:space="0" w:color="auto"/>
              <w:left w:val="nil"/>
              <w:bottom w:val="single" w:sz="4" w:space="0" w:color="auto"/>
              <w:right w:val="nil"/>
            </w:tcBorders>
            <w:noWrap/>
            <w:vAlign w:val="bottom"/>
            <w:hideMark/>
          </w:tcPr>
          <w:p w:rsidR="002203CF" w:rsidRDefault="002203CF" w:rsidP="00C17F6F">
            <w:pPr>
              <w:rPr>
                <w:sz w:val="22"/>
                <w:szCs w:val="22"/>
              </w:rPr>
            </w:pPr>
            <w:r>
              <w:rPr>
                <w:sz w:val="22"/>
                <w:szCs w:val="22"/>
              </w:rPr>
              <w:t> </w:t>
            </w:r>
          </w:p>
        </w:tc>
        <w:tc>
          <w:tcPr>
            <w:tcW w:w="339" w:type="dxa"/>
            <w:tcBorders>
              <w:top w:val="single" w:sz="4" w:space="0" w:color="auto"/>
              <w:left w:val="nil"/>
              <w:bottom w:val="single" w:sz="4" w:space="0" w:color="auto"/>
              <w:right w:val="nil"/>
            </w:tcBorders>
            <w:noWrap/>
            <w:vAlign w:val="bottom"/>
            <w:hideMark/>
          </w:tcPr>
          <w:p w:rsidR="002203CF" w:rsidRDefault="002203CF" w:rsidP="00C17F6F">
            <w:pPr>
              <w:rPr>
                <w:sz w:val="22"/>
                <w:szCs w:val="22"/>
              </w:rPr>
            </w:pPr>
            <w:r>
              <w:rPr>
                <w:sz w:val="22"/>
                <w:szCs w:val="22"/>
              </w:rPr>
              <w:t> </w:t>
            </w:r>
          </w:p>
        </w:tc>
        <w:tc>
          <w:tcPr>
            <w:tcW w:w="339" w:type="dxa"/>
            <w:tcBorders>
              <w:top w:val="single" w:sz="4" w:space="0" w:color="auto"/>
              <w:left w:val="nil"/>
              <w:bottom w:val="single" w:sz="4" w:space="0" w:color="auto"/>
              <w:right w:val="nil"/>
            </w:tcBorders>
            <w:noWrap/>
            <w:vAlign w:val="bottom"/>
            <w:hideMark/>
          </w:tcPr>
          <w:p w:rsidR="002203CF" w:rsidRDefault="002203CF" w:rsidP="00C17F6F">
            <w:pPr>
              <w:rPr>
                <w:sz w:val="22"/>
                <w:szCs w:val="22"/>
              </w:rPr>
            </w:pPr>
            <w:r>
              <w:rPr>
                <w:sz w:val="22"/>
                <w:szCs w:val="22"/>
              </w:rPr>
              <w:t> </w:t>
            </w:r>
          </w:p>
        </w:tc>
        <w:tc>
          <w:tcPr>
            <w:tcW w:w="339" w:type="dxa"/>
            <w:tcBorders>
              <w:top w:val="single" w:sz="4" w:space="0" w:color="auto"/>
              <w:left w:val="nil"/>
              <w:bottom w:val="single" w:sz="4" w:space="0" w:color="auto"/>
              <w:right w:val="nil"/>
            </w:tcBorders>
            <w:noWrap/>
            <w:vAlign w:val="bottom"/>
            <w:hideMark/>
          </w:tcPr>
          <w:p w:rsidR="002203CF" w:rsidRDefault="002203CF" w:rsidP="00C17F6F">
            <w:pPr>
              <w:rPr>
                <w:sz w:val="22"/>
                <w:szCs w:val="22"/>
              </w:rPr>
            </w:pPr>
            <w:r>
              <w:rPr>
                <w:sz w:val="22"/>
                <w:szCs w:val="22"/>
              </w:rPr>
              <w:t> </w:t>
            </w:r>
          </w:p>
        </w:tc>
        <w:tc>
          <w:tcPr>
            <w:tcW w:w="340" w:type="dxa"/>
            <w:tcBorders>
              <w:top w:val="single" w:sz="4" w:space="0" w:color="auto"/>
              <w:left w:val="nil"/>
              <w:bottom w:val="nil"/>
              <w:right w:val="nil"/>
            </w:tcBorders>
            <w:noWrap/>
            <w:vAlign w:val="bottom"/>
            <w:hideMark/>
          </w:tcPr>
          <w:p w:rsidR="002203CF" w:rsidRDefault="002203CF" w:rsidP="00C17F6F">
            <w:pPr>
              <w:rPr>
                <w:sz w:val="22"/>
                <w:szCs w:val="22"/>
              </w:rPr>
            </w:pPr>
            <w:r>
              <w:rPr>
                <w:sz w:val="22"/>
                <w:szCs w:val="22"/>
              </w:rPr>
              <w:t> </w:t>
            </w:r>
          </w:p>
        </w:tc>
        <w:tc>
          <w:tcPr>
            <w:tcW w:w="340" w:type="dxa"/>
            <w:tcBorders>
              <w:top w:val="single" w:sz="4" w:space="0" w:color="auto"/>
              <w:left w:val="nil"/>
              <w:bottom w:val="single" w:sz="4" w:space="0" w:color="auto"/>
              <w:right w:val="nil"/>
            </w:tcBorders>
            <w:noWrap/>
            <w:vAlign w:val="bottom"/>
            <w:hideMark/>
          </w:tcPr>
          <w:p w:rsidR="002203CF" w:rsidRDefault="002203CF" w:rsidP="00C17F6F">
            <w:pPr>
              <w:rPr>
                <w:sz w:val="22"/>
                <w:szCs w:val="22"/>
              </w:rPr>
            </w:pPr>
            <w:r>
              <w:rPr>
                <w:sz w:val="22"/>
                <w:szCs w:val="22"/>
              </w:rPr>
              <w:t> </w:t>
            </w:r>
          </w:p>
        </w:tc>
        <w:tc>
          <w:tcPr>
            <w:tcW w:w="416" w:type="dxa"/>
            <w:tcBorders>
              <w:top w:val="single" w:sz="4" w:space="0" w:color="auto"/>
              <w:left w:val="nil"/>
              <w:bottom w:val="single" w:sz="4" w:space="0" w:color="auto"/>
              <w:right w:val="nil"/>
            </w:tcBorders>
            <w:noWrap/>
            <w:vAlign w:val="bottom"/>
            <w:hideMark/>
          </w:tcPr>
          <w:p w:rsidR="002203CF" w:rsidRDefault="002203CF" w:rsidP="00C17F6F">
            <w:pPr>
              <w:rPr>
                <w:sz w:val="22"/>
                <w:szCs w:val="22"/>
              </w:rPr>
            </w:pPr>
            <w:r>
              <w:rPr>
                <w:sz w:val="22"/>
                <w:szCs w:val="22"/>
              </w:rPr>
              <w:t> </w:t>
            </w:r>
          </w:p>
        </w:tc>
        <w:tc>
          <w:tcPr>
            <w:tcW w:w="449" w:type="dxa"/>
            <w:tcBorders>
              <w:top w:val="single" w:sz="4" w:space="0" w:color="auto"/>
              <w:left w:val="nil"/>
              <w:bottom w:val="single" w:sz="4" w:space="0" w:color="auto"/>
              <w:right w:val="nil"/>
            </w:tcBorders>
            <w:noWrap/>
            <w:vAlign w:val="bottom"/>
            <w:hideMark/>
          </w:tcPr>
          <w:p w:rsidR="002203CF" w:rsidRDefault="002203CF" w:rsidP="00C17F6F">
            <w:pPr>
              <w:rPr>
                <w:sz w:val="22"/>
                <w:szCs w:val="22"/>
              </w:rPr>
            </w:pPr>
            <w:r>
              <w:rPr>
                <w:sz w:val="22"/>
                <w:szCs w:val="22"/>
              </w:rPr>
              <w:t> </w:t>
            </w:r>
          </w:p>
        </w:tc>
        <w:tc>
          <w:tcPr>
            <w:tcW w:w="474" w:type="dxa"/>
            <w:tcBorders>
              <w:top w:val="single" w:sz="4" w:space="0" w:color="auto"/>
              <w:left w:val="nil"/>
              <w:bottom w:val="single" w:sz="4" w:space="0" w:color="auto"/>
              <w:right w:val="nil"/>
            </w:tcBorders>
            <w:noWrap/>
            <w:vAlign w:val="bottom"/>
            <w:hideMark/>
          </w:tcPr>
          <w:p w:rsidR="002203CF" w:rsidRDefault="002203CF" w:rsidP="00C17F6F">
            <w:pPr>
              <w:rPr>
                <w:sz w:val="22"/>
                <w:szCs w:val="22"/>
              </w:rPr>
            </w:pPr>
            <w:r>
              <w:rPr>
                <w:sz w:val="22"/>
                <w:szCs w:val="22"/>
              </w:rPr>
              <w:t> </w:t>
            </w:r>
          </w:p>
        </w:tc>
        <w:tc>
          <w:tcPr>
            <w:tcW w:w="474" w:type="dxa"/>
            <w:tcBorders>
              <w:top w:val="nil"/>
              <w:left w:val="single" w:sz="4" w:space="0" w:color="auto"/>
              <w:bottom w:val="single" w:sz="4" w:space="0" w:color="auto"/>
              <w:right w:val="nil"/>
            </w:tcBorders>
            <w:noWrap/>
            <w:vAlign w:val="bottom"/>
            <w:hideMark/>
          </w:tcPr>
          <w:p w:rsidR="002203CF" w:rsidRDefault="002203CF" w:rsidP="00C17F6F">
            <w:pPr>
              <w:rPr>
                <w:sz w:val="22"/>
                <w:szCs w:val="22"/>
              </w:rPr>
            </w:pPr>
            <w:r>
              <w:rPr>
                <w:sz w:val="22"/>
                <w:szCs w:val="22"/>
              </w:rPr>
              <w:t> </w:t>
            </w:r>
          </w:p>
        </w:tc>
        <w:tc>
          <w:tcPr>
            <w:tcW w:w="240" w:type="dxa"/>
            <w:tcBorders>
              <w:top w:val="nil"/>
              <w:left w:val="nil"/>
              <w:bottom w:val="single" w:sz="4" w:space="0" w:color="auto"/>
              <w:right w:val="nil"/>
            </w:tcBorders>
            <w:noWrap/>
            <w:vAlign w:val="bottom"/>
          </w:tcPr>
          <w:p w:rsidR="002203CF" w:rsidRDefault="002203CF" w:rsidP="00C17F6F">
            <w:pPr>
              <w:rPr>
                <w:sz w:val="22"/>
                <w:szCs w:val="22"/>
              </w:rPr>
            </w:pPr>
          </w:p>
        </w:tc>
        <w:tc>
          <w:tcPr>
            <w:tcW w:w="240" w:type="dxa"/>
            <w:tcBorders>
              <w:top w:val="nil"/>
              <w:left w:val="nil"/>
              <w:bottom w:val="single" w:sz="4" w:space="0" w:color="auto"/>
              <w:right w:val="nil"/>
            </w:tcBorders>
            <w:noWrap/>
            <w:vAlign w:val="bottom"/>
          </w:tcPr>
          <w:p w:rsidR="002203CF" w:rsidRDefault="002203CF" w:rsidP="00C17F6F">
            <w:pPr>
              <w:rPr>
                <w:sz w:val="22"/>
                <w:szCs w:val="22"/>
              </w:rPr>
            </w:pPr>
          </w:p>
        </w:tc>
      </w:tr>
      <w:tr w:rsidR="002203CF" w:rsidTr="00C17F6F">
        <w:trPr>
          <w:trHeight w:val="282"/>
        </w:trPr>
        <w:tc>
          <w:tcPr>
            <w:tcW w:w="375" w:type="dxa"/>
            <w:noWrap/>
            <w:vAlign w:val="bottom"/>
          </w:tcPr>
          <w:p w:rsidR="002203CF" w:rsidRDefault="002203CF" w:rsidP="00C17F6F">
            <w:pPr>
              <w:rPr>
                <w:sz w:val="22"/>
                <w:szCs w:val="22"/>
              </w:rPr>
            </w:pPr>
          </w:p>
        </w:tc>
        <w:tc>
          <w:tcPr>
            <w:tcW w:w="340" w:type="dxa"/>
            <w:noWrap/>
            <w:vAlign w:val="bottom"/>
          </w:tcPr>
          <w:p w:rsidR="002203CF" w:rsidRDefault="002203CF" w:rsidP="00C17F6F">
            <w:pPr>
              <w:rPr>
                <w:sz w:val="22"/>
                <w:szCs w:val="22"/>
              </w:rPr>
            </w:pPr>
          </w:p>
        </w:tc>
        <w:tc>
          <w:tcPr>
            <w:tcW w:w="340" w:type="dxa"/>
            <w:tcBorders>
              <w:top w:val="single" w:sz="4" w:space="0" w:color="auto"/>
              <w:left w:val="single" w:sz="4" w:space="0" w:color="auto"/>
              <w:bottom w:val="nil"/>
              <w:right w:val="single" w:sz="4" w:space="0" w:color="auto"/>
            </w:tcBorders>
            <w:noWrap/>
            <w:vAlign w:val="bottom"/>
            <w:hideMark/>
          </w:tcPr>
          <w:p w:rsidR="002203CF" w:rsidRDefault="002203CF" w:rsidP="00C17F6F">
            <w:pPr>
              <w:rPr>
                <w:sz w:val="22"/>
                <w:szCs w:val="22"/>
              </w:rPr>
            </w:pPr>
            <w:r>
              <w:rPr>
                <w:sz w:val="22"/>
                <w:szCs w:val="22"/>
              </w:rPr>
              <w:t> </w:t>
            </w:r>
          </w:p>
        </w:tc>
        <w:tc>
          <w:tcPr>
            <w:tcW w:w="0" w:type="auto"/>
            <w:gridSpan w:val="5"/>
            <w:vMerge/>
            <w:tcBorders>
              <w:top w:val="single" w:sz="4" w:space="0" w:color="auto"/>
              <w:left w:val="single" w:sz="4" w:space="0" w:color="auto"/>
              <w:bottom w:val="nil"/>
              <w:right w:val="single" w:sz="4" w:space="0" w:color="auto"/>
            </w:tcBorders>
            <w:vAlign w:val="center"/>
            <w:hideMark/>
          </w:tcPr>
          <w:p w:rsidR="002203CF" w:rsidRDefault="002203CF" w:rsidP="00C17F6F">
            <w:pPr>
              <w:rPr>
                <w:sz w:val="22"/>
                <w:szCs w:val="22"/>
              </w:rPr>
            </w:pPr>
          </w:p>
        </w:tc>
        <w:tc>
          <w:tcPr>
            <w:tcW w:w="340" w:type="dxa"/>
            <w:noWrap/>
            <w:vAlign w:val="bottom"/>
          </w:tcPr>
          <w:p w:rsidR="002203CF" w:rsidRDefault="002203CF" w:rsidP="00C17F6F">
            <w:pPr>
              <w:rPr>
                <w:sz w:val="22"/>
                <w:szCs w:val="22"/>
              </w:rPr>
            </w:pPr>
          </w:p>
        </w:tc>
        <w:tc>
          <w:tcPr>
            <w:tcW w:w="340" w:type="dxa"/>
            <w:noWrap/>
            <w:vAlign w:val="bottom"/>
          </w:tcPr>
          <w:p w:rsidR="002203CF" w:rsidRDefault="002203CF" w:rsidP="00C17F6F">
            <w:pPr>
              <w:rPr>
                <w:sz w:val="22"/>
                <w:szCs w:val="22"/>
              </w:rPr>
            </w:pPr>
          </w:p>
        </w:tc>
        <w:tc>
          <w:tcPr>
            <w:tcW w:w="2723" w:type="dxa"/>
            <w:gridSpan w:val="8"/>
            <w:vMerge w:val="restart"/>
            <w:tcBorders>
              <w:top w:val="single" w:sz="4" w:space="0" w:color="auto"/>
              <w:left w:val="single" w:sz="4" w:space="0" w:color="auto"/>
              <w:bottom w:val="single" w:sz="4" w:space="0" w:color="auto"/>
              <w:right w:val="single" w:sz="4" w:space="0" w:color="auto"/>
            </w:tcBorders>
            <w:vAlign w:val="center"/>
            <w:hideMark/>
          </w:tcPr>
          <w:p w:rsidR="002203CF" w:rsidRDefault="002203CF" w:rsidP="00C17F6F">
            <w:pPr>
              <w:jc w:val="center"/>
              <w:rPr>
                <w:sz w:val="22"/>
                <w:szCs w:val="22"/>
              </w:rPr>
            </w:pPr>
            <w:r>
              <w:rPr>
                <w:sz w:val="22"/>
                <w:szCs w:val="22"/>
              </w:rPr>
              <w:t>Технические службы перспективного развития</w:t>
            </w:r>
          </w:p>
        </w:tc>
        <w:tc>
          <w:tcPr>
            <w:tcW w:w="340" w:type="dxa"/>
            <w:tcBorders>
              <w:top w:val="nil"/>
              <w:left w:val="single" w:sz="4" w:space="0" w:color="auto"/>
              <w:bottom w:val="nil"/>
              <w:right w:val="nil"/>
            </w:tcBorders>
            <w:noWrap/>
            <w:vAlign w:val="bottom"/>
          </w:tcPr>
          <w:p w:rsidR="002203CF" w:rsidRDefault="002203CF" w:rsidP="00C17F6F">
            <w:pPr>
              <w:rPr>
                <w:sz w:val="22"/>
                <w:szCs w:val="22"/>
              </w:rPr>
            </w:pPr>
          </w:p>
        </w:tc>
        <w:tc>
          <w:tcPr>
            <w:tcW w:w="2633" w:type="dxa"/>
            <w:gridSpan w:val="7"/>
            <w:vMerge w:val="restart"/>
            <w:tcBorders>
              <w:top w:val="single" w:sz="4" w:space="0" w:color="auto"/>
              <w:left w:val="single" w:sz="4" w:space="0" w:color="auto"/>
              <w:bottom w:val="single" w:sz="4" w:space="0" w:color="auto"/>
              <w:right w:val="single" w:sz="4" w:space="0" w:color="auto"/>
            </w:tcBorders>
            <w:vAlign w:val="center"/>
            <w:hideMark/>
          </w:tcPr>
          <w:p w:rsidR="002203CF" w:rsidRDefault="002203CF" w:rsidP="00C17F6F">
            <w:pPr>
              <w:jc w:val="center"/>
              <w:rPr>
                <w:sz w:val="22"/>
                <w:szCs w:val="22"/>
              </w:rPr>
            </w:pPr>
            <w:r>
              <w:rPr>
                <w:sz w:val="22"/>
                <w:szCs w:val="22"/>
              </w:rPr>
              <w:t>Технические службы действующего производства</w:t>
            </w:r>
          </w:p>
        </w:tc>
      </w:tr>
      <w:tr w:rsidR="002203CF" w:rsidTr="00C17F6F">
        <w:trPr>
          <w:trHeight w:val="282"/>
        </w:trPr>
        <w:tc>
          <w:tcPr>
            <w:tcW w:w="375" w:type="dxa"/>
            <w:noWrap/>
            <w:vAlign w:val="bottom"/>
          </w:tcPr>
          <w:p w:rsidR="002203CF" w:rsidRDefault="002203CF" w:rsidP="00C17F6F">
            <w:pPr>
              <w:rPr>
                <w:sz w:val="22"/>
                <w:szCs w:val="22"/>
              </w:rPr>
            </w:pPr>
          </w:p>
        </w:tc>
        <w:tc>
          <w:tcPr>
            <w:tcW w:w="340" w:type="dxa"/>
            <w:noWrap/>
            <w:vAlign w:val="bottom"/>
          </w:tcPr>
          <w:p w:rsidR="002203CF" w:rsidRDefault="002203CF" w:rsidP="00C17F6F">
            <w:pPr>
              <w:rPr>
                <w:sz w:val="22"/>
                <w:szCs w:val="22"/>
              </w:rPr>
            </w:pPr>
          </w:p>
        </w:tc>
        <w:tc>
          <w:tcPr>
            <w:tcW w:w="340" w:type="dxa"/>
            <w:tcBorders>
              <w:top w:val="nil"/>
              <w:left w:val="single" w:sz="4" w:space="0" w:color="auto"/>
              <w:bottom w:val="nil"/>
              <w:right w:val="nil"/>
            </w:tcBorders>
            <w:noWrap/>
            <w:vAlign w:val="bottom"/>
            <w:hideMark/>
          </w:tcPr>
          <w:p w:rsidR="002203CF" w:rsidRDefault="002203CF" w:rsidP="00C17F6F">
            <w:pPr>
              <w:rPr>
                <w:sz w:val="22"/>
                <w:szCs w:val="22"/>
              </w:rPr>
            </w:pPr>
            <w:r>
              <w:rPr>
                <w:sz w:val="22"/>
                <w:szCs w:val="22"/>
              </w:rPr>
              <w:t> </w:t>
            </w:r>
          </w:p>
        </w:tc>
        <w:tc>
          <w:tcPr>
            <w:tcW w:w="340" w:type="dxa"/>
            <w:tcBorders>
              <w:top w:val="single" w:sz="4" w:space="0" w:color="auto"/>
              <w:left w:val="nil"/>
              <w:bottom w:val="single" w:sz="4" w:space="0" w:color="auto"/>
              <w:right w:val="nil"/>
            </w:tcBorders>
            <w:noWrap/>
            <w:vAlign w:val="bottom"/>
          </w:tcPr>
          <w:p w:rsidR="002203CF" w:rsidRDefault="002203CF" w:rsidP="00C17F6F">
            <w:pPr>
              <w:rPr>
                <w:sz w:val="22"/>
                <w:szCs w:val="22"/>
              </w:rPr>
            </w:pPr>
          </w:p>
        </w:tc>
        <w:tc>
          <w:tcPr>
            <w:tcW w:w="340" w:type="dxa"/>
            <w:tcBorders>
              <w:top w:val="single" w:sz="4" w:space="0" w:color="auto"/>
              <w:left w:val="nil"/>
              <w:bottom w:val="single" w:sz="4" w:space="0" w:color="auto"/>
              <w:right w:val="nil"/>
            </w:tcBorders>
            <w:noWrap/>
            <w:vAlign w:val="bottom"/>
          </w:tcPr>
          <w:p w:rsidR="002203CF" w:rsidRDefault="002203CF" w:rsidP="00C17F6F">
            <w:pPr>
              <w:rPr>
                <w:sz w:val="22"/>
                <w:szCs w:val="22"/>
              </w:rPr>
            </w:pPr>
          </w:p>
        </w:tc>
        <w:tc>
          <w:tcPr>
            <w:tcW w:w="340" w:type="dxa"/>
            <w:tcBorders>
              <w:top w:val="single" w:sz="4" w:space="0" w:color="auto"/>
              <w:left w:val="single" w:sz="4" w:space="0" w:color="auto"/>
              <w:bottom w:val="single" w:sz="4" w:space="0" w:color="auto"/>
              <w:right w:val="nil"/>
            </w:tcBorders>
            <w:noWrap/>
            <w:vAlign w:val="bottom"/>
            <w:hideMark/>
          </w:tcPr>
          <w:p w:rsidR="002203CF" w:rsidRDefault="002203CF" w:rsidP="00C17F6F">
            <w:pPr>
              <w:rPr>
                <w:sz w:val="22"/>
                <w:szCs w:val="22"/>
              </w:rPr>
            </w:pPr>
            <w:r>
              <w:rPr>
                <w:sz w:val="22"/>
                <w:szCs w:val="22"/>
              </w:rPr>
              <w:t> </w:t>
            </w:r>
          </w:p>
        </w:tc>
        <w:tc>
          <w:tcPr>
            <w:tcW w:w="340" w:type="dxa"/>
            <w:tcBorders>
              <w:top w:val="single" w:sz="4" w:space="0" w:color="auto"/>
              <w:left w:val="nil"/>
              <w:bottom w:val="single" w:sz="4" w:space="0" w:color="auto"/>
              <w:right w:val="nil"/>
            </w:tcBorders>
            <w:noWrap/>
            <w:vAlign w:val="bottom"/>
          </w:tcPr>
          <w:p w:rsidR="002203CF" w:rsidRDefault="002203CF" w:rsidP="00C17F6F">
            <w:pPr>
              <w:rPr>
                <w:sz w:val="22"/>
                <w:szCs w:val="22"/>
              </w:rPr>
            </w:pPr>
          </w:p>
        </w:tc>
        <w:tc>
          <w:tcPr>
            <w:tcW w:w="340" w:type="dxa"/>
            <w:tcBorders>
              <w:top w:val="single" w:sz="4" w:space="0" w:color="auto"/>
              <w:left w:val="nil"/>
              <w:bottom w:val="single" w:sz="4" w:space="0" w:color="auto"/>
              <w:right w:val="nil"/>
            </w:tcBorders>
            <w:noWrap/>
            <w:vAlign w:val="bottom"/>
          </w:tcPr>
          <w:p w:rsidR="002203CF" w:rsidRDefault="002203CF" w:rsidP="00C17F6F">
            <w:pPr>
              <w:rPr>
                <w:sz w:val="22"/>
                <w:szCs w:val="22"/>
              </w:rPr>
            </w:pPr>
          </w:p>
        </w:tc>
        <w:tc>
          <w:tcPr>
            <w:tcW w:w="340" w:type="dxa"/>
            <w:noWrap/>
            <w:vAlign w:val="bottom"/>
          </w:tcPr>
          <w:p w:rsidR="002203CF" w:rsidRDefault="002203CF" w:rsidP="00C17F6F">
            <w:pPr>
              <w:rPr>
                <w:sz w:val="22"/>
                <w:szCs w:val="22"/>
              </w:rPr>
            </w:pPr>
          </w:p>
        </w:tc>
        <w:tc>
          <w:tcPr>
            <w:tcW w:w="340" w:type="dxa"/>
            <w:tcBorders>
              <w:top w:val="nil"/>
              <w:left w:val="nil"/>
              <w:bottom w:val="nil"/>
              <w:right w:val="single" w:sz="4" w:space="0" w:color="auto"/>
            </w:tcBorders>
            <w:noWrap/>
            <w:vAlign w:val="bottom"/>
          </w:tcPr>
          <w:p w:rsidR="002203CF" w:rsidRDefault="002203CF" w:rsidP="00C17F6F">
            <w:pPr>
              <w:rPr>
                <w:sz w:val="22"/>
                <w:szCs w:val="22"/>
              </w:rPr>
            </w:pPr>
          </w:p>
        </w:tc>
        <w:tc>
          <w:tcPr>
            <w:tcW w:w="0" w:type="auto"/>
            <w:gridSpan w:val="8"/>
            <w:vMerge/>
            <w:tcBorders>
              <w:top w:val="nil"/>
              <w:left w:val="nil"/>
              <w:bottom w:val="nil"/>
              <w:right w:val="single" w:sz="4" w:space="0" w:color="auto"/>
            </w:tcBorders>
            <w:vAlign w:val="center"/>
            <w:hideMark/>
          </w:tcPr>
          <w:p w:rsidR="002203CF" w:rsidRDefault="002203CF" w:rsidP="00C17F6F">
            <w:pPr>
              <w:rPr>
                <w:sz w:val="22"/>
                <w:szCs w:val="22"/>
              </w:rPr>
            </w:pPr>
          </w:p>
        </w:tc>
        <w:tc>
          <w:tcPr>
            <w:tcW w:w="340" w:type="dxa"/>
            <w:tcBorders>
              <w:top w:val="nil"/>
              <w:left w:val="single" w:sz="4" w:space="0" w:color="auto"/>
              <w:bottom w:val="nil"/>
              <w:right w:val="single" w:sz="4" w:space="0" w:color="auto"/>
            </w:tcBorders>
            <w:noWrap/>
            <w:vAlign w:val="bottom"/>
          </w:tcPr>
          <w:p w:rsidR="002203CF" w:rsidRDefault="002203CF" w:rsidP="00C17F6F">
            <w:pPr>
              <w:rPr>
                <w:sz w:val="22"/>
                <w:szCs w:val="22"/>
              </w:rPr>
            </w:pPr>
          </w:p>
        </w:tc>
        <w:tc>
          <w:tcPr>
            <w:tcW w:w="0" w:type="auto"/>
            <w:gridSpan w:val="7"/>
            <w:vMerge/>
            <w:tcBorders>
              <w:top w:val="nil"/>
              <w:left w:val="single" w:sz="4" w:space="0" w:color="auto"/>
              <w:bottom w:val="nil"/>
              <w:right w:val="single" w:sz="4" w:space="0" w:color="auto"/>
            </w:tcBorders>
            <w:vAlign w:val="center"/>
            <w:hideMark/>
          </w:tcPr>
          <w:p w:rsidR="002203CF" w:rsidRDefault="002203CF" w:rsidP="00C17F6F">
            <w:pPr>
              <w:rPr>
                <w:sz w:val="22"/>
                <w:szCs w:val="22"/>
              </w:rPr>
            </w:pPr>
          </w:p>
        </w:tc>
      </w:tr>
      <w:tr w:rsidR="002203CF" w:rsidTr="00C17F6F">
        <w:trPr>
          <w:trHeight w:val="282"/>
        </w:trPr>
        <w:tc>
          <w:tcPr>
            <w:tcW w:w="375" w:type="dxa"/>
            <w:noWrap/>
            <w:vAlign w:val="bottom"/>
          </w:tcPr>
          <w:p w:rsidR="002203CF" w:rsidRDefault="002203CF" w:rsidP="00C17F6F">
            <w:pPr>
              <w:rPr>
                <w:sz w:val="22"/>
                <w:szCs w:val="22"/>
              </w:rPr>
            </w:pPr>
          </w:p>
        </w:tc>
        <w:tc>
          <w:tcPr>
            <w:tcW w:w="340" w:type="dxa"/>
            <w:tcBorders>
              <w:top w:val="nil"/>
              <w:left w:val="nil"/>
              <w:bottom w:val="nil"/>
              <w:right w:val="single" w:sz="4" w:space="0" w:color="auto"/>
            </w:tcBorders>
            <w:noWrap/>
            <w:vAlign w:val="bottom"/>
          </w:tcPr>
          <w:p w:rsidR="002203CF" w:rsidRDefault="002203CF" w:rsidP="00C17F6F">
            <w:pPr>
              <w:rPr>
                <w:sz w:val="22"/>
                <w:szCs w:val="22"/>
              </w:rPr>
            </w:pPr>
          </w:p>
        </w:tc>
        <w:tc>
          <w:tcPr>
            <w:tcW w:w="340" w:type="dxa"/>
            <w:tcBorders>
              <w:top w:val="nil"/>
              <w:left w:val="single" w:sz="4" w:space="0" w:color="auto"/>
              <w:bottom w:val="nil"/>
              <w:right w:val="single" w:sz="4" w:space="0" w:color="auto"/>
            </w:tcBorders>
            <w:noWrap/>
            <w:vAlign w:val="bottom"/>
            <w:hideMark/>
          </w:tcPr>
          <w:p w:rsidR="002203CF" w:rsidRDefault="002203CF" w:rsidP="00C17F6F">
            <w:pPr>
              <w:rPr>
                <w:sz w:val="22"/>
                <w:szCs w:val="22"/>
              </w:rPr>
            </w:pPr>
            <w:r>
              <w:rPr>
                <w:sz w:val="22"/>
                <w:szCs w:val="22"/>
              </w:rPr>
              <w:t> </w:t>
            </w:r>
          </w:p>
        </w:tc>
        <w:tc>
          <w:tcPr>
            <w:tcW w:w="1700" w:type="dxa"/>
            <w:gridSpan w:val="5"/>
            <w:vMerge w:val="restart"/>
            <w:tcBorders>
              <w:top w:val="single" w:sz="4" w:space="0" w:color="auto"/>
              <w:left w:val="single" w:sz="4" w:space="0" w:color="auto"/>
              <w:bottom w:val="single" w:sz="4" w:space="0" w:color="auto"/>
              <w:right w:val="single" w:sz="4" w:space="0" w:color="auto"/>
            </w:tcBorders>
            <w:vAlign w:val="center"/>
            <w:hideMark/>
          </w:tcPr>
          <w:p w:rsidR="002203CF" w:rsidRDefault="002203CF" w:rsidP="00C17F6F">
            <w:pPr>
              <w:jc w:val="center"/>
              <w:rPr>
                <w:sz w:val="22"/>
                <w:szCs w:val="22"/>
              </w:rPr>
            </w:pPr>
            <w:r>
              <w:rPr>
                <w:sz w:val="22"/>
                <w:szCs w:val="22"/>
              </w:rPr>
              <w:t>Экономическое управление</w:t>
            </w:r>
          </w:p>
        </w:tc>
        <w:tc>
          <w:tcPr>
            <w:tcW w:w="340" w:type="dxa"/>
            <w:tcBorders>
              <w:top w:val="nil"/>
              <w:left w:val="single" w:sz="4" w:space="0" w:color="auto"/>
              <w:bottom w:val="nil"/>
              <w:right w:val="nil"/>
            </w:tcBorders>
            <w:noWrap/>
            <w:vAlign w:val="bottom"/>
          </w:tcPr>
          <w:p w:rsidR="002203CF" w:rsidRDefault="002203CF" w:rsidP="00C17F6F">
            <w:pPr>
              <w:rPr>
                <w:sz w:val="22"/>
                <w:szCs w:val="22"/>
              </w:rPr>
            </w:pPr>
          </w:p>
        </w:tc>
        <w:tc>
          <w:tcPr>
            <w:tcW w:w="340" w:type="dxa"/>
            <w:tcBorders>
              <w:top w:val="nil"/>
              <w:left w:val="nil"/>
              <w:bottom w:val="nil"/>
              <w:right w:val="single" w:sz="4" w:space="0" w:color="auto"/>
            </w:tcBorders>
            <w:noWrap/>
            <w:vAlign w:val="bottom"/>
          </w:tcPr>
          <w:p w:rsidR="002203CF" w:rsidRDefault="002203CF" w:rsidP="00C17F6F">
            <w:pPr>
              <w:rPr>
                <w:sz w:val="22"/>
                <w:szCs w:val="22"/>
              </w:rPr>
            </w:pPr>
          </w:p>
        </w:tc>
        <w:tc>
          <w:tcPr>
            <w:tcW w:w="0" w:type="auto"/>
            <w:gridSpan w:val="8"/>
            <w:vMerge/>
            <w:tcBorders>
              <w:top w:val="nil"/>
              <w:left w:val="nil"/>
              <w:bottom w:val="nil"/>
              <w:right w:val="single" w:sz="4" w:space="0" w:color="auto"/>
            </w:tcBorders>
            <w:vAlign w:val="center"/>
            <w:hideMark/>
          </w:tcPr>
          <w:p w:rsidR="002203CF" w:rsidRDefault="002203CF" w:rsidP="00C17F6F">
            <w:pPr>
              <w:rPr>
                <w:sz w:val="22"/>
                <w:szCs w:val="22"/>
              </w:rPr>
            </w:pPr>
          </w:p>
        </w:tc>
        <w:tc>
          <w:tcPr>
            <w:tcW w:w="340" w:type="dxa"/>
            <w:tcBorders>
              <w:top w:val="nil"/>
              <w:left w:val="single" w:sz="4" w:space="0" w:color="auto"/>
              <w:bottom w:val="nil"/>
              <w:right w:val="single" w:sz="4" w:space="0" w:color="auto"/>
            </w:tcBorders>
            <w:noWrap/>
            <w:vAlign w:val="bottom"/>
          </w:tcPr>
          <w:p w:rsidR="002203CF" w:rsidRDefault="002203CF" w:rsidP="00C17F6F">
            <w:pPr>
              <w:rPr>
                <w:sz w:val="22"/>
                <w:szCs w:val="22"/>
              </w:rPr>
            </w:pPr>
          </w:p>
        </w:tc>
        <w:tc>
          <w:tcPr>
            <w:tcW w:w="0" w:type="auto"/>
            <w:gridSpan w:val="7"/>
            <w:vMerge/>
            <w:tcBorders>
              <w:top w:val="nil"/>
              <w:left w:val="single" w:sz="4" w:space="0" w:color="auto"/>
              <w:bottom w:val="nil"/>
              <w:right w:val="single" w:sz="4" w:space="0" w:color="auto"/>
            </w:tcBorders>
            <w:vAlign w:val="center"/>
            <w:hideMark/>
          </w:tcPr>
          <w:p w:rsidR="002203CF" w:rsidRDefault="002203CF" w:rsidP="00C17F6F">
            <w:pPr>
              <w:rPr>
                <w:sz w:val="22"/>
                <w:szCs w:val="22"/>
              </w:rPr>
            </w:pPr>
          </w:p>
        </w:tc>
      </w:tr>
      <w:tr w:rsidR="002203CF" w:rsidTr="00C17F6F">
        <w:trPr>
          <w:trHeight w:val="282"/>
        </w:trPr>
        <w:tc>
          <w:tcPr>
            <w:tcW w:w="375" w:type="dxa"/>
            <w:tcBorders>
              <w:top w:val="single" w:sz="4" w:space="0" w:color="auto"/>
              <w:left w:val="single" w:sz="4" w:space="0" w:color="auto"/>
              <w:bottom w:val="nil"/>
              <w:right w:val="single" w:sz="4" w:space="0" w:color="auto"/>
            </w:tcBorders>
            <w:noWrap/>
            <w:vAlign w:val="bottom"/>
            <w:hideMark/>
          </w:tcPr>
          <w:p w:rsidR="002203CF" w:rsidRDefault="002203CF" w:rsidP="00C17F6F">
            <w:pPr>
              <w:rPr>
                <w:sz w:val="22"/>
                <w:szCs w:val="22"/>
              </w:rPr>
            </w:pPr>
            <w:r>
              <w:rPr>
                <w:sz w:val="22"/>
                <w:szCs w:val="22"/>
              </w:rPr>
              <w:t> </w:t>
            </w:r>
          </w:p>
        </w:tc>
        <w:tc>
          <w:tcPr>
            <w:tcW w:w="340" w:type="dxa"/>
            <w:noWrap/>
            <w:vAlign w:val="bottom"/>
          </w:tcPr>
          <w:p w:rsidR="002203CF" w:rsidRDefault="002203CF" w:rsidP="00C17F6F">
            <w:pPr>
              <w:rPr>
                <w:sz w:val="22"/>
                <w:szCs w:val="22"/>
              </w:rPr>
            </w:pPr>
          </w:p>
        </w:tc>
        <w:tc>
          <w:tcPr>
            <w:tcW w:w="340" w:type="dxa"/>
            <w:tcBorders>
              <w:top w:val="nil"/>
              <w:left w:val="single" w:sz="4" w:space="0" w:color="auto"/>
              <w:bottom w:val="nil"/>
              <w:right w:val="nil"/>
            </w:tcBorders>
            <w:noWrap/>
            <w:vAlign w:val="bottom"/>
            <w:hideMark/>
          </w:tcPr>
          <w:p w:rsidR="002203CF" w:rsidRDefault="002203CF" w:rsidP="00C17F6F">
            <w:pPr>
              <w:rPr>
                <w:sz w:val="22"/>
                <w:szCs w:val="22"/>
              </w:rPr>
            </w:pPr>
            <w:r>
              <w:rPr>
                <w:sz w:val="22"/>
                <w:szCs w:val="22"/>
              </w:rPr>
              <w:t> </w:t>
            </w:r>
          </w:p>
        </w:tc>
        <w:tc>
          <w:tcPr>
            <w:tcW w:w="0" w:type="auto"/>
            <w:gridSpan w:val="5"/>
            <w:vMerge/>
            <w:tcBorders>
              <w:top w:val="nil"/>
              <w:left w:val="single" w:sz="4" w:space="0" w:color="auto"/>
              <w:bottom w:val="nil"/>
              <w:right w:val="nil"/>
            </w:tcBorders>
            <w:vAlign w:val="center"/>
            <w:hideMark/>
          </w:tcPr>
          <w:p w:rsidR="002203CF" w:rsidRDefault="002203CF" w:rsidP="00C17F6F">
            <w:pPr>
              <w:rPr>
                <w:sz w:val="22"/>
                <w:szCs w:val="22"/>
              </w:rPr>
            </w:pPr>
          </w:p>
        </w:tc>
        <w:tc>
          <w:tcPr>
            <w:tcW w:w="340" w:type="dxa"/>
            <w:tcBorders>
              <w:top w:val="nil"/>
              <w:left w:val="single" w:sz="4" w:space="0" w:color="auto"/>
              <w:bottom w:val="nil"/>
              <w:right w:val="nil"/>
            </w:tcBorders>
            <w:noWrap/>
            <w:vAlign w:val="bottom"/>
          </w:tcPr>
          <w:p w:rsidR="002203CF" w:rsidRDefault="002203CF" w:rsidP="00C17F6F">
            <w:pPr>
              <w:rPr>
                <w:sz w:val="22"/>
                <w:szCs w:val="22"/>
              </w:rPr>
            </w:pPr>
          </w:p>
        </w:tc>
        <w:tc>
          <w:tcPr>
            <w:tcW w:w="340" w:type="dxa"/>
            <w:noWrap/>
            <w:vAlign w:val="bottom"/>
          </w:tcPr>
          <w:p w:rsidR="002203CF" w:rsidRDefault="002203CF" w:rsidP="00C17F6F">
            <w:pPr>
              <w:rPr>
                <w:sz w:val="22"/>
                <w:szCs w:val="22"/>
              </w:rPr>
            </w:pPr>
          </w:p>
        </w:tc>
        <w:tc>
          <w:tcPr>
            <w:tcW w:w="341" w:type="dxa"/>
            <w:tcBorders>
              <w:top w:val="single" w:sz="4" w:space="0" w:color="auto"/>
              <w:left w:val="nil"/>
              <w:bottom w:val="nil"/>
              <w:right w:val="nil"/>
            </w:tcBorders>
            <w:vAlign w:val="center"/>
          </w:tcPr>
          <w:p w:rsidR="002203CF" w:rsidRDefault="002203CF" w:rsidP="00C17F6F">
            <w:pPr>
              <w:jc w:val="center"/>
              <w:rPr>
                <w:sz w:val="22"/>
                <w:szCs w:val="22"/>
              </w:rPr>
            </w:pPr>
          </w:p>
        </w:tc>
        <w:tc>
          <w:tcPr>
            <w:tcW w:w="339" w:type="dxa"/>
            <w:tcBorders>
              <w:top w:val="single" w:sz="4" w:space="0" w:color="auto"/>
              <w:left w:val="nil"/>
              <w:bottom w:val="nil"/>
              <w:right w:val="nil"/>
            </w:tcBorders>
            <w:vAlign w:val="center"/>
          </w:tcPr>
          <w:p w:rsidR="002203CF" w:rsidRDefault="002203CF" w:rsidP="00C17F6F">
            <w:pPr>
              <w:jc w:val="center"/>
              <w:rPr>
                <w:sz w:val="22"/>
                <w:szCs w:val="22"/>
              </w:rPr>
            </w:pPr>
          </w:p>
        </w:tc>
        <w:tc>
          <w:tcPr>
            <w:tcW w:w="348" w:type="dxa"/>
            <w:tcBorders>
              <w:top w:val="single" w:sz="4" w:space="0" w:color="auto"/>
              <w:left w:val="nil"/>
              <w:bottom w:val="nil"/>
              <w:right w:val="nil"/>
            </w:tcBorders>
            <w:vAlign w:val="center"/>
          </w:tcPr>
          <w:p w:rsidR="002203CF" w:rsidRDefault="002203CF" w:rsidP="00C17F6F">
            <w:pPr>
              <w:jc w:val="center"/>
              <w:rPr>
                <w:sz w:val="22"/>
                <w:szCs w:val="22"/>
              </w:rPr>
            </w:pPr>
          </w:p>
        </w:tc>
        <w:tc>
          <w:tcPr>
            <w:tcW w:w="339" w:type="dxa"/>
            <w:tcBorders>
              <w:top w:val="single" w:sz="4" w:space="0" w:color="auto"/>
              <w:left w:val="nil"/>
              <w:bottom w:val="nil"/>
              <w:right w:val="nil"/>
            </w:tcBorders>
            <w:vAlign w:val="center"/>
          </w:tcPr>
          <w:p w:rsidR="002203CF" w:rsidRDefault="002203CF" w:rsidP="00C17F6F">
            <w:pPr>
              <w:jc w:val="center"/>
              <w:rPr>
                <w:sz w:val="22"/>
                <w:szCs w:val="22"/>
              </w:rPr>
            </w:pPr>
          </w:p>
        </w:tc>
        <w:tc>
          <w:tcPr>
            <w:tcW w:w="339" w:type="dxa"/>
            <w:tcBorders>
              <w:top w:val="single" w:sz="4" w:space="0" w:color="auto"/>
              <w:left w:val="nil"/>
              <w:bottom w:val="single" w:sz="4" w:space="0" w:color="auto"/>
              <w:right w:val="nil"/>
            </w:tcBorders>
            <w:vAlign w:val="center"/>
          </w:tcPr>
          <w:p w:rsidR="002203CF" w:rsidRDefault="002203CF" w:rsidP="00C17F6F">
            <w:pPr>
              <w:jc w:val="center"/>
              <w:rPr>
                <w:sz w:val="22"/>
                <w:szCs w:val="22"/>
              </w:rPr>
            </w:pPr>
          </w:p>
        </w:tc>
        <w:tc>
          <w:tcPr>
            <w:tcW w:w="339" w:type="dxa"/>
            <w:tcBorders>
              <w:top w:val="single" w:sz="4" w:space="0" w:color="auto"/>
              <w:left w:val="nil"/>
              <w:bottom w:val="single" w:sz="4" w:space="0" w:color="auto"/>
              <w:right w:val="nil"/>
            </w:tcBorders>
            <w:vAlign w:val="center"/>
          </w:tcPr>
          <w:p w:rsidR="002203CF" w:rsidRDefault="002203CF" w:rsidP="00C17F6F">
            <w:pPr>
              <w:jc w:val="center"/>
              <w:rPr>
                <w:sz w:val="22"/>
                <w:szCs w:val="22"/>
              </w:rPr>
            </w:pPr>
          </w:p>
        </w:tc>
        <w:tc>
          <w:tcPr>
            <w:tcW w:w="339" w:type="dxa"/>
            <w:tcBorders>
              <w:top w:val="single" w:sz="4" w:space="0" w:color="auto"/>
              <w:left w:val="nil"/>
              <w:bottom w:val="single" w:sz="4" w:space="0" w:color="auto"/>
              <w:right w:val="nil"/>
            </w:tcBorders>
            <w:vAlign w:val="center"/>
          </w:tcPr>
          <w:p w:rsidR="002203CF" w:rsidRDefault="002203CF" w:rsidP="00C17F6F">
            <w:pPr>
              <w:jc w:val="center"/>
              <w:rPr>
                <w:sz w:val="22"/>
                <w:szCs w:val="22"/>
              </w:rPr>
            </w:pPr>
          </w:p>
        </w:tc>
        <w:tc>
          <w:tcPr>
            <w:tcW w:w="339" w:type="dxa"/>
            <w:tcBorders>
              <w:top w:val="single" w:sz="4" w:space="0" w:color="auto"/>
              <w:left w:val="nil"/>
              <w:bottom w:val="nil"/>
              <w:right w:val="nil"/>
            </w:tcBorders>
            <w:vAlign w:val="center"/>
          </w:tcPr>
          <w:p w:rsidR="002203CF" w:rsidRDefault="002203CF" w:rsidP="00C17F6F">
            <w:pPr>
              <w:jc w:val="center"/>
              <w:rPr>
                <w:sz w:val="22"/>
                <w:szCs w:val="22"/>
              </w:rPr>
            </w:pPr>
          </w:p>
        </w:tc>
        <w:tc>
          <w:tcPr>
            <w:tcW w:w="340" w:type="dxa"/>
            <w:noWrap/>
            <w:vAlign w:val="bottom"/>
          </w:tcPr>
          <w:p w:rsidR="002203CF" w:rsidRDefault="002203CF" w:rsidP="00C17F6F">
            <w:pPr>
              <w:rPr>
                <w:sz w:val="22"/>
                <w:szCs w:val="22"/>
              </w:rPr>
            </w:pPr>
          </w:p>
        </w:tc>
        <w:tc>
          <w:tcPr>
            <w:tcW w:w="340" w:type="dxa"/>
            <w:tcBorders>
              <w:top w:val="single" w:sz="4" w:space="0" w:color="auto"/>
              <w:left w:val="nil"/>
              <w:bottom w:val="nil"/>
              <w:right w:val="nil"/>
            </w:tcBorders>
            <w:noWrap/>
            <w:vAlign w:val="bottom"/>
          </w:tcPr>
          <w:p w:rsidR="002203CF" w:rsidRDefault="002203CF" w:rsidP="00C17F6F">
            <w:pPr>
              <w:rPr>
                <w:sz w:val="22"/>
                <w:szCs w:val="22"/>
              </w:rPr>
            </w:pPr>
          </w:p>
        </w:tc>
        <w:tc>
          <w:tcPr>
            <w:tcW w:w="416" w:type="dxa"/>
            <w:tcBorders>
              <w:top w:val="single" w:sz="4" w:space="0" w:color="auto"/>
              <w:left w:val="nil"/>
              <w:bottom w:val="nil"/>
              <w:right w:val="nil"/>
            </w:tcBorders>
            <w:noWrap/>
            <w:vAlign w:val="bottom"/>
          </w:tcPr>
          <w:p w:rsidR="002203CF" w:rsidRDefault="002203CF" w:rsidP="00C17F6F">
            <w:pPr>
              <w:rPr>
                <w:sz w:val="22"/>
                <w:szCs w:val="22"/>
              </w:rPr>
            </w:pPr>
          </w:p>
        </w:tc>
        <w:tc>
          <w:tcPr>
            <w:tcW w:w="449" w:type="dxa"/>
            <w:tcBorders>
              <w:top w:val="single" w:sz="4" w:space="0" w:color="auto"/>
              <w:left w:val="nil"/>
              <w:bottom w:val="nil"/>
              <w:right w:val="nil"/>
            </w:tcBorders>
            <w:noWrap/>
            <w:vAlign w:val="bottom"/>
          </w:tcPr>
          <w:p w:rsidR="002203CF" w:rsidRDefault="002203CF" w:rsidP="00C17F6F">
            <w:pPr>
              <w:rPr>
                <w:sz w:val="22"/>
                <w:szCs w:val="22"/>
              </w:rPr>
            </w:pPr>
          </w:p>
        </w:tc>
        <w:tc>
          <w:tcPr>
            <w:tcW w:w="474" w:type="dxa"/>
            <w:tcBorders>
              <w:top w:val="single" w:sz="4" w:space="0" w:color="auto"/>
              <w:left w:val="nil"/>
              <w:bottom w:val="nil"/>
              <w:right w:val="nil"/>
            </w:tcBorders>
            <w:noWrap/>
            <w:vAlign w:val="bottom"/>
          </w:tcPr>
          <w:p w:rsidR="002203CF" w:rsidRDefault="002203CF" w:rsidP="00C17F6F">
            <w:pPr>
              <w:rPr>
                <w:sz w:val="22"/>
                <w:szCs w:val="22"/>
              </w:rPr>
            </w:pPr>
          </w:p>
        </w:tc>
        <w:tc>
          <w:tcPr>
            <w:tcW w:w="474" w:type="dxa"/>
            <w:tcBorders>
              <w:top w:val="single" w:sz="4" w:space="0" w:color="auto"/>
              <w:left w:val="nil"/>
              <w:bottom w:val="nil"/>
              <w:right w:val="nil"/>
            </w:tcBorders>
            <w:noWrap/>
            <w:vAlign w:val="bottom"/>
          </w:tcPr>
          <w:p w:rsidR="002203CF" w:rsidRDefault="002203CF" w:rsidP="00C17F6F">
            <w:pPr>
              <w:rPr>
                <w:sz w:val="22"/>
                <w:szCs w:val="22"/>
              </w:rPr>
            </w:pPr>
          </w:p>
        </w:tc>
        <w:tc>
          <w:tcPr>
            <w:tcW w:w="240" w:type="dxa"/>
            <w:tcBorders>
              <w:top w:val="single" w:sz="4" w:space="0" w:color="auto"/>
              <w:left w:val="nil"/>
              <w:bottom w:val="nil"/>
              <w:right w:val="nil"/>
            </w:tcBorders>
            <w:noWrap/>
            <w:vAlign w:val="bottom"/>
          </w:tcPr>
          <w:p w:rsidR="002203CF" w:rsidRDefault="002203CF" w:rsidP="00C17F6F">
            <w:pPr>
              <w:rPr>
                <w:sz w:val="22"/>
                <w:szCs w:val="22"/>
              </w:rPr>
            </w:pPr>
          </w:p>
        </w:tc>
        <w:tc>
          <w:tcPr>
            <w:tcW w:w="240" w:type="dxa"/>
            <w:tcBorders>
              <w:top w:val="single" w:sz="4" w:space="0" w:color="auto"/>
              <w:left w:val="nil"/>
              <w:bottom w:val="nil"/>
              <w:right w:val="nil"/>
            </w:tcBorders>
            <w:noWrap/>
            <w:vAlign w:val="bottom"/>
          </w:tcPr>
          <w:p w:rsidR="002203CF" w:rsidRDefault="002203CF" w:rsidP="00C17F6F">
            <w:pPr>
              <w:rPr>
                <w:sz w:val="22"/>
                <w:szCs w:val="22"/>
              </w:rPr>
            </w:pPr>
          </w:p>
        </w:tc>
      </w:tr>
      <w:tr w:rsidR="002203CF" w:rsidTr="00C17F6F">
        <w:trPr>
          <w:trHeight w:val="282"/>
        </w:trPr>
        <w:tc>
          <w:tcPr>
            <w:tcW w:w="375" w:type="dxa"/>
            <w:tcBorders>
              <w:top w:val="nil"/>
              <w:left w:val="single" w:sz="4" w:space="0" w:color="auto"/>
              <w:bottom w:val="nil"/>
              <w:right w:val="single" w:sz="4" w:space="0" w:color="auto"/>
            </w:tcBorders>
            <w:noWrap/>
            <w:vAlign w:val="bottom"/>
            <w:hideMark/>
          </w:tcPr>
          <w:p w:rsidR="002203CF" w:rsidRDefault="002203CF" w:rsidP="00C17F6F">
            <w:pPr>
              <w:jc w:val="center"/>
              <w:rPr>
                <w:b/>
                <w:sz w:val="22"/>
                <w:szCs w:val="22"/>
              </w:rPr>
            </w:pPr>
            <w:r>
              <w:rPr>
                <w:b/>
                <w:sz w:val="22"/>
                <w:szCs w:val="22"/>
              </w:rPr>
              <w:t>Д</w:t>
            </w:r>
          </w:p>
        </w:tc>
        <w:tc>
          <w:tcPr>
            <w:tcW w:w="340" w:type="dxa"/>
            <w:noWrap/>
            <w:vAlign w:val="bottom"/>
          </w:tcPr>
          <w:p w:rsidR="002203CF" w:rsidRDefault="002203CF" w:rsidP="00C17F6F">
            <w:pPr>
              <w:rPr>
                <w:sz w:val="22"/>
                <w:szCs w:val="22"/>
              </w:rPr>
            </w:pPr>
          </w:p>
        </w:tc>
        <w:tc>
          <w:tcPr>
            <w:tcW w:w="340" w:type="dxa"/>
            <w:tcBorders>
              <w:top w:val="nil"/>
              <w:left w:val="single" w:sz="4" w:space="0" w:color="auto"/>
              <w:bottom w:val="nil"/>
              <w:right w:val="nil"/>
            </w:tcBorders>
            <w:noWrap/>
            <w:vAlign w:val="bottom"/>
            <w:hideMark/>
          </w:tcPr>
          <w:p w:rsidR="002203CF" w:rsidRDefault="002203CF" w:rsidP="00C17F6F">
            <w:pPr>
              <w:rPr>
                <w:sz w:val="22"/>
                <w:szCs w:val="22"/>
              </w:rPr>
            </w:pPr>
            <w:r>
              <w:rPr>
                <w:sz w:val="22"/>
                <w:szCs w:val="22"/>
              </w:rPr>
              <w:t> </w:t>
            </w:r>
          </w:p>
        </w:tc>
        <w:tc>
          <w:tcPr>
            <w:tcW w:w="340" w:type="dxa"/>
            <w:tcBorders>
              <w:top w:val="single" w:sz="4" w:space="0" w:color="auto"/>
              <w:left w:val="nil"/>
              <w:bottom w:val="single" w:sz="4" w:space="0" w:color="auto"/>
              <w:right w:val="nil"/>
            </w:tcBorders>
            <w:noWrap/>
            <w:vAlign w:val="bottom"/>
          </w:tcPr>
          <w:p w:rsidR="002203CF" w:rsidRDefault="002203CF" w:rsidP="00C17F6F">
            <w:pPr>
              <w:rPr>
                <w:sz w:val="22"/>
                <w:szCs w:val="22"/>
              </w:rPr>
            </w:pPr>
          </w:p>
        </w:tc>
        <w:tc>
          <w:tcPr>
            <w:tcW w:w="340" w:type="dxa"/>
            <w:tcBorders>
              <w:top w:val="single" w:sz="4" w:space="0" w:color="auto"/>
              <w:left w:val="nil"/>
              <w:bottom w:val="single" w:sz="4" w:space="0" w:color="auto"/>
              <w:right w:val="nil"/>
            </w:tcBorders>
            <w:noWrap/>
            <w:vAlign w:val="bottom"/>
          </w:tcPr>
          <w:p w:rsidR="002203CF" w:rsidRDefault="002203CF" w:rsidP="00C17F6F">
            <w:pPr>
              <w:rPr>
                <w:sz w:val="22"/>
                <w:szCs w:val="22"/>
              </w:rPr>
            </w:pPr>
          </w:p>
        </w:tc>
        <w:tc>
          <w:tcPr>
            <w:tcW w:w="340" w:type="dxa"/>
            <w:tcBorders>
              <w:top w:val="single" w:sz="4" w:space="0" w:color="auto"/>
              <w:left w:val="nil"/>
              <w:bottom w:val="single" w:sz="4" w:space="0" w:color="auto"/>
              <w:right w:val="nil"/>
            </w:tcBorders>
            <w:noWrap/>
            <w:vAlign w:val="bottom"/>
          </w:tcPr>
          <w:p w:rsidR="002203CF" w:rsidRDefault="002203CF" w:rsidP="00C17F6F">
            <w:pPr>
              <w:rPr>
                <w:sz w:val="22"/>
                <w:szCs w:val="22"/>
              </w:rPr>
            </w:pPr>
          </w:p>
        </w:tc>
        <w:tc>
          <w:tcPr>
            <w:tcW w:w="340" w:type="dxa"/>
            <w:tcBorders>
              <w:top w:val="single" w:sz="4" w:space="0" w:color="auto"/>
              <w:left w:val="nil"/>
              <w:bottom w:val="single" w:sz="4" w:space="0" w:color="auto"/>
              <w:right w:val="nil"/>
            </w:tcBorders>
            <w:noWrap/>
            <w:vAlign w:val="bottom"/>
          </w:tcPr>
          <w:p w:rsidR="002203CF" w:rsidRDefault="002203CF" w:rsidP="00C17F6F">
            <w:pPr>
              <w:rPr>
                <w:sz w:val="22"/>
                <w:szCs w:val="22"/>
              </w:rPr>
            </w:pPr>
          </w:p>
        </w:tc>
        <w:tc>
          <w:tcPr>
            <w:tcW w:w="340" w:type="dxa"/>
            <w:tcBorders>
              <w:top w:val="single" w:sz="4" w:space="0" w:color="auto"/>
              <w:left w:val="nil"/>
              <w:bottom w:val="single" w:sz="4" w:space="0" w:color="auto"/>
              <w:right w:val="nil"/>
            </w:tcBorders>
            <w:noWrap/>
            <w:vAlign w:val="bottom"/>
          </w:tcPr>
          <w:p w:rsidR="002203CF" w:rsidRDefault="002203CF" w:rsidP="00C17F6F">
            <w:pPr>
              <w:rPr>
                <w:sz w:val="22"/>
                <w:szCs w:val="22"/>
              </w:rPr>
            </w:pPr>
          </w:p>
        </w:tc>
        <w:tc>
          <w:tcPr>
            <w:tcW w:w="340" w:type="dxa"/>
            <w:noWrap/>
            <w:vAlign w:val="bottom"/>
          </w:tcPr>
          <w:p w:rsidR="002203CF" w:rsidRDefault="002203CF" w:rsidP="00C17F6F">
            <w:pPr>
              <w:rPr>
                <w:sz w:val="22"/>
                <w:szCs w:val="22"/>
              </w:rPr>
            </w:pPr>
          </w:p>
        </w:tc>
        <w:tc>
          <w:tcPr>
            <w:tcW w:w="340" w:type="dxa"/>
            <w:noWrap/>
            <w:vAlign w:val="bottom"/>
          </w:tcPr>
          <w:p w:rsidR="002203CF" w:rsidRDefault="002203CF" w:rsidP="00C17F6F">
            <w:pPr>
              <w:rPr>
                <w:sz w:val="22"/>
                <w:szCs w:val="22"/>
              </w:rPr>
            </w:pPr>
          </w:p>
        </w:tc>
        <w:tc>
          <w:tcPr>
            <w:tcW w:w="1028" w:type="dxa"/>
            <w:gridSpan w:val="3"/>
            <w:tcBorders>
              <w:top w:val="single" w:sz="4" w:space="0" w:color="auto"/>
              <w:left w:val="single" w:sz="4" w:space="0" w:color="auto"/>
              <w:bottom w:val="nil"/>
              <w:right w:val="single" w:sz="4" w:space="0" w:color="000000"/>
            </w:tcBorders>
            <w:noWrap/>
            <w:vAlign w:val="bottom"/>
            <w:hideMark/>
          </w:tcPr>
          <w:p w:rsidR="002203CF" w:rsidRDefault="002203CF" w:rsidP="00C17F6F">
            <w:pPr>
              <w:jc w:val="center"/>
              <w:rPr>
                <w:sz w:val="22"/>
                <w:szCs w:val="22"/>
              </w:rPr>
            </w:pPr>
            <w:r>
              <w:rPr>
                <w:sz w:val="22"/>
                <w:szCs w:val="22"/>
              </w:rPr>
              <w:t>Служба</w:t>
            </w:r>
          </w:p>
        </w:tc>
        <w:tc>
          <w:tcPr>
            <w:tcW w:w="339" w:type="dxa"/>
            <w:noWrap/>
            <w:vAlign w:val="bottom"/>
            <w:hideMark/>
          </w:tcPr>
          <w:p w:rsidR="002203CF" w:rsidRDefault="002203CF" w:rsidP="00C17F6F">
            <w:pPr>
              <w:rPr>
                <w:sz w:val="22"/>
                <w:szCs w:val="22"/>
              </w:rPr>
            </w:pPr>
            <w:r>
              <w:rPr>
                <w:sz w:val="22"/>
                <w:szCs w:val="22"/>
              </w:rPr>
              <w:t> </w:t>
            </w:r>
          </w:p>
        </w:tc>
        <w:tc>
          <w:tcPr>
            <w:tcW w:w="1017" w:type="dxa"/>
            <w:gridSpan w:val="3"/>
            <w:vMerge w:val="restart"/>
            <w:tcBorders>
              <w:top w:val="single" w:sz="4" w:space="0" w:color="auto"/>
              <w:left w:val="single" w:sz="4" w:space="0" w:color="auto"/>
              <w:bottom w:val="single" w:sz="4" w:space="0" w:color="auto"/>
              <w:right w:val="single" w:sz="4" w:space="0" w:color="auto"/>
            </w:tcBorders>
            <w:noWrap/>
            <w:vAlign w:val="center"/>
            <w:hideMark/>
          </w:tcPr>
          <w:p w:rsidR="002203CF" w:rsidRDefault="002203CF" w:rsidP="00C17F6F">
            <w:pPr>
              <w:jc w:val="center"/>
              <w:rPr>
                <w:sz w:val="22"/>
                <w:szCs w:val="22"/>
              </w:rPr>
            </w:pPr>
            <w:r>
              <w:rPr>
                <w:sz w:val="22"/>
                <w:szCs w:val="22"/>
              </w:rPr>
              <w:t>ЦЗЛ</w:t>
            </w:r>
          </w:p>
        </w:tc>
        <w:tc>
          <w:tcPr>
            <w:tcW w:w="339" w:type="dxa"/>
            <w:tcBorders>
              <w:top w:val="nil"/>
              <w:left w:val="single" w:sz="4" w:space="0" w:color="auto"/>
              <w:bottom w:val="nil"/>
              <w:right w:val="nil"/>
            </w:tcBorders>
            <w:noWrap/>
            <w:vAlign w:val="bottom"/>
          </w:tcPr>
          <w:p w:rsidR="002203CF" w:rsidRDefault="002203CF" w:rsidP="00C17F6F">
            <w:pPr>
              <w:rPr>
                <w:sz w:val="22"/>
                <w:szCs w:val="22"/>
              </w:rPr>
            </w:pPr>
          </w:p>
        </w:tc>
        <w:tc>
          <w:tcPr>
            <w:tcW w:w="1096" w:type="dxa"/>
            <w:gridSpan w:val="3"/>
            <w:tcBorders>
              <w:top w:val="single" w:sz="4" w:space="0" w:color="auto"/>
              <w:left w:val="single" w:sz="4" w:space="0" w:color="auto"/>
              <w:bottom w:val="nil"/>
              <w:right w:val="single" w:sz="4" w:space="0" w:color="000000"/>
            </w:tcBorders>
            <w:noWrap/>
            <w:vAlign w:val="bottom"/>
            <w:hideMark/>
          </w:tcPr>
          <w:p w:rsidR="002203CF" w:rsidRDefault="002203CF" w:rsidP="00C17F6F">
            <w:pPr>
              <w:jc w:val="center"/>
              <w:rPr>
                <w:sz w:val="22"/>
                <w:szCs w:val="22"/>
              </w:rPr>
            </w:pPr>
            <w:r>
              <w:rPr>
                <w:sz w:val="22"/>
                <w:szCs w:val="22"/>
              </w:rPr>
              <w:t>Служба</w:t>
            </w:r>
          </w:p>
        </w:tc>
        <w:tc>
          <w:tcPr>
            <w:tcW w:w="449" w:type="dxa"/>
            <w:noWrap/>
            <w:vAlign w:val="bottom"/>
            <w:hideMark/>
          </w:tcPr>
          <w:p w:rsidR="002203CF" w:rsidRDefault="002203CF" w:rsidP="00C17F6F">
            <w:pPr>
              <w:rPr>
                <w:sz w:val="22"/>
                <w:szCs w:val="22"/>
              </w:rPr>
            </w:pPr>
            <w:r>
              <w:rPr>
                <w:sz w:val="22"/>
                <w:szCs w:val="22"/>
              </w:rPr>
              <w:t> </w:t>
            </w:r>
          </w:p>
        </w:tc>
        <w:tc>
          <w:tcPr>
            <w:tcW w:w="1428" w:type="dxa"/>
            <w:gridSpan w:val="4"/>
            <w:tcBorders>
              <w:top w:val="single" w:sz="4" w:space="0" w:color="auto"/>
              <w:left w:val="single" w:sz="4" w:space="0" w:color="auto"/>
              <w:bottom w:val="nil"/>
              <w:right w:val="single" w:sz="4" w:space="0" w:color="000000"/>
            </w:tcBorders>
            <w:noWrap/>
            <w:vAlign w:val="bottom"/>
            <w:hideMark/>
          </w:tcPr>
          <w:p w:rsidR="002203CF" w:rsidRDefault="002203CF" w:rsidP="00C17F6F">
            <w:pPr>
              <w:jc w:val="center"/>
              <w:rPr>
                <w:sz w:val="22"/>
                <w:szCs w:val="22"/>
              </w:rPr>
            </w:pPr>
            <w:r>
              <w:rPr>
                <w:sz w:val="22"/>
                <w:szCs w:val="22"/>
              </w:rPr>
              <w:t>Лаборатория</w:t>
            </w:r>
          </w:p>
        </w:tc>
      </w:tr>
      <w:tr w:rsidR="002203CF" w:rsidTr="00C17F6F">
        <w:trPr>
          <w:trHeight w:val="282"/>
        </w:trPr>
        <w:tc>
          <w:tcPr>
            <w:tcW w:w="375" w:type="dxa"/>
            <w:tcBorders>
              <w:top w:val="nil"/>
              <w:left w:val="single" w:sz="4" w:space="0" w:color="auto"/>
              <w:bottom w:val="nil"/>
              <w:right w:val="single" w:sz="4" w:space="0" w:color="auto"/>
            </w:tcBorders>
            <w:noWrap/>
            <w:vAlign w:val="bottom"/>
            <w:hideMark/>
          </w:tcPr>
          <w:p w:rsidR="002203CF" w:rsidRDefault="002203CF" w:rsidP="00C17F6F">
            <w:pPr>
              <w:jc w:val="center"/>
              <w:rPr>
                <w:b/>
                <w:sz w:val="22"/>
                <w:szCs w:val="22"/>
              </w:rPr>
            </w:pPr>
            <w:r>
              <w:rPr>
                <w:b/>
                <w:sz w:val="22"/>
                <w:szCs w:val="22"/>
              </w:rPr>
              <w:t>И</w:t>
            </w:r>
          </w:p>
        </w:tc>
        <w:tc>
          <w:tcPr>
            <w:tcW w:w="340" w:type="dxa"/>
            <w:noWrap/>
            <w:vAlign w:val="bottom"/>
          </w:tcPr>
          <w:p w:rsidR="002203CF" w:rsidRDefault="002203CF" w:rsidP="00C17F6F">
            <w:pPr>
              <w:rPr>
                <w:sz w:val="22"/>
                <w:szCs w:val="22"/>
              </w:rPr>
            </w:pPr>
          </w:p>
        </w:tc>
        <w:tc>
          <w:tcPr>
            <w:tcW w:w="340" w:type="dxa"/>
            <w:tcBorders>
              <w:top w:val="nil"/>
              <w:left w:val="single" w:sz="4" w:space="0" w:color="auto"/>
              <w:bottom w:val="nil"/>
              <w:right w:val="nil"/>
            </w:tcBorders>
            <w:noWrap/>
            <w:vAlign w:val="bottom"/>
            <w:hideMark/>
          </w:tcPr>
          <w:p w:rsidR="002203CF" w:rsidRDefault="002203CF" w:rsidP="00C17F6F">
            <w:pPr>
              <w:rPr>
                <w:sz w:val="22"/>
                <w:szCs w:val="22"/>
              </w:rPr>
            </w:pPr>
            <w:r>
              <w:rPr>
                <w:sz w:val="22"/>
                <w:szCs w:val="22"/>
              </w:rPr>
              <w:t> </w:t>
            </w:r>
          </w:p>
        </w:tc>
        <w:tc>
          <w:tcPr>
            <w:tcW w:w="1700" w:type="dxa"/>
            <w:gridSpan w:val="5"/>
            <w:vMerge w:val="restart"/>
            <w:tcBorders>
              <w:top w:val="single" w:sz="4" w:space="0" w:color="auto"/>
              <w:left w:val="single" w:sz="4" w:space="0" w:color="auto"/>
              <w:bottom w:val="single" w:sz="4" w:space="0" w:color="auto"/>
              <w:right w:val="single" w:sz="4" w:space="0" w:color="auto"/>
            </w:tcBorders>
            <w:vAlign w:val="center"/>
            <w:hideMark/>
          </w:tcPr>
          <w:p w:rsidR="002203CF" w:rsidRDefault="002203CF" w:rsidP="00C17F6F">
            <w:pPr>
              <w:jc w:val="center"/>
              <w:rPr>
                <w:sz w:val="22"/>
                <w:szCs w:val="22"/>
              </w:rPr>
            </w:pPr>
            <w:r>
              <w:rPr>
                <w:sz w:val="22"/>
                <w:szCs w:val="22"/>
              </w:rPr>
              <w:t>Начальник управления качества</w:t>
            </w:r>
          </w:p>
        </w:tc>
        <w:tc>
          <w:tcPr>
            <w:tcW w:w="340" w:type="dxa"/>
            <w:tcBorders>
              <w:top w:val="nil"/>
              <w:left w:val="single" w:sz="4" w:space="0" w:color="auto"/>
              <w:bottom w:val="nil"/>
              <w:right w:val="nil"/>
            </w:tcBorders>
            <w:noWrap/>
            <w:vAlign w:val="bottom"/>
          </w:tcPr>
          <w:p w:rsidR="002203CF" w:rsidRDefault="002203CF" w:rsidP="00C17F6F">
            <w:pPr>
              <w:rPr>
                <w:sz w:val="22"/>
                <w:szCs w:val="22"/>
              </w:rPr>
            </w:pPr>
          </w:p>
        </w:tc>
        <w:tc>
          <w:tcPr>
            <w:tcW w:w="340" w:type="dxa"/>
            <w:noWrap/>
            <w:vAlign w:val="bottom"/>
          </w:tcPr>
          <w:p w:rsidR="002203CF" w:rsidRDefault="002203CF" w:rsidP="00C17F6F">
            <w:pPr>
              <w:rPr>
                <w:sz w:val="22"/>
                <w:szCs w:val="22"/>
              </w:rPr>
            </w:pPr>
          </w:p>
        </w:tc>
        <w:tc>
          <w:tcPr>
            <w:tcW w:w="1028" w:type="dxa"/>
            <w:gridSpan w:val="3"/>
            <w:tcBorders>
              <w:top w:val="nil"/>
              <w:left w:val="single" w:sz="4" w:space="0" w:color="auto"/>
              <w:bottom w:val="single" w:sz="4" w:space="0" w:color="auto"/>
              <w:right w:val="single" w:sz="4" w:space="0" w:color="000000"/>
            </w:tcBorders>
            <w:noWrap/>
            <w:vAlign w:val="bottom"/>
            <w:hideMark/>
          </w:tcPr>
          <w:p w:rsidR="002203CF" w:rsidRDefault="002203CF" w:rsidP="00C17F6F">
            <w:pPr>
              <w:jc w:val="center"/>
              <w:rPr>
                <w:sz w:val="22"/>
                <w:szCs w:val="22"/>
              </w:rPr>
            </w:pPr>
            <w:r>
              <w:rPr>
                <w:sz w:val="22"/>
                <w:szCs w:val="22"/>
              </w:rPr>
              <w:t>качества</w:t>
            </w:r>
          </w:p>
        </w:tc>
        <w:tc>
          <w:tcPr>
            <w:tcW w:w="339" w:type="dxa"/>
            <w:tcBorders>
              <w:top w:val="nil"/>
              <w:left w:val="nil"/>
              <w:bottom w:val="nil"/>
              <w:right w:val="single" w:sz="4" w:space="0" w:color="auto"/>
            </w:tcBorders>
            <w:noWrap/>
            <w:vAlign w:val="bottom"/>
            <w:hideMark/>
          </w:tcPr>
          <w:p w:rsidR="002203CF" w:rsidRDefault="002203CF" w:rsidP="00C17F6F">
            <w:pPr>
              <w:rPr>
                <w:sz w:val="22"/>
                <w:szCs w:val="22"/>
              </w:rPr>
            </w:pPr>
            <w:r>
              <w:rPr>
                <w:sz w:val="22"/>
                <w:szCs w:val="22"/>
              </w:rPr>
              <w:t> </w:t>
            </w:r>
          </w:p>
        </w:tc>
        <w:tc>
          <w:tcPr>
            <w:tcW w:w="0" w:type="auto"/>
            <w:gridSpan w:val="3"/>
            <w:vMerge/>
            <w:tcBorders>
              <w:top w:val="nil"/>
              <w:left w:val="nil"/>
              <w:bottom w:val="nil"/>
              <w:right w:val="single" w:sz="4" w:space="0" w:color="auto"/>
            </w:tcBorders>
            <w:vAlign w:val="center"/>
            <w:hideMark/>
          </w:tcPr>
          <w:p w:rsidR="002203CF" w:rsidRDefault="002203CF" w:rsidP="00C17F6F">
            <w:pPr>
              <w:rPr>
                <w:sz w:val="22"/>
                <w:szCs w:val="22"/>
              </w:rPr>
            </w:pPr>
          </w:p>
        </w:tc>
        <w:tc>
          <w:tcPr>
            <w:tcW w:w="339" w:type="dxa"/>
            <w:tcBorders>
              <w:top w:val="nil"/>
              <w:left w:val="single" w:sz="4" w:space="0" w:color="auto"/>
              <w:bottom w:val="nil"/>
              <w:right w:val="nil"/>
            </w:tcBorders>
            <w:noWrap/>
            <w:vAlign w:val="bottom"/>
          </w:tcPr>
          <w:p w:rsidR="002203CF" w:rsidRDefault="002203CF" w:rsidP="00C17F6F">
            <w:pPr>
              <w:rPr>
                <w:sz w:val="22"/>
                <w:szCs w:val="22"/>
              </w:rPr>
            </w:pPr>
          </w:p>
        </w:tc>
        <w:tc>
          <w:tcPr>
            <w:tcW w:w="1096" w:type="dxa"/>
            <w:gridSpan w:val="3"/>
            <w:tcBorders>
              <w:top w:val="nil"/>
              <w:left w:val="single" w:sz="4" w:space="0" w:color="auto"/>
              <w:bottom w:val="single" w:sz="4" w:space="0" w:color="auto"/>
              <w:right w:val="single" w:sz="4" w:space="0" w:color="000000"/>
            </w:tcBorders>
            <w:noWrap/>
            <w:vAlign w:val="bottom"/>
            <w:hideMark/>
          </w:tcPr>
          <w:p w:rsidR="002203CF" w:rsidRDefault="002203CF" w:rsidP="00C17F6F">
            <w:pPr>
              <w:jc w:val="center"/>
              <w:rPr>
                <w:sz w:val="22"/>
                <w:szCs w:val="22"/>
              </w:rPr>
            </w:pPr>
            <w:r>
              <w:rPr>
                <w:sz w:val="22"/>
                <w:szCs w:val="22"/>
              </w:rPr>
              <w:t>стандарт.</w:t>
            </w:r>
          </w:p>
        </w:tc>
        <w:tc>
          <w:tcPr>
            <w:tcW w:w="449" w:type="dxa"/>
            <w:noWrap/>
            <w:vAlign w:val="bottom"/>
            <w:hideMark/>
          </w:tcPr>
          <w:p w:rsidR="002203CF" w:rsidRDefault="002203CF" w:rsidP="00C17F6F">
            <w:pPr>
              <w:rPr>
                <w:sz w:val="22"/>
                <w:szCs w:val="22"/>
              </w:rPr>
            </w:pPr>
            <w:r>
              <w:rPr>
                <w:sz w:val="22"/>
                <w:szCs w:val="22"/>
              </w:rPr>
              <w:t> </w:t>
            </w:r>
          </w:p>
        </w:tc>
        <w:tc>
          <w:tcPr>
            <w:tcW w:w="1428" w:type="dxa"/>
            <w:gridSpan w:val="4"/>
            <w:tcBorders>
              <w:top w:val="nil"/>
              <w:left w:val="single" w:sz="4" w:space="0" w:color="auto"/>
              <w:bottom w:val="single" w:sz="4" w:space="0" w:color="auto"/>
              <w:right w:val="single" w:sz="4" w:space="0" w:color="000000"/>
            </w:tcBorders>
            <w:noWrap/>
            <w:vAlign w:val="bottom"/>
            <w:hideMark/>
          </w:tcPr>
          <w:p w:rsidR="002203CF" w:rsidRDefault="002203CF" w:rsidP="00C17F6F">
            <w:pPr>
              <w:jc w:val="center"/>
              <w:rPr>
                <w:sz w:val="22"/>
                <w:szCs w:val="22"/>
              </w:rPr>
            </w:pPr>
            <w:r>
              <w:rPr>
                <w:sz w:val="22"/>
                <w:szCs w:val="22"/>
              </w:rPr>
              <w:t>измер и анал</w:t>
            </w:r>
          </w:p>
        </w:tc>
      </w:tr>
      <w:tr w:rsidR="002203CF" w:rsidTr="00C17F6F">
        <w:trPr>
          <w:trHeight w:val="282"/>
        </w:trPr>
        <w:tc>
          <w:tcPr>
            <w:tcW w:w="375" w:type="dxa"/>
            <w:tcBorders>
              <w:top w:val="nil"/>
              <w:left w:val="single" w:sz="4" w:space="0" w:color="auto"/>
              <w:bottom w:val="nil"/>
              <w:right w:val="single" w:sz="4" w:space="0" w:color="auto"/>
            </w:tcBorders>
            <w:noWrap/>
            <w:vAlign w:val="bottom"/>
            <w:hideMark/>
          </w:tcPr>
          <w:p w:rsidR="002203CF" w:rsidRDefault="002203CF" w:rsidP="00C17F6F">
            <w:pPr>
              <w:jc w:val="center"/>
              <w:rPr>
                <w:b/>
                <w:sz w:val="22"/>
                <w:szCs w:val="22"/>
              </w:rPr>
            </w:pPr>
            <w:r>
              <w:rPr>
                <w:b/>
                <w:sz w:val="22"/>
                <w:szCs w:val="22"/>
              </w:rPr>
              <w:t>Р</w:t>
            </w:r>
          </w:p>
        </w:tc>
        <w:tc>
          <w:tcPr>
            <w:tcW w:w="340" w:type="dxa"/>
            <w:noWrap/>
            <w:vAlign w:val="bottom"/>
          </w:tcPr>
          <w:p w:rsidR="002203CF" w:rsidRDefault="002203CF" w:rsidP="00C17F6F">
            <w:pPr>
              <w:rPr>
                <w:sz w:val="22"/>
                <w:szCs w:val="22"/>
              </w:rPr>
            </w:pPr>
          </w:p>
        </w:tc>
        <w:tc>
          <w:tcPr>
            <w:tcW w:w="340" w:type="dxa"/>
            <w:tcBorders>
              <w:top w:val="nil"/>
              <w:left w:val="single" w:sz="4" w:space="0" w:color="auto"/>
              <w:bottom w:val="single" w:sz="4" w:space="0" w:color="auto"/>
              <w:right w:val="single" w:sz="4" w:space="0" w:color="auto"/>
            </w:tcBorders>
            <w:noWrap/>
            <w:vAlign w:val="bottom"/>
            <w:hideMark/>
          </w:tcPr>
          <w:p w:rsidR="002203CF" w:rsidRDefault="002203CF" w:rsidP="00C17F6F">
            <w:pPr>
              <w:rPr>
                <w:sz w:val="22"/>
                <w:szCs w:val="22"/>
              </w:rPr>
            </w:pPr>
            <w:r>
              <w:rPr>
                <w:sz w:val="22"/>
                <w:szCs w:val="22"/>
              </w:rPr>
              <w:t> </w:t>
            </w:r>
          </w:p>
        </w:tc>
        <w:tc>
          <w:tcPr>
            <w:tcW w:w="0" w:type="auto"/>
            <w:gridSpan w:val="5"/>
            <w:vMerge/>
            <w:tcBorders>
              <w:top w:val="nil"/>
              <w:left w:val="single" w:sz="4" w:space="0" w:color="auto"/>
              <w:bottom w:val="single" w:sz="4" w:space="0" w:color="auto"/>
              <w:right w:val="single" w:sz="4" w:space="0" w:color="auto"/>
            </w:tcBorders>
            <w:vAlign w:val="center"/>
            <w:hideMark/>
          </w:tcPr>
          <w:p w:rsidR="002203CF" w:rsidRDefault="002203CF" w:rsidP="00C17F6F">
            <w:pPr>
              <w:rPr>
                <w:sz w:val="22"/>
                <w:szCs w:val="22"/>
              </w:rPr>
            </w:pPr>
          </w:p>
        </w:tc>
        <w:tc>
          <w:tcPr>
            <w:tcW w:w="340" w:type="dxa"/>
            <w:tcBorders>
              <w:top w:val="nil"/>
              <w:left w:val="nil"/>
              <w:bottom w:val="single" w:sz="4" w:space="0" w:color="auto"/>
              <w:right w:val="nil"/>
            </w:tcBorders>
            <w:noWrap/>
            <w:vAlign w:val="bottom"/>
            <w:hideMark/>
          </w:tcPr>
          <w:p w:rsidR="002203CF" w:rsidRDefault="002203CF" w:rsidP="00C17F6F">
            <w:pPr>
              <w:rPr>
                <w:sz w:val="22"/>
                <w:szCs w:val="22"/>
              </w:rPr>
            </w:pPr>
            <w:r>
              <w:rPr>
                <w:sz w:val="22"/>
                <w:szCs w:val="22"/>
              </w:rPr>
              <w:t> </w:t>
            </w:r>
          </w:p>
        </w:tc>
        <w:tc>
          <w:tcPr>
            <w:tcW w:w="340" w:type="dxa"/>
            <w:tcBorders>
              <w:top w:val="nil"/>
              <w:left w:val="nil"/>
              <w:bottom w:val="single" w:sz="4" w:space="0" w:color="auto"/>
              <w:right w:val="nil"/>
            </w:tcBorders>
            <w:noWrap/>
            <w:vAlign w:val="bottom"/>
            <w:hideMark/>
          </w:tcPr>
          <w:p w:rsidR="002203CF" w:rsidRDefault="002203CF" w:rsidP="00C17F6F">
            <w:pPr>
              <w:rPr>
                <w:sz w:val="22"/>
                <w:szCs w:val="22"/>
              </w:rPr>
            </w:pPr>
            <w:r>
              <w:rPr>
                <w:sz w:val="22"/>
                <w:szCs w:val="22"/>
              </w:rPr>
              <w:t> </w:t>
            </w:r>
          </w:p>
        </w:tc>
        <w:tc>
          <w:tcPr>
            <w:tcW w:w="341" w:type="dxa"/>
            <w:tcBorders>
              <w:top w:val="nil"/>
              <w:left w:val="nil"/>
              <w:bottom w:val="single" w:sz="4" w:space="0" w:color="auto"/>
              <w:right w:val="nil"/>
            </w:tcBorders>
            <w:noWrap/>
            <w:vAlign w:val="bottom"/>
            <w:hideMark/>
          </w:tcPr>
          <w:p w:rsidR="002203CF" w:rsidRDefault="002203CF" w:rsidP="00C17F6F">
            <w:pPr>
              <w:rPr>
                <w:sz w:val="22"/>
                <w:szCs w:val="22"/>
              </w:rPr>
            </w:pPr>
            <w:r>
              <w:rPr>
                <w:sz w:val="22"/>
                <w:szCs w:val="22"/>
              </w:rPr>
              <w:t> </w:t>
            </w:r>
          </w:p>
        </w:tc>
        <w:tc>
          <w:tcPr>
            <w:tcW w:w="339" w:type="dxa"/>
            <w:tcBorders>
              <w:top w:val="nil"/>
              <w:left w:val="nil"/>
              <w:bottom w:val="single" w:sz="4" w:space="0" w:color="auto"/>
              <w:right w:val="single" w:sz="4" w:space="0" w:color="auto"/>
            </w:tcBorders>
            <w:noWrap/>
            <w:vAlign w:val="bottom"/>
            <w:hideMark/>
          </w:tcPr>
          <w:p w:rsidR="002203CF" w:rsidRDefault="002203CF" w:rsidP="00C17F6F">
            <w:pPr>
              <w:rPr>
                <w:sz w:val="22"/>
                <w:szCs w:val="22"/>
              </w:rPr>
            </w:pPr>
            <w:r>
              <w:rPr>
                <w:sz w:val="22"/>
                <w:szCs w:val="22"/>
              </w:rPr>
              <w:t> </w:t>
            </w:r>
          </w:p>
        </w:tc>
        <w:tc>
          <w:tcPr>
            <w:tcW w:w="348" w:type="dxa"/>
            <w:tcBorders>
              <w:top w:val="nil"/>
              <w:left w:val="nil"/>
              <w:bottom w:val="single" w:sz="4" w:space="0" w:color="auto"/>
              <w:right w:val="nil"/>
            </w:tcBorders>
            <w:noWrap/>
            <w:vAlign w:val="bottom"/>
            <w:hideMark/>
          </w:tcPr>
          <w:p w:rsidR="002203CF" w:rsidRDefault="002203CF" w:rsidP="00C17F6F">
            <w:pPr>
              <w:rPr>
                <w:sz w:val="22"/>
                <w:szCs w:val="22"/>
              </w:rPr>
            </w:pPr>
            <w:r>
              <w:rPr>
                <w:sz w:val="22"/>
                <w:szCs w:val="22"/>
              </w:rPr>
              <w:t> </w:t>
            </w:r>
          </w:p>
        </w:tc>
        <w:tc>
          <w:tcPr>
            <w:tcW w:w="339" w:type="dxa"/>
            <w:tcBorders>
              <w:top w:val="nil"/>
              <w:left w:val="nil"/>
              <w:bottom w:val="single" w:sz="4" w:space="0" w:color="auto"/>
              <w:right w:val="nil"/>
            </w:tcBorders>
            <w:noWrap/>
            <w:vAlign w:val="bottom"/>
            <w:hideMark/>
          </w:tcPr>
          <w:p w:rsidR="002203CF" w:rsidRDefault="002203CF" w:rsidP="00C17F6F">
            <w:pPr>
              <w:rPr>
                <w:sz w:val="22"/>
                <w:szCs w:val="22"/>
              </w:rPr>
            </w:pPr>
            <w:r>
              <w:rPr>
                <w:sz w:val="22"/>
                <w:szCs w:val="22"/>
              </w:rPr>
              <w:t> </w:t>
            </w:r>
          </w:p>
        </w:tc>
        <w:tc>
          <w:tcPr>
            <w:tcW w:w="339" w:type="dxa"/>
            <w:tcBorders>
              <w:top w:val="single" w:sz="4" w:space="0" w:color="auto"/>
              <w:left w:val="nil"/>
              <w:bottom w:val="single" w:sz="4" w:space="0" w:color="auto"/>
              <w:right w:val="nil"/>
            </w:tcBorders>
            <w:noWrap/>
            <w:vAlign w:val="bottom"/>
            <w:hideMark/>
          </w:tcPr>
          <w:p w:rsidR="002203CF" w:rsidRDefault="002203CF" w:rsidP="00C17F6F">
            <w:pPr>
              <w:rPr>
                <w:sz w:val="22"/>
                <w:szCs w:val="22"/>
              </w:rPr>
            </w:pPr>
            <w:r>
              <w:rPr>
                <w:sz w:val="22"/>
                <w:szCs w:val="22"/>
              </w:rPr>
              <w:t> </w:t>
            </w:r>
          </w:p>
        </w:tc>
        <w:tc>
          <w:tcPr>
            <w:tcW w:w="339" w:type="dxa"/>
            <w:tcBorders>
              <w:top w:val="single" w:sz="4" w:space="0" w:color="auto"/>
              <w:left w:val="nil"/>
              <w:bottom w:val="single" w:sz="4" w:space="0" w:color="auto"/>
              <w:right w:val="single" w:sz="4" w:space="0" w:color="auto"/>
            </w:tcBorders>
            <w:noWrap/>
            <w:vAlign w:val="bottom"/>
            <w:hideMark/>
          </w:tcPr>
          <w:p w:rsidR="002203CF" w:rsidRDefault="002203CF" w:rsidP="00C17F6F">
            <w:pPr>
              <w:rPr>
                <w:sz w:val="22"/>
                <w:szCs w:val="22"/>
              </w:rPr>
            </w:pPr>
            <w:r>
              <w:rPr>
                <w:sz w:val="22"/>
                <w:szCs w:val="22"/>
              </w:rPr>
              <w:t> </w:t>
            </w:r>
          </w:p>
        </w:tc>
        <w:tc>
          <w:tcPr>
            <w:tcW w:w="339" w:type="dxa"/>
            <w:tcBorders>
              <w:top w:val="single" w:sz="4" w:space="0" w:color="auto"/>
              <w:left w:val="nil"/>
              <w:bottom w:val="single" w:sz="4" w:space="0" w:color="auto"/>
              <w:right w:val="nil"/>
            </w:tcBorders>
            <w:noWrap/>
            <w:vAlign w:val="bottom"/>
            <w:hideMark/>
          </w:tcPr>
          <w:p w:rsidR="002203CF" w:rsidRDefault="002203CF" w:rsidP="00C17F6F">
            <w:pPr>
              <w:rPr>
                <w:sz w:val="22"/>
                <w:szCs w:val="22"/>
              </w:rPr>
            </w:pPr>
            <w:r>
              <w:rPr>
                <w:sz w:val="22"/>
                <w:szCs w:val="22"/>
              </w:rPr>
              <w:t> </w:t>
            </w:r>
          </w:p>
        </w:tc>
        <w:tc>
          <w:tcPr>
            <w:tcW w:w="339" w:type="dxa"/>
            <w:tcBorders>
              <w:top w:val="nil"/>
              <w:left w:val="nil"/>
              <w:bottom w:val="single" w:sz="4" w:space="0" w:color="auto"/>
              <w:right w:val="nil"/>
            </w:tcBorders>
            <w:noWrap/>
            <w:vAlign w:val="bottom"/>
            <w:hideMark/>
          </w:tcPr>
          <w:p w:rsidR="002203CF" w:rsidRDefault="002203CF" w:rsidP="00C17F6F">
            <w:pPr>
              <w:rPr>
                <w:sz w:val="22"/>
                <w:szCs w:val="22"/>
              </w:rPr>
            </w:pPr>
            <w:r>
              <w:rPr>
                <w:sz w:val="22"/>
                <w:szCs w:val="22"/>
              </w:rPr>
              <w:t> </w:t>
            </w:r>
          </w:p>
        </w:tc>
        <w:tc>
          <w:tcPr>
            <w:tcW w:w="340" w:type="dxa"/>
            <w:tcBorders>
              <w:top w:val="nil"/>
              <w:left w:val="nil"/>
              <w:bottom w:val="single" w:sz="4" w:space="0" w:color="auto"/>
              <w:right w:val="nil"/>
            </w:tcBorders>
            <w:noWrap/>
            <w:vAlign w:val="bottom"/>
            <w:hideMark/>
          </w:tcPr>
          <w:p w:rsidR="002203CF" w:rsidRDefault="002203CF" w:rsidP="00C17F6F">
            <w:pPr>
              <w:rPr>
                <w:sz w:val="22"/>
                <w:szCs w:val="22"/>
              </w:rPr>
            </w:pPr>
            <w:r>
              <w:rPr>
                <w:sz w:val="22"/>
                <w:szCs w:val="22"/>
              </w:rPr>
              <w:t> </w:t>
            </w:r>
          </w:p>
        </w:tc>
        <w:tc>
          <w:tcPr>
            <w:tcW w:w="340" w:type="dxa"/>
            <w:tcBorders>
              <w:top w:val="nil"/>
              <w:left w:val="nil"/>
              <w:bottom w:val="single" w:sz="4" w:space="0" w:color="auto"/>
              <w:right w:val="single" w:sz="4" w:space="0" w:color="auto"/>
            </w:tcBorders>
            <w:noWrap/>
            <w:vAlign w:val="bottom"/>
            <w:hideMark/>
          </w:tcPr>
          <w:p w:rsidR="002203CF" w:rsidRDefault="002203CF" w:rsidP="00C17F6F">
            <w:pPr>
              <w:rPr>
                <w:sz w:val="22"/>
                <w:szCs w:val="22"/>
              </w:rPr>
            </w:pPr>
            <w:r>
              <w:rPr>
                <w:sz w:val="22"/>
                <w:szCs w:val="22"/>
              </w:rPr>
              <w:t> </w:t>
            </w:r>
          </w:p>
        </w:tc>
        <w:tc>
          <w:tcPr>
            <w:tcW w:w="416" w:type="dxa"/>
            <w:tcBorders>
              <w:top w:val="nil"/>
              <w:left w:val="nil"/>
              <w:bottom w:val="single" w:sz="4" w:space="0" w:color="auto"/>
              <w:right w:val="nil"/>
            </w:tcBorders>
            <w:noWrap/>
            <w:vAlign w:val="bottom"/>
            <w:hideMark/>
          </w:tcPr>
          <w:p w:rsidR="002203CF" w:rsidRDefault="002203CF" w:rsidP="00C17F6F">
            <w:pPr>
              <w:rPr>
                <w:sz w:val="22"/>
                <w:szCs w:val="22"/>
              </w:rPr>
            </w:pPr>
            <w:r>
              <w:rPr>
                <w:sz w:val="22"/>
                <w:szCs w:val="22"/>
              </w:rPr>
              <w:t> </w:t>
            </w:r>
          </w:p>
        </w:tc>
        <w:tc>
          <w:tcPr>
            <w:tcW w:w="449" w:type="dxa"/>
            <w:tcBorders>
              <w:top w:val="nil"/>
              <w:left w:val="nil"/>
              <w:bottom w:val="single" w:sz="4" w:space="0" w:color="auto"/>
              <w:right w:val="nil"/>
            </w:tcBorders>
            <w:noWrap/>
            <w:vAlign w:val="bottom"/>
            <w:hideMark/>
          </w:tcPr>
          <w:p w:rsidR="002203CF" w:rsidRDefault="002203CF" w:rsidP="00C17F6F">
            <w:pPr>
              <w:rPr>
                <w:sz w:val="22"/>
                <w:szCs w:val="22"/>
              </w:rPr>
            </w:pPr>
            <w:r>
              <w:rPr>
                <w:sz w:val="22"/>
                <w:szCs w:val="22"/>
              </w:rPr>
              <w:t> </w:t>
            </w:r>
          </w:p>
        </w:tc>
        <w:tc>
          <w:tcPr>
            <w:tcW w:w="474" w:type="dxa"/>
            <w:tcBorders>
              <w:top w:val="nil"/>
              <w:left w:val="nil"/>
              <w:bottom w:val="single" w:sz="4" w:space="0" w:color="auto"/>
              <w:right w:val="nil"/>
            </w:tcBorders>
            <w:noWrap/>
            <w:vAlign w:val="bottom"/>
            <w:hideMark/>
          </w:tcPr>
          <w:p w:rsidR="002203CF" w:rsidRDefault="002203CF" w:rsidP="00C17F6F">
            <w:pPr>
              <w:rPr>
                <w:sz w:val="22"/>
                <w:szCs w:val="22"/>
              </w:rPr>
            </w:pPr>
            <w:r>
              <w:rPr>
                <w:sz w:val="22"/>
                <w:szCs w:val="22"/>
              </w:rPr>
              <w:t> </w:t>
            </w:r>
          </w:p>
        </w:tc>
        <w:tc>
          <w:tcPr>
            <w:tcW w:w="474" w:type="dxa"/>
            <w:tcBorders>
              <w:top w:val="nil"/>
              <w:left w:val="nil"/>
              <w:bottom w:val="single" w:sz="4" w:space="0" w:color="auto"/>
              <w:right w:val="single" w:sz="4" w:space="0" w:color="auto"/>
            </w:tcBorders>
            <w:noWrap/>
            <w:vAlign w:val="bottom"/>
            <w:hideMark/>
          </w:tcPr>
          <w:p w:rsidR="002203CF" w:rsidRDefault="002203CF" w:rsidP="00C17F6F">
            <w:pPr>
              <w:rPr>
                <w:sz w:val="22"/>
                <w:szCs w:val="22"/>
              </w:rPr>
            </w:pPr>
            <w:r>
              <w:rPr>
                <w:sz w:val="22"/>
                <w:szCs w:val="22"/>
              </w:rPr>
              <w:t> </w:t>
            </w:r>
          </w:p>
        </w:tc>
        <w:tc>
          <w:tcPr>
            <w:tcW w:w="240" w:type="dxa"/>
            <w:noWrap/>
            <w:vAlign w:val="bottom"/>
          </w:tcPr>
          <w:p w:rsidR="002203CF" w:rsidRDefault="002203CF" w:rsidP="00C17F6F">
            <w:pPr>
              <w:rPr>
                <w:sz w:val="22"/>
                <w:szCs w:val="22"/>
              </w:rPr>
            </w:pPr>
          </w:p>
        </w:tc>
        <w:tc>
          <w:tcPr>
            <w:tcW w:w="240" w:type="dxa"/>
            <w:noWrap/>
            <w:vAlign w:val="bottom"/>
          </w:tcPr>
          <w:p w:rsidR="002203CF" w:rsidRDefault="002203CF" w:rsidP="00C17F6F">
            <w:pPr>
              <w:rPr>
                <w:sz w:val="22"/>
                <w:szCs w:val="22"/>
              </w:rPr>
            </w:pPr>
          </w:p>
        </w:tc>
      </w:tr>
      <w:tr w:rsidR="002203CF" w:rsidTr="00C17F6F">
        <w:trPr>
          <w:trHeight w:val="282"/>
        </w:trPr>
        <w:tc>
          <w:tcPr>
            <w:tcW w:w="375" w:type="dxa"/>
            <w:tcBorders>
              <w:top w:val="nil"/>
              <w:left w:val="single" w:sz="4" w:space="0" w:color="auto"/>
              <w:bottom w:val="nil"/>
              <w:right w:val="single" w:sz="4" w:space="0" w:color="auto"/>
            </w:tcBorders>
            <w:noWrap/>
            <w:vAlign w:val="bottom"/>
            <w:hideMark/>
          </w:tcPr>
          <w:p w:rsidR="002203CF" w:rsidRDefault="002203CF" w:rsidP="00C17F6F">
            <w:pPr>
              <w:jc w:val="center"/>
              <w:rPr>
                <w:b/>
                <w:sz w:val="22"/>
                <w:szCs w:val="22"/>
              </w:rPr>
            </w:pPr>
            <w:r>
              <w:rPr>
                <w:b/>
                <w:sz w:val="22"/>
                <w:szCs w:val="22"/>
              </w:rPr>
              <w:t>Е</w:t>
            </w:r>
          </w:p>
        </w:tc>
        <w:tc>
          <w:tcPr>
            <w:tcW w:w="340" w:type="dxa"/>
            <w:tcBorders>
              <w:top w:val="nil"/>
              <w:left w:val="nil"/>
              <w:bottom w:val="single" w:sz="4" w:space="0" w:color="auto"/>
              <w:right w:val="nil"/>
            </w:tcBorders>
            <w:noWrap/>
            <w:vAlign w:val="bottom"/>
            <w:hideMark/>
          </w:tcPr>
          <w:p w:rsidR="002203CF" w:rsidRDefault="002203CF" w:rsidP="00C17F6F">
            <w:pPr>
              <w:rPr>
                <w:sz w:val="22"/>
                <w:szCs w:val="22"/>
              </w:rPr>
            </w:pPr>
            <w:r>
              <w:rPr>
                <w:sz w:val="22"/>
                <w:szCs w:val="22"/>
              </w:rPr>
              <w:t> </w:t>
            </w:r>
          </w:p>
        </w:tc>
        <w:tc>
          <w:tcPr>
            <w:tcW w:w="340" w:type="dxa"/>
            <w:tcBorders>
              <w:top w:val="nil"/>
              <w:left w:val="single" w:sz="4" w:space="0" w:color="auto"/>
              <w:bottom w:val="nil"/>
              <w:right w:val="nil"/>
            </w:tcBorders>
            <w:noWrap/>
            <w:vAlign w:val="bottom"/>
            <w:hideMark/>
          </w:tcPr>
          <w:p w:rsidR="002203CF" w:rsidRDefault="002203CF" w:rsidP="00C17F6F">
            <w:pPr>
              <w:rPr>
                <w:sz w:val="22"/>
                <w:szCs w:val="22"/>
              </w:rPr>
            </w:pPr>
            <w:r>
              <w:rPr>
                <w:sz w:val="22"/>
                <w:szCs w:val="22"/>
              </w:rPr>
              <w:t> </w:t>
            </w:r>
          </w:p>
        </w:tc>
        <w:tc>
          <w:tcPr>
            <w:tcW w:w="0" w:type="auto"/>
            <w:gridSpan w:val="5"/>
            <w:vMerge/>
            <w:tcBorders>
              <w:top w:val="nil"/>
              <w:left w:val="single" w:sz="4" w:space="0" w:color="auto"/>
              <w:bottom w:val="nil"/>
              <w:right w:val="nil"/>
            </w:tcBorders>
            <w:vAlign w:val="center"/>
            <w:hideMark/>
          </w:tcPr>
          <w:p w:rsidR="002203CF" w:rsidRDefault="002203CF" w:rsidP="00C17F6F">
            <w:pPr>
              <w:rPr>
                <w:sz w:val="22"/>
                <w:szCs w:val="22"/>
              </w:rPr>
            </w:pPr>
          </w:p>
        </w:tc>
        <w:tc>
          <w:tcPr>
            <w:tcW w:w="340" w:type="dxa"/>
            <w:tcBorders>
              <w:top w:val="nil"/>
              <w:left w:val="single" w:sz="4" w:space="0" w:color="auto"/>
              <w:bottom w:val="nil"/>
              <w:right w:val="nil"/>
            </w:tcBorders>
            <w:noWrap/>
            <w:vAlign w:val="bottom"/>
          </w:tcPr>
          <w:p w:rsidR="002203CF" w:rsidRDefault="002203CF" w:rsidP="00C17F6F">
            <w:pPr>
              <w:rPr>
                <w:sz w:val="22"/>
                <w:szCs w:val="22"/>
              </w:rPr>
            </w:pPr>
          </w:p>
        </w:tc>
        <w:tc>
          <w:tcPr>
            <w:tcW w:w="340" w:type="dxa"/>
            <w:noWrap/>
            <w:vAlign w:val="bottom"/>
          </w:tcPr>
          <w:p w:rsidR="002203CF" w:rsidRDefault="002203CF" w:rsidP="00C17F6F">
            <w:pPr>
              <w:rPr>
                <w:sz w:val="22"/>
                <w:szCs w:val="22"/>
              </w:rPr>
            </w:pPr>
          </w:p>
        </w:tc>
        <w:tc>
          <w:tcPr>
            <w:tcW w:w="341" w:type="dxa"/>
            <w:noWrap/>
            <w:vAlign w:val="bottom"/>
          </w:tcPr>
          <w:p w:rsidR="002203CF" w:rsidRDefault="002203CF" w:rsidP="00C17F6F">
            <w:pPr>
              <w:rPr>
                <w:sz w:val="22"/>
                <w:szCs w:val="22"/>
              </w:rPr>
            </w:pPr>
          </w:p>
        </w:tc>
        <w:tc>
          <w:tcPr>
            <w:tcW w:w="339" w:type="dxa"/>
            <w:noWrap/>
            <w:vAlign w:val="bottom"/>
          </w:tcPr>
          <w:p w:rsidR="002203CF" w:rsidRDefault="002203CF" w:rsidP="00C17F6F">
            <w:pPr>
              <w:rPr>
                <w:sz w:val="22"/>
                <w:szCs w:val="22"/>
              </w:rPr>
            </w:pPr>
          </w:p>
        </w:tc>
        <w:tc>
          <w:tcPr>
            <w:tcW w:w="348" w:type="dxa"/>
            <w:noWrap/>
            <w:vAlign w:val="bottom"/>
          </w:tcPr>
          <w:p w:rsidR="002203CF" w:rsidRDefault="002203CF" w:rsidP="00C17F6F">
            <w:pPr>
              <w:rPr>
                <w:sz w:val="22"/>
                <w:szCs w:val="22"/>
              </w:rPr>
            </w:pPr>
          </w:p>
        </w:tc>
        <w:tc>
          <w:tcPr>
            <w:tcW w:w="339" w:type="dxa"/>
            <w:noWrap/>
            <w:vAlign w:val="bottom"/>
          </w:tcPr>
          <w:p w:rsidR="002203CF" w:rsidRDefault="002203CF" w:rsidP="00C17F6F">
            <w:pPr>
              <w:rPr>
                <w:sz w:val="22"/>
                <w:szCs w:val="22"/>
              </w:rPr>
            </w:pPr>
          </w:p>
        </w:tc>
        <w:tc>
          <w:tcPr>
            <w:tcW w:w="339" w:type="dxa"/>
            <w:noWrap/>
            <w:vAlign w:val="bottom"/>
          </w:tcPr>
          <w:p w:rsidR="002203CF" w:rsidRDefault="002203CF" w:rsidP="00C17F6F">
            <w:pPr>
              <w:rPr>
                <w:sz w:val="22"/>
                <w:szCs w:val="22"/>
              </w:rPr>
            </w:pPr>
          </w:p>
        </w:tc>
        <w:tc>
          <w:tcPr>
            <w:tcW w:w="339" w:type="dxa"/>
            <w:noWrap/>
            <w:vAlign w:val="bottom"/>
          </w:tcPr>
          <w:p w:rsidR="002203CF" w:rsidRDefault="002203CF" w:rsidP="00C17F6F">
            <w:pPr>
              <w:rPr>
                <w:sz w:val="22"/>
                <w:szCs w:val="22"/>
              </w:rPr>
            </w:pPr>
          </w:p>
        </w:tc>
        <w:tc>
          <w:tcPr>
            <w:tcW w:w="339" w:type="dxa"/>
            <w:noWrap/>
            <w:vAlign w:val="bottom"/>
          </w:tcPr>
          <w:p w:rsidR="002203CF" w:rsidRDefault="002203CF" w:rsidP="00C17F6F">
            <w:pPr>
              <w:rPr>
                <w:sz w:val="22"/>
                <w:szCs w:val="22"/>
              </w:rPr>
            </w:pPr>
          </w:p>
        </w:tc>
        <w:tc>
          <w:tcPr>
            <w:tcW w:w="339" w:type="dxa"/>
            <w:noWrap/>
            <w:vAlign w:val="bottom"/>
          </w:tcPr>
          <w:p w:rsidR="002203CF" w:rsidRDefault="002203CF" w:rsidP="00C17F6F">
            <w:pPr>
              <w:rPr>
                <w:sz w:val="22"/>
                <w:szCs w:val="22"/>
              </w:rPr>
            </w:pPr>
          </w:p>
        </w:tc>
        <w:tc>
          <w:tcPr>
            <w:tcW w:w="340" w:type="dxa"/>
            <w:noWrap/>
            <w:vAlign w:val="bottom"/>
          </w:tcPr>
          <w:p w:rsidR="002203CF" w:rsidRDefault="002203CF" w:rsidP="00C17F6F">
            <w:pPr>
              <w:rPr>
                <w:sz w:val="22"/>
                <w:szCs w:val="22"/>
              </w:rPr>
            </w:pPr>
          </w:p>
        </w:tc>
        <w:tc>
          <w:tcPr>
            <w:tcW w:w="340" w:type="dxa"/>
            <w:noWrap/>
            <w:vAlign w:val="bottom"/>
          </w:tcPr>
          <w:p w:rsidR="002203CF" w:rsidRDefault="002203CF" w:rsidP="00C17F6F">
            <w:pPr>
              <w:rPr>
                <w:sz w:val="22"/>
                <w:szCs w:val="22"/>
              </w:rPr>
            </w:pPr>
          </w:p>
        </w:tc>
        <w:tc>
          <w:tcPr>
            <w:tcW w:w="416" w:type="dxa"/>
            <w:noWrap/>
            <w:vAlign w:val="bottom"/>
          </w:tcPr>
          <w:p w:rsidR="002203CF" w:rsidRDefault="002203CF" w:rsidP="00C17F6F">
            <w:pPr>
              <w:rPr>
                <w:sz w:val="22"/>
                <w:szCs w:val="22"/>
              </w:rPr>
            </w:pPr>
          </w:p>
        </w:tc>
        <w:tc>
          <w:tcPr>
            <w:tcW w:w="449" w:type="dxa"/>
            <w:noWrap/>
            <w:vAlign w:val="bottom"/>
          </w:tcPr>
          <w:p w:rsidR="002203CF" w:rsidRDefault="002203CF" w:rsidP="00C17F6F">
            <w:pPr>
              <w:rPr>
                <w:sz w:val="22"/>
                <w:szCs w:val="22"/>
              </w:rPr>
            </w:pPr>
          </w:p>
        </w:tc>
        <w:tc>
          <w:tcPr>
            <w:tcW w:w="474" w:type="dxa"/>
            <w:noWrap/>
            <w:vAlign w:val="bottom"/>
          </w:tcPr>
          <w:p w:rsidR="002203CF" w:rsidRDefault="002203CF" w:rsidP="00C17F6F">
            <w:pPr>
              <w:rPr>
                <w:sz w:val="22"/>
                <w:szCs w:val="22"/>
              </w:rPr>
            </w:pPr>
          </w:p>
        </w:tc>
        <w:tc>
          <w:tcPr>
            <w:tcW w:w="474" w:type="dxa"/>
            <w:noWrap/>
            <w:vAlign w:val="bottom"/>
          </w:tcPr>
          <w:p w:rsidR="002203CF" w:rsidRDefault="002203CF" w:rsidP="00C17F6F">
            <w:pPr>
              <w:rPr>
                <w:sz w:val="22"/>
                <w:szCs w:val="22"/>
              </w:rPr>
            </w:pPr>
          </w:p>
        </w:tc>
        <w:tc>
          <w:tcPr>
            <w:tcW w:w="240" w:type="dxa"/>
            <w:noWrap/>
            <w:vAlign w:val="bottom"/>
          </w:tcPr>
          <w:p w:rsidR="002203CF" w:rsidRDefault="002203CF" w:rsidP="00C17F6F">
            <w:pPr>
              <w:rPr>
                <w:sz w:val="22"/>
                <w:szCs w:val="22"/>
              </w:rPr>
            </w:pPr>
          </w:p>
        </w:tc>
        <w:tc>
          <w:tcPr>
            <w:tcW w:w="240" w:type="dxa"/>
            <w:noWrap/>
            <w:vAlign w:val="bottom"/>
          </w:tcPr>
          <w:p w:rsidR="002203CF" w:rsidRDefault="002203CF" w:rsidP="00C17F6F">
            <w:pPr>
              <w:rPr>
                <w:sz w:val="22"/>
                <w:szCs w:val="22"/>
              </w:rPr>
            </w:pPr>
          </w:p>
        </w:tc>
      </w:tr>
      <w:tr w:rsidR="002203CF" w:rsidTr="00C17F6F">
        <w:trPr>
          <w:trHeight w:val="282"/>
        </w:trPr>
        <w:tc>
          <w:tcPr>
            <w:tcW w:w="375" w:type="dxa"/>
            <w:tcBorders>
              <w:top w:val="nil"/>
              <w:left w:val="single" w:sz="4" w:space="0" w:color="auto"/>
              <w:bottom w:val="nil"/>
              <w:right w:val="single" w:sz="4" w:space="0" w:color="auto"/>
            </w:tcBorders>
            <w:noWrap/>
            <w:vAlign w:val="bottom"/>
            <w:hideMark/>
          </w:tcPr>
          <w:p w:rsidR="002203CF" w:rsidRDefault="002203CF" w:rsidP="00C17F6F">
            <w:pPr>
              <w:jc w:val="center"/>
              <w:rPr>
                <w:b/>
                <w:sz w:val="22"/>
                <w:szCs w:val="22"/>
              </w:rPr>
            </w:pPr>
            <w:r>
              <w:rPr>
                <w:b/>
                <w:sz w:val="22"/>
                <w:szCs w:val="22"/>
              </w:rPr>
              <w:t>К</w:t>
            </w:r>
          </w:p>
        </w:tc>
        <w:tc>
          <w:tcPr>
            <w:tcW w:w="340" w:type="dxa"/>
            <w:noWrap/>
            <w:vAlign w:val="bottom"/>
          </w:tcPr>
          <w:p w:rsidR="002203CF" w:rsidRDefault="002203CF" w:rsidP="00C17F6F">
            <w:pPr>
              <w:rPr>
                <w:sz w:val="22"/>
                <w:szCs w:val="22"/>
              </w:rPr>
            </w:pPr>
          </w:p>
        </w:tc>
        <w:tc>
          <w:tcPr>
            <w:tcW w:w="340" w:type="dxa"/>
            <w:tcBorders>
              <w:top w:val="nil"/>
              <w:left w:val="single" w:sz="4" w:space="0" w:color="auto"/>
              <w:bottom w:val="nil"/>
              <w:right w:val="nil"/>
            </w:tcBorders>
            <w:noWrap/>
            <w:vAlign w:val="bottom"/>
            <w:hideMark/>
          </w:tcPr>
          <w:p w:rsidR="002203CF" w:rsidRDefault="002203CF" w:rsidP="00C17F6F">
            <w:pPr>
              <w:rPr>
                <w:sz w:val="22"/>
                <w:szCs w:val="22"/>
              </w:rPr>
            </w:pPr>
            <w:r>
              <w:rPr>
                <w:sz w:val="22"/>
                <w:szCs w:val="22"/>
              </w:rPr>
              <w:t> </w:t>
            </w:r>
          </w:p>
        </w:tc>
        <w:tc>
          <w:tcPr>
            <w:tcW w:w="340" w:type="dxa"/>
            <w:tcBorders>
              <w:top w:val="single" w:sz="4" w:space="0" w:color="auto"/>
              <w:left w:val="nil"/>
              <w:bottom w:val="single" w:sz="4" w:space="0" w:color="auto"/>
              <w:right w:val="nil"/>
            </w:tcBorders>
            <w:noWrap/>
            <w:vAlign w:val="bottom"/>
          </w:tcPr>
          <w:p w:rsidR="002203CF" w:rsidRDefault="002203CF" w:rsidP="00C17F6F">
            <w:pPr>
              <w:rPr>
                <w:sz w:val="22"/>
                <w:szCs w:val="22"/>
              </w:rPr>
            </w:pPr>
          </w:p>
        </w:tc>
        <w:tc>
          <w:tcPr>
            <w:tcW w:w="340" w:type="dxa"/>
            <w:tcBorders>
              <w:top w:val="single" w:sz="4" w:space="0" w:color="auto"/>
              <w:left w:val="nil"/>
              <w:bottom w:val="single" w:sz="4" w:space="0" w:color="auto"/>
              <w:right w:val="nil"/>
            </w:tcBorders>
            <w:noWrap/>
            <w:vAlign w:val="bottom"/>
          </w:tcPr>
          <w:p w:rsidR="002203CF" w:rsidRDefault="002203CF" w:rsidP="00C17F6F">
            <w:pPr>
              <w:rPr>
                <w:sz w:val="22"/>
                <w:szCs w:val="22"/>
              </w:rPr>
            </w:pPr>
          </w:p>
        </w:tc>
        <w:tc>
          <w:tcPr>
            <w:tcW w:w="340" w:type="dxa"/>
            <w:tcBorders>
              <w:top w:val="single" w:sz="4" w:space="0" w:color="auto"/>
              <w:left w:val="nil"/>
              <w:bottom w:val="single" w:sz="4" w:space="0" w:color="auto"/>
              <w:right w:val="nil"/>
            </w:tcBorders>
            <w:noWrap/>
            <w:vAlign w:val="bottom"/>
          </w:tcPr>
          <w:p w:rsidR="002203CF" w:rsidRDefault="002203CF" w:rsidP="00C17F6F">
            <w:pPr>
              <w:rPr>
                <w:sz w:val="22"/>
                <w:szCs w:val="22"/>
              </w:rPr>
            </w:pPr>
          </w:p>
        </w:tc>
        <w:tc>
          <w:tcPr>
            <w:tcW w:w="340" w:type="dxa"/>
            <w:tcBorders>
              <w:top w:val="single" w:sz="4" w:space="0" w:color="auto"/>
              <w:left w:val="nil"/>
              <w:bottom w:val="single" w:sz="4" w:space="0" w:color="auto"/>
              <w:right w:val="nil"/>
            </w:tcBorders>
            <w:noWrap/>
            <w:vAlign w:val="bottom"/>
          </w:tcPr>
          <w:p w:rsidR="002203CF" w:rsidRDefault="002203CF" w:rsidP="00C17F6F">
            <w:pPr>
              <w:rPr>
                <w:sz w:val="22"/>
                <w:szCs w:val="22"/>
              </w:rPr>
            </w:pPr>
          </w:p>
        </w:tc>
        <w:tc>
          <w:tcPr>
            <w:tcW w:w="340" w:type="dxa"/>
            <w:tcBorders>
              <w:top w:val="single" w:sz="4" w:space="0" w:color="auto"/>
              <w:left w:val="nil"/>
              <w:bottom w:val="single" w:sz="4" w:space="0" w:color="auto"/>
              <w:right w:val="nil"/>
            </w:tcBorders>
            <w:noWrap/>
            <w:vAlign w:val="bottom"/>
          </w:tcPr>
          <w:p w:rsidR="002203CF" w:rsidRDefault="002203CF" w:rsidP="00C17F6F">
            <w:pPr>
              <w:rPr>
                <w:sz w:val="22"/>
                <w:szCs w:val="22"/>
              </w:rPr>
            </w:pPr>
          </w:p>
        </w:tc>
        <w:tc>
          <w:tcPr>
            <w:tcW w:w="340" w:type="dxa"/>
            <w:tcBorders>
              <w:top w:val="nil"/>
              <w:left w:val="nil"/>
              <w:bottom w:val="single" w:sz="4" w:space="0" w:color="auto"/>
              <w:right w:val="nil"/>
            </w:tcBorders>
            <w:noWrap/>
            <w:vAlign w:val="bottom"/>
          </w:tcPr>
          <w:p w:rsidR="002203CF" w:rsidRDefault="002203CF" w:rsidP="00C17F6F">
            <w:pPr>
              <w:rPr>
                <w:sz w:val="22"/>
                <w:szCs w:val="22"/>
              </w:rPr>
            </w:pPr>
          </w:p>
        </w:tc>
        <w:tc>
          <w:tcPr>
            <w:tcW w:w="340" w:type="dxa"/>
            <w:tcBorders>
              <w:top w:val="nil"/>
              <w:left w:val="nil"/>
              <w:bottom w:val="single" w:sz="4" w:space="0" w:color="auto"/>
              <w:right w:val="nil"/>
            </w:tcBorders>
            <w:noWrap/>
            <w:vAlign w:val="bottom"/>
          </w:tcPr>
          <w:p w:rsidR="002203CF" w:rsidRDefault="002203CF" w:rsidP="00C17F6F">
            <w:pPr>
              <w:rPr>
                <w:sz w:val="22"/>
                <w:szCs w:val="22"/>
              </w:rPr>
            </w:pPr>
          </w:p>
        </w:tc>
        <w:tc>
          <w:tcPr>
            <w:tcW w:w="341" w:type="dxa"/>
            <w:noWrap/>
            <w:vAlign w:val="bottom"/>
          </w:tcPr>
          <w:p w:rsidR="002203CF" w:rsidRDefault="002203CF" w:rsidP="00C17F6F">
            <w:pPr>
              <w:rPr>
                <w:sz w:val="22"/>
                <w:szCs w:val="22"/>
              </w:rPr>
            </w:pPr>
          </w:p>
        </w:tc>
        <w:tc>
          <w:tcPr>
            <w:tcW w:w="339" w:type="dxa"/>
            <w:noWrap/>
            <w:vAlign w:val="bottom"/>
          </w:tcPr>
          <w:p w:rsidR="002203CF" w:rsidRDefault="002203CF" w:rsidP="00C17F6F">
            <w:pPr>
              <w:rPr>
                <w:sz w:val="22"/>
                <w:szCs w:val="22"/>
              </w:rPr>
            </w:pPr>
          </w:p>
        </w:tc>
        <w:tc>
          <w:tcPr>
            <w:tcW w:w="348" w:type="dxa"/>
            <w:tcBorders>
              <w:top w:val="nil"/>
              <w:left w:val="nil"/>
              <w:bottom w:val="single" w:sz="4" w:space="0" w:color="auto"/>
              <w:right w:val="nil"/>
            </w:tcBorders>
            <w:noWrap/>
            <w:vAlign w:val="bottom"/>
          </w:tcPr>
          <w:p w:rsidR="002203CF" w:rsidRDefault="002203CF" w:rsidP="00C17F6F">
            <w:pPr>
              <w:rPr>
                <w:sz w:val="22"/>
                <w:szCs w:val="22"/>
              </w:rPr>
            </w:pPr>
          </w:p>
        </w:tc>
        <w:tc>
          <w:tcPr>
            <w:tcW w:w="339" w:type="dxa"/>
            <w:tcBorders>
              <w:top w:val="nil"/>
              <w:left w:val="nil"/>
              <w:bottom w:val="single" w:sz="4" w:space="0" w:color="auto"/>
              <w:right w:val="nil"/>
            </w:tcBorders>
            <w:noWrap/>
            <w:vAlign w:val="bottom"/>
          </w:tcPr>
          <w:p w:rsidR="002203CF" w:rsidRDefault="002203CF" w:rsidP="00C17F6F">
            <w:pPr>
              <w:rPr>
                <w:sz w:val="22"/>
                <w:szCs w:val="22"/>
              </w:rPr>
            </w:pPr>
          </w:p>
        </w:tc>
        <w:tc>
          <w:tcPr>
            <w:tcW w:w="339" w:type="dxa"/>
            <w:tcBorders>
              <w:top w:val="nil"/>
              <w:left w:val="nil"/>
              <w:bottom w:val="single" w:sz="4" w:space="0" w:color="auto"/>
              <w:right w:val="nil"/>
            </w:tcBorders>
            <w:noWrap/>
            <w:vAlign w:val="bottom"/>
          </w:tcPr>
          <w:p w:rsidR="002203CF" w:rsidRDefault="002203CF" w:rsidP="00C17F6F">
            <w:pPr>
              <w:rPr>
                <w:sz w:val="22"/>
                <w:szCs w:val="22"/>
              </w:rPr>
            </w:pPr>
          </w:p>
        </w:tc>
        <w:tc>
          <w:tcPr>
            <w:tcW w:w="339" w:type="dxa"/>
            <w:tcBorders>
              <w:top w:val="nil"/>
              <w:left w:val="nil"/>
              <w:bottom w:val="single" w:sz="4" w:space="0" w:color="auto"/>
              <w:right w:val="nil"/>
            </w:tcBorders>
            <w:noWrap/>
            <w:vAlign w:val="bottom"/>
          </w:tcPr>
          <w:p w:rsidR="002203CF" w:rsidRDefault="002203CF" w:rsidP="00C17F6F">
            <w:pPr>
              <w:rPr>
                <w:sz w:val="22"/>
                <w:szCs w:val="22"/>
              </w:rPr>
            </w:pPr>
          </w:p>
        </w:tc>
        <w:tc>
          <w:tcPr>
            <w:tcW w:w="339" w:type="dxa"/>
            <w:tcBorders>
              <w:top w:val="nil"/>
              <w:left w:val="nil"/>
              <w:bottom w:val="single" w:sz="4" w:space="0" w:color="auto"/>
              <w:right w:val="nil"/>
            </w:tcBorders>
            <w:noWrap/>
            <w:vAlign w:val="bottom"/>
          </w:tcPr>
          <w:p w:rsidR="002203CF" w:rsidRDefault="002203CF" w:rsidP="00C17F6F">
            <w:pPr>
              <w:rPr>
                <w:sz w:val="22"/>
                <w:szCs w:val="22"/>
              </w:rPr>
            </w:pPr>
          </w:p>
        </w:tc>
        <w:tc>
          <w:tcPr>
            <w:tcW w:w="339" w:type="dxa"/>
            <w:tcBorders>
              <w:top w:val="nil"/>
              <w:left w:val="nil"/>
              <w:bottom w:val="single" w:sz="4" w:space="0" w:color="auto"/>
              <w:right w:val="nil"/>
            </w:tcBorders>
            <w:noWrap/>
            <w:vAlign w:val="bottom"/>
          </w:tcPr>
          <w:p w:rsidR="002203CF" w:rsidRDefault="002203CF" w:rsidP="00C17F6F">
            <w:pPr>
              <w:rPr>
                <w:sz w:val="22"/>
                <w:szCs w:val="22"/>
              </w:rPr>
            </w:pPr>
          </w:p>
        </w:tc>
        <w:tc>
          <w:tcPr>
            <w:tcW w:w="340" w:type="dxa"/>
            <w:noWrap/>
            <w:vAlign w:val="bottom"/>
          </w:tcPr>
          <w:p w:rsidR="002203CF" w:rsidRDefault="002203CF" w:rsidP="00C17F6F">
            <w:pPr>
              <w:rPr>
                <w:sz w:val="22"/>
                <w:szCs w:val="22"/>
              </w:rPr>
            </w:pPr>
          </w:p>
        </w:tc>
        <w:tc>
          <w:tcPr>
            <w:tcW w:w="340" w:type="dxa"/>
            <w:noWrap/>
            <w:vAlign w:val="bottom"/>
          </w:tcPr>
          <w:p w:rsidR="002203CF" w:rsidRDefault="002203CF" w:rsidP="00C17F6F">
            <w:pPr>
              <w:rPr>
                <w:sz w:val="22"/>
                <w:szCs w:val="22"/>
              </w:rPr>
            </w:pPr>
          </w:p>
        </w:tc>
        <w:tc>
          <w:tcPr>
            <w:tcW w:w="416" w:type="dxa"/>
            <w:noWrap/>
            <w:vAlign w:val="bottom"/>
          </w:tcPr>
          <w:p w:rsidR="002203CF" w:rsidRDefault="002203CF" w:rsidP="00C17F6F">
            <w:pPr>
              <w:rPr>
                <w:sz w:val="22"/>
                <w:szCs w:val="22"/>
              </w:rPr>
            </w:pPr>
          </w:p>
        </w:tc>
        <w:tc>
          <w:tcPr>
            <w:tcW w:w="449" w:type="dxa"/>
            <w:noWrap/>
            <w:vAlign w:val="bottom"/>
          </w:tcPr>
          <w:p w:rsidR="002203CF" w:rsidRDefault="002203CF" w:rsidP="00C17F6F">
            <w:pPr>
              <w:rPr>
                <w:sz w:val="22"/>
                <w:szCs w:val="22"/>
              </w:rPr>
            </w:pPr>
          </w:p>
        </w:tc>
        <w:tc>
          <w:tcPr>
            <w:tcW w:w="474" w:type="dxa"/>
            <w:noWrap/>
            <w:vAlign w:val="bottom"/>
          </w:tcPr>
          <w:p w:rsidR="002203CF" w:rsidRDefault="002203CF" w:rsidP="00C17F6F">
            <w:pPr>
              <w:rPr>
                <w:sz w:val="22"/>
                <w:szCs w:val="22"/>
              </w:rPr>
            </w:pPr>
          </w:p>
        </w:tc>
        <w:tc>
          <w:tcPr>
            <w:tcW w:w="474" w:type="dxa"/>
            <w:noWrap/>
            <w:vAlign w:val="bottom"/>
          </w:tcPr>
          <w:p w:rsidR="002203CF" w:rsidRDefault="002203CF" w:rsidP="00C17F6F">
            <w:pPr>
              <w:rPr>
                <w:sz w:val="22"/>
                <w:szCs w:val="22"/>
              </w:rPr>
            </w:pPr>
          </w:p>
        </w:tc>
        <w:tc>
          <w:tcPr>
            <w:tcW w:w="240" w:type="dxa"/>
            <w:noWrap/>
            <w:vAlign w:val="bottom"/>
          </w:tcPr>
          <w:p w:rsidR="002203CF" w:rsidRDefault="002203CF" w:rsidP="00C17F6F">
            <w:pPr>
              <w:rPr>
                <w:sz w:val="22"/>
                <w:szCs w:val="22"/>
              </w:rPr>
            </w:pPr>
          </w:p>
        </w:tc>
        <w:tc>
          <w:tcPr>
            <w:tcW w:w="240" w:type="dxa"/>
            <w:noWrap/>
            <w:vAlign w:val="bottom"/>
          </w:tcPr>
          <w:p w:rsidR="002203CF" w:rsidRDefault="002203CF" w:rsidP="00C17F6F">
            <w:pPr>
              <w:rPr>
                <w:sz w:val="22"/>
                <w:szCs w:val="22"/>
              </w:rPr>
            </w:pPr>
          </w:p>
        </w:tc>
      </w:tr>
      <w:tr w:rsidR="002203CF" w:rsidTr="00C17F6F">
        <w:trPr>
          <w:trHeight w:val="282"/>
        </w:trPr>
        <w:tc>
          <w:tcPr>
            <w:tcW w:w="375" w:type="dxa"/>
            <w:tcBorders>
              <w:top w:val="nil"/>
              <w:left w:val="single" w:sz="4" w:space="0" w:color="auto"/>
              <w:bottom w:val="nil"/>
              <w:right w:val="single" w:sz="4" w:space="0" w:color="auto"/>
            </w:tcBorders>
            <w:noWrap/>
            <w:vAlign w:val="bottom"/>
            <w:hideMark/>
          </w:tcPr>
          <w:p w:rsidR="002203CF" w:rsidRDefault="002203CF" w:rsidP="00C17F6F">
            <w:pPr>
              <w:jc w:val="center"/>
              <w:rPr>
                <w:b/>
                <w:sz w:val="22"/>
                <w:szCs w:val="22"/>
              </w:rPr>
            </w:pPr>
            <w:r>
              <w:rPr>
                <w:b/>
                <w:sz w:val="22"/>
                <w:szCs w:val="22"/>
              </w:rPr>
              <w:t>Т</w:t>
            </w:r>
          </w:p>
        </w:tc>
        <w:tc>
          <w:tcPr>
            <w:tcW w:w="340" w:type="dxa"/>
            <w:noWrap/>
            <w:vAlign w:val="bottom"/>
          </w:tcPr>
          <w:p w:rsidR="002203CF" w:rsidRDefault="002203CF" w:rsidP="00C17F6F">
            <w:pPr>
              <w:rPr>
                <w:sz w:val="22"/>
                <w:szCs w:val="22"/>
              </w:rPr>
            </w:pPr>
          </w:p>
        </w:tc>
        <w:tc>
          <w:tcPr>
            <w:tcW w:w="340" w:type="dxa"/>
            <w:tcBorders>
              <w:top w:val="nil"/>
              <w:left w:val="single" w:sz="4" w:space="0" w:color="auto"/>
              <w:bottom w:val="single" w:sz="4" w:space="0" w:color="auto"/>
              <w:right w:val="single" w:sz="4" w:space="0" w:color="auto"/>
            </w:tcBorders>
            <w:noWrap/>
            <w:vAlign w:val="bottom"/>
            <w:hideMark/>
          </w:tcPr>
          <w:p w:rsidR="002203CF" w:rsidRDefault="002203CF" w:rsidP="00C17F6F">
            <w:pPr>
              <w:rPr>
                <w:sz w:val="22"/>
                <w:szCs w:val="22"/>
              </w:rPr>
            </w:pPr>
            <w:r>
              <w:rPr>
                <w:sz w:val="22"/>
                <w:szCs w:val="22"/>
              </w:rPr>
              <w:t> </w:t>
            </w:r>
          </w:p>
        </w:tc>
        <w:tc>
          <w:tcPr>
            <w:tcW w:w="2380" w:type="dxa"/>
            <w:gridSpan w:val="7"/>
            <w:vMerge w:val="restart"/>
            <w:tcBorders>
              <w:top w:val="single" w:sz="4" w:space="0" w:color="auto"/>
              <w:left w:val="single" w:sz="4" w:space="0" w:color="auto"/>
              <w:bottom w:val="single" w:sz="4" w:space="0" w:color="auto"/>
              <w:right w:val="single" w:sz="4" w:space="0" w:color="auto"/>
            </w:tcBorders>
            <w:vAlign w:val="center"/>
            <w:hideMark/>
          </w:tcPr>
          <w:p w:rsidR="002203CF" w:rsidRDefault="002203CF" w:rsidP="00C17F6F">
            <w:pPr>
              <w:jc w:val="center"/>
              <w:rPr>
                <w:sz w:val="22"/>
                <w:szCs w:val="22"/>
              </w:rPr>
            </w:pPr>
            <w:r>
              <w:rPr>
                <w:sz w:val="22"/>
                <w:szCs w:val="22"/>
              </w:rPr>
              <w:t>Начальник управления по финансам и учёту</w:t>
            </w:r>
          </w:p>
        </w:tc>
        <w:tc>
          <w:tcPr>
            <w:tcW w:w="341" w:type="dxa"/>
            <w:tcBorders>
              <w:top w:val="nil"/>
              <w:left w:val="single" w:sz="4" w:space="0" w:color="auto"/>
              <w:bottom w:val="single" w:sz="4" w:space="0" w:color="auto"/>
              <w:right w:val="nil"/>
            </w:tcBorders>
            <w:noWrap/>
            <w:vAlign w:val="bottom"/>
            <w:hideMark/>
          </w:tcPr>
          <w:p w:rsidR="002203CF" w:rsidRDefault="002203CF" w:rsidP="00C17F6F">
            <w:pPr>
              <w:rPr>
                <w:sz w:val="22"/>
                <w:szCs w:val="22"/>
              </w:rPr>
            </w:pPr>
            <w:r>
              <w:rPr>
                <w:sz w:val="22"/>
                <w:szCs w:val="22"/>
              </w:rPr>
              <w:t> </w:t>
            </w:r>
          </w:p>
        </w:tc>
        <w:tc>
          <w:tcPr>
            <w:tcW w:w="339" w:type="dxa"/>
            <w:tcBorders>
              <w:top w:val="nil"/>
              <w:left w:val="nil"/>
              <w:bottom w:val="single" w:sz="4" w:space="0" w:color="auto"/>
              <w:right w:val="single" w:sz="4" w:space="0" w:color="auto"/>
            </w:tcBorders>
            <w:noWrap/>
            <w:vAlign w:val="bottom"/>
            <w:hideMark/>
          </w:tcPr>
          <w:p w:rsidR="002203CF" w:rsidRDefault="002203CF" w:rsidP="00C17F6F">
            <w:pPr>
              <w:rPr>
                <w:sz w:val="22"/>
                <w:szCs w:val="22"/>
              </w:rPr>
            </w:pPr>
            <w:r>
              <w:rPr>
                <w:sz w:val="22"/>
                <w:szCs w:val="22"/>
              </w:rPr>
              <w:t> </w:t>
            </w:r>
          </w:p>
        </w:tc>
        <w:tc>
          <w:tcPr>
            <w:tcW w:w="2043" w:type="dxa"/>
            <w:gridSpan w:val="6"/>
            <w:vMerge w:val="restart"/>
            <w:tcBorders>
              <w:top w:val="single" w:sz="4" w:space="0" w:color="auto"/>
              <w:left w:val="single" w:sz="4" w:space="0" w:color="auto"/>
              <w:bottom w:val="single" w:sz="4" w:space="0" w:color="auto"/>
              <w:right w:val="single" w:sz="4" w:space="0" w:color="auto"/>
            </w:tcBorders>
            <w:noWrap/>
            <w:vAlign w:val="center"/>
            <w:hideMark/>
          </w:tcPr>
          <w:p w:rsidR="002203CF" w:rsidRDefault="002203CF" w:rsidP="00C17F6F">
            <w:pPr>
              <w:jc w:val="center"/>
              <w:rPr>
                <w:sz w:val="22"/>
                <w:szCs w:val="22"/>
              </w:rPr>
            </w:pPr>
            <w:r>
              <w:rPr>
                <w:sz w:val="22"/>
                <w:szCs w:val="22"/>
              </w:rPr>
              <w:t>Бюро финансов</w:t>
            </w:r>
          </w:p>
        </w:tc>
        <w:tc>
          <w:tcPr>
            <w:tcW w:w="340" w:type="dxa"/>
            <w:tcBorders>
              <w:top w:val="nil"/>
              <w:left w:val="single" w:sz="4" w:space="0" w:color="auto"/>
              <w:bottom w:val="nil"/>
              <w:right w:val="nil"/>
            </w:tcBorders>
            <w:noWrap/>
            <w:vAlign w:val="bottom"/>
          </w:tcPr>
          <w:p w:rsidR="002203CF" w:rsidRDefault="002203CF" w:rsidP="00C17F6F">
            <w:pPr>
              <w:rPr>
                <w:sz w:val="22"/>
                <w:szCs w:val="22"/>
              </w:rPr>
            </w:pPr>
          </w:p>
        </w:tc>
        <w:tc>
          <w:tcPr>
            <w:tcW w:w="340" w:type="dxa"/>
            <w:noWrap/>
            <w:vAlign w:val="bottom"/>
          </w:tcPr>
          <w:p w:rsidR="002203CF" w:rsidRDefault="002203CF" w:rsidP="00C17F6F">
            <w:pPr>
              <w:rPr>
                <w:sz w:val="22"/>
                <w:szCs w:val="22"/>
              </w:rPr>
            </w:pPr>
          </w:p>
        </w:tc>
        <w:tc>
          <w:tcPr>
            <w:tcW w:w="416" w:type="dxa"/>
            <w:noWrap/>
            <w:vAlign w:val="bottom"/>
          </w:tcPr>
          <w:p w:rsidR="002203CF" w:rsidRDefault="002203CF" w:rsidP="00C17F6F">
            <w:pPr>
              <w:rPr>
                <w:sz w:val="22"/>
                <w:szCs w:val="22"/>
              </w:rPr>
            </w:pPr>
          </w:p>
        </w:tc>
        <w:tc>
          <w:tcPr>
            <w:tcW w:w="449" w:type="dxa"/>
            <w:noWrap/>
            <w:vAlign w:val="bottom"/>
          </w:tcPr>
          <w:p w:rsidR="002203CF" w:rsidRDefault="002203CF" w:rsidP="00C17F6F">
            <w:pPr>
              <w:rPr>
                <w:sz w:val="22"/>
                <w:szCs w:val="22"/>
              </w:rPr>
            </w:pPr>
          </w:p>
        </w:tc>
        <w:tc>
          <w:tcPr>
            <w:tcW w:w="474" w:type="dxa"/>
            <w:noWrap/>
            <w:vAlign w:val="bottom"/>
          </w:tcPr>
          <w:p w:rsidR="002203CF" w:rsidRDefault="002203CF" w:rsidP="00C17F6F">
            <w:pPr>
              <w:rPr>
                <w:sz w:val="22"/>
                <w:szCs w:val="22"/>
              </w:rPr>
            </w:pPr>
          </w:p>
        </w:tc>
        <w:tc>
          <w:tcPr>
            <w:tcW w:w="474" w:type="dxa"/>
            <w:noWrap/>
            <w:vAlign w:val="bottom"/>
          </w:tcPr>
          <w:p w:rsidR="002203CF" w:rsidRDefault="002203CF" w:rsidP="00C17F6F">
            <w:pPr>
              <w:rPr>
                <w:sz w:val="22"/>
                <w:szCs w:val="22"/>
              </w:rPr>
            </w:pPr>
          </w:p>
        </w:tc>
        <w:tc>
          <w:tcPr>
            <w:tcW w:w="240" w:type="dxa"/>
            <w:noWrap/>
            <w:vAlign w:val="bottom"/>
          </w:tcPr>
          <w:p w:rsidR="002203CF" w:rsidRDefault="002203CF" w:rsidP="00C17F6F">
            <w:pPr>
              <w:rPr>
                <w:sz w:val="22"/>
                <w:szCs w:val="22"/>
              </w:rPr>
            </w:pPr>
          </w:p>
        </w:tc>
        <w:tc>
          <w:tcPr>
            <w:tcW w:w="240" w:type="dxa"/>
            <w:noWrap/>
            <w:vAlign w:val="bottom"/>
          </w:tcPr>
          <w:p w:rsidR="002203CF" w:rsidRDefault="002203CF" w:rsidP="00C17F6F">
            <w:pPr>
              <w:rPr>
                <w:sz w:val="22"/>
                <w:szCs w:val="22"/>
              </w:rPr>
            </w:pPr>
          </w:p>
        </w:tc>
      </w:tr>
      <w:tr w:rsidR="002203CF" w:rsidTr="00C17F6F">
        <w:trPr>
          <w:trHeight w:val="282"/>
        </w:trPr>
        <w:tc>
          <w:tcPr>
            <w:tcW w:w="375" w:type="dxa"/>
            <w:tcBorders>
              <w:top w:val="nil"/>
              <w:left w:val="single" w:sz="4" w:space="0" w:color="auto"/>
              <w:bottom w:val="nil"/>
              <w:right w:val="single" w:sz="4" w:space="0" w:color="auto"/>
            </w:tcBorders>
            <w:noWrap/>
            <w:vAlign w:val="bottom"/>
            <w:hideMark/>
          </w:tcPr>
          <w:p w:rsidR="002203CF" w:rsidRDefault="002203CF" w:rsidP="00C17F6F">
            <w:pPr>
              <w:jc w:val="center"/>
              <w:rPr>
                <w:b/>
                <w:sz w:val="22"/>
                <w:szCs w:val="22"/>
              </w:rPr>
            </w:pPr>
            <w:r>
              <w:rPr>
                <w:b/>
                <w:sz w:val="22"/>
                <w:szCs w:val="22"/>
              </w:rPr>
              <w:t>О</w:t>
            </w:r>
          </w:p>
        </w:tc>
        <w:tc>
          <w:tcPr>
            <w:tcW w:w="340" w:type="dxa"/>
            <w:noWrap/>
            <w:vAlign w:val="bottom"/>
          </w:tcPr>
          <w:p w:rsidR="002203CF" w:rsidRDefault="002203CF" w:rsidP="00C17F6F">
            <w:pPr>
              <w:rPr>
                <w:sz w:val="22"/>
                <w:szCs w:val="22"/>
              </w:rPr>
            </w:pPr>
          </w:p>
        </w:tc>
        <w:tc>
          <w:tcPr>
            <w:tcW w:w="340" w:type="dxa"/>
            <w:tcBorders>
              <w:top w:val="nil"/>
              <w:left w:val="single" w:sz="4" w:space="0" w:color="auto"/>
              <w:bottom w:val="nil"/>
              <w:right w:val="single" w:sz="4" w:space="0" w:color="auto"/>
            </w:tcBorders>
            <w:noWrap/>
            <w:vAlign w:val="bottom"/>
            <w:hideMark/>
          </w:tcPr>
          <w:p w:rsidR="002203CF" w:rsidRDefault="002203CF" w:rsidP="00C17F6F">
            <w:pPr>
              <w:rPr>
                <w:sz w:val="22"/>
                <w:szCs w:val="22"/>
              </w:rPr>
            </w:pPr>
            <w:r>
              <w:rPr>
                <w:sz w:val="22"/>
                <w:szCs w:val="22"/>
              </w:rPr>
              <w:t> </w:t>
            </w:r>
          </w:p>
        </w:tc>
        <w:tc>
          <w:tcPr>
            <w:tcW w:w="0" w:type="auto"/>
            <w:gridSpan w:val="7"/>
            <w:vMerge/>
            <w:tcBorders>
              <w:top w:val="nil"/>
              <w:left w:val="single" w:sz="4" w:space="0" w:color="auto"/>
              <w:bottom w:val="nil"/>
              <w:right w:val="single" w:sz="4" w:space="0" w:color="auto"/>
            </w:tcBorders>
            <w:vAlign w:val="center"/>
            <w:hideMark/>
          </w:tcPr>
          <w:p w:rsidR="002203CF" w:rsidRDefault="002203CF" w:rsidP="00C17F6F">
            <w:pPr>
              <w:rPr>
                <w:sz w:val="22"/>
                <w:szCs w:val="22"/>
              </w:rPr>
            </w:pPr>
          </w:p>
        </w:tc>
        <w:tc>
          <w:tcPr>
            <w:tcW w:w="341" w:type="dxa"/>
            <w:noWrap/>
            <w:vAlign w:val="bottom"/>
          </w:tcPr>
          <w:p w:rsidR="002203CF" w:rsidRDefault="002203CF" w:rsidP="00C17F6F">
            <w:pPr>
              <w:rPr>
                <w:sz w:val="22"/>
                <w:szCs w:val="22"/>
              </w:rPr>
            </w:pPr>
          </w:p>
        </w:tc>
        <w:tc>
          <w:tcPr>
            <w:tcW w:w="339" w:type="dxa"/>
            <w:tcBorders>
              <w:top w:val="nil"/>
              <w:left w:val="nil"/>
              <w:bottom w:val="nil"/>
              <w:right w:val="single" w:sz="4" w:space="0" w:color="auto"/>
            </w:tcBorders>
            <w:noWrap/>
            <w:vAlign w:val="bottom"/>
          </w:tcPr>
          <w:p w:rsidR="002203CF" w:rsidRDefault="002203CF" w:rsidP="00C17F6F">
            <w:pPr>
              <w:rPr>
                <w:sz w:val="22"/>
                <w:szCs w:val="22"/>
              </w:rPr>
            </w:pPr>
          </w:p>
        </w:tc>
        <w:tc>
          <w:tcPr>
            <w:tcW w:w="0" w:type="auto"/>
            <w:gridSpan w:val="6"/>
            <w:vMerge/>
            <w:tcBorders>
              <w:top w:val="nil"/>
              <w:left w:val="nil"/>
              <w:bottom w:val="nil"/>
              <w:right w:val="single" w:sz="4" w:space="0" w:color="auto"/>
            </w:tcBorders>
            <w:vAlign w:val="center"/>
            <w:hideMark/>
          </w:tcPr>
          <w:p w:rsidR="002203CF" w:rsidRDefault="002203CF" w:rsidP="00C17F6F">
            <w:pPr>
              <w:rPr>
                <w:sz w:val="22"/>
                <w:szCs w:val="22"/>
              </w:rPr>
            </w:pPr>
          </w:p>
        </w:tc>
        <w:tc>
          <w:tcPr>
            <w:tcW w:w="340" w:type="dxa"/>
            <w:tcBorders>
              <w:top w:val="nil"/>
              <w:left w:val="single" w:sz="4" w:space="0" w:color="auto"/>
              <w:bottom w:val="nil"/>
              <w:right w:val="nil"/>
            </w:tcBorders>
            <w:noWrap/>
            <w:vAlign w:val="bottom"/>
          </w:tcPr>
          <w:p w:rsidR="002203CF" w:rsidRDefault="002203CF" w:rsidP="00C17F6F">
            <w:pPr>
              <w:rPr>
                <w:sz w:val="22"/>
                <w:szCs w:val="22"/>
              </w:rPr>
            </w:pPr>
          </w:p>
        </w:tc>
        <w:tc>
          <w:tcPr>
            <w:tcW w:w="340" w:type="dxa"/>
            <w:noWrap/>
            <w:vAlign w:val="bottom"/>
          </w:tcPr>
          <w:p w:rsidR="002203CF" w:rsidRDefault="002203CF" w:rsidP="00C17F6F">
            <w:pPr>
              <w:rPr>
                <w:sz w:val="22"/>
                <w:szCs w:val="22"/>
              </w:rPr>
            </w:pPr>
          </w:p>
        </w:tc>
        <w:tc>
          <w:tcPr>
            <w:tcW w:w="416" w:type="dxa"/>
            <w:noWrap/>
            <w:vAlign w:val="bottom"/>
          </w:tcPr>
          <w:p w:rsidR="002203CF" w:rsidRDefault="002203CF" w:rsidP="00C17F6F">
            <w:pPr>
              <w:rPr>
                <w:sz w:val="22"/>
                <w:szCs w:val="22"/>
              </w:rPr>
            </w:pPr>
          </w:p>
        </w:tc>
        <w:tc>
          <w:tcPr>
            <w:tcW w:w="449" w:type="dxa"/>
            <w:noWrap/>
            <w:vAlign w:val="bottom"/>
          </w:tcPr>
          <w:p w:rsidR="002203CF" w:rsidRDefault="002203CF" w:rsidP="00C17F6F">
            <w:pPr>
              <w:rPr>
                <w:sz w:val="22"/>
                <w:szCs w:val="22"/>
              </w:rPr>
            </w:pPr>
          </w:p>
        </w:tc>
        <w:tc>
          <w:tcPr>
            <w:tcW w:w="474" w:type="dxa"/>
            <w:noWrap/>
            <w:vAlign w:val="bottom"/>
          </w:tcPr>
          <w:p w:rsidR="002203CF" w:rsidRDefault="002203CF" w:rsidP="00C17F6F">
            <w:pPr>
              <w:rPr>
                <w:sz w:val="22"/>
                <w:szCs w:val="22"/>
              </w:rPr>
            </w:pPr>
          </w:p>
        </w:tc>
        <w:tc>
          <w:tcPr>
            <w:tcW w:w="474" w:type="dxa"/>
            <w:noWrap/>
            <w:vAlign w:val="bottom"/>
          </w:tcPr>
          <w:p w:rsidR="002203CF" w:rsidRDefault="002203CF" w:rsidP="00C17F6F">
            <w:pPr>
              <w:rPr>
                <w:sz w:val="22"/>
                <w:szCs w:val="22"/>
              </w:rPr>
            </w:pPr>
          </w:p>
        </w:tc>
        <w:tc>
          <w:tcPr>
            <w:tcW w:w="240" w:type="dxa"/>
            <w:noWrap/>
            <w:vAlign w:val="bottom"/>
          </w:tcPr>
          <w:p w:rsidR="002203CF" w:rsidRDefault="002203CF" w:rsidP="00C17F6F">
            <w:pPr>
              <w:rPr>
                <w:sz w:val="22"/>
                <w:szCs w:val="22"/>
              </w:rPr>
            </w:pPr>
          </w:p>
        </w:tc>
        <w:tc>
          <w:tcPr>
            <w:tcW w:w="240" w:type="dxa"/>
            <w:noWrap/>
            <w:vAlign w:val="bottom"/>
          </w:tcPr>
          <w:p w:rsidR="002203CF" w:rsidRDefault="002203CF" w:rsidP="00C17F6F">
            <w:pPr>
              <w:rPr>
                <w:sz w:val="22"/>
                <w:szCs w:val="22"/>
              </w:rPr>
            </w:pPr>
          </w:p>
        </w:tc>
      </w:tr>
      <w:tr w:rsidR="002203CF" w:rsidTr="00C17F6F">
        <w:trPr>
          <w:trHeight w:val="282"/>
        </w:trPr>
        <w:tc>
          <w:tcPr>
            <w:tcW w:w="375" w:type="dxa"/>
            <w:tcBorders>
              <w:top w:val="nil"/>
              <w:left w:val="single" w:sz="4" w:space="0" w:color="auto"/>
              <w:bottom w:val="nil"/>
              <w:right w:val="single" w:sz="4" w:space="0" w:color="auto"/>
            </w:tcBorders>
            <w:noWrap/>
            <w:vAlign w:val="bottom"/>
            <w:hideMark/>
          </w:tcPr>
          <w:p w:rsidR="002203CF" w:rsidRDefault="002203CF" w:rsidP="00C17F6F">
            <w:pPr>
              <w:jc w:val="center"/>
              <w:rPr>
                <w:b/>
                <w:sz w:val="22"/>
                <w:szCs w:val="22"/>
              </w:rPr>
            </w:pPr>
            <w:r>
              <w:rPr>
                <w:b/>
                <w:sz w:val="22"/>
                <w:szCs w:val="22"/>
              </w:rPr>
              <w:t>Р</w:t>
            </w:r>
          </w:p>
        </w:tc>
        <w:tc>
          <w:tcPr>
            <w:tcW w:w="340" w:type="dxa"/>
            <w:noWrap/>
            <w:vAlign w:val="bottom"/>
          </w:tcPr>
          <w:p w:rsidR="002203CF" w:rsidRDefault="002203CF" w:rsidP="00C17F6F">
            <w:pPr>
              <w:rPr>
                <w:sz w:val="22"/>
                <w:szCs w:val="22"/>
              </w:rPr>
            </w:pPr>
          </w:p>
        </w:tc>
        <w:tc>
          <w:tcPr>
            <w:tcW w:w="340" w:type="dxa"/>
            <w:tcBorders>
              <w:top w:val="nil"/>
              <w:left w:val="single" w:sz="4" w:space="0" w:color="auto"/>
              <w:bottom w:val="nil"/>
              <w:right w:val="nil"/>
            </w:tcBorders>
            <w:noWrap/>
            <w:vAlign w:val="bottom"/>
            <w:hideMark/>
          </w:tcPr>
          <w:p w:rsidR="002203CF" w:rsidRDefault="002203CF" w:rsidP="00C17F6F">
            <w:pPr>
              <w:rPr>
                <w:sz w:val="22"/>
                <w:szCs w:val="22"/>
              </w:rPr>
            </w:pPr>
            <w:r>
              <w:rPr>
                <w:sz w:val="22"/>
                <w:szCs w:val="22"/>
              </w:rPr>
              <w:t> </w:t>
            </w:r>
          </w:p>
        </w:tc>
        <w:tc>
          <w:tcPr>
            <w:tcW w:w="340" w:type="dxa"/>
            <w:tcBorders>
              <w:top w:val="single" w:sz="4" w:space="0" w:color="auto"/>
              <w:left w:val="nil"/>
              <w:bottom w:val="single" w:sz="4" w:space="0" w:color="auto"/>
              <w:right w:val="nil"/>
            </w:tcBorders>
            <w:noWrap/>
            <w:vAlign w:val="bottom"/>
          </w:tcPr>
          <w:p w:rsidR="002203CF" w:rsidRDefault="002203CF" w:rsidP="00C17F6F">
            <w:pPr>
              <w:jc w:val="center"/>
              <w:rPr>
                <w:sz w:val="22"/>
                <w:szCs w:val="22"/>
              </w:rPr>
            </w:pPr>
          </w:p>
        </w:tc>
        <w:tc>
          <w:tcPr>
            <w:tcW w:w="340" w:type="dxa"/>
            <w:tcBorders>
              <w:top w:val="single" w:sz="4" w:space="0" w:color="auto"/>
              <w:left w:val="nil"/>
              <w:bottom w:val="single" w:sz="4" w:space="0" w:color="auto"/>
              <w:right w:val="nil"/>
            </w:tcBorders>
            <w:noWrap/>
            <w:vAlign w:val="bottom"/>
          </w:tcPr>
          <w:p w:rsidR="002203CF" w:rsidRDefault="002203CF" w:rsidP="00C17F6F">
            <w:pPr>
              <w:jc w:val="center"/>
              <w:rPr>
                <w:sz w:val="22"/>
                <w:szCs w:val="22"/>
              </w:rPr>
            </w:pPr>
          </w:p>
        </w:tc>
        <w:tc>
          <w:tcPr>
            <w:tcW w:w="340" w:type="dxa"/>
            <w:tcBorders>
              <w:top w:val="single" w:sz="4" w:space="0" w:color="auto"/>
              <w:left w:val="nil"/>
              <w:bottom w:val="single" w:sz="4" w:space="0" w:color="auto"/>
              <w:right w:val="nil"/>
            </w:tcBorders>
            <w:noWrap/>
            <w:vAlign w:val="bottom"/>
          </w:tcPr>
          <w:p w:rsidR="002203CF" w:rsidRDefault="002203CF" w:rsidP="00C17F6F">
            <w:pPr>
              <w:jc w:val="center"/>
              <w:rPr>
                <w:sz w:val="22"/>
                <w:szCs w:val="22"/>
              </w:rPr>
            </w:pPr>
          </w:p>
        </w:tc>
        <w:tc>
          <w:tcPr>
            <w:tcW w:w="340" w:type="dxa"/>
            <w:tcBorders>
              <w:top w:val="single" w:sz="4" w:space="0" w:color="auto"/>
              <w:left w:val="nil"/>
              <w:bottom w:val="single" w:sz="4" w:space="0" w:color="auto"/>
              <w:right w:val="nil"/>
            </w:tcBorders>
            <w:noWrap/>
            <w:vAlign w:val="bottom"/>
          </w:tcPr>
          <w:p w:rsidR="002203CF" w:rsidRDefault="002203CF" w:rsidP="00C17F6F">
            <w:pPr>
              <w:jc w:val="center"/>
              <w:rPr>
                <w:sz w:val="22"/>
                <w:szCs w:val="22"/>
              </w:rPr>
            </w:pPr>
          </w:p>
        </w:tc>
        <w:tc>
          <w:tcPr>
            <w:tcW w:w="340" w:type="dxa"/>
            <w:tcBorders>
              <w:top w:val="single" w:sz="4" w:space="0" w:color="auto"/>
              <w:left w:val="nil"/>
              <w:bottom w:val="single" w:sz="4" w:space="0" w:color="auto"/>
              <w:right w:val="nil"/>
            </w:tcBorders>
            <w:noWrap/>
            <w:vAlign w:val="bottom"/>
          </w:tcPr>
          <w:p w:rsidR="002203CF" w:rsidRDefault="002203CF" w:rsidP="00C17F6F">
            <w:pPr>
              <w:jc w:val="center"/>
              <w:rPr>
                <w:sz w:val="22"/>
                <w:szCs w:val="22"/>
              </w:rPr>
            </w:pPr>
          </w:p>
        </w:tc>
        <w:tc>
          <w:tcPr>
            <w:tcW w:w="340" w:type="dxa"/>
            <w:tcBorders>
              <w:top w:val="single" w:sz="4" w:space="0" w:color="auto"/>
              <w:left w:val="nil"/>
              <w:bottom w:val="single" w:sz="4" w:space="0" w:color="auto"/>
              <w:right w:val="nil"/>
            </w:tcBorders>
            <w:noWrap/>
            <w:vAlign w:val="bottom"/>
          </w:tcPr>
          <w:p w:rsidR="002203CF" w:rsidRDefault="002203CF" w:rsidP="00C17F6F">
            <w:pPr>
              <w:rPr>
                <w:sz w:val="22"/>
                <w:szCs w:val="22"/>
              </w:rPr>
            </w:pPr>
          </w:p>
        </w:tc>
        <w:tc>
          <w:tcPr>
            <w:tcW w:w="340" w:type="dxa"/>
            <w:tcBorders>
              <w:top w:val="single" w:sz="4" w:space="0" w:color="auto"/>
              <w:left w:val="nil"/>
              <w:bottom w:val="single" w:sz="4" w:space="0" w:color="auto"/>
              <w:right w:val="nil"/>
            </w:tcBorders>
            <w:noWrap/>
            <w:vAlign w:val="bottom"/>
          </w:tcPr>
          <w:p w:rsidR="002203CF" w:rsidRDefault="002203CF" w:rsidP="00C17F6F">
            <w:pPr>
              <w:rPr>
                <w:sz w:val="22"/>
                <w:szCs w:val="22"/>
              </w:rPr>
            </w:pPr>
          </w:p>
        </w:tc>
        <w:tc>
          <w:tcPr>
            <w:tcW w:w="341" w:type="dxa"/>
            <w:noWrap/>
            <w:vAlign w:val="bottom"/>
          </w:tcPr>
          <w:p w:rsidR="002203CF" w:rsidRDefault="002203CF" w:rsidP="00C17F6F">
            <w:pPr>
              <w:rPr>
                <w:sz w:val="22"/>
                <w:szCs w:val="22"/>
              </w:rPr>
            </w:pPr>
          </w:p>
        </w:tc>
        <w:tc>
          <w:tcPr>
            <w:tcW w:w="339" w:type="dxa"/>
            <w:noWrap/>
            <w:vAlign w:val="bottom"/>
          </w:tcPr>
          <w:p w:rsidR="002203CF" w:rsidRDefault="002203CF" w:rsidP="00C17F6F">
            <w:pPr>
              <w:rPr>
                <w:sz w:val="22"/>
                <w:szCs w:val="22"/>
              </w:rPr>
            </w:pPr>
          </w:p>
        </w:tc>
        <w:tc>
          <w:tcPr>
            <w:tcW w:w="348" w:type="dxa"/>
            <w:tcBorders>
              <w:top w:val="single" w:sz="4" w:space="0" w:color="auto"/>
              <w:left w:val="nil"/>
              <w:bottom w:val="single" w:sz="4" w:space="0" w:color="auto"/>
              <w:right w:val="nil"/>
            </w:tcBorders>
            <w:noWrap/>
            <w:vAlign w:val="bottom"/>
          </w:tcPr>
          <w:p w:rsidR="002203CF" w:rsidRDefault="002203CF" w:rsidP="00C17F6F">
            <w:pPr>
              <w:rPr>
                <w:sz w:val="22"/>
                <w:szCs w:val="22"/>
              </w:rPr>
            </w:pPr>
          </w:p>
        </w:tc>
        <w:tc>
          <w:tcPr>
            <w:tcW w:w="339" w:type="dxa"/>
            <w:tcBorders>
              <w:top w:val="single" w:sz="4" w:space="0" w:color="auto"/>
              <w:left w:val="nil"/>
              <w:bottom w:val="single" w:sz="4" w:space="0" w:color="auto"/>
              <w:right w:val="nil"/>
            </w:tcBorders>
            <w:noWrap/>
            <w:vAlign w:val="bottom"/>
          </w:tcPr>
          <w:p w:rsidR="002203CF" w:rsidRDefault="002203CF" w:rsidP="00C17F6F">
            <w:pPr>
              <w:rPr>
                <w:sz w:val="22"/>
                <w:szCs w:val="22"/>
              </w:rPr>
            </w:pPr>
          </w:p>
        </w:tc>
        <w:tc>
          <w:tcPr>
            <w:tcW w:w="339" w:type="dxa"/>
            <w:tcBorders>
              <w:top w:val="single" w:sz="4" w:space="0" w:color="auto"/>
              <w:left w:val="nil"/>
              <w:bottom w:val="single" w:sz="4" w:space="0" w:color="auto"/>
              <w:right w:val="nil"/>
            </w:tcBorders>
            <w:noWrap/>
            <w:vAlign w:val="bottom"/>
          </w:tcPr>
          <w:p w:rsidR="002203CF" w:rsidRDefault="002203CF" w:rsidP="00C17F6F">
            <w:pPr>
              <w:rPr>
                <w:sz w:val="22"/>
                <w:szCs w:val="22"/>
              </w:rPr>
            </w:pPr>
          </w:p>
        </w:tc>
        <w:tc>
          <w:tcPr>
            <w:tcW w:w="339" w:type="dxa"/>
            <w:tcBorders>
              <w:top w:val="single" w:sz="4" w:space="0" w:color="auto"/>
              <w:left w:val="nil"/>
              <w:bottom w:val="single" w:sz="4" w:space="0" w:color="auto"/>
              <w:right w:val="nil"/>
            </w:tcBorders>
            <w:noWrap/>
            <w:vAlign w:val="bottom"/>
          </w:tcPr>
          <w:p w:rsidR="002203CF" w:rsidRDefault="002203CF" w:rsidP="00C17F6F">
            <w:pPr>
              <w:rPr>
                <w:sz w:val="22"/>
                <w:szCs w:val="22"/>
              </w:rPr>
            </w:pPr>
          </w:p>
        </w:tc>
        <w:tc>
          <w:tcPr>
            <w:tcW w:w="339" w:type="dxa"/>
            <w:tcBorders>
              <w:top w:val="single" w:sz="4" w:space="0" w:color="auto"/>
              <w:left w:val="nil"/>
              <w:bottom w:val="single" w:sz="4" w:space="0" w:color="auto"/>
              <w:right w:val="nil"/>
            </w:tcBorders>
            <w:noWrap/>
            <w:vAlign w:val="bottom"/>
          </w:tcPr>
          <w:p w:rsidR="002203CF" w:rsidRDefault="002203CF" w:rsidP="00C17F6F">
            <w:pPr>
              <w:rPr>
                <w:sz w:val="22"/>
                <w:szCs w:val="22"/>
              </w:rPr>
            </w:pPr>
          </w:p>
        </w:tc>
        <w:tc>
          <w:tcPr>
            <w:tcW w:w="339" w:type="dxa"/>
            <w:tcBorders>
              <w:top w:val="single" w:sz="4" w:space="0" w:color="auto"/>
              <w:left w:val="nil"/>
              <w:bottom w:val="single" w:sz="4" w:space="0" w:color="auto"/>
              <w:right w:val="nil"/>
            </w:tcBorders>
            <w:noWrap/>
            <w:vAlign w:val="bottom"/>
          </w:tcPr>
          <w:p w:rsidR="002203CF" w:rsidRDefault="002203CF" w:rsidP="00C17F6F">
            <w:pPr>
              <w:rPr>
                <w:sz w:val="22"/>
                <w:szCs w:val="22"/>
              </w:rPr>
            </w:pPr>
          </w:p>
        </w:tc>
        <w:tc>
          <w:tcPr>
            <w:tcW w:w="340" w:type="dxa"/>
            <w:noWrap/>
            <w:vAlign w:val="bottom"/>
          </w:tcPr>
          <w:p w:rsidR="002203CF" w:rsidRDefault="002203CF" w:rsidP="00C17F6F">
            <w:pPr>
              <w:rPr>
                <w:sz w:val="22"/>
                <w:szCs w:val="22"/>
              </w:rPr>
            </w:pPr>
          </w:p>
        </w:tc>
        <w:tc>
          <w:tcPr>
            <w:tcW w:w="340" w:type="dxa"/>
            <w:noWrap/>
            <w:vAlign w:val="bottom"/>
          </w:tcPr>
          <w:p w:rsidR="002203CF" w:rsidRDefault="002203CF" w:rsidP="00C17F6F">
            <w:pPr>
              <w:rPr>
                <w:sz w:val="22"/>
                <w:szCs w:val="22"/>
              </w:rPr>
            </w:pPr>
          </w:p>
        </w:tc>
        <w:tc>
          <w:tcPr>
            <w:tcW w:w="416" w:type="dxa"/>
            <w:noWrap/>
            <w:vAlign w:val="bottom"/>
          </w:tcPr>
          <w:p w:rsidR="002203CF" w:rsidRDefault="002203CF" w:rsidP="00C17F6F">
            <w:pPr>
              <w:rPr>
                <w:sz w:val="22"/>
                <w:szCs w:val="22"/>
              </w:rPr>
            </w:pPr>
          </w:p>
        </w:tc>
        <w:tc>
          <w:tcPr>
            <w:tcW w:w="449" w:type="dxa"/>
            <w:noWrap/>
            <w:vAlign w:val="bottom"/>
          </w:tcPr>
          <w:p w:rsidR="002203CF" w:rsidRDefault="002203CF" w:rsidP="00C17F6F">
            <w:pPr>
              <w:rPr>
                <w:sz w:val="22"/>
                <w:szCs w:val="22"/>
              </w:rPr>
            </w:pPr>
          </w:p>
        </w:tc>
        <w:tc>
          <w:tcPr>
            <w:tcW w:w="474" w:type="dxa"/>
            <w:noWrap/>
            <w:vAlign w:val="bottom"/>
          </w:tcPr>
          <w:p w:rsidR="002203CF" w:rsidRDefault="002203CF" w:rsidP="00C17F6F">
            <w:pPr>
              <w:rPr>
                <w:sz w:val="22"/>
                <w:szCs w:val="22"/>
              </w:rPr>
            </w:pPr>
          </w:p>
        </w:tc>
        <w:tc>
          <w:tcPr>
            <w:tcW w:w="474" w:type="dxa"/>
            <w:noWrap/>
            <w:vAlign w:val="bottom"/>
          </w:tcPr>
          <w:p w:rsidR="002203CF" w:rsidRDefault="002203CF" w:rsidP="00C17F6F">
            <w:pPr>
              <w:rPr>
                <w:sz w:val="22"/>
                <w:szCs w:val="22"/>
              </w:rPr>
            </w:pPr>
          </w:p>
        </w:tc>
        <w:tc>
          <w:tcPr>
            <w:tcW w:w="240" w:type="dxa"/>
            <w:noWrap/>
            <w:vAlign w:val="bottom"/>
          </w:tcPr>
          <w:p w:rsidR="002203CF" w:rsidRDefault="002203CF" w:rsidP="00C17F6F">
            <w:pPr>
              <w:rPr>
                <w:sz w:val="22"/>
                <w:szCs w:val="22"/>
              </w:rPr>
            </w:pPr>
          </w:p>
        </w:tc>
        <w:tc>
          <w:tcPr>
            <w:tcW w:w="240" w:type="dxa"/>
            <w:noWrap/>
            <w:vAlign w:val="bottom"/>
          </w:tcPr>
          <w:p w:rsidR="002203CF" w:rsidRDefault="002203CF" w:rsidP="00C17F6F">
            <w:pPr>
              <w:rPr>
                <w:sz w:val="22"/>
                <w:szCs w:val="22"/>
              </w:rPr>
            </w:pPr>
          </w:p>
        </w:tc>
      </w:tr>
      <w:tr w:rsidR="002203CF" w:rsidTr="00C17F6F">
        <w:trPr>
          <w:trHeight w:val="282"/>
        </w:trPr>
        <w:tc>
          <w:tcPr>
            <w:tcW w:w="375" w:type="dxa"/>
            <w:tcBorders>
              <w:top w:val="nil"/>
              <w:left w:val="single" w:sz="4" w:space="0" w:color="auto"/>
              <w:bottom w:val="single" w:sz="4" w:space="0" w:color="auto"/>
              <w:right w:val="single" w:sz="4" w:space="0" w:color="auto"/>
            </w:tcBorders>
            <w:noWrap/>
            <w:vAlign w:val="bottom"/>
            <w:hideMark/>
          </w:tcPr>
          <w:p w:rsidR="002203CF" w:rsidRDefault="002203CF" w:rsidP="00C17F6F">
            <w:pPr>
              <w:rPr>
                <w:sz w:val="22"/>
                <w:szCs w:val="22"/>
              </w:rPr>
            </w:pPr>
            <w:r>
              <w:rPr>
                <w:sz w:val="22"/>
                <w:szCs w:val="22"/>
              </w:rPr>
              <w:t> </w:t>
            </w:r>
          </w:p>
        </w:tc>
        <w:tc>
          <w:tcPr>
            <w:tcW w:w="340" w:type="dxa"/>
            <w:noWrap/>
            <w:vAlign w:val="bottom"/>
          </w:tcPr>
          <w:p w:rsidR="002203CF" w:rsidRDefault="002203CF" w:rsidP="00C17F6F">
            <w:pPr>
              <w:rPr>
                <w:sz w:val="22"/>
                <w:szCs w:val="22"/>
              </w:rPr>
            </w:pPr>
          </w:p>
        </w:tc>
        <w:tc>
          <w:tcPr>
            <w:tcW w:w="340" w:type="dxa"/>
            <w:tcBorders>
              <w:top w:val="nil"/>
              <w:left w:val="single" w:sz="4" w:space="0" w:color="auto"/>
              <w:bottom w:val="single" w:sz="4" w:space="0" w:color="auto"/>
              <w:right w:val="single" w:sz="4" w:space="0" w:color="auto"/>
            </w:tcBorders>
            <w:noWrap/>
            <w:vAlign w:val="bottom"/>
            <w:hideMark/>
          </w:tcPr>
          <w:p w:rsidR="002203CF" w:rsidRDefault="002203CF" w:rsidP="00C17F6F">
            <w:pPr>
              <w:rPr>
                <w:sz w:val="22"/>
                <w:szCs w:val="22"/>
              </w:rPr>
            </w:pPr>
            <w:r>
              <w:rPr>
                <w:sz w:val="22"/>
                <w:szCs w:val="22"/>
              </w:rPr>
              <w:t> </w:t>
            </w:r>
          </w:p>
        </w:tc>
        <w:tc>
          <w:tcPr>
            <w:tcW w:w="2380" w:type="dxa"/>
            <w:gridSpan w:val="7"/>
            <w:vMerge w:val="restart"/>
            <w:tcBorders>
              <w:top w:val="single" w:sz="4" w:space="0" w:color="auto"/>
              <w:left w:val="single" w:sz="4" w:space="0" w:color="auto"/>
              <w:bottom w:val="single" w:sz="4" w:space="0" w:color="auto"/>
              <w:right w:val="single" w:sz="4" w:space="0" w:color="auto"/>
            </w:tcBorders>
            <w:vAlign w:val="center"/>
            <w:hideMark/>
          </w:tcPr>
          <w:p w:rsidR="002203CF" w:rsidRDefault="002203CF" w:rsidP="00C17F6F">
            <w:pPr>
              <w:jc w:val="center"/>
              <w:rPr>
                <w:sz w:val="22"/>
                <w:szCs w:val="22"/>
              </w:rPr>
            </w:pPr>
            <w:r>
              <w:rPr>
                <w:sz w:val="22"/>
                <w:szCs w:val="22"/>
              </w:rPr>
              <w:t>Главный бухгалтер</w:t>
            </w:r>
          </w:p>
        </w:tc>
        <w:tc>
          <w:tcPr>
            <w:tcW w:w="341" w:type="dxa"/>
            <w:tcBorders>
              <w:top w:val="nil"/>
              <w:left w:val="single" w:sz="4" w:space="0" w:color="auto"/>
              <w:bottom w:val="single" w:sz="4" w:space="0" w:color="auto"/>
              <w:right w:val="nil"/>
            </w:tcBorders>
            <w:noWrap/>
            <w:vAlign w:val="bottom"/>
            <w:hideMark/>
          </w:tcPr>
          <w:p w:rsidR="002203CF" w:rsidRDefault="002203CF" w:rsidP="00C17F6F">
            <w:pPr>
              <w:rPr>
                <w:sz w:val="22"/>
                <w:szCs w:val="22"/>
              </w:rPr>
            </w:pPr>
            <w:r>
              <w:rPr>
                <w:sz w:val="22"/>
                <w:szCs w:val="22"/>
              </w:rPr>
              <w:t> </w:t>
            </w:r>
          </w:p>
        </w:tc>
        <w:tc>
          <w:tcPr>
            <w:tcW w:w="339" w:type="dxa"/>
            <w:tcBorders>
              <w:top w:val="nil"/>
              <w:left w:val="nil"/>
              <w:bottom w:val="single" w:sz="4" w:space="0" w:color="auto"/>
              <w:right w:val="single" w:sz="4" w:space="0" w:color="auto"/>
            </w:tcBorders>
            <w:noWrap/>
            <w:vAlign w:val="bottom"/>
            <w:hideMark/>
          </w:tcPr>
          <w:p w:rsidR="002203CF" w:rsidRDefault="002203CF" w:rsidP="00C17F6F">
            <w:pPr>
              <w:rPr>
                <w:sz w:val="22"/>
                <w:szCs w:val="22"/>
              </w:rPr>
            </w:pPr>
            <w:r>
              <w:rPr>
                <w:sz w:val="22"/>
                <w:szCs w:val="22"/>
              </w:rPr>
              <w:t> </w:t>
            </w:r>
          </w:p>
        </w:tc>
        <w:tc>
          <w:tcPr>
            <w:tcW w:w="2043" w:type="dxa"/>
            <w:gridSpan w:val="6"/>
            <w:vMerge w:val="restart"/>
            <w:tcBorders>
              <w:top w:val="single" w:sz="4" w:space="0" w:color="auto"/>
              <w:left w:val="single" w:sz="4" w:space="0" w:color="auto"/>
              <w:bottom w:val="single" w:sz="4" w:space="0" w:color="auto"/>
              <w:right w:val="single" w:sz="4" w:space="0" w:color="auto"/>
            </w:tcBorders>
            <w:noWrap/>
            <w:vAlign w:val="center"/>
            <w:hideMark/>
          </w:tcPr>
          <w:p w:rsidR="002203CF" w:rsidRDefault="002203CF" w:rsidP="00C17F6F">
            <w:pPr>
              <w:jc w:val="center"/>
              <w:rPr>
                <w:sz w:val="22"/>
                <w:szCs w:val="22"/>
              </w:rPr>
            </w:pPr>
            <w:r>
              <w:rPr>
                <w:sz w:val="22"/>
                <w:szCs w:val="22"/>
              </w:rPr>
              <w:t>Бухгалтерия</w:t>
            </w:r>
          </w:p>
        </w:tc>
        <w:tc>
          <w:tcPr>
            <w:tcW w:w="340" w:type="dxa"/>
            <w:tcBorders>
              <w:top w:val="nil"/>
              <w:left w:val="single" w:sz="4" w:space="0" w:color="auto"/>
              <w:bottom w:val="nil"/>
              <w:right w:val="nil"/>
            </w:tcBorders>
            <w:noWrap/>
            <w:vAlign w:val="bottom"/>
          </w:tcPr>
          <w:p w:rsidR="002203CF" w:rsidRDefault="002203CF" w:rsidP="00C17F6F">
            <w:pPr>
              <w:rPr>
                <w:sz w:val="22"/>
                <w:szCs w:val="22"/>
              </w:rPr>
            </w:pPr>
          </w:p>
        </w:tc>
        <w:tc>
          <w:tcPr>
            <w:tcW w:w="340" w:type="dxa"/>
            <w:noWrap/>
            <w:vAlign w:val="bottom"/>
          </w:tcPr>
          <w:p w:rsidR="002203CF" w:rsidRDefault="002203CF" w:rsidP="00C17F6F">
            <w:pPr>
              <w:rPr>
                <w:sz w:val="22"/>
                <w:szCs w:val="22"/>
              </w:rPr>
            </w:pPr>
          </w:p>
        </w:tc>
        <w:tc>
          <w:tcPr>
            <w:tcW w:w="416" w:type="dxa"/>
            <w:noWrap/>
            <w:vAlign w:val="bottom"/>
          </w:tcPr>
          <w:p w:rsidR="002203CF" w:rsidRDefault="002203CF" w:rsidP="00C17F6F">
            <w:pPr>
              <w:rPr>
                <w:sz w:val="22"/>
                <w:szCs w:val="22"/>
              </w:rPr>
            </w:pPr>
          </w:p>
        </w:tc>
        <w:tc>
          <w:tcPr>
            <w:tcW w:w="449" w:type="dxa"/>
            <w:noWrap/>
            <w:vAlign w:val="bottom"/>
          </w:tcPr>
          <w:p w:rsidR="002203CF" w:rsidRDefault="002203CF" w:rsidP="00C17F6F">
            <w:pPr>
              <w:rPr>
                <w:sz w:val="22"/>
                <w:szCs w:val="22"/>
              </w:rPr>
            </w:pPr>
          </w:p>
        </w:tc>
        <w:tc>
          <w:tcPr>
            <w:tcW w:w="474" w:type="dxa"/>
            <w:noWrap/>
            <w:vAlign w:val="bottom"/>
          </w:tcPr>
          <w:p w:rsidR="002203CF" w:rsidRDefault="002203CF" w:rsidP="00C17F6F">
            <w:pPr>
              <w:rPr>
                <w:sz w:val="22"/>
                <w:szCs w:val="22"/>
              </w:rPr>
            </w:pPr>
          </w:p>
        </w:tc>
        <w:tc>
          <w:tcPr>
            <w:tcW w:w="474" w:type="dxa"/>
            <w:noWrap/>
            <w:vAlign w:val="bottom"/>
          </w:tcPr>
          <w:p w:rsidR="002203CF" w:rsidRDefault="002203CF" w:rsidP="00C17F6F">
            <w:pPr>
              <w:rPr>
                <w:sz w:val="22"/>
                <w:szCs w:val="22"/>
              </w:rPr>
            </w:pPr>
          </w:p>
        </w:tc>
        <w:tc>
          <w:tcPr>
            <w:tcW w:w="240" w:type="dxa"/>
            <w:noWrap/>
            <w:vAlign w:val="bottom"/>
          </w:tcPr>
          <w:p w:rsidR="002203CF" w:rsidRDefault="002203CF" w:rsidP="00C17F6F">
            <w:pPr>
              <w:rPr>
                <w:sz w:val="22"/>
                <w:szCs w:val="22"/>
              </w:rPr>
            </w:pPr>
          </w:p>
        </w:tc>
        <w:tc>
          <w:tcPr>
            <w:tcW w:w="240" w:type="dxa"/>
            <w:noWrap/>
            <w:vAlign w:val="bottom"/>
          </w:tcPr>
          <w:p w:rsidR="002203CF" w:rsidRDefault="002203CF" w:rsidP="00C17F6F">
            <w:pPr>
              <w:rPr>
                <w:sz w:val="22"/>
                <w:szCs w:val="22"/>
              </w:rPr>
            </w:pPr>
          </w:p>
        </w:tc>
      </w:tr>
      <w:tr w:rsidR="002203CF" w:rsidTr="00C17F6F">
        <w:trPr>
          <w:trHeight w:val="282"/>
        </w:trPr>
        <w:tc>
          <w:tcPr>
            <w:tcW w:w="375" w:type="dxa"/>
            <w:noWrap/>
            <w:vAlign w:val="bottom"/>
          </w:tcPr>
          <w:p w:rsidR="002203CF" w:rsidRDefault="002203CF" w:rsidP="00C17F6F">
            <w:pPr>
              <w:rPr>
                <w:sz w:val="22"/>
                <w:szCs w:val="22"/>
              </w:rPr>
            </w:pPr>
          </w:p>
        </w:tc>
        <w:tc>
          <w:tcPr>
            <w:tcW w:w="340" w:type="dxa"/>
            <w:noWrap/>
            <w:vAlign w:val="bottom"/>
          </w:tcPr>
          <w:p w:rsidR="002203CF" w:rsidRDefault="002203CF" w:rsidP="00C17F6F">
            <w:pPr>
              <w:rPr>
                <w:sz w:val="22"/>
                <w:szCs w:val="22"/>
              </w:rPr>
            </w:pPr>
          </w:p>
        </w:tc>
        <w:tc>
          <w:tcPr>
            <w:tcW w:w="340" w:type="dxa"/>
            <w:tcBorders>
              <w:top w:val="nil"/>
              <w:left w:val="single" w:sz="4" w:space="0" w:color="auto"/>
              <w:bottom w:val="nil"/>
              <w:right w:val="single" w:sz="4" w:space="0" w:color="auto"/>
            </w:tcBorders>
            <w:noWrap/>
            <w:vAlign w:val="bottom"/>
            <w:hideMark/>
          </w:tcPr>
          <w:p w:rsidR="002203CF" w:rsidRDefault="002203CF" w:rsidP="00C17F6F">
            <w:pPr>
              <w:rPr>
                <w:sz w:val="22"/>
                <w:szCs w:val="22"/>
              </w:rPr>
            </w:pPr>
            <w:r>
              <w:rPr>
                <w:sz w:val="22"/>
                <w:szCs w:val="22"/>
              </w:rPr>
              <w:t> </w:t>
            </w:r>
          </w:p>
        </w:tc>
        <w:tc>
          <w:tcPr>
            <w:tcW w:w="0" w:type="auto"/>
            <w:gridSpan w:val="7"/>
            <w:vMerge/>
            <w:tcBorders>
              <w:top w:val="nil"/>
              <w:left w:val="single" w:sz="4" w:space="0" w:color="auto"/>
              <w:bottom w:val="nil"/>
              <w:right w:val="single" w:sz="4" w:space="0" w:color="auto"/>
            </w:tcBorders>
            <w:vAlign w:val="center"/>
            <w:hideMark/>
          </w:tcPr>
          <w:p w:rsidR="002203CF" w:rsidRDefault="002203CF" w:rsidP="00C17F6F">
            <w:pPr>
              <w:rPr>
                <w:sz w:val="22"/>
                <w:szCs w:val="22"/>
              </w:rPr>
            </w:pPr>
          </w:p>
        </w:tc>
        <w:tc>
          <w:tcPr>
            <w:tcW w:w="341" w:type="dxa"/>
            <w:noWrap/>
            <w:vAlign w:val="bottom"/>
          </w:tcPr>
          <w:p w:rsidR="002203CF" w:rsidRDefault="002203CF" w:rsidP="00C17F6F">
            <w:pPr>
              <w:jc w:val="center"/>
              <w:rPr>
                <w:sz w:val="22"/>
                <w:szCs w:val="22"/>
              </w:rPr>
            </w:pPr>
          </w:p>
        </w:tc>
        <w:tc>
          <w:tcPr>
            <w:tcW w:w="339" w:type="dxa"/>
            <w:tcBorders>
              <w:top w:val="nil"/>
              <w:left w:val="nil"/>
              <w:bottom w:val="nil"/>
              <w:right w:val="single" w:sz="4" w:space="0" w:color="auto"/>
            </w:tcBorders>
            <w:noWrap/>
            <w:vAlign w:val="bottom"/>
          </w:tcPr>
          <w:p w:rsidR="002203CF" w:rsidRDefault="002203CF" w:rsidP="00C17F6F">
            <w:pPr>
              <w:jc w:val="center"/>
              <w:rPr>
                <w:sz w:val="22"/>
                <w:szCs w:val="22"/>
              </w:rPr>
            </w:pPr>
          </w:p>
        </w:tc>
        <w:tc>
          <w:tcPr>
            <w:tcW w:w="0" w:type="auto"/>
            <w:gridSpan w:val="6"/>
            <w:vMerge/>
            <w:tcBorders>
              <w:top w:val="nil"/>
              <w:left w:val="nil"/>
              <w:bottom w:val="nil"/>
              <w:right w:val="single" w:sz="4" w:space="0" w:color="auto"/>
            </w:tcBorders>
            <w:vAlign w:val="center"/>
            <w:hideMark/>
          </w:tcPr>
          <w:p w:rsidR="002203CF" w:rsidRDefault="002203CF" w:rsidP="00C17F6F">
            <w:pPr>
              <w:rPr>
                <w:sz w:val="22"/>
                <w:szCs w:val="22"/>
              </w:rPr>
            </w:pPr>
          </w:p>
        </w:tc>
        <w:tc>
          <w:tcPr>
            <w:tcW w:w="340" w:type="dxa"/>
            <w:tcBorders>
              <w:top w:val="nil"/>
              <w:left w:val="single" w:sz="4" w:space="0" w:color="auto"/>
              <w:bottom w:val="nil"/>
              <w:right w:val="nil"/>
            </w:tcBorders>
            <w:noWrap/>
            <w:vAlign w:val="bottom"/>
          </w:tcPr>
          <w:p w:rsidR="002203CF" w:rsidRDefault="002203CF" w:rsidP="00C17F6F">
            <w:pPr>
              <w:rPr>
                <w:sz w:val="22"/>
                <w:szCs w:val="22"/>
              </w:rPr>
            </w:pPr>
          </w:p>
        </w:tc>
        <w:tc>
          <w:tcPr>
            <w:tcW w:w="340" w:type="dxa"/>
            <w:noWrap/>
            <w:vAlign w:val="bottom"/>
          </w:tcPr>
          <w:p w:rsidR="002203CF" w:rsidRDefault="002203CF" w:rsidP="00C17F6F">
            <w:pPr>
              <w:rPr>
                <w:sz w:val="22"/>
                <w:szCs w:val="22"/>
              </w:rPr>
            </w:pPr>
          </w:p>
        </w:tc>
        <w:tc>
          <w:tcPr>
            <w:tcW w:w="416" w:type="dxa"/>
            <w:noWrap/>
            <w:vAlign w:val="bottom"/>
          </w:tcPr>
          <w:p w:rsidR="002203CF" w:rsidRDefault="002203CF" w:rsidP="00C17F6F">
            <w:pPr>
              <w:rPr>
                <w:sz w:val="22"/>
                <w:szCs w:val="22"/>
              </w:rPr>
            </w:pPr>
          </w:p>
        </w:tc>
        <w:tc>
          <w:tcPr>
            <w:tcW w:w="449" w:type="dxa"/>
            <w:noWrap/>
            <w:vAlign w:val="bottom"/>
          </w:tcPr>
          <w:p w:rsidR="002203CF" w:rsidRDefault="002203CF" w:rsidP="00C17F6F">
            <w:pPr>
              <w:rPr>
                <w:sz w:val="22"/>
                <w:szCs w:val="22"/>
              </w:rPr>
            </w:pPr>
          </w:p>
        </w:tc>
        <w:tc>
          <w:tcPr>
            <w:tcW w:w="474" w:type="dxa"/>
            <w:noWrap/>
            <w:vAlign w:val="bottom"/>
          </w:tcPr>
          <w:p w:rsidR="002203CF" w:rsidRDefault="002203CF" w:rsidP="00C17F6F">
            <w:pPr>
              <w:rPr>
                <w:sz w:val="22"/>
                <w:szCs w:val="22"/>
              </w:rPr>
            </w:pPr>
          </w:p>
        </w:tc>
        <w:tc>
          <w:tcPr>
            <w:tcW w:w="474" w:type="dxa"/>
            <w:noWrap/>
            <w:vAlign w:val="bottom"/>
          </w:tcPr>
          <w:p w:rsidR="002203CF" w:rsidRDefault="002203CF" w:rsidP="00C17F6F">
            <w:pPr>
              <w:rPr>
                <w:sz w:val="22"/>
                <w:szCs w:val="22"/>
              </w:rPr>
            </w:pPr>
          </w:p>
        </w:tc>
        <w:tc>
          <w:tcPr>
            <w:tcW w:w="240" w:type="dxa"/>
            <w:noWrap/>
            <w:vAlign w:val="bottom"/>
          </w:tcPr>
          <w:p w:rsidR="002203CF" w:rsidRDefault="002203CF" w:rsidP="00C17F6F">
            <w:pPr>
              <w:rPr>
                <w:sz w:val="22"/>
                <w:szCs w:val="22"/>
              </w:rPr>
            </w:pPr>
          </w:p>
        </w:tc>
        <w:tc>
          <w:tcPr>
            <w:tcW w:w="240" w:type="dxa"/>
            <w:noWrap/>
            <w:vAlign w:val="bottom"/>
          </w:tcPr>
          <w:p w:rsidR="002203CF" w:rsidRDefault="002203CF" w:rsidP="00C17F6F">
            <w:pPr>
              <w:rPr>
                <w:sz w:val="22"/>
                <w:szCs w:val="22"/>
              </w:rPr>
            </w:pPr>
          </w:p>
        </w:tc>
      </w:tr>
      <w:tr w:rsidR="002203CF" w:rsidTr="00C17F6F">
        <w:trPr>
          <w:trHeight w:val="282"/>
        </w:trPr>
        <w:tc>
          <w:tcPr>
            <w:tcW w:w="375" w:type="dxa"/>
            <w:noWrap/>
            <w:vAlign w:val="bottom"/>
          </w:tcPr>
          <w:p w:rsidR="002203CF" w:rsidRDefault="002203CF" w:rsidP="00C17F6F">
            <w:pPr>
              <w:rPr>
                <w:sz w:val="22"/>
                <w:szCs w:val="22"/>
              </w:rPr>
            </w:pPr>
          </w:p>
        </w:tc>
        <w:tc>
          <w:tcPr>
            <w:tcW w:w="340" w:type="dxa"/>
            <w:noWrap/>
            <w:vAlign w:val="bottom"/>
          </w:tcPr>
          <w:p w:rsidR="002203CF" w:rsidRDefault="002203CF" w:rsidP="00C17F6F">
            <w:pPr>
              <w:rPr>
                <w:sz w:val="22"/>
                <w:szCs w:val="22"/>
              </w:rPr>
            </w:pPr>
          </w:p>
        </w:tc>
        <w:tc>
          <w:tcPr>
            <w:tcW w:w="340" w:type="dxa"/>
            <w:tcBorders>
              <w:top w:val="nil"/>
              <w:left w:val="single" w:sz="4" w:space="0" w:color="auto"/>
              <w:bottom w:val="nil"/>
              <w:right w:val="nil"/>
            </w:tcBorders>
            <w:noWrap/>
            <w:vAlign w:val="bottom"/>
            <w:hideMark/>
          </w:tcPr>
          <w:p w:rsidR="002203CF" w:rsidRDefault="002203CF" w:rsidP="00C17F6F">
            <w:pPr>
              <w:rPr>
                <w:sz w:val="22"/>
                <w:szCs w:val="22"/>
              </w:rPr>
            </w:pPr>
            <w:r>
              <w:rPr>
                <w:sz w:val="22"/>
                <w:szCs w:val="22"/>
              </w:rPr>
              <w:t> </w:t>
            </w:r>
          </w:p>
        </w:tc>
        <w:tc>
          <w:tcPr>
            <w:tcW w:w="340" w:type="dxa"/>
            <w:tcBorders>
              <w:top w:val="single" w:sz="4" w:space="0" w:color="auto"/>
              <w:left w:val="nil"/>
              <w:bottom w:val="single" w:sz="4" w:space="0" w:color="auto"/>
              <w:right w:val="nil"/>
            </w:tcBorders>
            <w:noWrap/>
            <w:vAlign w:val="bottom"/>
          </w:tcPr>
          <w:p w:rsidR="002203CF" w:rsidRDefault="002203CF" w:rsidP="00C17F6F">
            <w:pPr>
              <w:jc w:val="center"/>
              <w:rPr>
                <w:sz w:val="22"/>
                <w:szCs w:val="22"/>
              </w:rPr>
            </w:pPr>
          </w:p>
        </w:tc>
        <w:tc>
          <w:tcPr>
            <w:tcW w:w="340" w:type="dxa"/>
            <w:tcBorders>
              <w:top w:val="single" w:sz="4" w:space="0" w:color="auto"/>
              <w:left w:val="nil"/>
              <w:bottom w:val="single" w:sz="4" w:space="0" w:color="auto"/>
              <w:right w:val="nil"/>
            </w:tcBorders>
            <w:noWrap/>
            <w:vAlign w:val="bottom"/>
          </w:tcPr>
          <w:p w:rsidR="002203CF" w:rsidRDefault="002203CF" w:rsidP="00C17F6F">
            <w:pPr>
              <w:jc w:val="center"/>
              <w:rPr>
                <w:sz w:val="22"/>
                <w:szCs w:val="22"/>
              </w:rPr>
            </w:pPr>
          </w:p>
        </w:tc>
        <w:tc>
          <w:tcPr>
            <w:tcW w:w="340" w:type="dxa"/>
            <w:tcBorders>
              <w:top w:val="single" w:sz="4" w:space="0" w:color="auto"/>
              <w:left w:val="nil"/>
              <w:bottom w:val="single" w:sz="4" w:space="0" w:color="auto"/>
              <w:right w:val="nil"/>
            </w:tcBorders>
            <w:noWrap/>
            <w:vAlign w:val="bottom"/>
          </w:tcPr>
          <w:p w:rsidR="002203CF" w:rsidRDefault="002203CF" w:rsidP="00C17F6F">
            <w:pPr>
              <w:jc w:val="center"/>
              <w:rPr>
                <w:sz w:val="22"/>
                <w:szCs w:val="22"/>
              </w:rPr>
            </w:pPr>
          </w:p>
        </w:tc>
        <w:tc>
          <w:tcPr>
            <w:tcW w:w="340" w:type="dxa"/>
            <w:tcBorders>
              <w:top w:val="single" w:sz="4" w:space="0" w:color="auto"/>
              <w:left w:val="nil"/>
              <w:bottom w:val="single" w:sz="4" w:space="0" w:color="auto"/>
              <w:right w:val="nil"/>
            </w:tcBorders>
            <w:noWrap/>
            <w:vAlign w:val="bottom"/>
          </w:tcPr>
          <w:p w:rsidR="002203CF" w:rsidRDefault="002203CF" w:rsidP="00C17F6F">
            <w:pPr>
              <w:jc w:val="center"/>
              <w:rPr>
                <w:sz w:val="22"/>
                <w:szCs w:val="22"/>
              </w:rPr>
            </w:pPr>
          </w:p>
        </w:tc>
        <w:tc>
          <w:tcPr>
            <w:tcW w:w="340" w:type="dxa"/>
            <w:tcBorders>
              <w:top w:val="single" w:sz="4" w:space="0" w:color="auto"/>
              <w:left w:val="nil"/>
              <w:bottom w:val="single" w:sz="4" w:space="0" w:color="auto"/>
              <w:right w:val="nil"/>
            </w:tcBorders>
            <w:noWrap/>
            <w:vAlign w:val="bottom"/>
          </w:tcPr>
          <w:p w:rsidR="002203CF" w:rsidRDefault="002203CF" w:rsidP="00C17F6F">
            <w:pPr>
              <w:jc w:val="center"/>
              <w:rPr>
                <w:sz w:val="22"/>
                <w:szCs w:val="22"/>
              </w:rPr>
            </w:pPr>
          </w:p>
        </w:tc>
        <w:tc>
          <w:tcPr>
            <w:tcW w:w="340" w:type="dxa"/>
            <w:tcBorders>
              <w:top w:val="single" w:sz="4" w:space="0" w:color="auto"/>
              <w:left w:val="nil"/>
              <w:bottom w:val="single" w:sz="4" w:space="0" w:color="auto"/>
              <w:right w:val="nil"/>
            </w:tcBorders>
            <w:noWrap/>
            <w:vAlign w:val="bottom"/>
          </w:tcPr>
          <w:p w:rsidR="002203CF" w:rsidRDefault="002203CF" w:rsidP="00C17F6F">
            <w:pPr>
              <w:rPr>
                <w:sz w:val="22"/>
                <w:szCs w:val="22"/>
              </w:rPr>
            </w:pPr>
          </w:p>
        </w:tc>
        <w:tc>
          <w:tcPr>
            <w:tcW w:w="340" w:type="dxa"/>
            <w:tcBorders>
              <w:top w:val="single" w:sz="4" w:space="0" w:color="auto"/>
              <w:left w:val="nil"/>
              <w:bottom w:val="nil"/>
              <w:right w:val="nil"/>
            </w:tcBorders>
            <w:noWrap/>
            <w:vAlign w:val="bottom"/>
          </w:tcPr>
          <w:p w:rsidR="002203CF" w:rsidRDefault="002203CF" w:rsidP="00C17F6F">
            <w:pPr>
              <w:rPr>
                <w:sz w:val="22"/>
                <w:szCs w:val="22"/>
              </w:rPr>
            </w:pPr>
          </w:p>
        </w:tc>
        <w:tc>
          <w:tcPr>
            <w:tcW w:w="341" w:type="dxa"/>
            <w:noWrap/>
            <w:vAlign w:val="bottom"/>
          </w:tcPr>
          <w:p w:rsidR="002203CF" w:rsidRDefault="002203CF" w:rsidP="00C17F6F">
            <w:pPr>
              <w:rPr>
                <w:sz w:val="22"/>
                <w:szCs w:val="22"/>
              </w:rPr>
            </w:pPr>
          </w:p>
        </w:tc>
        <w:tc>
          <w:tcPr>
            <w:tcW w:w="339" w:type="dxa"/>
            <w:noWrap/>
            <w:vAlign w:val="bottom"/>
          </w:tcPr>
          <w:p w:rsidR="002203CF" w:rsidRDefault="002203CF" w:rsidP="00C17F6F">
            <w:pPr>
              <w:rPr>
                <w:sz w:val="22"/>
                <w:szCs w:val="22"/>
              </w:rPr>
            </w:pPr>
          </w:p>
        </w:tc>
        <w:tc>
          <w:tcPr>
            <w:tcW w:w="348" w:type="dxa"/>
            <w:tcBorders>
              <w:top w:val="single" w:sz="4" w:space="0" w:color="auto"/>
              <w:left w:val="nil"/>
              <w:bottom w:val="nil"/>
              <w:right w:val="nil"/>
            </w:tcBorders>
            <w:noWrap/>
            <w:vAlign w:val="bottom"/>
          </w:tcPr>
          <w:p w:rsidR="002203CF" w:rsidRDefault="002203CF" w:rsidP="00C17F6F">
            <w:pPr>
              <w:rPr>
                <w:sz w:val="22"/>
                <w:szCs w:val="22"/>
              </w:rPr>
            </w:pPr>
          </w:p>
        </w:tc>
        <w:tc>
          <w:tcPr>
            <w:tcW w:w="339" w:type="dxa"/>
            <w:tcBorders>
              <w:top w:val="single" w:sz="4" w:space="0" w:color="auto"/>
              <w:left w:val="nil"/>
              <w:bottom w:val="nil"/>
              <w:right w:val="nil"/>
            </w:tcBorders>
            <w:noWrap/>
            <w:vAlign w:val="bottom"/>
          </w:tcPr>
          <w:p w:rsidR="002203CF" w:rsidRDefault="002203CF" w:rsidP="00C17F6F">
            <w:pPr>
              <w:rPr>
                <w:sz w:val="22"/>
                <w:szCs w:val="22"/>
              </w:rPr>
            </w:pPr>
          </w:p>
        </w:tc>
        <w:tc>
          <w:tcPr>
            <w:tcW w:w="339" w:type="dxa"/>
            <w:tcBorders>
              <w:top w:val="single" w:sz="4" w:space="0" w:color="auto"/>
              <w:left w:val="nil"/>
              <w:bottom w:val="nil"/>
              <w:right w:val="nil"/>
            </w:tcBorders>
            <w:noWrap/>
            <w:vAlign w:val="bottom"/>
          </w:tcPr>
          <w:p w:rsidR="002203CF" w:rsidRDefault="002203CF" w:rsidP="00C17F6F">
            <w:pPr>
              <w:rPr>
                <w:sz w:val="22"/>
                <w:szCs w:val="22"/>
              </w:rPr>
            </w:pPr>
          </w:p>
        </w:tc>
        <w:tc>
          <w:tcPr>
            <w:tcW w:w="339" w:type="dxa"/>
            <w:tcBorders>
              <w:top w:val="single" w:sz="4" w:space="0" w:color="auto"/>
              <w:left w:val="nil"/>
              <w:bottom w:val="nil"/>
              <w:right w:val="nil"/>
            </w:tcBorders>
            <w:noWrap/>
            <w:vAlign w:val="bottom"/>
          </w:tcPr>
          <w:p w:rsidR="002203CF" w:rsidRDefault="002203CF" w:rsidP="00C17F6F">
            <w:pPr>
              <w:rPr>
                <w:sz w:val="22"/>
                <w:szCs w:val="22"/>
              </w:rPr>
            </w:pPr>
          </w:p>
        </w:tc>
        <w:tc>
          <w:tcPr>
            <w:tcW w:w="339" w:type="dxa"/>
            <w:tcBorders>
              <w:top w:val="single" w:sz="4" w:space="0" w:color="auto"/>
              <w:left w:val="nil"/>
              <w:bottom w:val="nil"/>
              <w:right w:val="nil"/>
            </w:tcBorders>
            <w:noWrap/>
            <w:vAlign w:val="bottom"/>
          </w:tcPr>
          <w:p w:rsidR="002203CF" w:rsidRDefault="002203CF" w:rsidP="00C17F6F">
            <w:pPr>
              <w:rPr>
                <w:sz w:val="22"/>
                <w:szCs w:val="22"/>
              </w:rPr>
            </w:pPr>
          </w:p>
        </w:tc>
        <w:tc>
          <w:tcPr>
            <w:tcW w:w="339" w:type="dxa"/>
            <w:tcBorders>
              <w:top w:val="single" w:sz="4" w:space="0" w:color="auto"/>
              <w:left w:val="nil"/>
              <w:bottom w:val="nil"/>
              <w:right w:val="nil"/>
            </w:tcBorders>
            <w:noWrap/>
            <w:vAlign w:val="bottom"/>
          </w:tcPr>
          <w:p w:rsidR="002203CF" w:rsidRDefault="002203CF" w:rsidP="00C17F6F">
            <w:pPr>
              <w:rPr>
                <w:sz w:val="22"/>
                <w:szCs w:val="22"/>
              </w:rPr>
            </w:pPr>
          </w:p>
        </w:tc>
        <w:tc>
          <w:tcPr>
            <w:tcW w:w="340" w:type="dxa"/>
            <w:noWrap/>
            <w:vAlign w:val="bottom"/>
          </w:tcPr>
          <w:p w:rsidR="002203CF" w:rsidRDefault="002203CF" w:rsidP="00C17F6F">
            <w:pPr>
              <w:rPr>
                <w:sz w:val="22"/>
                <w:szCs w:val="22"/>
              </w:rPr>
            </w:pPr>
          </w:p>
        </w:tc>
        <w:tc>
          <w:tcPr>
            <w:tcW w:w="340" w:type="dxa"/>
            <w:noWrap/>
            <w:vAlign w:val="bottom"/>
          </w:tcPr>
          <w:p w:rsidR="002203CF" w:rsidRDefault="002203CF" w:rsidP="00C17F6F">
            <w:pPr>
              <w:rPr>
                <w:sz w:val="22"/>
                <w:szCs w:val="22"/>
              </w:rPr>
            </w:pPr>
          </w:p>
        </w:tc>
        <w:tc>
          <w:tcPr>
            <w:tcW w:w="416" w:type="dxa"/>
            <w:noWrap/>
            <w:vAlign w:val="bottom"/>
          </w:tcPr>
          <w:p w:rsidR="002203CF" w:rsidRDefault="002203CF" w:rsidP="00C17F6F">
            <w:pPr>
              <w:rPr>
                <w:sz w:val="22"/>
                <w:szCs w:val="22"/>
              </w:rPr>
            </w:pPr>
          </w:p>
        </w:tc>
        <w:tc>
          <w:tcPr>
            <w:tcW w:w="449" w:type="dxa"/>
            <w:noWrap/>
            <w:vAlign w:val="bottom"/>
          </w:tcPr>
          <w:p w:rsidR="002203CF" w:rsidRDefault="002203CF" w:rsidP="00C17F6F">
            <w:pPr>
              <w:rPr>
                <w:sz w:val="22"/>
                <w:szCs w:val="22"/>
              </w:rPr>
            </w:pPr>
          </w:p>
        </w:tc>
        <w:tc>
          <w:tcPr>
            <w:tcW w:w="474" w:type="dxa"/>
            <w:noWrap/>
            <w:vAlign w:val="bottom"/>
          </w:tcPr>
          <w:p w:rsidR="002203CF" w:rsidRDefault="002203CF" w:rsidP="00C17F6F">
            <w:pPr>
              <w:rPr>
                <w:sz w:val="22"/>
                <w:szCs w:val="22"/>
              </w:rPr>
            </w:pPr>
          </w:p>
        </w:tc>
        <w:tc>
          <w:tcPr>
            <w:tcW w:w="474" w:type="dxa"/>
            <w:noWrap/>
            <w:vAlign w:val="bottom"/>
          </w:tcPr>
          <w:p w:rsidR="002203CF" w:rsidRDefault="002203CF" w:rsidP="00C17F6F">
            <w:pPr>
              <w:rPr>
                <w:sz w:val="22"/>
                <w:szCs w:val="22"/>
              </w:rPr>
            </w:pPr>
          </w:p>
        </w:tc>
        <w:tc>
          <w:tcPr>
            <w:tcW w:w="240" w:type="dxa"/>
            <w:noWrap/>
            <w:vAlign w:val="bottom"/>
          </w:tcPr>
          <w:p w:rsidR="002203CF" w:rsidRDefault="002203CF" w:rsidP="00C17F6F">
            <w:pPr>
              <w:rPr>
                <w:sz w:val="22"/>
                <w:szCs w:val="22"/>
              </w:rPr>
            </w:pPr>
          </w:p>
        </w:tc>
        <w:tc>
          <w:tcPr>
            <w:tcW w:w="240" w:type="dxa"/>
            <w:noWrap/>
            <w:vAlign w:val="bottom"/>
          </w:tcPr>
          <w:p w:rsidR="002203CF" w:rsidRDefault="002203CF" w:rsidP="00C17F6F">
            <w:pPr>
              <w:rPr>
                <w:sz w:val="22"/>
                <w:szCs w:val="22"/>
              </w:rPr>
            </w:pPr>
          </w:p>
        </w:tc>
      </w:tr>
      <w:tr w:rsidR="002203CF" w:rsidTr="00C17F6F">
        <w:trPr>
          <w:trHeight w:val="282"/>
        </w:trPr>
        <w:tc>
          <w:tcPr>
            <w:tcW w:w="375" w:type="dxa"/>
            <w:noWrap/>
            <w:vAlign w:val="bottom"/>
          </w:tcPr>
          <w:p w:rsidR="002203CF" w:rsidRDefault="002203CF" w:rsidP="00C17F6F">
            <w:pPr>
              <w:rPr>
                <w:sz w:val="22"/>
                <w:szCs w:val="22"/>
              </w:rPr>
            </w:pPr>
          </w:p>
        </w:tc>
        <w:tc>
          <w:tcPr>
            <w:tcW w:w="340" w:type="dxa"/>
            <w:noWrap/>
            <w:vAlign w:val="bottom"/>
          </w:tcPr>
          <w:p w:rsidR="002203CF" w:rsidRDefault="002203CF" w:rsidP="00C17F6F">
            <w:pPr>
              <w:rPr>
                <w:sz w:val="22"/>
                <w:szCs w:val="22"/>
              </w:rPr>
            </w:pPr>
          </w:p>
        </w:tc>
        <w:tc>
          <w:tcPr>
            <w:tcW w:w="340" w:type="dxa"/>
            <w:tcBorders>
              <w:top w:val="nil"/>
              <w:left w:val="single" w:sz="4" w:space="0" w:color="auto"/>
              <w:bottom w:val="single" w:sz="4" w:space="0" w:color="auto"/>
              <w:right w:val="single" w:sz="4" w:space="0" w:color="auto"/>
            </w:tcBorders>
            <w:noWrap/>
            <w:vAlign w:val="bottom"/>
            <w:hideMark/>
          </w:tcPr>
          <w:p w:rsidR="002203CF" w:rsidRDefault="002203CF" w:rsidP="00C17F6F">
            <w:pPr>
              <w:rPr>
                <w:sz w:val="22"/>
                <w:szCs w:val="22"/>
              </w:rPr>
            </w:pPr>
            <w:r>
              <w:rPr>
                <w:sz w:val="22"/>
                <w:szCs w:val="22"/>
              </w:rPr>
              <w:t> </w:t>
            </w:r>
          </w:p>
        </w:tc>
        <w:tc>
          <w:tcPr>
            <w:tcW w:w="2040" w:type="dxa"/>
            <w:gridSpan w:val="6"/>
            <w:vMerge w:val="restart"/>
            <w:tcBorders>
              <w:top w:val="single" w:sz="4" w:space="0" w:color="auto"/>
              <w:left w:val="single" w:sz="4" w:space="0" w:color="auto"/>
              <w:bottom w:val="single" w:sz="4" w:space="0" w:color="auto"/>
              <w:right w:val="single" w:sz="4" w:space="0" w:color="auto"/>
            </w:tcBorders>
            <w:vAlign w:val="center"/>
            <w:hideMark/>
          </w:tcPr>
          <w:p w:rsidR="002203CF" w:rsidRDefault="002203CF" w:rsidP="00C17F6F">
            <w:pPr>
              <w:jc w:val="center"/>
              <w:rPr>
                <w:sz w:val="22"/>
                <w:szCs w:val="22"/>
              </w:rPr>
            </w:pPr>
            <w:r>
              <w:rPr>
                <w:sz w:val="22"/>
                <w:szCs w:val="22"/>
              </w:rPr>
              <w:t>Начальник правового управления</w:t>
            </w:r>
          </w:p>
        </w:tc>
        <w:tc>
          <w:tcPr>
            <w:tcW w:w="340" w:type="dxa"/>
            <w:tcBorders>
              <w:top w:val="nil"/>
              <w:left w:val="nil"/>
              <w:bottom w:val="single" w:sz="4" w:space="0" w:color="auto"/>
              <w:right w:val="nil"/>
            </w:tcBorders>
            <w:noWrap/>
            <w:vAlign w:val="bottom"/>
            <w:hideMark/>
          </w:tcPr>
          <w:p w:rsidR="002203CF" w:rsidRDefault="002203CF" w:rsidP="00C17F6F">
            <w:pPr>
              <w:rPr>
                <w:sz w:val="22"/>
                <w:szCs w:val="22"/>
              </w:rPr>
            </w:pPr>
            <w:r>
              <w:rPr>
                <w:sz w:val="22"/>
                <w:szCs w:val="22"/>
              </w:rPr>
              <w:t> </w:t>
            </w:r>
          </w:p>
        </w:tc>
        <w:tc>
          <w:tcPr>
            <w:tcW w:w="341" w:type="dxa"/>
            <w:tcBorders>
              <w:top w:val="nil"/>
              <w:left w:val="nil"/>
              <w:bottom w:val="single" w:sz="4" w:space="0" w:color="auto"/>
              <w:right w:val="nil"/>
            </w:tcBorders>
            <w:noWrap/>
            <w:vAlign w:val="bottom"/>
            <w:hideMark/>
          </w:tcPr>
          <w:p w:rsidR="002203CF" w:rsidRDefault="002203CF" w:rsidP="00C17F6F">
            <w:pPr>
              <w:rPr>
                <w:sz w:val="22"/>
                <w:szCs w:val="22"/>
              </w:rPr>
            </w:pPr>
            <w:r>
              <w:rPr>
                <w:sz w:val="22"/>
                <w:szCs w:val="22"/>
              </w:rPr>
              <w:t> </w:t>
            </w:r>
          </w:p>
        </w:tc>
        <w:tc>
          <w:tcPr>
            <w:tcW w:w="339" w:type="dxa"/>
            <w:tcBorders>
              <w:top w:val="nil"/>
              <w:left w:val="nil"/>
              <w:bottom w:val="single" w:sz="4" w:space="0" w:color="auto"/>
              <w:right w:val="nil"/>
            </w:tcBorders>
            <w:noWrap/>
            <w:vAlign w:val="bottom"/>
            <w:hideMark/>
          </w:tcPr>
          <w:p w:rsidR="002203CF" w:rsidRDefault="002203CF" w:rsidP="00C17F6F">
            <w:pPr>
              <w:rPr>
                <w:sz w:val="22"/>
                <w:szCs w:val="22"/>
              </w:rPr>
            </w:pPr>
            <w:r>
              <w:rPr>
                <w:sz w:val="22"/>
                <w:szCs w:val="22"/>
              </w:rPr>
              <w:t> </w:t>
            </w:r>
          </w:p>
        </w:tc>
        <w:tc>
          <w:tcPr>
            <w:tcW w:w="348" w:type="dxa"/>
            <w:tcBorders>
              <w:top w:val="nil"/>
              <w:left w:val="nil"/>
              <w:bottom w:val="single" w:sz="4" w:space="0" w:color="auto"/>
              <w:right w:val="nil"/>
            </w:tcBorders>
            <w:noWrap/>
            <w:vAlign w:val="bottom"/>
            <w:hideMark/>
          </w:tcPr>
          <w:p w:rsidR="002203CF" w:rsidRDefault="002203CF" w:rsidP="00C17F6F">
            <w:pPr>
              <w:rPr>
                <w:sz w:val="22"/>
                <w:szCs w:val="22"/>
              </w:rPr>
            </w:pPr>
            <w:r>
              <w:rPr>
                <w:sz w:val="22"/>
                <w:szCs w:val="22"/>
              </w:rPr>
              <w:t> </w:t>
            </w:r>
          </w:p>
        </w:tc>
        <w:tc>
          <w:tcPr>
            <w:tcW w:w="339" w:type="dxa"/>
            <w:tcBorders>
              <w:top w:val="nil"/>
              <w:left w:val="nil"/>
              <w:bottom w:val="single" w:sz="4" w:space="0" w:color="auto"/>
              <w:right w:val="nil"/>
            </w:tcBorders>
            <w:noWrap/>
            <w:vAlign w:val="bottom"/>
            <w:hideMark/>
          </w:tcPr>
          <w:p w:rsidR="002203CF" w:rsidRDefault="002203CF" w:rsidP="00C17F6F">
            <w:pPr>
              <w:rPr>
                <w:sz w:val="22"/>
                <w:szCs w:val="22"/>
              </w:rPr>
            </w:pPr>
            <w:r>
              <w:rPr>
                <w:sz w:val="22"/>
                <w:szCs w:val="22"/>
              </w:rPr>
              <w:t> </w:t>
            </w:r>
          </w:p>
        </w:tc>
        <w:tc>
          <w:tcPr>
            <w:tcW w:w="339" w:type="dxa"/>
            <w:tcBorders>
              <w:top w:val="nil"/>
              <w:left w:val="nil"/>
              <w:bottom w:val="single" w:sz="4" w:space="0" w:color="auto"/>
              <w:right w:val="nil"/>
            </w:tcBorders>
            <w:noWrap/>
            <w:vAlign w:val="bottom"/>
            <w:hideMark/>
          </w:tcPr>
          <w:p w:rsidR="002203CF" w:rsidRDefault="002203CF" w:rsidP="00C17F6F">
            <w:pPr>
              <w:rPr>
                <w:sz w:val="22"/>
                <w:szCs w:val="22"/>
              </w:rPr>
            </w:pPr>
            <w:r>
              <w:rPr>
                <w:sz w:val="22"/>
                <w:szCs w:val="22"/>
              </w:rPr>
              <w:t> </w:t>
            </w:r>
          </w:p>
        </w:tc>
        <w:tc>
          <w:tcPr>
            <w:tcW w:w="339" w:type="dxa"/>
            <w:tcBorders>
              <w:top w:val="nil"/>
              <w:left w:val="nil"/>
              <w:bottom w:val="single" w:sz="4" w:space="0" w:color="auto"/>
              <w:right w:val="nil"/>
            </w:tcBorders>
            <w:noWrap/>
            <w:vAlign w:val="bottom"/>
            <w:hideMark/>
          </w:tcPr>
          <w:p w:rsidR="002203CF" w:rsidRDefault="002203CF" w:rsidP="00C17F6F">
            <w:pPr>
              <w:rPr>
                <w:sz w:val="22"/>
                <w:szCs w:val="22"/>
              </w:rPr>
            </w:pPr>
            <w:r>
              <w:rPr>
                <w:sz w:val="22"/>
                <w:szCs w:val="22"/>
              </w:rPr>
              <w:t> </w:t>
            </w:r>
          </w:p>
        </w:tc>
        <w:tc>
          <w:tcPr>
            <w:tcW w:w="339" w:type="dxa"/>
            <w:tcBorders>
              <w:top w:val="nil"/>
              <w:left w:val="nil"/>
              <w:bottom w:val="single" w:sz="4" w:space="0" w:color="auto"/>
              <w:right w:val="nil"/>
            </w:tcBorders>
            <w:noWrap/>
            <w:vAlign w:val="bottom"/>
            <w:hideMark/>
          </w:tcPr>
          <w:p w:rsidR="002203CF" w:rsidRDefault="002203CF" w:rsidP="00C17F6F">
            <w:pPr>
              <w:rPr>
                <w:sz w:val="22"/>
                <w:szCs w:val="22"/>
              </w:rPr>
            </w:pPr>
            <w:r>
              <w:rPr>
                <w:sz w:val="22"/>
                <w:szCs w:val="22"/>
              </w:rPr>
              <w:t> </w:t>
            </w:r>
          </w:p>
        </w:tc>
        <w:tc>
          <w:tcPr>
            <w:tcW w:w="339" w:type="dxa"/>
            <w:tcBorders>
              <w:top w:val="nil"/>
              <w:left w:val="nil"/>
              <w:bottom w:val="single" w:sz="4" w:space="0" w:color="auto"/>
              <w:right w:val="nil"/>
            </w:tcBorders>
            <w:noWrap/>
            <w:vAlign w:val="bottom"/>
            <w:hideMark/>
          </w:tcPr>
          <w:p w:rsidR="002203CF" w:rsidRDefault="002203CF" w:rsidP="00C17F6F">
            <w:pPr>
              <w:rPr>
                <w:sz w:val="22"/>
                <w:szCs w:val="22"/>
              </w:rPr>
            </w:pPr>
            <w:r>
              <w:rPr>
                <w:sz w:val="22"/>
                <w:szCs w:val="22"/>
              </w:rPr>
              <w:t> </w:t>
            </w:r>
          </w:p>
        </w:tc>
        <w:tc>
          <w:tcPr>
            <w:tcW w:w="340" w:type="dxa"/>
            <w:tcBorders>
              <w:top w:val="nil"/>
              <w:left w:val="nil"/>
              <w:bottom w:val="single" w:sz="4" w:space="0" w:color="auto"/>
              <w:right w:val="nil"/>
            </w:tcBorders>
            <w:noWrap/>
            <w:vAlign w:val="bottom"/>
            <w:hideMark/>
          </w:tcPr>
          <w:p w:rsidR="002203CF" w:rsidRDefault="002203CF" w:rsidP="00C17F6F">
            <w:pPr>
              <w:rPr>
                <w:sz w:val="22"/>
                <w:szCs w:val="22"/>
              </w:rPr>
            </w:pPr>
            <w:r>
              <w:rPr>
                <w:sz w:val="22"/>
                <w:szCs w:val="22"/>
              </w:rPr>
              <w:t> </w:t>
            </w:r>
          </w:p>
        </w:tc>
        <w:tc>
          <w:tcPr>
            <w:tcW w:w="340" w:type="dxa"/>
            <w:tcBorders>
              <w:top w:val="nil"/>
              <w:left w:val="nil"/>
              <w:bottom w:val="single" w:sz="4" w:space="0" w:color="auto"/>
              <w:right w:val="nil"/>
            </w:tcBorders>
            <w:noWrap/>
            <w:vAlign w:val="bottom"/>
            <w:hideMark/>
          </w:tcPr>
          <w:p w:rsidR="002203CF" w:rsidRDefault="002203CF" w:rsidP="00C17F6F">
            <w:pPr>
              <w:rPr>
                <w:sz w:val="22"/>
                <w:szCs w:val="22"/>
              </w:rPr>
            </w:pPr>
            <w:r>
              <w:rPr>
                <w:sz w:val="22"/>
                <w:szCs w:val="22"/>
              </w:rPr>
              <w:t> </w:t>
            </w:r>
          </w:p>
        </w:tc>
        <w:tc>
          <w:tcPr>
            <w:tcW w:w="416" w:type="dxa"/>
            <w:tcBorders>
              <w:top w:val="nil"/>
              <w:left w:val="nil"/>
              <w:bottom w:val="single" w:sz="4" w:space="0" w:color="auto"/>
              <w:right w:val="nil"/>
            </w:tcBorders>
            <w:noWrap/>
            <w:vAlign w:val="bottom"/>
            <w:hideMark/>
          </w:tcPr>
          <w:p w:rsidR="002203CF" w:rsidRDefault="002203CF" w:rsidP="00C17F6F">
            <w:pPr>
              <w:rPr>
                <w:sz w:val="22"/>
                <w:szCs w:val="22"/>
              </w:rPr>
            </w:pPr>
            <w:r>
              <w:rPr>
                <w:sz w:val="22"/>
                <w:szCs w:val="22"/>
              </w:rPr>
              <w:t> </w:t>
            </w:r>
          </w:p>
        </w:tc>
        <w:tc>
          <w:tcPr>
            <w:tcW w:w="449" w:type="dxa"/>
            <w:noWrap/>
            <w:vAlign w:val="bottom"/>
          </w:tcPr>
          <w:p w:rsidR="002203CF" w:rsidRDefault="002203CF" w:rsidP="00C17F6F">
            <w:pPr>
              <w:rPr>
                <w:sz w:val="22"/>
                <w:szCs w:val="22"/>
              </w:rPr>
            </w:pPr>
          </w:p>
        </w:tc>
        <w:tc>
          <w:tcPr>
            <w:tcW w:w="474" w:type="dxa"/>
            <w:noWrap/>
            <w:vAlign w:val="bottom"/>
          </w:tcPr>
          <w:p w:rsidR="002203CF" w:rsidRDefault="002203CF" w:rsidP="00C17F6F">
            <w:pPr>
              <w:rPr>
                <w:sz w:val="22"/>
                <w:szCs w:val="22"/>
              </w:rPr>
            </w:pPr>
          </w:p>
        </w:tc>
        <w:tc>
          <w:tcPr>
            <w:tcW w:w="474" w:type="dxa"/>
            <w:noWrap/>
            <w:vAlign w:val="bottom"/>
          </w:tcPr>
          <w:p w:rsidR="002203CF" w:rsidRDefault="002203CF" w:rsidP="00C17F6F">
            <w:pPr>
              <w:rPr>
                <w:sz w:val="22"/>
                <w:szCs w:val="22"/>
              </w:rPr>
            </w:pPr>
          </w:p>
        </w:tc>
        <w:tc>
          <w:tcPr>
            <w:tcW w:w="240" w:type="dxa"/>
            <w:noWrap/>
            <w:vAlign w:val="bottom"/>
          </w:tcPr>
          <w:p w:rsidR="002203CF" w:rsidRDefault="002203CF" w:rsidP="00C17F6F">
            <w:pPr>
              <w:rPr>
                <w:sz w:val="22"/>
                <w:szCs w:val="22"/>
              </w:rPr>
            </w:pPr>
          </w:p>
        </w:tc>
        <w:tc>
          <w:tcPr>
            <w:tcW w:w="240" w:type="dxa"/>
            <w:noWrap/>
            <w:vAlign w:val="bottom"/>
          </w:tcPr>
          <w:p w:rsidR="002203CF" w:rsidRDefault="002203CF" w:rsidP="00C17F6F">
            <w:pPr>
              <w:rPr>
                <w:sz w:val="22"/>
                <w:szCs w:val="22"/>
              </w:rPr>
            </w:pPr>
          </w:p>
        </w:tc>
      </w:tr>
      <w:tr w:rsidR="002203CF" w:rsidTr="00C17F6F">
        <w:trPr>
          <w:trHeight w:val="282"/>
        </w:trPr>
        <w:tc>
          <w:tcPr>
            <w:tcW w:w="375" w:type="dxa"/>
            <w:noWrap/>
            <w:vAlign w:val="bottom"/>
          </w:tcPr>
          <w:p w:rsidR="002203CF" w:rsidRDefault="002203CF" w:rsidP="00C17F6F">
            <w:pPr>
              <w:rPr>
                <w:sz w:val="22"/>
                <w:szCs w:val="22"/>
              </w:rPr>
            </w:pPr>
          </w:p>
        </w:tc>
        <w:tc>
          <w:tcPr>
            <w:tcW w:w="340" w:type="dxa"/>
            <w:noWrap/>
            <w:vAlign w:val="bottom"/>
          </w:tcPr>
          <w:p w:rsidR="002203CF" w:rsidRDefault="002203CF" w:rsidP="00C17F6F">
            <w:pPr>
              <w:rPr>
                <w:sz w:val="22"/>
                <w:szCs w:val="22"/>
              </w:rPr>
            </w:pPr>
          </w:p>
        </w:tc>
        <w:tc>
          <w:tcPr>
            <w:tcW w:w="340" w:type="dxa"/>
            <w:tcBorders>
              <w:top w:val="nil"/>
              <w:left w:val="single" w:sz="4" w:space="0" w:color="auto"/>
              <w:bottom w:val="nil"/>
              <w:right w:val="single" w:sz="4" w:space="0" w:color="auto"/>
            </w:tcBorders>
            <w:noWrap/>
            <w:vAlign w:val="bottom"/>
            <w:hideMark/>
          </w:tcPr>
          <w:p w:rsidR="002203CF" w:rsidRDefault="002203CF" w:rsidP="00C17F6F">
            <w:pPr>
              <w:rPr>
                <w:sz w:val="22"/>
                <w:szCs w:val="22"/>
              </w:rPr>
            </w:pPr>
            <w:r>
              <w:rPr>
                <w:sz w:val="22"/>
                <w:szCs w:val="22"/>
              </w:rPr>
              <w:t> </w:t>
            </w:r>
          </w:p>
        </w:tc>
        <w:tc>
          <w:tcPr>
            <w:tcW w:w="0" w:type="auto"/>
            <w:gridSpan w:val="6"/>
            <w:vMerge/>
            <w:tcBorders>
              <w:top w:val="nil"/>
              <w:left w:val="single" w:sz="4" w:space="0" w:color="auto"/>
              <w:bottom w:val="nil"/>
              <w:right w:val="single" w:sz="4" w:space="0" w:color="auto"/>
            </w:tcBorders>
            <w:vAlign w:val="center"/>
            <w:hideMark/>
          </w:tcPr>
          <w:p w:rsidR="002203CF" w:rsidRDefault="002203CF" w:rsidP="00C17F6F">
            <w:pPr>
              <w:rPr>
                <w:sz w:val="22"/>
                <w:szCs w:val="22"/>
              </w:rPr>
            </w:pPr>
          </w:p>
        </w:tc>
        <w:tc>
          <w:tcPr>
            <w:tcW w:w="340" w:type="dxa"/>
            <w:noWrap/>
            <w:vAlign w:val="bottom"/>
          </w:tcPr>
          <w:p w:rsidR="002203CF" w:rsidRDefault="002203CF" w:rsidP="00C17F6F">
            <w:pPr>
              <w:rPr>
                <w:sz w:val="22"/>
                <w:szCs w:val="22"/>
              </w:rPr>
            </w:pPr>
          </w:p>
        </w:tc>
        <w:tc>
          <w:tcPr>
            <w:tcW w:w="341" w:type="dxa"/>
            <w:tcBorders>
              <w:top w:val="nil"/>
              <w:left w:val="nil"/>
              <w:bottom w:val="single" w:sz="4" w:space="0" w:color="auto"/>
              <w:right w:val="nil"/>
            </w:tcBorders>
            <w:noWrap/>
            <w:vAlign w:val="bottom"/>
          </w:tcPr>
          <w:p w:rsidR="002203CF" w:rsidRDefault="002203CF" w:rsidP="00C17F6F">
            <w:pPr>
              <w:rPr>
                <w:sz w:val="22"/>
                <w:szCs w:val="22"/>
              </w:rPr>
            </w:pPr>
          </w:p>
        </w:tc>
        <w:tc>
          <w:tcPr>
            <w:tcW w:w="339" w:type="dxa"/>
            <w:tcBorders>
              <w:top w:val="nil"/>
              <w:left w:val="nil"/>
              <w:bottom w:val="single" w:sz="4" w:space="0" w:color="auto"/>
              <w:right w:val="nil"/>
            </w:tcBorders>
            <w:noWrap/>
            <w:vAlign w:val="bottom"/>
          </w:tcPr>
          <w:p w:rsidR="002203CF" w:rsidRDefault="002203CF" w:rsidP="00C17F6F">
            <w:pPr>
              <w:rPr>
                <w:sz w:val="22"/>
                <w:szCs w:val="22"/>
              </w:rPr>
            </w:pPr>
          </w:p>
        </w:tc>
        <w:tc>
          <w:tcPr>
            <w:tcW w:w="348" w:type="dxa"/>
            <w:tcBorders>
              <w:top w:val="nil"/>
              <w:left w:val="nil"/>
              <w:bottom w:val="single" w:sz="4" w:space="0" w:color="auto"/>
              <w:right w:val="nil"/>
            </w:tcBorders>
            <w:noWrap/>
            <w:vAlign w:val="bottom"/>
          </w:tcPr>
          <w:p w:rsidR="002203CF" w:rsidRDefault="002203CF" w:rsidP="00C17F6F">
            <w:pPr>
              <w:rPr>
                <w:sz w:val="22"/>
                <w:szCs w:val="22"/>
              </w:rPr>
            </w:pPr>
          </w:p>
        </w:tc>
        <w:tc>
          <w:tcPr>
            <w:tcW w:w="339" w:type="dxa"/>
            <w:tcBorders>
              <w:top w:val="nil"/>
              <w:left w:val="nil"/>
              <w:bottom w:val="single" w:sz="4" w:space="0" w:color="auto"/>
              <w:right w:val="single" w:sz="4" w:space="0" w:color="auto"/>
            </w:tcBorders>
            <w:noWrap/>
            <w:vAlign w:val="bottom"/>
            <w:hideMark/>
          </w:tcPr>
          <w:p w:rsidR="002203CF" w:rsidRDefault="002203CF" w:rsidP="00C17F6F">
            <w:pPr>
              <w:rPr>
                <w:sz w:val="22"/>
                <w:szCs w:val="22"/>
              </w:rPr>
            </w:pPr>
            <w:r>
              <w:rPr>
                <w:sz w:val="22"/>
                <w:szCs w:val="22"/>
              </w:rPr>
              <w:t> </w:t>
            </w:r>
          </w:p>
        </w:tc>
        <w:tc>
          <w:tcPr>
            <w:tcW w:w="339" w:type="dxa"/>
            <w:tcBorders>
              <w:top w:val="nil"/>
              <w:left w:val="nil"/>
              <w:bottom w:val="single" w:sz="4" w:space="0" w:color="auto"/>
              <w:right w:val="nil"/>
            </w:tcBorders>
            <w:noWrap/>
            <w:vAlign w:val="bottom"/>
          </w:tcPr>
          <w:p w:rsidR="002203CF" w:rsidRDefault="002203CF" w:rsidP="00C17F6F">
            <w:pPr>
              <w:rPr>
                <w:sz w:val="22"/>
                <w:szCs w:val="22"/>
              </w:rPr>
            </w:pPr>
          </w:p>
        </w:tc>
        <w:tc>
          <w:tcPr>
            <w:tcW w:w="339" w:type="dxa"/>
            <w:tcBorders>
              <w:top w:val="nil"/>
              <w:left w:val="nil"/>
              <w:bottom w:val="single" w:sz="4" w:space="0" w:color="auto"/>
              <w:right w:val="nil"/>
            </w:tcBorders>
            <w:noWrap/>
            <w:vAlign w:val="bottom"/>
          </w:tcPr>
          <w:p w:rsidR="002203CF" w:rsidRDefault="002203CF" w:rsidP="00C17F6F">
            <w:pPr>
              <w:rPr>
                <w:sz w:val="22"/>
                <w:szCs w:val="22"/>
              </w:rPr>
            </w:pPr>
          </w:p>
        </w:tc>
        <w:tc>
          <w:tcPr>
            <w:tcW w:w="339" w:type="dxa"/>
            <w:tcBorders>
              <w:top w:val="nil"/>
              <w:left w:val="nil"/>
              <w:bottom w:val="single" w:sz="4" w:space="0" w:color="auto"/>
              <w:right w:val="nil"/>
            </w:tcBorders>
            <w:noWrap/>
            <w:vAlign w:val="bottom"/>
          </w:tcPr>
          <w:p w:rsidR="002203CF" w:rsidRDefault="002203CF" w:rsidP="00C17F6F">
            <w:pPr>
              <w:rPr>
                <w:sz w:val="22"/>
                <w:szCs w:val="22"/>
              </w:rPr>
            </w:pPr>
          </w:p>
        </w:tc>
        <w:tc>
          <w:tcPr>
            <w:tcW w:w="339" w:type="dxa"/>
            <w:noWrap/>
            <w:vAlign w:val="center"/>
          </w:tcPr>
          <w:p w:rsidR="002203CF" w:rsidRDefault="002203CF" w:rsidP="00C17F6F">
            <w:pPr>
              <w:jc w:val="center"/>
              <w:rPr>
                <w:sz w:val="22"/>
                <w:szCs w:val="22"/>
              </w:rPr>
            </w:pPr>
          </w:p>
        </w:tc>
        <w:tc>
          <w:tcPr>
            <w:tcW w:w="340" w:type="dxa"/>
            <w:noWrap/>
            <w:vAlign w:val="bottom"/>
          </w:tcPr>
          <w:p w:rsidR="002203CF" w:rsidRDefault="002203CF" w:rsidP="00C17F6F">
            <w:pPr>
              <w:rPr>
                <w:sz w:val="22"/>
                <w:szCs w:val="22"/>
              </w:rPr>
            </w:pPr>
          </w:p>
        </w:tc>
        <w:tc>
          <w:tcPr>
            <w:tcW w:w="340" w:type="dxa"/>
            <w:noWrap/>
            <w:vAlign w:val="bottom"/>
          </w:tcPr>
          <w:p w:rsidR="002203CF" w:rsidRDefault="002203CF" w:rsidP="00C17F6F">
            <w:pPr>
              <w:rPr>
                <w:sz w:val="22"/>
                <w:szCs w:val="22"/>
              </w:rPr>
            </w:pPr>
          </w:p>
        </w:tc>
        <w:tc>
          <w:tcPr>
            <w:tcW w:w="416" w:type="dxa"/>
            <w:tcBorders>
              <w:top w:val="nil"/>
              <w:left w:val="nil"/>
              <w:bottom w:val="nil"/>
              <w:right w:val="single" w:sz="4" w:space="0" w:color="auto"/>
            </w:tcBorders>
            <w:noWrap/>
            <w:vAlign w:val="bottom"/>
            <w:hideMark/>
          </w:tcPr>
          <w:p w:rsidR="002203CF" w:rsidRDefault="002203CF" w:rsidP="00C17F6F">
            <w:pPr>
              <w:rPr>
                <w:sz w:val="22"/>
                <w:szCs w:val="22"/>
              </w:rPr>
            </w:pPr>
            <w:r>
              <w:rPr>
                <w:sz w:val="22"/>
                <w:szCs w:val="22"/>
              </w:rPr>
              <w:t> </w:t>
            </w:r>
          </w:p>
        </w:tc>
        <w:tc>
          <w:tcPr>
            <w:tcW w:w="449" w:type="dxa"/>
            <w:noWrap/>
            <w:vAlign w:val="bottom"/>
          </w:tcPr>
          <w:p w:rsidR="002203CF" w:rsidRDefault="002203CF" w:rsidP="00C17F6F">
            <w:pPr>
              <w:rPr>
                <w:sz w:val="22"/>
                <w:szCs w:val="22"/>
              </w:rPr>
            </w:pPr>
          </w:p>
        </w:tc>
        <w:tc>
          <w:tcPr>
            <w:tcW w:w="474" w:type="dxa"/>
            <w:noWrap/>
            <w:vAlign w:val="bottom"/>
          </w:tcPr>
          <w:p w:rsidR="002203CF" w:rsidRDefault="002203CF" w:rsidP="00C17F6F">
            <w:pPr>
              <w:rPr>
                <w:sz w:val="22"/>
                <w:szCs w:val="22"/>
              </w:rPr>
            </w:pPr>
          </w:p>
        </w:tc>
        <w:tc>
          <w:tcPr>
            <w:tcW w:w="474" w:type="dxa"/>
            <w:noWrap/>
            <w:vAlign w:val="bottom"/>
          </w:tcPr>
          <w:p w:rsidR="002203CF" w:rsidRDefault="002203CF" w:rsidP="00C17F6F">
            <w:pPr>
              <w:rPr>
                <w:sz w:val="22"/>
                <w:szCs w:val="22"/>
              </w:rPr>
            </w:pPr>
          </w:p>
        </w:tc>
        <w:tc>
          <w:tcPr>
            <w:tcW w:w="240" w:type="dxa"/>
            <w:noWrap/>
            <w:vAlign w:val="bottom"/>
          </w:tcPr>
          <w:p w:rsidR="002203CF" w:rsidRDefault="002203CF" w:rsidP="00C17F6F">
            <w:pPr>
              <w:rPr>
                <w:sz w:val="22"/>
                <w:szCs w:val="22"/>
              </w:rPr>
            </w:pPr>
          </w:p>
        </w:tc>
        <w:tc>
          <w:tcPr>
            <w:tcW w:w="240" w:type="dxa"/>
            <w:noWrap/>
            <w:vAlign w:val="bottom"/>
          </w:tcPr>
          <w:p w:rsidR="002203CF" w:rsidRDefault="002203CF" w:rsidP="00C17F6F">
            <w:pPr>
              <w:rPr>
                <w:sz w:val="22"/>
                <w:szCs w:val="22"/>
              </w:rPr>
            </w:pPr>
          </w:p>
        </w:tc>
      </w:tr>
      <w:tr w:rsidR="002203CF" w:rsidTr="00C17F6F">
        <w:trPr>
          <w:trHeight w:val="282"/>
        </w:trPr>
        <w:tc>
          <w:tcPr>
            <w:tcW w:w="375" w:type="dxa"/>
            <w:noWrap/>
            <w:vAlign w:val="bottom"/>
          </w:tcPr>
          <w:p w:rsidR="002203CF" w:rsidRDefault="002203CF" w:rsidP="00C17F6F">
            <w:pPr>
              <w:rPr>
                <w:sz w:val="22"/>
                <w:szCs w:val="22"/>
              </w:rPr>
            </w:pPr>
          </w:p>
        </w:tc>
        <w:tc>
          <w:tcPr>
            <w:tcW w:w="340" w:type="dxa"/>
            <w:noWrap/>
            <w:vAlign w:val="bottom"/>
          </w:tcPr>
          <w:p w:rsidR="002203CF" w:rsidRDefault="002203CF" w:rsidP="00C17F6F">
            <w:pPr>
              <w:rPr>
                <w:sz w:val="22"/>
                <w:szCs w:val="22"/>
              </w:rPr>
            </w:pPr>
          </w:p>
        </w:tc>
        <w:tc>
          <w:tcPr>
            <w:tcW w:w="340" w:type="dxa"/>
            <w:tcBorders>
              <w:top w:val="nil"/>
              <w:left w:val="single" w:sz="4" w:space="0" w:color="auto"/>
              <w:bottom w:val="nil"/>
              <w:right w:val="nil"/>
            </w:tcBorders>
            <w:noWrap/>
            <w:vAlign w:val="bottom"/>
            <w:hideMark/>
          </w:tcPr>
          <w:p w:rsidR="002203CF" w:rsidRDefault="002203CF" w:rsidP="00C17F6F">
            <w:pPr>
              <w:rPr>
                <w:sz w:val="22"/>
                <w:szCs w:val="22"/>
              </w:rPr>
            </w:pPr>
            <w:r>
              <w:rPr>
                <w:sz w:val="22"/>
                <w:szCs w:val="22"/>
              </w:rPr>
              <w:t> </w:t>
            </w:r>
          </w:p>
        </w:tc>
        <w:tc>
          <w:tcPr>
            <w:tcW w:w="0" w:type="auto"/>
            <w:gridSpan w:val="6"/>
            <w:vMerge/>
            <w:tcBorders>
              <w:top w:val="nil"/>
              <w:left w:val="single" w:sz="4" w:space="0" w:color="auto"/>
              <w:bottom w:val="nil"/>
              <w:right w:val="nil"/>
            </w:tcBorders>
            <w:vAlign w:val="center"/>
            <w:hideMark/>
          </w:tcPr>
          <w:p w:rsidR="002203CF" w:rsidRDefault="002203CF" w:rsidP="00C17F6F">
            <w:pPr>
              <w:rPr>
                <w:sz w:val="22"/>
                <w:szCs w:val="22"/>
              </w:rPr>
            </w:pPr>
          </w:p>
        </w:tc>
        <w:tc>
          <w:tcPr>
            <w:tcW w:w="340" w:type="dxa"/>
            <w:tcBorders>
              <w:top w:val="nil"/>
              <w:left w:val="single" w:sz="4" w:space="0" w:color="auto"/>
              <w:bottom w:val="nil"/>
              <w:right w:val="single" w:sz="4" w:space="0" w:color="auto"/>
            </w:tcBorders>
            <w:noWrap/>
            <w:vAlign w:val="bottom"/>
          </w:tcPr>
          <w:p w:rsidR="002203CF" w:rsidRDefault="002203CF" w:rsidP="00C17F6F">
            <w:pPr>
              <w:rPr>
                <w:sz w:val="22"/>
                <w:szCs w:val="22"/>
              </w:rPr>
            </w:pPr>
          </w:p>
        </w:tc>
        <w:tc>
          <w:tcPr>
            <w:tcW w:w="2384" w:type="dxa"/>
            <w:gridSpan w:val="7"/>
            <w:tcBorders>
              <w:top w:val="single" w:sz="4" w:space="0" w:color="auto"/>
              <w:left w:val="single" w:sz="4" w:space="0" w:color="auto"/>
              <w:bottom w:val="single" w:sz="4" w:space="0" w:color="auto"/>
              <w:right w:val="single" w:sz="4" w:space="0" w:color="auto"/>
            </w:tcBorders>
            <w:noWrap/>
            <w:vAlign w:val="bottom"/>
            <w:hideMark/>
          </w:tcPr>
          <w:p w:rsidR="002203CF" w:rsidRDefault="002203CF" w:rsidP="00C17F6F">
            <w:pPr>
              <w:rPr>
                <w:sz w:val="22"/>
                <w:szCs w:val="22"/>
              </w:rPr>
            </w:pPr>
            <w:r>
              <w:rPr>
                <w:sz w:val="22"/>
                <w:szCs w:val="22"/>
              </w:rPr>
              <w:t>Договорная служба</w:t>
            </w:r>
          </w:p>
        </w:tc>
        <w:tc>
          <w:tcPr>
            <w:tcW w:w="339" w:type="dxa"/>
            <w:tcBorders>
              <w:top w:val="nil"/>
              <w:left w:val="single" w:sz="4" w:space="0" w:color="auto"/>
              <w:bottom w:val="nil"/>
              <w:right w:val="nil"/>
            </w:tcBorders>
            <w:noWrap/>
            <w:vAlign w:val="center"/>
          </w:tcPr>
          <w:p w:rsidR="002203CF" w:rsidRDefault="002203CF" w:rsidP="00C17F6F">
            <w:pPr>
              <w:rPr>
                <w:sz w:val="22"/>
                <w:szCs w:val="22"/>
              </w:rPr>
            </w:pPr>
          </w:p>
        </w:tc>
        <w:tc>
          <w:tcPr>
            <w:tcW w:w="2493" w:type="dxa"/>
            <w:gridSpan w:val="6"/>
            <w:tcBorders>
              <w:top w:val="single" w:sz="4" w:space="0" w:color="auto"/>
              <w:left w:val="single" w:sz="4" w:space="0" w:color="auto"/>
              <w:bottom w:val="single" w:sz="4" w:space="0" w:color="auto"/>
              <w:right w:val="single" w:sz="4" w:space="0" w:color="000000"/>
            </w:tcBorders>
            <w:noWrap/>
            <w:vAlign w:val="bottom"/>
            <w:hideMark/>
          </w:tcPr>
          <w:p w:rsidR="002203CF" w:rsidRDefault="002203CF" w:rsidP="00C17F6F">
            <w:pPr>
              <w:rPr>
                <w:sz w:val="22"/>
                <w:szCs w:val="22"/>
              </w:rPr>
            </w:pPr>
            <w:r>
              <w:rPr>
                <w:sz w:val="22"/>
                <w:szCs w:val="22"/>
              </w:rPr>
              <w:t>Юридическая служба</w:t>
            </w:r>
          </w:p>
        </w:tc>
        <w:tc>
          <w:tcPr>
            <w:tcW w:w="240" w:type="dxa"/>
            <w:noWrap/>
            <w:vAlign w:val="bottom"/>
          </w:tcPr>
          <w:p w:rsidR="002203CF" w:rsidRDefault="002203CF" w:rsidP="00C17F6F">
            <w:pPr>
              <w:jc w:val="center"/>
              <w:rPr>
                <w:sz w:val="22"/>
                <w:szCs w:val="22"/>
              </w:rPr>
            </w:pPr>
          </w:p>
        </w:tc>
        <w:tc>
          <w:tcPr>
            <w:tcW w:w="240" w:type="dxa"/>
            <w:noWrap/>
            <w:vAlign w:val="bottom"/>
          </w:tcPr>
          <w:p w:rsidR="002203CF" w:rsidRDefault="002203CF" w:rsidP="00C17F6F">
            <w:pPr>
              <w:rPr>
                <w:sz w:val="22"/>
                <w:szCs w:val="22"/>
              </w:rPr>
            </w:pPr>
          </w:p>
        </w:tc>
      </w:tr>
      <w:tr w:rsidR="002203CF" w:rsidTr="00C17F6F">
        <w:trPr>
          <w:trHeight w:val="282"/>
        </w:trPr>
        <w:tc>
          <w:tcPr>
            <w:tcW w:w="375" w:type="dxa"/>
            <w:noWrap/>
            <w:vAlign w:val="bottom"/>
          </w:tcPr>
          <w:p w:rsidR="002203CF" w:rsidRDefault="002203CF" w:rsidP="00C17F6F">
            <w:pPr>
              <w:rPr>
                <w:sz w:val="22"/>
                <w:szCs w:val="22"/>
              </w:rPr>
            </w:pPr>
          </w:p>
        </w:tc>
        <w:tc>
          <w:tcPr>
            <w:tcW w:w="340" w:type="dxa"/>
            <w:noWrap/>
            <w:vAlign w:val="bottom"/>
          </w:tcPr>
          <w:p w:rsidR="002203CF" w:rsidRDefault="002203CF" w:rsidP="00C17F6F">
            <w:pPr>
              <w:rPr>
                <w:sz w:val="22"/>
                <w:szCs w:val="22"/>
              </w:rPr>
            </w:pPr>
          </w:p>
        </w:tc>
        <w:tc>
          <w:tcPr>
            <w:tcW w:w="340" w:type="dxa"/>
            <w:tcBorders>
              <w:top w:val="nil"/>
              <w:left w:val="single" w:sz="4" w:space="0" w:color="auto"/>
              <w:bottom w:val="nil"/>
              <w:right w:val="nil"/>
            </w:tcBorders>
            <w:noWrap/>
            <w:vAlign w:val="bottom"/>
            <w:hideMark/>
          </w:tcPr>
          <w:p w:rsidR="002203CF" w:rsidRDefault="002203CF" w:rsidP="00C17F6F">
            <w:pPr>
              <w:rPr>
                <w:sz w:val="22"/>
                <w:szCs w:val="22"/>
              </w:rPr>
            </w:pPr>
            <w:r>
              <w:rPr>
                <w:sz w:val="22"/>
                <w:szCs w:val="22"/>
              </w:rPr>
              <w:t> </w:t>
            </w:r>
          </w:p>
        </w:tc>
        <w:tc>
          <w:tcPr>
            <w:tcW w:w="340" w:type="dxa"/>
            <w:tcBorders>
              <w:top w:val="single" w:sz="4" w:space="0" w:color="auto"/>
              <w:left w:val="nil"/>
              <w:bottom w:val="single" w:sz="4" w:space="0" w:color="auto"/>
              <w:right w:val="nil"/>
            </w:tcBorders>
            <w:noWrap/>
            <w:vAlign w:val="bottom"/>
          </w:tcPr>
          <w:p w:rsidR="002203CF" w:rsidRDefault="002203CF" w:rsidP="00C17F6F">
            <w:pPr>
              <w:rPr>
                <w:sz w:val="22"/>
                <w:szCs w:val="22"/>
              </w:rPr>
            </w:pPr>
          </w:p>
        </w:tc>
        <w:tc>
          <w:tcPr>
            <w:tcW w:w="340" w:type="dxa"/>
            <w:tcBorders>
              <w:top w:val="single" w:sz="4" w:space="0" w:color="auto"/>
              <w:left w:val="nil"/>
              <w:bottom w:val="single" w:sz="4" w:space="0" w:color="auto"/>
              <w:right w:val="nil"/>
            </w:tcBorders>
            <w:noWrap/>
            <w:vAlign w:val="bottom"/>
          </w:tcPr>
          <w:p w:rsidR="002203CF" w:rsidRDefault="002203CF" w:rsidP="00C17F6F">
            <w:pPr>
              <w:rPr>
                <w:sz w:val="22"/>
                <w:szCs w:val="22"/>
              </w:rPr>
            </w:pPr>
          </w:p>
        </w:tc>
        <w:tc>
          <w:tcPr>
            <w:tcW w:w="340" w:type="dxa"/>
            <w:tcBorders>
              <w:top w:val="single" w:sz="4" w:space="0" w:color="auto"/>
              <w:left w:val="nil"/>
              <w:bottom w:val="single" w:sz="4" w:space="0" w:color="auto"/>
              <w:right w:val="nil"/>
            </w:tcBorders>
            <w:noWrap/>
            <w:vAlign w:val="bottom"/>
          </w:tcPr>
          <w:p w:rsidR="002203CF" w:rsidRDefault="002203CF" w:rsidP="00C17F6F">
            <w:pPr>
              <w:rPr>
                <w:sz w:val="22"/>
                <w:szCs w:val="22"/>
              </w:rPr>
            </w:pPr>
          </w:p>
        </w:tc>
        <w:tc>
          <w:tcPr>
            <w:tcW w:w="340" w:type="dxa"/>
            <w:tcBorders>
              <w:top w:val="single" w:sz="4" w:space="0" w:color="auto"/>
              <w:left w:val="nil"/>
              <w:bottom w:val="single" w:sz="4" w:space="0" w:color="auto"/>
              <w:right w:val="nil"/>
            </w:tcBorders>
            <w:noWrap/>
            <w:vAlign w:val="bottom"/>
          </w:tcPr>
          <w:p w:rsidR="002203CF" w:rsidRDefault="002203CF" w:rsidP="00C17F6F">
            <w:pPr>
              <w:rPr>
                <w:sz w:val="22"/>
                <w:szCs w:val="22"/>
              </w:rPr>
            </w:pPr>
          </w:p>
        </w:tc>
        <w:tc>
          <w:tcPr>
            <w:tcW w:w="340" w:type="dxa"/>
            <w:tcBorders>
              <w:top w:val="single" w:sz="4" w:space="0" w:color="auto"/>
              <w:left w:val="nil"/>
              <w:bottom w:val="single" w:sz="4" w:space="0" w:color="auto"/>
              <w:right w:val="nil"/>
            </w:tcBorders>
            <w:noWrap/>
            <w:vAlign w:val="bottom"/>
          </w:tcPr>
          <w:p w:rsidR="002203CF" w:rsidRDefault="002203CF" w:rsidP="00C17F6F">
            <w:pPr>
              <w:rPr>
                <w:sz w:val="22"/>
                <w:szCs w:val="22"/>
              </w:rPr>
            </w:pPr>
          </w:p>
        </w:tc>
        <w:tc>
          <w:tcPr>
            <w:tcW w:w="340" w:type="dxa"/>
            <w:tcBorders>
              <w:top w:val="single" w:sz="4" w:space="0" w:color="auto"/>
              <w:left w:val="nil"/>
              <w:bottom w:val="single" w:sz="4" w:space="0" w:color="auto"/>
              <w:right w:val="nil"/>
            </w:tcBorders>
            <w:noWrap/>
            <w:vAlign w:val="bottom"/>
          </w:tcPr>
          <w:p w:rsidR="002203CF" w:rsidRDefault="002203CF" w:rsidP="00C17F6F">
            <w:pPr>
              <w:rPr>
                <w:sz w:val="22"/>
                <w:szCs w:val="22"/>
              </w:rPr>
            </w:pPr>
          </w:p>
        </w:tc>
        <w:tc>
          <w:tcPr>
            <w:tcW w:w="340" w:type="dxa"/>
            <w:noWrap/>
            <w:vAlign w:val="bottom"/>
          </w:tcPr>
          <w:p w:rsidR="002203CF" w:rsidRDefault="002203CF" w:rsidP="00C17F6F">
            <w:pPr>
              <w:rPr>
                <w:sz w:val="22"/>
                <w:szCs w:val="22"/>
              </w:rPr>
            </w:pPr>
          </w:p>
        </w:tc>
        <w:tc>
          <w:tcPr>
            <w:tcW w:w="341" w:type="dxa"/>
            <w:tcBorders>
              <w:top w:val="single" w:sz="4" w:space="0" w:color="auto"/>
              <w:left w:val="nil"/>
              <w:bottom w:val="nil"/>
              <w:right w:val="nil"/>
            </w:tcBorders>
            <w:noWrap/>
            <w:vAlign w:val="center"/>
          </w:tcPr>
          <w:p w:rsidR="002203CF" w:rsidRDefault="002203CF" w:rsidP="00C17F6F">
            <w:pPr>
              <w:rPr>
                <w:sz w:val="22"/>
                <w:szCs w:val="22"/>
              </w:rPr>
            </w:pPr>
          </w:p>
        </w:tc>
        <w:tc>
          <w:tcPr>
            <w:tcW w:w="339" w:type="dxa"/>
            <w:tcBorders>
              <w:top w:val="single" w:sz="4" w:space="0" w:color="auto"/>
              <w:left w:val="nil"/>
              <w:bottom w:val="nil"/>
              <w:right w:val="nil"/>
            </w:tcBorders>
            <w:noWrap/>
            <w:vAlign w:val="center"/>
          </w:tcPr>
          <w:p w:rsidR="002203CF" w:rsidRDefault="002203CF" w:rsidP="00C17F6F">
            <w:pPr>
              <w:jc w:val="center"/>
              <w:rPr>
                <w:sz w:val="22"/>
                <w:szCs w:val="22"/>
              </w:rPr>
            </w:pPr>
          </w:p>
        </w:tc>
        <w:tc>
          <w:tcPr>
            <w:tcW w:w="348" w:type="dxa"/>
            <w:tcBorders>
              <w:top w:val="single" w:sz="4" w:space="0" w:color="auto"/>
              <w:left w:val="nil"/>
              <w:bottom w:val="nil"/>
              <w:right w:val="nil"/>
            </w:tcBorders>
            <w:noWrap/>
            <w:vAlign w:val="center"/>
          </w:tcPr>
          <w:p w:rsidR="002203CF" w:rsidRDefault="002203CF" w:rsidP="00C17F6F">
            <w:pPr>
              <w:jc w:val="center"/>
              <w:rPr>
                <w:sz w:val="22"/>
                <w:szCs w:val="22"/>
              </w:rPr>
            </w:pPr>
          </w:p>
        </w:tc>
        <w:tc>
          <w:tcPr>
            <w:tcW w:w="339" w:type="dxa"/>
            <w:tcBorders>
              <w:top w:val="single" w:sz="4" w:space="0" w:color="auto"/>
              <w:left w:val="nil"/>
              <w:bottom w:val="nil"/>
              <w:right w:val="nil"/>
            </w:tcBorders>
            <w:noWrap/>
            <w:vAlign w:val="center"/>
          </w:tcPr>
          <w:p w:rsidR="002203CF" w:rsidRDefault="002203CF" w:rsidP="00C17F6F">
            <w:pPr>
              <w:jc w:val="center"/>
              <w:rPr>
                <w:sz w:val="22"/>
                <w:szCs w:val="22"/>
              </w:rPr>
            </w:pPr>
          </w:p>
        </w:tc>
        <w:tc>
          <w:tcPr>
            <w:tcW w:w="339" w:type="dxa"/>
            <w:tcBorders>
              <w:top w:val="single" w:sz="4" w:space="0" w:color="auto"/>
              <w:left w:val="nil"/>
              <w:bottom w:val="nil"/>
              <w:right w:val="nil"/>
            </w:tcBorders>
            <w:noWrap/>
            <w:vAlign w:val="center"/>
          </w:tcPr>
          <w:p w:rsidR="002203CF" w:rsidRDefault="002203CF" w:rsidP="00C17F6F">
            <w:pPr>
              <w:jc w:val="center"/>
              <w:rPr>
                <w:sz w:val="22"/>
                <w:szCs w:val="22"/>
              </w:rPr>
            </w:pPr>
          </w:p>
        </w:tc>
        <w:tc>
          <w:tcPr>
            <w:tcW w:w="339" w:type="dxa"/>
            <w:tcBorders>
              <w:top w:val="single" w:sz="4" w:space="0" w:color="auto"/>
              <w:left w:val="nil"/>
              <w:bottom w:val="nil"/>
              <w:right w:val="nil"/>
            </w:tcBorders>
            <w:noWrap/>
            <w:vAlign w:val="center"/>
          </w:tcPr>
          <w:p w:rsidR="002203CF" w:rsidRDefault="002203CF" w:rsidP="00C17F6F">
            <w:pPr>
              <w:jc w:val="center"/>
              <w:rPr>
                <w:sz w:val="22"/>
                <w:szCs w:val="22"/>
              </w:rPr>
            </w:pPr>
          </w:p>
        </w:tc>
        <w:tc>
          <w:tcPr>
            <w:tcW w:w="339" w:type="dxa"/>
            <w:tcBorders>
              <w:top w:val="single" w:sz="4" w:space="0" w:color="auto"/>
              <w:left w:val="nil"/>
              <w:bottom w:val="nil"/>
              <w:right w:val="nil"/>
            </w:tcBorders>
            <w:noWrap/>
            <w:vAlign w:val="center"/>
          </w:tcPr>
          <w:p w:rsidR="002203CF" w:rsidRDefault="002203CF" w:rsidP="00C17F6F">
            <w:pPr>
              <w:rPr>
                <w:sz w:val="22"/>
                <w:szCs w:val="22"/>
              </w:rPr>
            </w:pPr>
          </w:p>
        </w:tc>
        <w:tc>
          <w:tcPr>
            <w:tcW w:w="339" w:type="dxa"/>
            <w:noWrap/>
            <w:vAlign w:val="bottom"/>
          </w:tcPr>
          <w:p w:rsidR="002203CF" w:rsidRDefault="002203CF" w:rsidP="00C17F6F">
            <w:pPr>
              <w:rPr>
                <w:sz w:val="22"/>
                <w:szCs w:val="22"/>
              </w:rPr>
            </w:pPr>
          </w:p>
        </w:tc>
        <w:tc>
          <w:tcPr>
            <w:tcW w:w="340" w:type="dxa"/>
            <w:noWrap/>
            <w:vAlign w:val="bottom"/>
          </w:tcPr>
          <w:p w:rsidR="002203CF" w:rsidRDefault="002203CF" w:rsidP="00C17F6F">
            <w:pPr>
              <w:jc w:val="center"/>
              <w:rPr>
                <w:sz w:val="22"/>
                <w:szCs w:val="22"/>
              </w:rPr>
            </w:pPr>
          </w:p>
        </w:tc>
        <w:tc>
          <w:tcPr>
            <w:tcW w:w="340" w:type="dxa"/>
            <w:noWrap/>
            <w:vAlign w:val="bottom"/>
          </w:tcPr>
          <w:p w:rsidR="002203CF" w:rsidRDefault="002203CF" w:rsidP="00C17F6F">
            <w:pPr>
              <w:jc w:val="center"/>
              <w:rPr>
                <w:sz w:val="22"/>
                <w:szCs w:val="22"/>
              </w:rPr>
            </w:pPr>
          </w:p>
        </w:tc>
        <w:tc>
          <w:tcPr>
            <w:tcW w:w="416" w:type="dxa"/>
            <w:noWrap/>
            <w:vAlign w:val="bottom"/>
          </w:tcPr>
          <w:p w:rsidR="002203CF" w:rsidRDefault="002203CF" w:rsidP="00C17F6F">
            <w:pPr>
              <w:jc w:val="center"/>
              <w:rPr>
                <w:sz w:val="22"/>
                <w:szCs w:val="22"/>
              </w:rPr>
            </w:pPr>
          </w:p>
        </w:tc>
        <w:tc>
          <w:tcPr>
            <w:tcW w:w="449" w:type="dxa"/>
            <w:noWrap/>
            <w:vAlign w:val="bottom"/>
          </w:tcPr>
          <w:p w:rsidR="002203CF" w:rsidRDefault="002203CF" w:rsidP="00C17F6F">
            <w:pPr>
              <w:jc w:val="center"/>
              <w:rPr>
                <w:sz w:val="22"/>
                <w:szCs w:val="22"/>
              </w:rPr>
            </w:pPr>
          </w:p>
        </w:tc>
        <w:tc>
          <w:tcPr>
            <w:tcW w:w="474" w:type="dxa"/>
            <w:noWrap/>
            <w:vAlign w:val="bottom"/>
          </w:tcPr>
          <w:p w:rsidR="002203CF" w:rsidRDefault="002203CF" w:rsidP="00C17F6F">
            <w:pPr>
              <w:jc w:val="center"/>
              <w:rPr>
                <w:sz w:val="22"/>
                <w:szCs w:val="22"/>
              </w:rPr>
            </w:pPr>
          </w:p>
        </w:tc>
        <w:tc>
          <w:tcPr>
            <w:tcW w:w="474" w:type="dxa"/>
            <w:noWrap/>
            <w:vAlign w:val="bottom"/>
          </w:tcPr>
          <w:p w:rsidR="002203CF" w:rsidRDefault="002203CF" w:rsidP="00C17F6F">
            <w:pPr>
              <w:jc w:val="center"/>
              <w:rPr>
                <w:sz w:val="22"/>
                <w:szCs w:val="22"/>
              </w:rPr>
            </w:pPr>
          </w:p>
        </w:tc>
        <w:tc>
          <w:tcPr>
            <w:tcW w:w="240" w:type="dxa"/>
            <w:noWrap/>
            <w:vAlign w:val="bottom"/>
          </w:tcPr>
          <w:p w:rsidR="002203CF" w:rsidRDefault="002203CF" w:rsidP="00C17F6F">
            <w:pPr>
              <w:rPr>
                <w:sz w:val="22"/>
                <w:szCs w:val="22"/>
              </w:rPr>
            </w:pPr>
          </w:p>
        </w:tc>
        <w:tc>
          <w:tcPr>
            <w:tcW w:w="240" w:type="dxa"/>
            <w:noWrap/>
            <w:vAlign w:val="bottom"/>
          </w:tcPr>
          <w:p w:rsidR="002203CF" w:rsidRDefault="002203CF" w:rsidP="00C17F6F">
            <w:pPr>
              <w:rPr>
                <w:sz w:val="22"/>
                <w:szCs w:val="22"/>
              </w:rPr>
            </w:pPr>
          </w:p>
        </w:tc>
      </w:tr>
      <w:tr w:rsidR="002203CF" w:rsidTr="00C17F6F">
        <w:trPr>
          <w:trHeight w:val="282"/>
        </w:trPr>
        <w:tc>
          <w:tcPr>
            <w:tcW w:w="375" w:type="dxa"/>
            <w:noWrap/>
            <w:vAlign w:val="bottom"/>
          </w:tcPr>
          <w:p w:rsidR="002203CF" w:rsidRDefault="002203CF" w:rsidP="00C17F6F">
            <w:pPr>
              <w:rPr>
                <w:sz w:val="22"/>
                <w:szCs w:val="22"/>
              </w:rPr>
            </w:pPr>
          </w:p>
        </w:tc>
        <w:tc>
          <w:tcPr>
            <w:tcW w:w="340" w:type="dxa"/>
            <w:noWrap/>
            <w:vAlign w:val="bottom"/>
          </w:tcPr>
          <w:p w:rsidR="002203CF" w:rsidRDefault="002203CF" w:rsidP="00C17F6F">
            <w:pPr>
              <w:rPr>
                <w:sz w:val="22"/>
                <w:szCs w:val="22"/>
              </w:rPr>
            </w:pPr>
          </w:p>
        </w:tc>
        <w:tc>
          <w:tcPr>
            <w:tcW w:w="340" w:type="dxa"/>
            <w:tcBorders>
              <w:top w:val="nil"/>
              <w:left w:val="single" w:sz="4" w:space="0" w:color="auto"/>
              <w:bottom w:val="nil"/>
              <w:right w:val="nil"/>
            </w:tcBorders>
            <w:noWrap/>
            <w:vAlign w:val="bottom"/>
            <w:hideMark/>
          </w:tcPr>
          <w:p w:rsidR="002203CF" w:rsidRDefault="002203CF" w:rsidP="00C17F6F">
            <w:pPr>
              <w:rPr>
                <w:sz w:val="22"/>
                <w:szCs w:val="22"/>
              </w:rPr>
            </w:pPr>
            <w:r>
              <w:rPr>
                <w:sz w:val="22"/>
                <w:szCs w:val="22"/>
              </w:rPr>
              <w:t> </w:t>
            </w:r>
          </w:p>
        </w:tc>
        <w:tc>
          <w:tcPr>
            <w:tcW w:w="2040" w:type="dxa"/>
            <w:gridSpan w:val="6"/>
            <w:vMerge w:val="restart"/>
            <w:tcBorders>
              <w:top w:val="single" w:sz="4" w:space="0" w:color="auto"/>
              <w:left w:val="single" w:sz="4" w:space="0" w:color="auto"/>
              <w:bottom w:val="single" w:sz="4" w:space="0" w:color="auto"/>
              <w:right w:val="single" w:sz="4" w:space="0" w:color="auto"/>
            </w:tcBorders>
            <w:vAlign w:val="center"/>
            <w:hideMark/>
          </w:tcPr>
          <w:p w:rsidR="002203CF" w:rsidRDefault="002203CF" w:rsidP="00C17F6F">
            <w:pPr>
              <w:jc w:val="center"/>
              <w:rPr>
                <w:sz w:val="22"/>
                <w:szCs w:val="22"/>
              </w:rPr>
            </w:pPr>
            <w:r>
              <w:rPr>
                <w:sz w:val="22"/>
                <w:szCs w:val="22"/>
              </w:rPr>
              <w:t>Зам. директора по коммерческим вопросам</w:t>
            </w:r>
          </w:p>
        </w:tc>
        <w:tc>
          <w:tcPr>
            <w:tcW w:w="340" w:type="dxa"/>
            <w:tcBorders>
              <w:top w:val="nil"/>
              <w:left w:val="single" w:sz="4" w:space="0" w:color="auto"/>
              <w:bottom w:val="single" w:sz="4" w:space="0" w:color="auto"/>
              <w:right w:val="nil"/>
            </w:tcBorders>
            <w:noWrap/>
            <w:vAlign w:val="bottom"/>
            <w:hideMark/>
          </w:tcPr>
          <w:p w:rsidR="002203CF" w:rsidRDefault="002203CF" w:rsidP="00C17F6F">
            <w:pPr>
              <w:rPr>
                <w:sz w:val="22"/>
                <w:szCs w:val="22"/>
              </w:rPr>
            </w:pPr>
            <w:r>
              <w:rPr>
                <w:sz w:val="22"/>
                <w:szCs w:val="22"/>
              </w:rPr>
              <w:t> </w:t>
            </w:r>
          </w:p>
        </w:tc>
        <w:tc>
          <w:tcPr>
            <w:tcW w:w="341" w:type="dxa"/>
            <w:tcBorders>
              <w:top w:val="nil"/>
              <w:left w:val="nil"/>
              <w:bottom w:val="single" w:sz="4" w:space="0" w:color="auto"/>
              <w:right w:val="nil"/>
            </w:tcBorders>
            <w:noWrap/>
            <w:vAlign w:val="bottom"/>
            <w:hideMark/>
          </w:tcPr>
          <w:p w:rsidR="002203CF" w:rsidRDefault="002203CF" w:rsidP="00C17F6F">
            <w:pPr>
              <w:rPr>
                <w:sz w:val="22"/>
                <w:szCs w:val="22"/>
              </w:rPr>
            </w:pPr>
            <w:r>
              <w:rPr>
                <w:sz w:val="22"/>
                <w:szCs w:val="22"/>
              </w:rPr>
              <w:t> </w:t>
            </w:r>
          </w:p>
        </w:tc>
        <w:tc>
          <w:tcPr>
            <w:tcW w:w="339" w:type="dxa"/>
            <w:tcBorders>
              <w:top w:val="nil"/>
              <w:left w:val="nil"/>
              <w:bottom w:val="single" w:sz="4" w:space="0" w:color="auto"/>
              <w:right w:val="nil"/>
            </w:tcBorders>
            <w:noWrap/>
            <w:vAlign w:val="bottom"/>
            <w:hideMark/>
          </w:tcPr>
          <w:p w:rsidR="002203CF" w:rsidRDefault="002203CF" w:rsidP="00C17F6F">
            <w:pPr>
              <w:rPr>
                <w:sz w:val="22"/>
                <w:szCs w:val="22"/>
              </w:rPr>
            </w:pPr>
            <w:r>
              <w:rPr>
                <w:sz w:val="22"/>
                <w:szCs w:val="22"/>
              </w:rPr>
              <w:t> </w:t>
            </w:r>
          </w:p>
        </w:tc>
        <w:tc>
          <w:tcPr>
            <w:tcW w:w="348" w:type="dxa"/>
            <w:tcBorders>
              <w:top w:val="nil"/>
              <w:left w:val="nil"/>
              <w:bottom w:val="single" w:sz="4" w:space="0" w:color="auto"/>
              <w:right w:val="nil"/>
            </w:tcBorders>
            <w:noWrap/>
            <w:vAlign w:val="bottom"/>
            <w:hideMark/>
          </w:tcPr>
          <w:p w:rsidR="002203CF" w:rsidRDefault="002203CF" w:rsidP="00C17F6F">
            <w:pPr>
              <w:rPr>
                <w:sz w:val="22"/>
                <w:szCs w:val="22"/>
              </w:rPr>
            </w:pPr>
            <w:r>
              <w:rPr>
                <w:sz w:val="22"/>
                <w:szCs w:val="22"/>
              </w:rPr>
              <w:t> </w:t>
            </w:r>
          </w:p>
        </w:tc>
        <w:tc>
          <w:tcPr>
            <w:tcW w:w="339" w:type="dxa"/>
            <w:tcBorders>
              <w:top w:val="nil"/>
              <w:left w:val="nil"/>
              <w:bottom w:val="single" w:sz="4" w:space="0" w:color="auto"/>
              <w:right w:val="nil"/>
            </w:tcBorders>
            <w:noWrap/>
            <w:vAlign w:val="bottom"/>
            <w:hideMark/>
          </w:tcPr>
          <w:p w:rsidR="002203CF" w:rsidRDefault="002203CF" w:rsidP="00C17F6F">
            <w:pPr>
              <w:rPr>
                <w:sz w:val="22"/>
                <w:szCs w:val="22"/>
              </w:rPr>
            </w:pPr>
            <w:r>
              <w:rPr>
                <w:sz w:val="22"/>
                <w:szCs w:val="22"/>
              </w:rPr>
              <w:t> </w:t>
            </w:r>
          </w:p>
        </w:tc>
        <w:tc>
          <w:tcPr>
            <w:tcW w:w="339" w:type="dxa"/>
            <w:tcBorders>
              <w:top w:val="nil"/>
              <w:left w:val="nil"/>
              <w:bottom w:val="single" w:sz="4" w:space="0" w:color="auto"/>
              <w:right w:val="nil"/>
            </w:tcBorders>
            <w:noWrap/>
            <w:vAlign w:val="bottom"/>
            <w:hideMark/>
          </w:tcPr>
          <w:p w:rsidR="002203CF" w:rsidRDefault="002203CF" w:rsidP="00C17F6F">
            <w:pPr>
              <w:rPr>
                <w:sz w:val="22"/>
                <w:szCs w:val="22"/>
              </w:rPr>
            </w:pPr>
            <w:r>
              <w:rPr>
                <w:sz w:val="22"/>
                <w:szCs w:val="22"/>
              </w:rPr>
              <w:t> </w:t>
            </w:r>
          </w:p>
        </w:tc>
        <w:tc>
          <w:tcPr>
            <w:tcW w:w="339" w:type="dxa"/>
            <w:tcBorders>
              <w:top w:val="nil"/>
              <w:left w:val="nil"/>
              <w:bottom w:val="single" w:sz="4" w:space="0" w:color="auto"/>
              <w:right w:val="nil"/>
            </w:tcBorders>
            <w:noWrap/>
            <w:vAlign w:val="bottom"/>
            <w:hideMark/>
          </w:tcPr>
          <w:p w:rsidR="002203CF" w:rsidRDefault="002203CF" w:rsidP="00C17F6F">
            <w:pPr>
              <w:rPr>
                <w:sz w:val="22"/>
                <w:szCs w:val="22"/>
              </w:rPr>
            </w:pPr>
            <w:r>
              <w:rPr>
                <w:sz w:val="22"/>
                <w:szCs w:val="22"/>
              </w:rPr>
              <w:t> </w:t>
            </w:r>
          </w:p>
        </w:tc>
        <w:tc>
          <w:tcPr>
            <w:tcW w:w="339" w:type="dxa"/>
            <w:tcBorders>
              <w:top w:val="nil"/>
              <w:left w:val="nil"/>
              <w:bottom w:val="single" w:sz="4" w:space="0" w:color="auto"/>
              <w:right w:val="nil"/>
            </w:tcBorders>
            <w:noWrap/>
            <w:vAlign w:val="bottom"/>
            <w:hideMark/>
          </w:tcPr>
          <w:p w:rsidR="002203CF" w:rsidRDefault="002203CF" w:rsidP="00C17F6F">
            <w:pPr>
              <w:rPr>
                <w:sz w:val="22"/>
                <w:szCs w:val="22"/>
              </w:rPr>
            </w:pPr>
            <w:r>
              <w:rPr>
                <w:sz w:val="22"/>
                <w:szCs w:val="22"/>
              </w:rPr>
              <w:t> </w:t>
            </w:r>
          </w:p>
        </w:tc>
        <w:tc>
          <w:tcPr>
            <w:tcW w:w="339" w:type="dxa"/>
            <w:tcBorders>
              <w:top w:val="nil"/>
              <w:left w:val="nil"/>
              <w:bottom w:val="single" w:sz="4" w:space="0" w:color="auto"/>
              <w:right w:val="nil"/>
            </w:tcBorders>
            <w:noWrap/>
            <w:vAlign w:val="bottom"/>
            <w:hideMark/>
          </w:tcPr>
          <w:p w:rsidR="002203CF" w:rsidRDefault="002203CF" w:rsidP="00C17F6F">
            <w:pPr>
              <w:rPr>
                <w:sz w:val="22"/>
                <w:szCs w:val="22"/>
              </w:rPr>
            </w:pPr>
            <w:r>
              <w:rPr>
                <w:sz w:val="22"/>
                <w:szCs w:val="22"/>
              </w:rPr>
              <w:t> </w:t>
            </w:r>
          </w:p>
        </w:tc>
        <w:tc>
          <w:tcPr>
            <w:tcW w:w="340" w:type="dxa"/>
            <w:tcBorders>
              <w:top w:val="nil"/>
              <w:left w:val="nil"/>
              <w:bottom w:val="single" w:sz="4" w:space="0" w:color="auto"/>
              <w:right w:val="nil"/>
            </w:tcBorders>
            <w:noWrap/>
            <w:vAlign w:val="bottom"/>
            <w:hideMark/>
          </w:tcPr>
          <w:p w:rsidR="002203CF" w:rsidRDefault="002203CF" w:rsidP="00C17F6F">
            <w:pPr>
              <w:rPr>
                <w:sz w:val="22"/>
                <w:szCs w:val="22"/>
              </w:rPr>
            </w:pPr>
            <w:r>
              <w:rPr>
                <w:sz w:val="22"/>
                <w:szCs w:val="22"/>
              </w:rPr>
              <w:t> </w:t>
            </w:r>
          </w:p>
        </w:tc>
        <w:tc>
          <w:tcPr>
            <w:tcW w:w="340" w:type="dxa"/>
            <w:tcBorders>
              <w:top w:val="nil"/>
              <w:left w:val="nil"/>
              <w:bottom w:val="single" w:sz="4" w:space="0" w:color="auto"/>
              <w:right w:val="nil"/>
            </w:tcBorders>
            <w:noWrap/>
            <w:vAlign w:val="bottom"/>
            <w:hideMark/>
          </w:tcPr>
          <w:p w:rsidR="002203CF" w:rsidRDefault="002203CF" w:rsidP="00C17F6F">
            <w:pPr>
              <w:rPr>
                <w:sz w:val="22"/>
                <w:szCs w:val="22"/>
              </w:rPr>
            </w:pPr>
            <w:r>
              <w:rPr>
                <w:sz w:val="22"/>
                <w:szCs w:val="22"/>
              </w:rPr>
              <w:t> </w:t>
            </w:r>
          </w:p>
        </w:tc>
        <w:tc>
          <w:tcPr>
            <w:tcW w:w="416" w:type="dxa"/>
            <w:tcBorders>
              <w:top w:val="nil"/>
              <w:left w:val="nil"/>
              <w:bottom w:val="single" w:sz="4" w:space="0" w:color="auto"/>
              <w:right w:val="nil"/>
            </w:tcBorders>
            <w:noWrap/>
            <w:vAlign w:val="bottom"/>
            <w:hideMark/>
          </w:tcPr>
          <w:p w:rsidR="002203CF" w:rsidRDefault="002203CF" w:rsidP="00C17F6F">
            <w:pPr>
              <w:rPr>
                <w:sz w:val="22"/>
                <w:szCs w:val="22"/>
              </w:rPr>
            </w:pPr>
            <w:r>
              <w:rPr>
                <w:sz w:val="22"/>
                <w:szCs w:val="22"/>
              </w:rPr>
              <w:t> </w:t>
            </w:r>
          </w:p>
        </w:tc>
        <w:tc>
          <w:tcPr>
            <w:tcW w:w="449" w:type="dxa"/>
            <w:tcBorders>
              <w:top w:val="nil"/>
              <w:left w:val="nil"/>
              <w:bottom w:val="single" w:sz="4" w:space="0" w:color="auto"/>
              <w:right w:val="nil"/>
            </w:tcBorders>
            <w:noWrap/>
            <w:vAlign w:val="bottom"/>
            <w:hideMark/>
          </w:tcPr>
          <w:p w:rsidR="002203CF" w:rsidRDefault="002203CF" w:rsidP="00C17F6F">
            <w:pPr>
              <w:rPr>
                <w:sz w:val="22"/>
                <w:szCs w:val="22"/>
              </w:rPr>
            </w:pPr>
            <w:r>
              <w:rPr>
                <w:sz w:val="22"/>
                <w:szCs w:val="22"/>
              </w:rPr>
              <w:t> </w:t>
            </w:r>
          </w:p>
        </w:tc>
        <w:tc>
          <w:tcPr>
            <w:tcW w:w="474" w:type="dxa"/>
            <w:tcBorders>
              <w:top w:val="nil"/>
              <w:left w:val="nil"/>
              <w:bottom w:val="single" w:sz="4" w:space="0" w:color="auto"/>
              <w:right w:val="nil"/>
            </w:tcBorders>
            <w:noWrap/>
            <w:vAlign w:val="bottom"/>
            <w:hideMark/>
          </w:tcPr>
          <w:p w:rsidR="002203CF" w:rsidRDefault="002203CF" w:rsidP="00C17F6F">
            <w:pPr>
              <w:rPr>
                <w:sz w:val="22"/>
                <w:szCs w:val="22"/>
              </w:rPr>
            </w:pPr>
            <w:r>
              <w:rPr>
                <w:sz w:val="22"/>
                <w:szCs w:val="22"/>
              </w:rPr>
              <w:t> </w:t>
            </w:r>
          </w:p>
        </w:tc>
        <w:tc>
          <w:tcPr>
            <w:tcW w:w="474" w:type="dxa"/>
            <w:tcBorders>
              <w:top w:val="nil"/>
              <w:left w:val="nil"/>
              <w:bottom w:val="single" w:sz="4" w:space="0" w:color="auto"/>
              <w:right w:val="nil"/>
            </w:tcBorders>
            <w:noWrap/>
            <w:vAlign w:val="bottom"/>
            <w:hideMark/>
          </w:tcPr>
          <w:p w:rsidR="002203CF" w:rsidRDefault="002203CF" w:rsidP="00C17F6F">
            <w:pPr>
              <w:rPr>
                <w:sz w:val="22"/>
                <w:szCs w:val="22"/>
              </w:rPr>
            </w:pPr>
            <w:r>
              <w:rPr>
                <w:sz w:val="22"/>
                <w:szCs w:val="22"/>
              </w:rPr>
              <w:t> </w:t>
            </w:r>
          </w:p>
        </w:tc>
        <w:tc>
          <w:tcPr>
            <w:tcW w:w="240" w:type="dxa"/>
            <w:noWrap/>
            <w:vAlign w:val="bottom"/>
          </w:tcPr>
          <w:p w:rsidR="002203CF" w:rsidRDefault="002203CF" w:rsidP="00C17F6F">
            <w:pPr>
              <w:rPr>
                <w:sz w:val="22"/>
                <w:szCs w:val="22"/>
              </w:rPr>
            </w:pPr>
          </w:p>
        </w:tc>
        <w:tc>
          <w:tcPr>
            <w:tcW w:w="240" w:type="dxa"/>
            <w:noWrap/>
            <w:vAlign w:val="bottom"/>
          </w:tcPr>
          <w:p w:rsidR="002203CF" w:rsidRDefault="002203CF" w:rsidP="00C17F6F">
            <w:pPr>
              <w:rPr>
                <w:sz w:val="22"/>
                <w:szCs w:val="22"/>
              </w:rPr>
            </w:pPr>
          </w:p>
        </w:tc>
      </w:tr>
      <w:tr w:rsidR="002203CF" w:rsidTr="00C17F6F">
        <w:trPr>
          <w:trHeight w:val="282"/>
        </w:trPr>
        <w:tc>
          <w:tcPr>
            <w:tcW w:w="375" w:type="dxa"/>
            <w:noWrap/>
            <w:vAlign w:val="bottom"/>
          </w:tcPr>
          <w:p w:rsidR="002203CF" w:rsidRDefault="002203CF" w:rsidP="00C17F6F">
            <w:pPr>
              <w:rPr>
                <w:sz w:val="22"/>
                <w:szCs w:val="22"/>
              </w:rPr>
            </w:pPr>
          </w:p>
        </w:tc>
        <w:tc>
          <w:tcPr>
            <w:tcW w:w="340" w:type="dxa"/>
            <w:noWrap/>
            <w:vAlign w:val="bottom"/>
          </w:tcPr>
          <w:p w:rsidR="002203CF" w:rsidRDefault="002203CF" w:rsidP="00C17F6F">
            <w:pPr>
              <w:rPr>
                <w:sz w:val="22"/>
                <w:szCs w:val="22"/>
              </w:rPr>
            </w:pPr>
          </w:p>
        </w:tc>
        <w:tc>
          <w:tcPr>
            <w:tcW w:w="340" w:type="dxa"/>
            <w:tcBorders>
              <w:top w:val="nil"/>
              <w:left w:val="single" w:sz="4" w:space="0" w:color="auto"/>
              <w:bottom w:val="single" w:sz="4" w:space="0" w:color="auto"/>
              <w:right w:val="single" w:sz="4" w:space="0" w:color="auto"/>
            </w:tcBorders>
            <w:noWrap/>
            <w:vAlign w:val="bottom"/>
            <w:hideMark/>
          </w:tcPr>
          <w:p w:rsidR="002203CF" w:rsidRDefault="002203CF" w:rsidP="00C17F6F">
            <w:pPr>
              <w:rPr>
                <w:sz w:val="22"/>
                <w:szCs w:val="22"/>
              </w:rPr>
            </w:pPr>
            <w:r>
              <w:rPr>
                <w:sz w:val="22"/>
                <w:szCs w:val="22"/>
              </w:rPr>
              <w:t> </w:t>
            </w:r>
          </w:p>
        </w:tc>
        <w:tc>
          <w:tcPr>
            <w:tcW w:w="0" w:type="auto"/>
            <w:gridSpan w:val="6"/>
            <w:vMerge/>
            <w:tcBorders>
              <w:top w:val="nil"/>
              <w:left w:val="single" w:sz="4" w:space="0" w:color="auto"/>
              <w:bottom w:val="single" w:sz="4" w:space="0" w:color="auto"/>
              <w:right w:val="single" w:sz="4" w:space="0" w:color="auto"/>
            </w:tcBorders>
            <w:vAlign w:val="center"/>
            <w:hideMark/>
          </w:tcPr>
          <w:p w:rsidR="002203CF" w:rsidRDefault="002203CF" w:rsidP="00C17F6F">
            <w:pPr>
              <w:rPr>
                <w:sz w:val="22"/>
                <w:szCs w:val="22"/>
              </w:rPr>
            </w:pPr>
          </w:p>
        </w:tc>
        <w:tc>
          <w:tcPr>
            <w:tcW w:w="340" w:type="dxa"/>
            <w:noWrap/>
            <w:vAlign w:val="bottom"/>
          </w:tcPr>
          <w:p w:rsidR="002203CF" w:rsidRDefault="002203CF" w:rsidP="00C17F6F">
            <w:pPr>
              <w:rPr>
                <w:sz w:val="22"/>
                <w:szCs w:val="22"/>
              </w:rPr>
            </w:pPr>
          </w:p>
        </w:tc>
        <w:tc>
          <w:tcPr>
            <w:tcW w:w="341" w:type="dxa"/>
            <w:noWrap/>
            <w:vAlign w:val="bottom"/>
          </w:tcPr>
          <w:p w:rsidR="002203CF" w:rsidRDefault="002203CF" w:rsidP="00C17F6F">
            <w:pPr>
              <w:rPr>
                <w:sz w:val="22"/>
                <w:szCs w:val="22"/>
              </w:rPr>
            </w:pPr>
          </w:p>
        </w:tc>
        <w:tc>
          <w:tcPr>
            <w:tcW w:w="339" w:type="dxa"/>
            <w:tcBorders>
              <w:top w:val="nil"/>
              <w:left w:val="nil"/>
              <w:bottom w:val="single" w:sz="4" w:space="0" w:color="auto"/>
              <w:right w:val="nil"/>
            </w:tcBorders>
            <w:noWrap/>
            <w:vAlign w:val="bottom"/>
          </w:tcPr>
          <w:p w:rsidR="002203CF" w:rsidRDefault="002203CF" w:rsidP="00C17F6F">
            <w:pPr>
              <w:rPr>
                <w:sz w:val="22"/>
                <w:szCs w:val="22"/>
              </w:rPr>
            </w:pPr>
          </w:p>
        </w:tc>
        <w:tc>
          <w:tcPr>
            <w:tcW w:w="348" w:type="dxa"/>
            <w:tcBorders>
              <w:top w:val="single" w:sz="4" w:space="0" w:color="auto"/>
              <w:left w:val="nil"/>
              <w:bottom w:val="nil"/>
              <w:right w:val="single" w:sz="4" w:space="0" w:color="auto"/>
            </w:tcBorders>
            <w:noWrap/>
            <w:vAlign w:val="bottom"/>
            <w:hideMark/>
          </w:tcPr>
          <w:p w:rsidR="002203CF" w:rsidRDefault="002203CF" w:rsidP="00C17F6F">
            <w:pPr>
              <w:rPr>
                <w:sz w:val="22"/>
                <w:szCs w:val="22"/>
              </w:rPr>
            </w:pPr>
            <w:r>
              <w:rPr>
                <w:noProof/>
              </w:rPr>
              <w:pict>
                <v:line id="Прямая соединительная линия 1" o:spid="_x0000_s1026" style="position:absolute;z-index:251657728;visibility:visible;mso-position-horizontal-relative:text;mso-position-vertical-relative:text" from="12pt,7.5pt" to="12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LHJRwIAAFIEAAAOAAAAZHJzL2Uyb0RvYy54bWysVM2O0zAQviPxDlbubZLSlm606Qo1LZcF&#10;Ku3yAK7tNBaObdnephVCAs5IfQRegQNIKy3wDOkbMXZ/YOGCEDk44/HMl2++Gef8Yl0LtGLGciXz&#10;KO0mEWKSKMrlMo9eXs86owhZhyXFQkmWRxtmo4vxwwfnjc5YT1VKUGYQgEibNTqPKud0FseWVKzG&#10;tqs0k3BYKlNjB1uzjKnBDaDXIu4lyTBulKHaKMKsBW+xP4zGAb8sGXEvytIyh0QeATcXVhPWhV/j&#10;8TnOlgbripMDDfwPLGrMJXz0BFVgh9GN4X9A1ZwYZVXpukTVsSpLTlioAapJk9+quaqwZqEWEMfq&#10;k0z2/8GS56u5QZxC7yIkcQ0taj/u3u627df2026Ldu/a7+2X9nN7235rb3fvwb7bfQDbH7Z3B/cW&#10;pV7JRtsMACdybrwWZC2v9KUiryySalJhuWShouuNhs+EjPheit9YDXwWzTNFIQbfOBVkXZem9pAg&#10;GFqH7m1O3WNrh8jeSY7eGGfHFG2se8pUjbyRR4JLLynO8OrSOiANoccQ75ZqxoUIYyEkavLobNAb&#10;hASrBKf+0IdZs1xMhEEr7AcrPF4BALsXZtSNpAGsYphOD7bDXOxtiBfS40ERQOdg7Sfn9VlyNh1N&#10;R/1OvzecdvpJUXSezCb9znCWPh4Uj4rJpEjfeGppP6s4pUx6dscpTvt/NyWH+7Sfv9Mcn2SI76OH&#10;EoHs8R1Ihy76xu1HYKHoZm68Gr6hMLgh+HDJ/M34dR+ifv4Kxj8AAAD//wMAUEsDBBQABgAIAAAA&#10;IQAUGmIu2gAAAAcBAAAPAAAAZHJzL2Rvd25yZXYueG1sTI/NTsNADITvSH2HlStxqdoN4UcoZFMh&#10;IDcuFFCvbtZNoma9aXbbBp4eAwc4WeOxxt/ky9F16khDaD0buFgkoIgrb1uuDby9lvNbUCEiW+w8&#10;k4EPCrAsJmc5Ztaf+IWOq1grCeGQoYEmxj7TOlQNOQwL3xOLt/WDwyhyqLUd8CThrtNpktxohy3L&#10;hwZ7emio2q0OzkAo32lffs6qWbK+rD2l+8fnJzTmfDre34GKNMa/Y/jGF3QohGnjD2yD6gykV1Il&#10;yv5apvg/evOrdZHr//zFFwAAAP//AwBQSwECLQAUAAYACAAAACEAtoM4kv4AAADhAQAAEwAAAAAA&#10;AAAAAAAAAAAAAAAAW0NvbnRlbnRfVHlwZXNdLnhtbFBLAQItABQABgAIAAAAIQA4/SH/1gAAAJQB&#10;AAALAAAAAAAAAAAAAAAAAC8BAABfcmVscy8ucmVsc1BLAQItABQABgAIAAAAIQAOiLHJRwIAAFIE&#10;AAAOAAAAAAAAAAAAAAAAAC4CAABkcnMvZTJvRG9jLnhtbFBLAQItABQABgAIAAAAIQAUGmIu2gAA&#10;AAcBAAAPAAAAAAAAAAAAAAAAAKEEAABkcnMvZG93bnJldi54bWxQSwUGAAAAAAQABADzAAAAqAUA&#10;AAAA&#10;"/>
              </w:pict>
            </w:r>
          </w:p>
        </w:tc>
        <w:tc>
          <w:tcPr>
            <w:tcW w:w="339" w:type="dxa"/>
            <w:tcBorders>
              <w:top w:val="nil"/>
              <w:left w:val="single" w:sz="4" w:space="0" w:color="auto"/>
              <w:bottom w:val="single" w:sz="4" w:space="0" w:color="auto"/>
              <w:right w:val="nil"/>
            </w:tcBorders>
            <w:noWrap/>
            <w:vAlign w:val="bottom"/>
          </w:tcPr>
          <w:p w:rsidR="002203CF" w:rsidRDefault="002203CF" w:rsidP="00C17F6F">
            <w:pPr>
              <w:rPr>
                <w:sz w:val="22"/>
                <w:szCs w:val="22"/>
              </w:rPr>
            </w:pPr>
          </w:p>
        </w:tc>
        <w:tc>
          <w:tcPr>
            <w:tcW w:w="339" w:type="dxa"/>
            <w:tcBorders>
              <w:top w:val="nil"/>
              <w:left w:val="nil"/>
              <w:bottom w:val="single" w:sz="4" w:space="0" w:color="auto"/>
              <w:right w:val="nil"/>
            </w:tcBorders>
            <w:noWrap/>
            <w:vAlign w:val="bottom"/>
          </w:tcPr>
          <w:p w:rsidR="002203CF" w:rsidRDefault="002203CF" w:rsidP="00C17F6F">
            <w:pPr>
              <w:rPr>
                <w:sz w:val="22"/>
                <w:szCs w:val="22"/>
              </w:rPr>
            </w:pPr>
          </w:p>
        </w:tc>
        <w:tc>
          <w:tcPr>
            <w:tcW w:w="339" w:type="dxa"/>
            <w:noWrap/>
            <w:vAlign w:val="bottom"/>
          </w:tcPr>
          <w:p w:rsidR="002203CF" w:rsidRDefault="002203CF" w:rsidP="00C17F6F">
            <w:pPr>
              <w:rPr>
                <w:sz w:val="22"/>
                <w:szCs w:val="22"/>
              </w:rPr>
            </w:pPr>
          </w:p>
        </w:tc>
        <w:tc>
          <w:tcPr>
            <w:tcW w:w="339" w:type="dxa"/>
            <w:noWrap/>
            <w:vAlign w:val="bottom"/>
          </w:tcPr>
          <w:p w:rsidR="002203CF" w:rsidRDefault="002203CF" w:rsidP="00C17F6F">
            <w:pPr>
              <w:rPr>
                <w:sz w:val="22"/>
                <w:szCs w:val="22"/>
              </w:rPr>
            </w:pPr>
          </w:p>
        </w:tc>
        <w:tc>
          <w:tcPr>
            <w:tcW w:w="339" w:type="dxa"/>
            <w:tcBorders>
              <w:top w:val="nil"/>
              <w:left w:val="nil"/>
              <w:bottom w:val="single" w:sz="4" w:space="0" w:color="auto"/>
              <w:right w:val="nil"/>
            </w:tcBorders>
            <w:noWrap/>
            <w:vAlign w:val="bottom"/>
            <w:hideMark/>
          </w:tcPr>
          <w:p w:rsidR="002203CF" w:rsidRDefault="002203CF" w:rsidP="00C17F6F">
            <w:pPr>
              <w:rPr>
                <w:sz w:val="22"/>
                <w:szCs w:val="22"/>
              </w:rPr>
            </w:pPr>
            <w:r>
              <w:rPr>
                <w:sz w:val="22"/>
                <w:szCs w:val="22"/>
              </w:rPr>
              <w:t> </w:t>
            </w:r>
          </w:p>
        </w:tc>
        <w:tc>
          <w:tcPr>
            <w:tcW w:w="340" w:type="dxa"/>
            <w:tcBorders>
              <w:top w:val="single" w:sz="4" w:space="0" w:color="auto"/>
              <w:left w:val="nil"/>
              <w:bottom w:val="single" w:sz="4" w:space="0" w:color="auto"/>
              <w:right w:val="single" w:sz="4" w:space="0" w:color="auto"/>
            </w:tcBorders>
            <w:noWrap/>
            <w:vAlign w:val="bottom"/>
          </w:tcPr>
          <w:p w:rsidR="002203CF" w:rsidRDefault="002203CF" w:rsidP="00C17F6F">
            <w:pPr>
              <w:rPr>
                <w:sz w:val="22"/>
                <w:szCs w:val="22"/>
              </w:rPr>
            </w:pPr>
          </w:p>
        </w:tc>
        <w:tc>
          <w:tcPr>
            <w:tcW w:w="340" w:type="dxa"/>
            <w:tcBorders>
              <w:top w:val="nil"/>
              <w:left w:val="single" w:sz="4" w:space="0" w:color="auto"/>
              <w:bottom w:val="single" w:sz="4" w:space="0" w:color="auto"/>
              <w:right w:val="nil"/>
            </w:tcBorders>
            <w:noWrap/>
            <w:vAlign w:val="bottom"/>
          </w:tcPr>
          <w:p w:rsidR="002203CF" w:rsidRDefault="002203CF" w:rsidP="00C17F6F">
            <w:pPr>
              <w:rPr>
                <w:sz w:val="22"/>
                <w:szCs w:val="22"/>
              </w:rPr>
            </w:pPr>
          </w:p>
        </w:tc>
        <w:tc>
          <w:tcPr>
            <w:tcW w:w="416" w:type="dxa"/>
            <w:tcBorders>
              <w:top w:val="nil"/>
              <w:left w:val="nil"/>
              <w:bottom w:val="single" w:sz="4" w:space="0" w:color="auto"/>
              <w:right w:val="nil"/>
            </w:tcBorders>
            <w:noWrap/>
            <w:vAlign w:val="bottom"/>
          </w:tcPr>
          <w:p w:rsidR="002203CF" w:rsidRDefault="002203CF" w:rsidP="00C17F6F">
            <w:pPr>
              <w:rPr>
                <w:sz w:val="22"/>
                <w:szCs w:val="22"/>
              </w:rPr>
            </w:pPr>
          </w:p>
        </w:tc>
        <w:tc>
          <w:tcPr>
            <w:tcW w:w="449" w:type="dxa"/>
            <w:noWrap/>
            <w:vAlign w:val="bottom"/>
          </w:tcPr>
          <w:p w:rsidR="002203CF" w:rsidRDefault="002203CF" w:rsidP="00C17F6F">
            <w:pPr>
              <w:rPr>
                <w:sz w:val="22"/>
                <w:szCs w:val="22"/>
              </w:rPr>
            </w:pPr>
          </w:p>
        </w:tc>
        <w:tc>
          <w:tcPr>
            <w:tcW w:w="474" w:type="dxa"/>
            <w:noWrap/>
            <w:vAlign w:val="bottom"/>
          </w:tcPr>
          <w:p w:rsidR="002203CF" w:rsidRDefault="002203CF" w:rsidP="00C17F6F">
            <w:pPr>
              <w:rPr>
                <w:sz w:val="22"/>
                <w:szCs w:val="22"/>
              </w:rPr>
            </w:pPr>
          </w:p>
        </w:tc>
        <w:tc>
          <w:tcPr>
            <w:tcW w:w="474" w:type="dxa"/>
            <w:tcBorders>
              <w:top w:val="nil"/>
              <w:left w:val="nil"/>
              <w:bottom w:val="single" w:sz="4" w:space="0" w:color="auto"/>
              <w:right w:val="single" w:sz="4" w:space="0" w:color="auto"/>
            </w:tcBorders>
            <w:noWrap/>
            <w:vAlign w:val="bottom"/>
            <w:hideMark/>
          </w:tcPr>
          <w:p w:rsidR="002203CF" w:rsidRDefault="002203CF" w:rsidP="00C17F6F">
            <w:pPr>
              <w:rPr>
                <w:sz w:val="22"/>
                <w:szCs w:val="22"/>
              </w:rPr>
            </w:pPr>
            <w:r>
              <w:rPr>
                <w:sz w:val="22"/>
                <w:szCs w:val="22"/>
              </w:rPr>
              <w:t> </w:t>
            </w:r>
          </w:p>
        </w:tc>
        <w:tc>
          <w:tcPr>
            <w:tcW w:w="240" w:type="dxa"/>
            <w:noWrap/>
            <w:vAlign w:val="bottom"/>
          </w:tcPr>
          <w:p w:rsidR="002203CF" w:rsidRDefault="002203CF" w:rsidP="00C17F6F">
            <w:pPr>
              <w:rPr>
                <w:sz w:val="22"/>
                <w:szCs w:val="22"/>
              </w:rPr>
            </w:pPr>
          </w:p>
        </w:tc>
        <w:tc>
          <w:tcPr>
            <w:tcW w:w="240" w:type="dxa"/>
            <w:noWrap/>
            <w:vAlign w:val="bottom"/>
          </w:tcPr>
          <w:p w:rsidR="002203CF" w:rsidRDefault="002203CF" w:rsidP="00C17F6F">
            <w:pPr>
              <w:rPr>
                <w:sz w:val="22"/>
                <w:szCs w:val="22"/>
              </w:rPr>
            </w:pPr>
          </w:p>
        </w:tc>
      </w:tr>
      <w:tr w:rsidR="002203CF" w:rsidTr="00C17F6F">
        <w:trPr>
          <w:trHeight w:val="282"/>
        </w:trPr>
        <w:tc>
          <w:tcPr>
            <w:tcW w:w="375" w:type="dxa"/>
            <w:noWrap/>
            <w:vAlign w:val="bottom"/>
          </w:tcPr>
          <w:p w:rsidR="002203CF" w:rsidRDefault="002203CF" w:rsidP="00C17F6F">
            <w:pPr>
              <w:rPr>
                <w:sz w:val="22"/>
                <w:szCs w:val="22"/>
              </w:rPr>
            </w:pPr>
          </w:p>
        </w:tc>
        <w:tc>
          <w:tcPr>
            <w:tcW w:w="340" w:type="dxa"/>
            <w:noWrap/>
            <w:vAlign w:val="bottom"/>
          </w:tcPr>
          <w:p w:rsidR="002203CF" w:rsidRDefault="002203CF" w:rsidP="00C17F6F">
            <w:pPr>
              <w:rPr>
                <w:sz w:val="22"/>
                <w:szCs w:val="22"/>
              </w:rPr>
            </w:pPr>
          </w:p>
        </w:tc>
        <w:tc>
          <w:tcPr>
            <w:tcW w:w="340" w:type="dxa"/>
            <w:tcBorders>
              <w:top w:val="nil"/>
              <w:left w:val="single" w:sz="4" w:space="0" w:color="auto"/>
              <w:bottom w:val="nil"/>
              <w:right w:val="nil"/>
            </w:tcBorders>
            <w:noWrap/>
            <w:vAlign w:val="bottom"/>
            <w:hideMark/>
          </w:tcPr>
          <w:p w:rsidR="002203CF" w:rsidRDefault="002203CF" w:rsidP="00C17F6F">
            <w:pPr>
              <w:rPr>
                <w:sz w:val="22"/>
                <w:szCs w:val="22"/>
              </w:rPr>
            </w:pPr>
            <w:r>
              <w:rPr>
                <w:sz w:val="22"/>
                <w:szCs w:val="22"/>
              </w:rPr>
              <w:t> </w:t>
            </w:r>
          </w:p>
        </w:tc>
        <w:tc>
          <w:tcPr>
            <w:tcW w:w="0" w:type="auto"/>
            <w:gridSpan w:val="6"/>
            <w:vMerge/>
            <w:tcBorders>
              <w:top w:val="nil"/>
              <w:left w:val="single" w:sz="4" w:space="0" w:color="auto"/>
              <w:bottom w:val="nil"/>
              <w:right w:val="nil"/>
            </w:tcBorders>
            <w:vAlign w:val="center"/>
            <w:hideMark/>
          </w:tcPr>
          <w:p w:rsidR="002203CF" w:rsidRDefault="002203CF" w:rsidP="00C17F6F">
            <w:pPr>
              <w:rPr>
                <w:sz w:val="22"/>
                <w:szCs w:val="22"/>
              </w:rPr>
            </w:pPr>
          </w:p>
        </w:tc>
        <w:tc>
          <w:tcPr>
            <w:tcW w:w="340" w:type="dxa"/>
            <w:tcBorders>
              <w:top w:val="nil"/>
              <w:left w:val="single" w:sz="4" w:space="0" w:color="auto"/>
              <w:bottom w:val="nil"/>
              <w:right w:val="nil"/>
            </w:tcBorders>
            <w:noWrap/>
            <w:vAlign w:val="bottom"/>
          </w:tcPr>
          <w:p w:rsidR="002203CF" w:rsidRDefault="002203CF" w:rsidP="00C17F6F">
            <w:pPr>
              <w:rPr>
                <w:sz w:val="22"/>
                <w:szCs w:val="22"/>
              </w:rPr>
            </w:pPr>
          </w:p>
        </w:tc>
        <w:tc>
          <w:tcPr>
            <w:tcW w:w="341" w:type="dxa"/>
            <w:tcBorders>
              <w:top w:val="nil"/>
              <w:left w:val="nil"/>
              <w:bottom w:val="nil"/>
              <w:right w:val="single" w:sz="4" w:space="0" w:color="auto"/>
            </w:tcBorders>
            <w:noWrap/>
            <w:vAlign w:val="bottom"/>
          </w:tcPr>
          <w:p w:rsidR="002203CF" w:rsidRDefault="002203CF" w:rsidP="00C17F6F">
            <w:pPr>
              <w:jc w:val="center"/>
              <w:rPr>
                <w:sz w:val="22"/>
                <w:szCs w:val="22"/>
              </w:rPr>
            </w:pPr>
          </w:p>
        </w:tc>
        <w:tc>
          <w:tcPr>
            <w:tcW w:w="1365" w:type="dxa"/>
            <w:gridSpan w:val="4"/>
            <w:vMerge w:val="restart"/>
            <w:tcBorders>
              <w:top w:val="single" w:sz="4" w:space="0" w:color="auto"/>
              <w:left w:val="single" w:sz="4" w:space="0" w:color="auto"/>
              <w:bottom w:val="single" w:sz="4" w:space="0" w:color="auto"/>
              <w:right w:val="single" w:sz="4" w:space="0" w:color="auto"/>
            </w:tcBorders>
            <w:vAlign w:val="bottom"/>
            <w:hideMark/>
          </w:tcPr>
          <w:p w:rsidR="002203CF" w:rsidRDefault="002203CF" w:rsidP="00C17F6F">
            <w:pPr>
              <w:jc w:val="center"/>
              <w:rPr>
                <w:sz w:val="22"/>
                <w:szCs w:val="22"/>
              </w:rPr>
            </w:pPr>
            <w:r>
              <w:rPr>
                <w:sz w:val="22"/>
                <w:szCs w:val="22"/>
              </w:rPr>
              <w:t>Служба реализации</w:t>
            </w:r>
          </w:p>
        </w:tc>
        <w:tc>
          <w:tcPr>
            <w:tcW w:w="339" w:type="dxa"/>
            <w:tcBorders>
              <w:top w:val="nil"/>
              <w:left w:val="single" w:sz="4" w:space="0" w:color="auto"/>
              <w:bottom w:val="nil"/>
              <w:right w:val="nil"/>
            </w:tcBorders>
            <w:noWrap/>
            <w:vAlign w:val="bottom"/>
          </w:tcPr>
          <w:p w:rsidR="002203CF" w:rsidRDefault="002203CF" w:rsidP="00C17F6F">
            <w:pPr>
              <w:rPr>
                <w:sz w:val="22"/>
                <w:szCs w:val="22"/>
              </w:rPr>
            </w:pPr>
          </w:p>
        </w:tc>
        <w:tc>
          <w:tcPr>
            <w:tcW w:w="339" w:type="dxa"/>
            <w:tcBorders>
              <w:top w:val="nil"/>
              <w:left w:val="nil"/>
              <w:bottom w:val="nil"/>
              <w:right w:val="single" w:sz="4" w:space="0" w:color="auto"/>
            </w:tcBorders>
            <w:noWrap/>
            <w:vAlign w:val="bottom"/>
          </w:tcPr>
          <w:p w:rsidR="002203CF" w:rsidRDefault="002203CF" w:rsidP="00C17F6F">
            <w:pPr>
              <w:jc w:val="center"/>
              <w:rPr>
                <w:sz w:val="22"/>
                <w:szCs w:val="22"/>
              </w:rPr>
            </w:pPr>
          </w:p>
        </w:tc>
        <w:tc>
          <w:tcPr>
            <w:tcW w:w="1435" w:type="dxa"/>
            <w:gridSpan w:val="4"/>
            <w:vMerge w:val="restart"/>
            <w:tcBorders>
              <w:top w:val="single" w:sz="4" w:space="0" w:color="auto"/>
              <w:left w:val="single" w:sz="4" w:space="0" w:color="auto"/>
              <w:bottom w:val="single" w:sz="4" w:space="0" w:color="auto"/>
              <w:right w:val="single" w:sz="4" w:space="0" w:color="auto"/>
            </w:tcBorders>
            <w:vAlign w:val="center"/>
            <w:hideMark/>
          </w:tcPr>
          <w:p w:rsidR="002203CF" w:rsidRDefault="002203CF" w:rsidP="00C17F6F">
            <w:pPr>
              <w:jc w:val="center"/>
              <w:rPr>
                <w:sz w:val="22"/>
                <w:szCs w:val="22"/>
              </w:rPr>
            </w:pPr>
            <w:r>
              <w:rPr>
                <w:sz w:val="22"/>
                <w:szCs w:val="22"/>
              </w:rPr>
              <w:t>Служба снабжения</w:t>
            </w:r>
          </w:p>
        </w:tc>
        <w:tc>
          <w:tcPr>
            <w:tcW w:w="449" w:type="dxa"/>
            <w:tcBorders>
              <w:top w:val="nil"/>
              <w:left w:val="single" w:sz="4" w:space="0" w:color="auto"/>
              <w:bottom w:val="nil"/>
              <w:right w:val="nil"/>
            </w:tcBorders>
            <w:noWrap/>
            <w:vAlign w:val="bottom"/>
          </w:tcPr>
          <w:p w:rsidR="002203CF" w:rsidRDefault="002203CF" w:rsidP="00C17F6F">
            <w:pPr>
              <w:rPr>
                <w:sz w:val="22"/>
                <w:szCs w:val="22"/>
              </w:rPr>
            </w:pPr>
          </w:p>
        </w:tc>
        <w:tc>
          <w:tcPr>
            <w:tcW w:w="1428" w:type="dxa"/>
            <w:gridSpan w:val="4"/>
            <w:vMerge w:val="restart"/>
            <w:tcBorders>
              <w:top w:val="single" w:sz="4" w:space="0" w:color="auto"/>
              <w:left w:val="single" w:sz="4" w:space="0" w:color="auto"/>
              <w:bottom w:val="single" w:sz="4" w:space="0" w:color="auto"/>
              <w:right w:val="single" w:sz="4" w:space="0" w:color="000000"/>
            </w:tcBorders>
            <w:noWrap/>
            <w:vAlign w:val="center"/>
            <w:hideMark/>
          </w:tcPr>
          <w:p w:rsidR="002203CF" w:rsidRDefault="002203CF" w:rsidP="00C17F6F">
            <w:pPr>
              <w:jc w:val="center"/>
              <w:rPr>
                <w:sz w:val="22"/>
                <w:szCs w:val="22"/>
              </w:rPr>
            </w:pPr>
            <w:r>
              <w:rPr>
                <w:sz w:val="22"/>
                <w:szCs w:val="22"/>
              </w:rPr>
              <w:t>Служба</w:t>
            </w:r>
          </w:p>
          <w:p w:rsidR="002203CF" w:rsidRDefault="002203CF" w:rsidP="00C17F6F">
            <w:pPr>
              <w:jc w:val="center"/>
              <w:rPr>
                <w:sz w:val="22"/>
                <w:szCs w:val="22"/>
              </w:rPr>
            </w:pPr>
            <w:r>
              <w:rPr>
                <w:sz w:val="22"/>
                <w:szCs w:val="22"/>
              </w:rPr>
              <w:t>транспорта</w:t>
            </w:r>
          </w:p>
        </w:tc>
      </w:tr>
      <w:tr w:rsidR="002203CF" w:rsidTr="00C17F6F">
        <w:trPr>
          <w:trHeight w:val="282"/>
        </w:trPr>
        <w:tc>
          <w:tcPr>
            <w:tcW w:w="375" w:type="dxa"/>
            <w:noWrap/>
            <w:vAlign w:val="bottom"/>
          </w:tcPr>
          <w:p w:rsidR="002203CF" w:rsidRDefault="002203CF" w:rsidP="00C17F6F">
            <w:pPr>
              <w:rPr>
                <w:sz w:val="22"/>
                <w:szCs w:val="22"/>
              </w:rPr>
            </w:pPr>
          </w:p>
        </w:tc>
        <w:tc>
          <w:tcPr>
            <w:tcW w:w="340" w:type="dxa"/>
            <w:noWrap/>
            <w:vAlign w:val="bottom"/>
          </w:tcPr>
          <w:p w:rsidR="002203CF" w:rsidRDefault="002203CF" w:rsidP="00C17F6F">
            <w:pPr>
              <w:rPr>
                <w:sz w:val="22"/>
                <w:szCs w:val="22"/>
              </w:rPr>
            </w:pPr>
          </w:p>
        </w:tc>
        <w:tc>
          <w:tcPr>
            <w:tcW w:w="340" w:type="dxa"/>
            <w:tcBorders>
              <w:top w:val="nil"/>
              <w:left w:val="single" w:sz="4" w:space="0" w:color="auto"/>
              <w:bottom w:val="nil"/>
              <w:right w:val="nil"/>
            </w:tcBorders>
            <w:noWrap/>
            <w:vAlign w:val="bottom"/>
            <w:hideMark/>
          </w:tcPr>
          <w:p w:rsidR="002203CF" w:rsidRDefault="002203CF" w:rsidP="00C17F6F">
            <w:pPr>
              <w:rPr>
                <w:sz w:val="22"/>
                <w:szCs w:val="22"/>
              </w:rPr>
            </w:pPr>
            <w:r>
              <w:rPr>
                <w:sz w:val="22"/>
                <w:szCs w:val="22"/>
              </w:rPr>
              <w:t> </w:t>
            </w:r>
          </w:p>
        </w:tc>
        <w:tc>
          <w:tcPr>
            <w:tcW w:w="0" w:type="auto"/>
            <w:gridSpan w:val="6"/>
            <w:vMerge/>
            <w:tcBorders>
              <w:top w:val="nil"/>
              <w:left w:val="single" w:sz="4" w:space="0" w:color="auto"/>
              <w:bottom w:val="nil"/>
              <w:right w:val="nil"/>
            </w:tcBorders>
            <w:vAlign w:val="center"/>
            <w:hideMark/>
          </w:tcPr>
          <w:p w:rsidR="002203CF" w:rsidRDefault="002203CF" w:rsidP="00C17F6F">
            <w:pPr>
              <w:rPr>
                <w:sz w:val="22"/>
                <w:szCs w:val="22"/>
              </w:rPr>
            </w:pPr>
          </w:p>
        </w:tc>
        <w:tc>
          <w:tcPr>
            <w:tcW w:w="340" w:type="dxa"/>
            <w:tcBorders>
              <w:top w:val="nil"/>
              <w:left w:val="single" w:sz="4" w:space="0" w:color="auto"/>
              <w:bottom w:val="nil"/>
              <w:right w:val="nil"/>
            </w:tcBorders>
            <w:noWrap/>
            <w:vAlign w:val="bottom"/>
          </w:tcPr>
          <w:p w:rsidR="002203CF" w:rsidRDefault="002203CF" w:rsidP="00C17F6F">
            <w:pPr>
              <w:rPr>
                <w:sz w:val="22"/>
                <w:szCs w:val="22"/>
              </w:rPr>
            </w:pPr>
          </w:p>
        </w:tc>
        <w:tc>
          <w:tcPr>
            <w:tcW w:w="341" w:type="dxa"/>
            <w:tcBorders>
              <w:top w:val="nil"/>
              <w:left w:val="nil"/>
              <w:bottom w:val="nil"/>
              <w:right w:val="single" w:sz="4" w:space="0" w:color="auto"/>
            </w:tcBorders>
            <w:noWrap/>
            <w:vAlign w:val="bottom"/>
          </w:tcPr>
          <w:p w:rsidR="002203CF" w:rsidRDefault="002203CF" w:rsidP="00C17F6F">
            <w:pPr>
              <w:jc w:val="center"/>
              <w:rPr>
                <w:sz w:val="22"/>
                <w:szCs w:val="22"/>
              </w:rPr>
            </w:pPr>
          </w:p>
        </w:tc>
        <w:tc>
          <w:tcPr>
            <w:tcW w:w="0" w:type="auto"/>
            <w:gridSpan w:val="4"/>
            <w:vMerge/>
            <w:tcBorders>
              <w:top w:val="nil"/>
              <w:left w:val="nil"/>
              <w:bottom w:val="nil"/>
              <w:right w:val="single" w:sz="4" w:space="0" w:color="auto"/>
            </w:tcBorders>
            <w:vAlign w:val="center"/>
            <w:hideMark/>
          </w:tcPr>
          <w:p w:rsidR="002203CF" w:rsidRDefault="002203CF" w:rsidP="00C17F6F">
            <w:pPr>
              <w:rPr>
                <w:sz w:val="22"/>
                <w:szCs w:val="22"/>
              </w:rPr>
            </w:pPr>
          </w:p>
        </w:tc>
        <w:tc>
          <w:tcPr>
            <w:tcW w:w="339" w:type="dxa"/>
            <w:tcBorders>
              <w:top w:val="nil"/>
              <w:left w:val="single" w:sz="4" w:space="0" w:color="auto"/>
              <w:bottom w:val="nil"/>
              <w:right w:val="nil"/>
            </w:tcBorders>
            <w:noWrap/>
            <w:vAlign w:val="bottom"/>
          </w:tcPr>
          <w:p w:rsidR="002203CF" w:rsidRDefault="002203CF" w:rsidP="00C17F6F">
            <w:pPr>
              <w:rPr>
                <w:sz w:val="22"/>
                <w:szCs w:val="22"/>
              </w:rPr>
            </w:pPr>
          </w:p>
        </w:tc>
        <w:tc>
          <w:tcPr>
            <w:tcW w:w="339" w:type="dxa"/>
            <w:tcBorders>
              <w:top w:val="nil"/>
              <w:left w:val="nil"/>
              <w:bottom w:val="nil"/>
              <w:right w:val="single" w:sz="4" w:space="0" w:color="auto"/>
            </w:tcBorders>
            <w:noWrap/>
            <w:vAlign w:val="bottom"/>
          </w:tcPr>
          <w:p w:rsidR="002203CF" w:rsidRDefault="002203CF" w:rsidP="00C17F6F">
            <w:pPr>
              <w:jc w:val="center"/>
              <w:rPr>
                <w:sz w:val="22"/>
                <w:szCs w:val="22"/>
              </w:rPr>
            </w:pPr>
          </w:p>
        </w:tc>
        <w:tc>
          <w:tcPr>
            <w:tcW w:w="0" w:type="auto"/>
            <w:gridSpan w:val="4"/>
            <w:vMerge/>
            <w:tcBorders>
              <w:top w:val="nil"/>
              <w:left w:val="nil"/>
              <w:bottom w:val="nil"/>
              <w:right w:val="single" w:sz="4" w:space="0" w:color="auto"/>
            </w:tcBorders>
            <w:vAlign w:val="center"/>
            <w:hideMark/>
          </w:tcPr>
          <w:p w:rsidR="002203CF" w:rsidRDefault="002203CF" w:rsidP="00C17F6F">
            <w:pPr>
              <w:rPr>
                <w:sz w:val="22"/>
                <w:szCs w:val="22"/>
              </w:rPr>
            </w:pPr>
          </w:p>
        </w:tc>
        <w:tc>
          <w:tcPr>
            <w:tcW w:w="449" w:type="dxa"/>
            <w:tcBorders>
              <w:top w:val="nil"/>
              <w:left w:val="single" w:sz="4" w:space="0" w:color="auto"/>
              <w:bottom w:val="nil"/>
              <w:right w:val="nil"/>
            </w:tcBorders>
            <w:noWrap/>
            <w:vAlign w:val="bottom"/>
          </w:tcPr>
          <w:p w:rsidR="002203CF" w:rsidRDefault="002203CF" w:rsidP="00C17F6F">
            <w:pPr>
              <w:rPr>
                <w:sz w:val="22"/>
                <w:szCs w:val="22"/>
              </w:rPr>
            </w:pPr>
          </w:p>
        </w:tc>
        <w:tc>
          <w:tcPr>
            <w:tcW w:w="0" w:type="auto"/>
            <w:gridSpan w:val="4"/>
            <w:vMerge/>
            <w:tcBorders>
              <w:top w:val="nil"/>
              <w:left w:val="single" w:sz="4" w:space="0" w:color="auto"/>
              <w:bottom w:val="nil"/>
              <w:right w:val="nil"/>
            </w:tcBorders>
            <w:vAlign w:val="center"/>
            <w:hideMark/>
          </w:tcPr>
          <w:p w:rsidR="002203CF" w:rsidRDefault="002203CF" w:rsidP="00C17F6F">
            <w:pPr>
              <w:rPr>
                <w:sz w:val="22"/>
                <w:szCs w:val="22"/>
              </w:rPr>
            </w:pPr>
          </w:p>
        </w:tc>
      </w:tr>
      <w:tr w:rsidR="002203CF" w:rsidTr="00C17F6F">
        <w:trPr>
          <w:trHeight w:val="282"/>
        </w:trPr>
        <w:tc>
          <w:tcPr>
            <w:tcW w:w="375" w:type="dxa"/>
            <w:noWrap/>
            <w:vAlign w:val="bottom"/>
          </w:tcPr>
          <w:p w:rsidR="002203CF" w:rsidRDefault="002203CF" w:rsidP="00C17F6F">
            <w:pPr>
              <w:rPr>
                <w:sz w:val="22"/>
                <w:szCs w:val="22"/>
              </w:rPr>
            </w:pPr>
          </w:p>
        </w:tc>
        <w:tc>
          <w:tcPr>
            <w:tcW w:w="340" w:type="dxa"/>
            <w:noWrap/>
            <w:vAlign w:val="bottom"/>
          </w:tcPr>
          <w:p w:rsidR="002203CF" w:rsidRDefault="002203CF" w:rsidP="00C17F6F">
            <w:pPr>
              <w:rPr>
                <w:sz w:val="22"/>
                <w:szCs w:val="22"/>
              </w:rPr>
            </w:pPr>
          </w:p>
        </w:tc>
        <w:tc>
          <w:tcPr>
            <w:tcW w:w="340" w:type="dxa"/>
            <w:tcBorders>
              <w:top w:val="nil"/>
              <w:left w:val="single" w:sz="4" w:space="0" w:color="auto"/>
              <w:bottom w:val="nil"/>
              <w:right w:val="nil"/>
            </w:tcBorders>
            <w:noWrap/>
            <w:vAlign w:val="bottom"/>
            <w:hideMark/>
          </w:tcPr>
          <w:p w:rsidR="002203CF" w:rsidRDefault="002203CF" w:rsidP="00C17F6F">
            <w:pPr>
              <w:rPr>
                <w:sz w:val="22"/>
                <w:szCs w:val="22"/>
              </w:rPr>
            </w:pPr>
            <w:r>
              <w:rPr>
                <w:sz w:val="22"/>
                <w:szCs w:val="22"/>
              </w:rPr>
              <w:t> </w:t>
            </w:r>
          </w:p>
        </w:tc>
        <w:tc>
          <w:tcPr>
            <w:tcW w:w="340" w:type="dxa"/>
            <w:tcBorders>
              <w:top w:val="single" w:sz="4" w:space="0" w:color="auto"/>
              <w:left w:val="nil"/>
              <w:bottom w:val="single" w:sz="4" w:space="0" w:color="auto"/>
              <w:right w:val="nil"/>
            </w:tcBorders>
            <w:noWrap/>
            <w:vAlign w:val="bottom"/>
          </w:tcPr>
          <w:p w:rsidR="002203CF" w:rsidRDefault="002203CF" w:rsidP="00C17F6F">
            <w:pPr>
              <w:rPr>
                <w:sz w:val="22"/>
                <w:szCs w:val="22"/>
              </w:rPr>
            </w:pPr>
          </w:p>
        </w:tc>
        <w:tc>
          <w:tcPr>
            <w:tcW w:w="340" w:type="dxa"/>
            <w:tcBorders>
              <w:top w:val="single" w:sz="4" w:space="0" w:color="auto"/>
              <w:left w:val="nil"/>
              <w:bottom w:val="single" w:sz="4" w:space="0" w:color="auto"/>
              <w:right w:val="nil"/>
            </w:tcBorders>
            <w:noWrap/>
            <w:vAlign w:val="bottom"/>
          </w:tcPr>
          <w:p w:rsidR="002203CF" w:rsidRDefault="002203CF" w:rsidP="00C17F6F">
            <w:pPr>
              <w:rPr>
                <w:sz w:val="22"/>
                <w:szCs w:val="22"/>
              </w:rPr>
            </w:pPr>
          </w:p>
        </w:tc>
        <w:tc>
          <w:tcPr>
            <w:tcW w:w="340" w:type="dxa"/>
            <w:tcBorders>
              <w:top w:val="single" w:sz="4" w:space="0" w:color="auto"/>
              <w:left w:val="nil"/>
              <w:bottom w:val="single" w:sz="4" w:space="0" w:color="auto"/>
              <w:right w:val="nil"/>
            </w:tcBorders>
            <w:noWrap/>
            <w:vAlign w:val="bottom"/>
          </w:tcPr>
          <w:p w:rsidR="002203CF" w:rsidRDefault="002203CF" w:rsidP="00C17F6F">
            <w:pPr>
              <w:rPr>
                <w:sz w:val="22"/>
                <w:szCs w:val="22"/>
              </w:rPr>
            </w:pPr>
          </w:p>
        </w:tc>
        <w:tc>
          <w:tcPr>
            <w:tcW w:w="340" w:type="dxa"/>
            <w:tcBorders>
              <w:top w:val="single" w:sz="4" w:space="0" w:color="auto"/>
              <w:left w:val="nil"/>
              <w:bottom w:val="single" w:sz="4" w:space="0" w:color="auto"/>
              <w:right w:val="nil"/>
            </w:tcBorders>
            <w:noWrap/>
            <w:vAlign w:val="bottom"/>
          </w:tcPr>
          <w:p w:rsidR="002203CF" w:rsidRDefault="002203CF" w:rsidP="00C17F6F">
            <w:pPr>
              <w:rPr>
                <w:sz w:val="22"/>
                <w:szCs w:val="22"/>
              </w:rPr>
            </w:pPr>
          </w:p>
        </w:tc>
        <w:tc>
          <w:tcPr>
            <w:tcW w:w="340" w:type="dxa"/>
            <w:tcBorders>
              <w:top w:val="single" w:sz="4" w:space="0" w:color="auto"/>
              <w:left w:val="nil"/>
              <w:bottom w:val="single" w:sz="4" w:space="0" w:color="auto"/>
              <w:right w:val="nil"/>
            </w:tcBorders>
            <w:noWrap/>
            <w:vAlign w:val="bottom"/>
          </w:tcPr>
          <w:p w:rsidR="002203CF" w:rsidRDefault="002203CF" w:rsidP="00C17F6F">
            <w:pPr>
              <w:rPr>
                <w:sz w:val="22"/>
                <w:szCs w:val="22"/>
              </w:rPr>
            </w:pPr>
          </w:p>
        </w:tc>
        <w:tc>
          <w:tcPr>
            <w:tcW w:w="340" w:type="dxa"/>
            <w:tcBorders>
              <w:top w:val="single" w:sz="4" w:space="0" w:color="auto"/>
              <w:left w:val="nil"/>
              <w:bottom w:val="single" w:sz="4" w:space="0" w:color="auto"/>
              <w:right w:val="nil"/>
            </w:tcBorders>
            <w:noWrap/>
            <w:vAlign w:val="bottom"/>
          </w:tcPr>
          <w:p w:rsidR="002203CF" w:rsidRDefault="002203CF" w:rsidP="00C17F6F">
            <w:pPr>
              <w:rPr>
                <w:sz w:val="22"/>
                <w:szCs w:val="22"/>
              </w:rPr>
            </w:pPr>
          </w:p>
        </w:tc>
        <w:tc>
          <w:tcPr>
            <w:tcW w:w="340" w:type="dxa"/>
            <w:noWrap/>
            <w:vAlign w:val="bottom"/>
          </w:tcPr>
          <w:p w:rsidR="002203CF" w:rsidRDefault="002203CF" w:rsidP="00C17F6F">
            <w:pPr>
              <w:rPr>
                <w:sz w:val="22"/>
                <w:szCs w:val="22"/>
              </w:rPr>
            </w:pPr>
          </w:p>
        </w:tc>
        <w:tc>
          <w:tcPr>
            <w:tcW w:w="341" w:type="dxa"/>
            <w:noWrap/>
            <w:vAlign w:val="bottom"/>
          </w:tcPr>
          <w:p w:rsidR="002203CF" w:rsidRDefault="002203CF" w:rsidP="00C17F6F">
            <w:pPr>
              <w:rPr>
                <w:sz w:val="22"/>
                <w:szCs w:val="22"/>
              </w:rPr>
            </w:pPr>
          </w:p>
        </w:tc>
        <w:tc>
          <w:tcPr>
            <w:tcW w:w="339" w:type="dxa"/>
            <w:tcBorders>
              <w:top w:val="single" w:sz="4" w:space="0" w:color="auto"/>
              <w:left w:val="nil"/>
              <w:bottom w:val="nil"/>
              <w:right w:val="nil"/>
            </w:tcBorders>
            <w:noWrap/>
            <w:vAlign w:val="bottom"/>
          </w:tcPr>
          <w:p w:rsidR="002203CF" w:rsidRDefault="002203CF" w:rsidP="00C17F6F">
            <w:pPr>
              <w:rPr>
                <w:sz w:val="22"/>
                <w:szCs w:val="22"/>
              </w:rPr>
            </w:pPr>
          </w:p>
        </w:tc>
        <w:tc>
          <w:tcPr>
            <w:tcW w:w="348" w:type="dxa"/>
            <w:tcBorders>
              <w:top w:val="single" w:sz="4" w:space="0" w:color="auto"/>
              <w:left w:val="nil"/>
              <w:bottom w:val="nil"/>
              <w:right w:val="nil"/>
            </w:tcBorders>
            <w:noWrap/>
            <w:vAlign w:val="bottom"/>
          </w:tcPr>
          <w:p w:rsidR="002203CF" w:rsidRDefault="002203CF" w:rsidP="00C17F6F">
            <w:pPr>
              <w:rPr>
                <w:sz w:val="22"/>
                <w:szCs w:val="22"/>
              </w:rPr>
            </w:pPr>
          </w:p>
        </w:tc>
        <w:tc>
          <w:tcPr>
            <w:tcW w:w="339" w:type="dxa"/>
            <w:tcBorders>
              <w:top w:val="single" w:sz="4" w:space="0" w:color="auto"/>
              <w:left w:val="nil"/>
              <w:bottom w:val="nil"/>
              <w:right w:val="nil"/>
            </w:tcBorders>
            <w:noWrap/>
            <w:vAlign w:val="bottom"/>
          </w:tcPr>
          <w:p w:rsidR="002203CF" w:rsidRDefault="002203CF" w:rsidP="00C17F6F">
            <w:pPr>
              <w:rPr>
                <w:sz w:val="22"/>
                <w:szCs w:val="22"/>
              </w:rPr>
            </w:pPr>
          </w:p>
        </w:tc>
        <w:tc>
          <w:tcPr>
            <w:tcW w:w="339" w:type="dxa"/>
            <w:tcBorders>
              <w:top w:val="single" w:sz="4" w:space="0" w:color="auto"/>
              <w:left w:val="nil"/>
              <w:bottom w:val="nil"/>
              <w:right w:val="nil"/>
            </w:tcBorders>
            <w:noWrap/>
            <w:vAlign w:val="bottom"/>
          </w:tcPr>
          <w:p w:rsidR="002203CF" w:rsidRDefault="002203CF" w:rsidP="00C17F6F">
            <w:pPr>
              <w:rPr>
                <w:sz w:val="22"/>
                <w:szCs w:val="22"/>
              </w:rPr>
            </w:pPr>
          </w:p>
        </w:tc>
        <w:tc>
          <w:tcPr>
            <w:tcW w:w="339" w:type="dxa"/>
            <w:noWrap/>
            <w:vAlign w:val="bottom"/>
          </w:tcPr>
          <w:p w:rsidR="002203CF" w:rsidRDefault="002203CF" w:rsidP="00C17F6F">
            <w:pPr>
              <w:rPr>
                <w:sz w:val="22"/>
                <w:szCs w:val="22"/>
              </w:rPr>
            </w:pPr>
          </w:p>
        </w:tc>
        <w:tc>
          <w:tcPr>
            <w:tcW w:w="339" w:type="dxa"/>
            <w:noWrap/>
            <w:vAlign w:val="bottom"/>
          </w:tcPr>
          <w:p w:rsidR="002203CF" w:rsidRDefault="002203CF" w:rsidP="00C17F6F">
            <w:pPr>
              <w:rPr>
                <w:sz w:val="22"/>
                <w:szCs w:val="22"/>
              </w:rPr>
            </w:pPr>
          </w:p>
        </w:tc>
        <w:tc>
          <w:tcPr>
            <w:tcW w:w="339" w:type="dxa"/>
            <w:tcBorders>
              <w:top w:val="single" w:sz="4" w:space="0" w:color="auto"/>
              <w:left w:val="nil"/>
              <w:bottom w:val="nil"/>
              <w:right w:val="nil"/>
            </w:tcBorders>
            <w:noWrap/>
            <w:vAlign w:val="bottom"/>
          </w:tcPr>
          <w:p w:rsidR="002203CF" w:rsidRDefault="002203CF" w:rsidP="00C17F6F">
            <w:pPr>
              <w:rPr>
                <w:sz w:val="22"/>
                <w:szCs w:val="22"/>
              </w:rPr>
            </w:pPr>
          </w:p>
        </w:tc>
        <w:tc>
          <w:tcPr>
            <w:tcW w:w="340" w:type="dxa"/>
            <w:tcBorders>
              <w:top w:val="single" w:sz="4" w:space="0" w:color="auto"/>
              <w:left w:val="nil"/>
              <w:bottom w:val="nil"/>
              <w:right w:val="nil"/>
            </w:tcBorders>
            <w:noWrap/>
            <w:vAlign w:val="bottom"/>
          </w:tcPr>
          <w:p w:rsidR="002203CF" w:rsidRDefault="002203CF" w:rsidP="00C17F6F">
            <w:pPr>
              <w:rPr>
                <w:sz w:val="22"/>
                <w:szCs w:val="22"/>
              </w:rPr>
            </w:pPr>
          </w:p>
        </w:tc>
        <w:tc>
          <w:tcPr>
            <w:tcW w:w="340" w:type="dxa"/>
            <w:tcBorders>
              <w:top w:val="single" w:sz="4" w:space="0" w:color="auto"/>
              <w:left w:val="nil"/>
              <w:bottom w:val="nil"/>
              <w:right w:val="nil"/>
            </w:tcBorders>
            <w:noWrap/>
            <w:vAlign w:val="bottom"/>
          </w:tcPr>
          <w:p w:rsidR="002203CF" w:rsidRDefault="002203CF" w:rsidP="00C17F6F">
            <w:pPr>
              <w:rPr>
                <w:sz w:val="22"/>
                <w:szCs w:val="22"/>
              </w:rPr>
            </w:pPr>
          </w:p>
        </w:tc>
        <w:tc>
          <w:tcPr>
            <w:tcW w:w="416" w:type="dxa"/>
            <w:tcBorders>
              <w:top w:val="single" w:sz="4" w:space="0" w:color="auto"/>
              <w:left w:val="nil"/>
              <w:bottom w:val="nil"/>
              <w:right w:val="nil"/>
            </w:tcBorders>
            <w:noWrap/>
            <w:vAlign w:val="bottom"/>
          </w:tcPr>
          <w:p w:rsidR="002203CF" w:rsidRDefault="002203CF" w:rsidP="00C17F6F">
            <w:pPr>
              <w:rPr>
                <w:sz w:val="22"/>
                <w:szCs w:val="22"/>
              </w:rPr>
            </w:pPr>
          </w:p>
        </w:tc>
        <w:tc>
          <w:tcPr>
            <w:tcW w:w="449" w:type="dxa"/>
            <w:noWrap/>
            <w:vAlign w:val="bottom"/>
          </w:tcPr>
          <w:p w:rsidR="002203CF" w:rsidRDefault="002203CF" w:rsidP="00C17F6F">
            <w:pPr>
              <w:rPr>
                <w:sz w:val="22"/>
                <w:szCs w:val="22"/>
              </w:rPr>
            </w:pPr>
          </w:p>
        </w:tc>
        <w:tc>
          <w:tcPr>
            <w:tcW w:w="474" w:type="dxa"/>
            <w:noWrap/>
            <w:vAlign w:val="bottom"/>
          </w:tcPr>
          <w:p w:rsidR="002203CF" w:rsidRDefault="002203CF" w:rsidP="00C17F6F">
            <w:pPr>
              <w:rPr>
                <w:sz w:val="22"/>
                <w:szCs w:val="22"/>
              </w:rPr>
            </w:pPr>
          </w:p>
        </w:tc>
        <w:tc>
          <w:tcPr>
            <w:tcW w:w="474" w:type="dxa"/>
            <w:noWrap/>
            <w:vAlign w:val="bottom"/>
          </w:tcPr>
          <w:p w:rsidR="002203CF" w:rsidRDefault="002203CF" w:rsidP="00C17F6F">
            <w:pPr>
              <w:rPr>
                <w:sz w:val="22"/>
                <w:szCs w:val="22"/>
              </w:rPr>
            </w:pPr>
          </w:p>
        </w:tc>
        <w:tc>
          <w:tcPr>
            <w:tcW w:w="240" w:type="dxa"/>
            <w:noWrap/>
            <w:vAlign w:val="bottom"/>
          </w:tcPr>
          <w:p w:rsidR="002203CF" w:rsidRDefault="002203CF" w:rsidP="00C17F6F">
            <w:pPr>
              <w:rPr>
                <w:sz w:val="22"/>
                <w:szCs w:val="22"/>
              </w:rPr>
            </w:pPr>
          </w:p>
        </w:tc>
        <w:tc>
          <w:tcPr>
            <w:tcW w:w="240" w:type="dxa"/>
            <w:noWrap/>
            <w:vAlign w:val="bottom"/>
          </w:tcPr>
          <w:p w:rsidR="002203CF" w:rsidRDefault="002203CF" w:rsidP="00C17F6F">
            <w:pPr>
              <w:rPr>
                <w:sz w:val="22"/>
                <w:szCs w:val="22"/>
              </w:rPr>
            </w:pPr>
          </w:p>
        </w:tc>
      </w:tr>
      <w:tr w:rsidR="002203CF" w:rsidTr="00C17F6F">
        <w:trPr>
          <w:trHeight w:val="282"/>
        </w:trPr>
        <w:tc>
          <w:tcPr>
            <w:tcW w:w="375" w:type="dxa"/>
            <w:noWrap/>
            <w:vAlign w:val="bottom"/>
          </w:tcPr>
          <w:p w:rsidR="002203CF" w:rsidRDefault="002203CF" w:rsidP="00C17F6F">
            <w:pPr>
              <w:rPr>
                <w:sz w:val="22"/>
                <w:szCs w:val="22"/>
              </w:rPr>
            </w:pPr>
          </w:p>
        </w:tc>
        <w:tc>
          <w:tcPr>
            <w:tcW w:w="340" w:type="dxa"/>
            <w:noWrap/>
            <w:vAlign w:val="bottom"/>
          </w:tcPr>
          <w:p w:rsidR="002203CF" w:rsidRDefault="002203CF" w:rsidP="00C17F6F">
            <w:pPr>
              <w:rPr>
                <w:sz w:val="22"/>
                <w:szCs w:val="22"/>
              </w:rPr>
            </w:pPr>
          </w:p>
        </w:tc>
        <w:tc>
          <w:tcPr>
            <w:tcW w:w="340" w:type="dxa"/>
            <w:tcBorders>
              <w:top w:val="nil"/>
              <w:left w:val="single" w:sz="4" w:space="0" w:color="auto"/>
              <w:bottom w:val="nil"/>
              <w:right w:val="nil"/>
            </w:tcBorders>
            <w:noWrap/>
            <w:vAlign w:val="bottom"/>
            <w:hideMark/>
          </w:tcPr>
          <w:p w:rsidR="002203CF" w:rsidRDefault="002203CF" w:rsidP="00C17F6F">
            <w:pPr>
              <w:rPr>
                <w:sz w:val="22"/>
                <w:szCs w:val="22"/>
              </w:rPr>
            </w:pPr>
            <w:r>
              <w:rPr>
                <w:sz w:val="22"/>
                <w:szCs w:val="22"/>
              </w:rPr>
              <w:t> </w:t>
            </w:r>
          </w:p>
        </w:tc>
        <w:tc>
          <w:tcPr>
            <w:tcW w:w="2040" w:type="dxa"/>
            <w:gridSpan w:val="6"/>
            <w:vMerge w:val="restart"/>
            <w:tcBorders>
              <w:top w:val="single" w:sz="4" w:space="0" w:color="auto"/>
              <w:left w:val="single" w:sz="4" w:space="0" w:color="auto"/>
              <w:bottom w:val="single" w:sz="4" w:space="0" w:color="auto"/>
              <w:right w:val="single" w:sz="4" w:space="0" w:color="auto"/>
            </w:tcBorders>
            <w:vAlign w:val="center"/>
            <w:hideMark/>
          </w:tcPr>
          <w:p w:rsidR="002203CF" w:rsidRDefault="002203CF" w:rsidP="00C17F6F">
            <w:pPr>
              <w:jc w:val="center"/>
              <w:rPr>
                <w:sz w:val="22"/>
                <w:szCs w:val="22"/>
              </w:rPr>
            </w:pPr>
            <w:r>
              <w:rPr>
                <w:sz w:val="22"/>
                <w:szCs w:val="22"/>
              </w:rPr>
              <w:t>Зам директора по идеологической работе и кадрам</w:t>
            </w:r>
          </w:p>
        </w:tc>
        <w:tc>
          <w:tcPr>
            <w:tcW w:w="340" w:type="dxa"/>
            <w:tcBorders>
              <w:top w:val="nil"/>
              <w:left w:val="single" w:sz="4" w:space="0" w:color="auto"/>
              <w:bottom w:val="single" w:sz="4" w:space="0" w:color="auto"/>
              <w:right w:val="nil"/>
            </w:tcBorders>
            <w:noWrap/>
            <w:vAlign w:val="bottom"/>
            <w:hideMark/>
          </w:tcPr>
          <w:p w:rsidR="002203CF" w:rsidRDefault="002203CF" w:rsidP="00C17F6F">
            <w:pPr>
              <w:rPr>
                <w:sz w:val="22"/>
                <w:szCs w:val="22"/>
              </w:rPr>
            </w:pPr>
            <w:r>
              <w:rPr>
                <w:sz w:val="22"/>
                <w:szCs w:val="22"/>
              </w:rPr>
              <w:t> </w:t>
            </w:r>
          </w:p>
        </w:tc>
        <w:tc>
          <w:tcPr>
            <w:tcW w:w="341" w:type="dxa"/>
            <w:noWrap/>
            <w:vAlign w:val="bottom"/>
          </w:tcPr>
          <w:p w:rsidR="002203CF" w:rsidRDefault="002203CF" w:rsidP="00C17F6F">
            <w:pPr>
              <w:rPr>
                <w:sz w:val="22"/>
                <w:szCs w:val="22"/>
              </w:rPr>
            </w:pPr>
          </w:p>
        </w:tc>
        <w:tc>
          <w:tcPr>
            <w:tcW w:w="339" w:type="dxa"/>
            <w:noWrap/>
            <w:vAlign w:val="bottom"/>
          </w:tcPr>
          <w:p w:rsidR="002203CF" w:rsidRDefault="002203CF" w:rsidP="00C17F6F">
            <w:pPr>
              <w:rPr>
                <w:sz w:val="22"/>
                <w:szCs w:val="22"/>
              </w:rPr>
            </w:pPr>
          </w:p>
        </w:tc>
        <w:tc>
          <w:tcPr>
            <w:tcW w:w="348" w:type="dxa"/>
            <w:tcBorders>
              <w:top w:val="nil"/>
              <w:left w:val="nil"/>
              <w:bottom w:val="single" w:sz="4" w:space="0" w:color="auto"/>
              <w:right w:val="nil"/>
            </w:tcBorders>
            <w:noWrap/>
            <w:vAlign w:val="bottom"/>
            <w:hideMark/>
          </w:tcPr>
          <w:p w:rsidR="002203CF" w:rsidRDefault="002203CF" w:rsidP="00C17F6F">
            <w:pPr>
              <w:rPr>
                <w:sz w:val="22"/>
                <w:szCs w:val="22"/>
              </w:rPr>
            </w:pPr>
            <w:r>
              <w:rPr>
                <w:sz w:val="22"/>
                <w:szCs w:val="22"/>
              </w:rPr>
              <w:t> </w:t>
            </w:r>
          </w:p>
        </w:tc>
        <w:tc>
          <w:tcPr>
            <w:tcW w:w="339" w:type="dxa"/>
            <w:noWrap/>
            <w:vAlign w:val="bottom"/>
          </w:tcPr>
          <w:p w:rsidR="002203CF" w:rsidRDefault="002203CF" w:rsidP="00C17F6F">
            <w:pPr>
              <w:rPr>
                <w:sz w:val="22"/>
                <w:szCs w:val="22"/>
              </w:rPr>
            </w:pPr>
          </w:p>
        </w:tc>
        <w:tc>
          <w:tcPr>
            <w:tcW w:w="339" w:type="dxa"/>
            <w:noWrap/>
            <w:vAlign w:val="bottom"/>
          </w:tcPr>
          <w:p w:rsidR="002203CF" w:rsidRDefault="002203CF" w:rsidP="00C17F6F">
            <w:pPr>
              <w:rPr>
                <w:sz w:val="22"/>
                <w:szCs w:val="22"/>
              </w:rPr>
            </w:pPr>
          </w:p>
        </w:tc>
        <w:tc>
          <w:tcPr>
            <w:tcW w:w="339" w:type="dxa"/>
            <w:noWrap/>
            <w:vAlign w:val="bottom"/>
          </w:tcPr>
          <w:p w:rsidR="002203CF" w:rsidRDefault="002203CF" w:rsidP="00C17F6F">
            <w:pPr>
              <w:rPr>
                <w:sz w:val="22"/>
                <w:szCs w:val="22"/>
              </w:rPr>
            </w:pPr>
          </w:p>
        </w:tc>
        <w:tc>
          <w:tcPr>
            <w:tcW w:w="339" w:type="dxa"/>
            <w:noWrap/>
            <w:vAlign w:val="bottom"/>
          </w:tcPr>
          <w:p w:rsidR="002203CF" w:rsidRDefault="002203CF" w:rsidP="00C17F6F">
            <w:pPr>
              <w:rPr>
                <w:sz w:val="22"/>
                <w:szCs w:val="22"/>
              </w:rPr>
            </w:pPr>
          </w:p>
        </w:tc>
        <w:tc>
          <w:tcPr>
            <w:tcW w:w="339" w:type="dxa"/>
            <w:noWrap/>
            <w:vAlign w:val="bottom"/>
          </w:tcPr>
          <w:p w:rsidR="002203CF" w:rsidRDefault="002203CF" w:rsidP="00C17F6F">
            <w:pPr>
              <w:rPr>
                <w:sz w:val="22"/>
                <w:szCs w:val="22"/>
              </w:rPr>
            </w:pPr>
          </w:p>
        </w:tc>
        <w:tc>
          <w:tcPr>
            <w:tcW w:w="340" w:type="dxa"/>
            <w:noWrap/>
            <w:vAlign w:val="bottom"/>
          </w:tcPr>
          <w:p w:rsidR="002203CF" w:rsidRDefault="002203CF" w:rsidP="00C17F6F">
            <w:pPr>
              <w:rPr>
                <w:sz w:val="22"/>
                <w:szCs w:val="22"/>
              </w:rPr>
            </w:pPr>
          </w:p>
        </w:tc>
        <w:tc>
          <w:tcPr>
            <w:tcW w:w="340" w:type="dxa"/>
            <w:noWrap/>
            <w:vAlign w:val="bottom"/>
          </w:tcPr>
          <w:p w:rsidR="002203CF" w:rsidRDefault="002203CF" w:rsidP="00C17F6F">
            <w:pPr>
              <w:rPr>
                <w:sz w:val="22"/>
                <w:szCs w:val="22"/>
              </w:rPr>
            </w:pPr>
          </w:p>
        </w:tc>
        <w:tc>
          <w:tcPr>
            <w:tcW w:w="416" w:type="dxa"/>
            <w:noWrap/>
            <w:vAlign w:val="bottom"/>
          </w:tcPr>
          <w:p w:rsidR="002203CF" w:rsidRDefault="002203CF" w:rsidP="00C17F6F">
            <w:pPr>
              <w:rPr>
                <w:sz w:val="22"/>
                <w:szCs w:val="22"/>
              </w:rPr>
            </w:pPr>
          </w:p>
        </w:tc>
        <w:tc>
          <w:tcPr>
            <w:tcW w:w="449" w:type="dxa"/>
            <w:tcBorders>
              <w:top w:val="nil"/>
              <w:left w:val="nil"/>
              <w:bottom w:val="single" w:sz="4" w:space="0" w:color="auto"/>
              <w:right w:val="nil"/>
            </w:tcBorders>
            <w:noWrap/>
            <w:vAlign w:val="bottom"/>
            <w:hideMark/>
          </w:tcPr>
          <w:p w:rsidR="002203CF" w:rsidRDefault="002203CF" w:rsidP="00C17F6F">
            <w:pPr>
              <w:rPr>
                <w:sz w:val="22"/>
                <w:szCs w:val="22"/>
              </w:rPr>
            </w:pPr>
            <w:r>
              <w:rPr>
                <w:sz w:val="22"/>
                <w:szCs w:val="22"/>
              </w:rPr>
              <w:t> </w:t>
            </w:r>
          </w:p>
        </w:tc>
        <w:tc>
          <w:tcPr>
            <w:tcW w:w="474" w:type="dxa"/>
            <w:noWrap/>
            <w:vAlign w:val="bottom"/>
          </w:tcPr>
          <w:p w:rsidR="002203CF" w:rsidRDefault="002203CF" w:rsidP="00C17F6F">
            <w:pPr>
              <w:rPr>
                <w:sz w:val="22"/>
                <w:szCs w:val="22"/>
              </w:rPr>
            </w:pPr>
          </w:p>
        </w:tc>
        <w:tc>
          <w:tcPr>
            <w:tcW w:w="474" w:type="dxa"/>
            <w:noWrap/>
            <w:vAlign w:val="bottom"/>
          </w:tcPr>
          <w:p w:rsidR="002203CF" w:rsidRDefault="002203CF" w:rsidP="00C17F6F">
            <w:pPr>
              <w:rPr>
                <w:sz w:val="22"/>
                <w:szCs w:val="22"/>
              </w:rPr>
            </w:pPr>
          </w:p>
        </w:tc>
        <w:tc>
          <w:tcPr>
            <w:tcW w:w="240" w:type="dxa"/>
            <w:noWrap/>
            <w:vAlign w:val="bottom"/>
          </w:tcPr>
          <w:p w:rsidR="002203CF" w:rsidRDefault="002203CF" w:rsidP="00C17F6F">
            <w:pPr>
              <w:rPr>
                <w:sz w:val="22"/>
                <w:szCs w:val="22"/>
              </w:rPr>
            </w:pPr>
          </w:p>
        </w:tc>
        <w:tc>
          <w:tcPr>
            <w:tcW w:w="240" w:type="dxa"/>
            <w:noWrap/>
            <w:vAlign w:val="bottom"/>
          </w:tcPr>
          <w:p w:rsidR="002203CF" w:rsidRDefault="002203CF" w:rsidP="00C17F6F">
            <w:pPr>
              <w:rPr>
                <w:sz w:val="22"/>
                <w:szCs w:val="22"/>
              </w:rPr>
            </w:pPr>
          </w:p>
        </w:tc>
      </w:tr>
      <w:tr w:rsidR="002203CF" w:rsidTr="00C17F6F">
        <w:trPr>
          <w:trHeight w:val="282"/>
        </w:trPr>
        <w:tc>
          <w:tcPr>
            <w:tcW w:w="375" w:type="dxa"/>
            <w:noWrap/>
            <w:vAlign w:val="bottom"/>
          </w:tcPr>
          <w:p w:rsidR="002203CF" w:rsidRDefault="002203CF" w:rsidP="00C17F6F">
            <w:pPr>
              <w:rPr>
                <w:sz w:val="22"/>
                <w:szCs w:val="22"/>
              </w:rPr>
            </w:pPr>
          </w:p>
        </w:tc>
        <w:tc>
          <w:tcPr>
            <w:tcW w:w="340" w:type="dxa"/>
            <w:noWrap/>
            <w:vAlign w:val="bottom"/>
          </w:tcPr>
          <w:p w:rsidR="002203CF" w:rsidRDefault="002203CF" w:rsidP="00C17F6F">
            <w:pPr>
              <w:rPr>
                <w:sz w:val="22"/>
                <w:szCs w:val="22"/>
              </w:rPr>
            </w:pPr>
          </w:p>
        </w:tc>
        <w:tc>
          <w:tcPr>
            <w:tcW w:w="340" w:type="dxa"/>
            <w:tcBorders>
              <w:top w:val="nil"/>
              <w:left w:val="single" w:sz="4" w:space="0" w:color="auto"/>
              <w:bottom w:val="single" w:sz="4" w:space="0" w:color="auto"/>
              <w:right w:val="single" w:sz="4" w:space="0" w:color="auto"/>
            </w:tcBorders>
            <w:noWrap/>
            <w:vAlign w:val="bottom"/>
            <w:hideMark/>
          </w:tcPr>
          <w:p w:rsidR="002203CF" w:rsidRDefault="002203CF" w:rsidP="00C17F6F">
            <w:pPr>
              <w:rPr>
                <w:sz w:val="22"/>
                <w:szCs w:val="22"/>
              </w:rPr>
            </w:pPr>
            <w:r>
              <w:rPr>
                <w:sz w:val="22"/>
                <w:szCs w:val="22"/>
              </w:rPr>
              <w:t> </w:t>
            </w:r>
          </w:p>
        </w:tc>
        <w:tc>
          <w:tcPr>
            <w:tcW w:w="0" w:type="auto"/>
            <w:gridSpan w:val="6"/>
            <w:vMerge/>
            <w:tcBorders>
              <w:top w:val="nil"/>
              <w:left w:val="single" w:sz="4" w:space="0" w:color="auto"/>
              <w:bottom w:val="single" w:sz="4" w:space="0" w:color="auto"/>
              <w:right w:val="single" w:sz="4" w:space="0" w:color="auto"/>
            </w:tcBorders>
            <w:vAlign w:val="center"/>
            <w:hideMark/>
          </w:tcPr>
          <w:p w:rsidR="002203CF" w:rsidRDefault="002203CF" w:rsidP="00C17F6F">
            <w:pPr>
              <w:rPr>
                <w:sz w:val="22"/>
                <w:szCs w:val="22"/>
              </w:rPr>
            </w:pPr>
          </w:p>
        </w:tc>
        <w:tc>
          <w:tcPr>
            <w:tcW w:w="340" w:type="dxa"/>
            <w:noWrap/>
            <w:vAlign w:val="bottom"/>
          </w:tcPr>
          <w:p w:rsidR="002203CF" w:rsidRDefault="002203CF" w:rsidP="00C17F6F">
            <w:pPr>
              <w:rPr>
                <w:sz w:val="22"/>
                <w:szCs w:val="22"/>
              </w:rPr>
            </w:pPr>
          </w:p>
        </w:tc>
        <w:tc>
          <w:tcPr>
            <w:tcW w:w="341" w:type="dxa"/>
            <w:tcBorders>
              <w:top w:val="single" w:sz="4" w:space="0" w:color="auto"/>
              <w:left w:val="nil"/>
              <w:bottom w:val="nil"/>
              <w:right w:val="nil"/>
            </w:tcBorders>
            <w:noWrap/>
            <w:vAlign w:val="bottom"/>
            <w:hideMark/>
          </w:tcPr>
          <w:p w:rsidR="002203CF" w:rsidRDefault="002203CF" w:rsidP="00C17F6F">
            <w:pPr>
              <w:rPr>
                <w:sz w:val="22"/>
                <w:szCs w:val="22"/>
              </w:rPr>
            </w:pPr>
            <w:r>
              <w:rPr>
                <w:sz w:val="22"/>
                <w:szCs w:val="22"/>
              </w:rPr>
              <w:t> </w:t>
            </w:r>
          </w:p>
        </w:tc>
        <w:tc>
          <w:tcPr>
            <w:tcW w:w="339" w:type="dxa"/>
            <w:tcBorders>
              <w:top w:val="single" w:sz="4" w:space="0" w:color="auto"/>
              <w:left w:val="nil"/>
              <w:bottom w:val="nil"/>
              <w:right w:val="nil"/>
            </w:tcBorders>
            <w:noWrap/>
            <w:vAlign w:val="bottom"/>
            <w:hideMark/>
          </w:tcPr>
          <w:p w:rsidR="002203CF" w:rsidRDefault="002203CF" w:rsidP="00C17F6F">
            <w:pPr>
              <w:rPr>
                <w:sz w:val="22"/>
                <w:szCs w:val="22"/>
              </w:rPr>
            </w:pPr>
            <w:r>
              <w:rPr>
                <w:sz w:val="22"/>
                <w:szCs w:val="22"/>
              </w:rPr>
              <w:t> </w:t>
            </w:r>
          </w:p>
        </w:tc>
        <w:tc>
          <w:tcPr>
            <w:tcW w:w="348" w:type="dxa"/>
            <w:tcBorders>
              <w:top w:val="nil"/>
              <w:left w:val="nil"/>
              <w:bottom w:val="single" w:sz="4" w:space="0" w:color="auto"/>
              <w:right w:val="nil"/>
            </w:tcBorders>
            <w:noWrap/>
            <w:vAlign w:val="bottom"/>
            <w:hideMark/>
          </w:tcPr>
          <w:p w:rsidR="002203CF" w:rsidRDefault="002203CF" w:rsidP="00C17F6F">
            <w:pPr>
              <w:rPr>
                <w:sz w:val="22"/>
                <w:szCs w:val="22"/>
              </w:rPr>
            </w:pPr>
            <w:r>
              <w:rPr>
                <w:sz w:val="22"/>
                <w:szCs w:val="22"/>
              </w:rPr>
              <w:t> </w:t>
            </w:r>
          </w:p>
        </w:tc>
        <w:tc>
          <w:tcPr>
            <w:tcW w:w="339" w:type="dxa"/>
            <w:tcBorders>
              <w:top w:val="single" w:sz="4" w:space="0" w:color="auto"/>
              <w:left w:val="nil"/>
              <w:bottom w:val="single" w:sz="4" w:space="0" w:color="auto"/>
              <w:right w:val="single" w:sz="4" w:space="0" w:color="auto"/>
            </w:tcBorders>
            <w:noWrap/>
            <w:vAlign w:val="bottom"/>
            <w:hideMark/>
          </w:tcPr>
          <w:p w:rsidR="002203CF" w:rsidRDefault="002203CF" w:rsidP="00C17F6F">
            <w:pPr>
              <w:rPr>
                <w:sz w:val="22"/>
                <w:szCs w:val="22"/>
              </w:rPr>
            </w:pPr>
            <w:r>
              <w:rPr>
                <w:sz w:val="22"/>
                <w:szCs w:val="22"/>
              </w:rPr>
              <w:t> </w:t>
            </w:r>
          </w:p>
        </w:tc>
        <w:tc>
          <w:tcPr>
            <w:tcW w:w="339" w:type="dxa"/>
            <w:tcBorders>
              <w:top w:val="single" w:sz="4" w:space="0" w:color="auto"/>
              <w:left w:val="nil"/>
              <w:bottom w:val="nil"/>
              <w:right w:val="nil"/>
            </w:tcBorders>
            <w:noWrap/>
            <w:vAlign w:val="bottom"/>
            <w:hideMark/>
          </w:tcPr>
          <w:p w:rsidR="002203CF" w:rsidRDefault="002203CF" w:rsidP="00C17F6F">
            <w:pPr>
              <w:rPr>
                <w:sz w:val="22"/>
                <w:szCs w:val="22"/>
              </w:rPr>
            </w:pPr>
            <w:r>
              <w:rPr>
                <w:sz w:val="22"/>
                <w:szCs w:val="22"/>
              </w:rPr>
              <w:t> </w:t>
            </w:r>
          </w:p>
        </w:tc>
        <w:tc>
          <w:tcPr>
            <w:tcW w:w="339" w:type="dxa"/>
            <w:tcBorders>
              <w:top w:val="single" w:sz="4" w:space="0" w:color="auto"/>
              <w:left w:val="nil"/>
              <w:bottom w:val="nil"/>
              <w:right w:val="nil"/>
            </w:tcBorders>
            <w:noWrap/>
            <w:vAlign w:val="bottom"/>
            <w:hideMark/>
          </w:tcPr>
          <w:p w:rsidR="002203CF" w:rsidRDefault="002203CF" w:rsidP="00C17F6F">
            <w:pPr>
              <w:rPr>
                <w:sz w:val="22"/>
                <w:szCs w:val="22"/>
              </w:rPr>
            </w:pPr>
            <w:r>
              <w:rPr>
                <w:sz w:val="22"/>
                <w:szCs w:val="22"/>
              </w:rPr>
              <w:t> </w:t>
            </w:r>
          </w:p>
        </w:tc>
        <w:tc>
          <w:tcPr>
            <w:tcW w:w="339" w:type="dxa"/>
            <w:tcBorders>
              <w:top w:val="single" w:sz="4" w:space="0" w:color="auto"/>
              <w:left w:val="nil"/>
              <w:bottom w:val="nil"/>
              <w:right w:val="nil"/>
            </w:tcBorders>
            <w:noWrap/>
            <w:vAlign w:val="bottom"/>
            <w:hideMark/>
          </w:tcPr>
          <w:p w:rsidR="002203CF" w:rsidRDefault="002203CF" w:rsidP="00C17F6F">
            <w:pPr>
              <w:rPr>
                <w:sz w:val="22"/>
                <w:szCs w:val="22"/>
              </w:rPr>
            </w:pPr>
            <w:r>
              <w:rPr>
                <w:sz w:val="22"/>
                <w:szCs w:val="22"/>
              </w:rPr>
              <w:t> </w:t>
            </w:r>
          </w:p>
        </w:tc>
        <w:tc>
          <w:tcPr>
            <w:tcW w:w="339" w:type="dxa"/>
            <w:tcBorders>
              <w:top w:val="single" w:sz="4" w:space="0" w:color="auto"/>
              <w:left w:val="nil"/>
              <w:bottom w:val="nil"/>
              <w:right w:val="nil"/>
            </w:tcBorders>
            <w:noWrap/>
            <w:vAlign w:val="bottom"/>
            <w:hideMark/>
          </w:tcPr>
          <w:p w:rsidR="002203CF" w:rsidRDefault="002203CF" w:rsidP="00C17F6F">
            <w:pPr>
              <w:rPr>
                <w:sz w:val="22"/>
                <w:szCs w:val="22"/>
              </w:rPr>
            </w:pPr>
            <w:r>
              <w:rPr>
                <w:sz w:val="22"/>
                <w:szCs w:val="22"/>
              </w:rPr>
              <w:t> </w:t>
            </w:r>
          </w:p>
        </w:tc>
        <w:tc>
          <w:tcPr>
            <w:tcW w:w="340" w:type="dxa"/>
            <w:tcBorders>
              <w:top w:val="single" w:sz="4" w:space="0" w:color="auto"/>
              <w:left w:val="nil"/>
              <w:bottom w:val="nil"/>
              <w:right w:val="nil"/>
            </w:tcBorders>
            <w:noWrap/>
            <w:vAlign w:val="bottom"/>
            <w:hideMark/>
          </w:tcPr>
          <w:p w:rsidR="002203CF" w:rsidRDefault="002203CF" w:rsidP="00C17F6F">
            <w:pPr>
              <w:rPr>
                <w:sz w:val="22"/>
                <w:szCs w:val="22"/>
              </w:rPr>
            </w:pPr>
            <w:r>
              <w:rPr>
                <w:sz w:val="22"/>
                <w:szCs w:val="22"/>
              </w:rPr>
              <w:t> </w:t>
            </w:r>
          </w:p>
        </w:tc>
        <w:tc>
          <w:tcPr>
            <w:tcW w:w="340" w:type="dxa"/>
            <w:tcBorders>
              <w:top w:val="single" w:sz="4" w:space="0" w:color="auto"/>
              <w:left w:val="nil"/>
              <w:bottom w:val="nil"/>
              <w:right w:val="nil"/>
            </w:tcBorders>
            <w:noWrap/>
            <w:vAlign w:val="bottom"/>
            <w:hideMark/>
          </w:tcPr>
          <w:p w:rsidR="002203CF" w:rsidRDefault="002203CF" w:rsidP="00C17F6F">
            <w:pPr>
              <w:rPr>
                <w:sz w:val="22"/>
                <w:szCs w:val="22"/>
              </w:rPr>
            </w:pPr>
            <w:r>
              <w:rPr>
                <w:sz w:val="22"/>
                <w:szCs w:val="22"/>
              </w:rPr>
              <w:t> </w:t>
            </w:r>
          </w:p>
        </w:tc>
        <w:tc>
          <w:tcPr>
            <w:tcW w:w="416" w:type="dxa"/>
            <w:tcBorders>
              <w:top w:val="single" w:sz="4" w:space="0" w:color="auto"/>
              <w:left w:val="nil"/>
              <w:bottom w:val="nil"/>
              <w:right w:val="nil"/>
            </w:tcBorders>
            <w:noWrap/>
            <w:vAlign w:val="bottom"/>
            <w:hideMark/>
          </w:tcPr>
          <w:p w:rsidR="002203CF" w:rsidRDefault="002203CF" w:rsidP="00C17F6F">
            <w:pPr>
              <w:rPr>
                <w:sz w:val="22"/>
                <w:szCs w:val="22"/>
              </w:rPr>
            </w:pPr>
            <w:r>
              <w:rPr>
                <w:sz w:val="22"/>
                <w:szCs w:val="22"/>
              </w:rPr>
              <w:t> </w:t>
            </w:r>
          </w:p>
        </w:tc>
        <w:tc>
          <w:tcPr>
            <w:tcW w:w="449" w:type="dxa"/>
            <w:tcBorders>
              <w:top w:val="nil"/>
              <w:left w:val="nil"/>
              <w:bottom w:val="single" w:sz="4" w:space="0" w:color="auto"/>
              <w:right w:val="single" w:sz="4" w:space="0" w:color="auto"/>
            </w:tcBorders>
            <w:noWrap/>
            <w:vAlign w:val="bottom"/>
            <w:hideMark/>
          </w:tcPr>
          <w:p w:rsidR="002203CF" w:rsidRDefault="002203CF" w:rsidP="00C17F6F">
            <w:pPr>
              <w:rPr>
                <w:sz w:val="22"/>
                <w:szCs w:val="22"/>
              </w:rPr>
            </w:pPr>
            <w:r>
              <w:rPr>
                <w:sz w:val="22"/>
                <w:szCs w:val="22"/>
              </w:rPr>
              <w:t> </w:t>
            </w:r>
          </w:p>
        </w:tc>
        <w:tc>
          <w:tcPr>
            <w:tcW w:w="474" w:type="dxa"/>
            <w:noWrap/>
            <w:vAlign w:val="bottom"/>
          </w:tcPr>
          <w:p w:rsidR="002203CF" w:rsidRDefault="002203CF" w:rsidP="00C17F6F">
            <w:pPr>
              <w:rPr>
                <w:sz w:val="22"/>
                <w:szCs w:val="22"/>
              </w:rPr>
            </w:pPr>
          </w:p>
        </w:tc>
        <w:tc>
          <w:tcPr>
            <w:tcW w:w="474" w:type="dxa"/>
            <w:noWrap/>
            <w:vAlign w:val="bottom"/>
          </w:tcPr>
          <w:p w:rsidR="002203CF" w:rsidRDefault="002203CF" w:rsidP="00C17F6F">
            <w:pPr>
              <w:rPr>
                <w:sz w:val="22"/>
                <w:szCs w:val="22"/>
              </w:rPr>
            </w:pPr>
          </w:p>
        </w:tc>
        <w:tc>
          <w:tcPr>
            <w:tcW w:w="240" w:type="dxa"/>
            <w:noWrap/>
            <w:vAlign w:val="bottom"/>
          </w:tcPr>
          <w:p w:rsidR="002203CF" w:rsidRDefault="002203CF" w:rsidP="00C17F6F">
            <w:pPr>
              <w:rPr>
                <w:sz w:val="22"/>
                <w:szCs w:val="22"/>
              </w:rPr>
            </w:pPr>
          </w:p>
        </w:tc>
        <w:tc>
          <w:tcPr>
            <w:tcW w:w="240" w:type="dxa"/>
            <w:noWrap/>
            <w:vAlign w:val="bottom"/>
          </w:tcPr>
          <w:p w:rsidR="002203CF" w:rsidRDefault="002203CF" w:rsidP="00C17F6F">
            <w:pPr>
              <w:rPr>
                <w:sz w:val="22"/>
                <w:szCs w:val="22"/>
              </w:rPr>
            </w:pPr>
          </w:p>
        </w:tc>
      </w:tr>
      <w:tr w:rsidR="002203CF" w:rsidTr="00C17F6F">
        <w:trPr>
          <w:trHeight w:val="282"/>
        </w:trPr>
        <w:tc>
          <w:tcPr>
            <w:tcW w:w="375" w:type="dxa"/>
            <w:noWrap/>
            <w:vAlign w:val="bottom"/>
          </w:tcPr>
          <w:p w:rsidR="002203CF" w:rsidRDefault="002203CF" w:rsidP="00C17F6F">
            <w:pPr>
              <w:rPr>
                <w:sz w:val="22"/>
                <w:szCs w:val="22"/>
              </w:rPr>
            </w:pPr>
          </w:p>
        </w:tc>
        <w:tc>
          <w:tcPr>
            <w:tcW w:w="340" w:type="dxa"/>
            <w:noWrap/>
            <w:vAlign w:val="bottom"/>
          </w:tcPr>
          <w:p w:rsidR="002203CF" w:rsidRDefault="002203CF" w:rsidP="00C17F6F">
            <w:pPr>
              <w:rPr>
                <w:sz w:val="22"/>
                <w:szCs w:val="22"/>
              </w:rPr>
            </w:pPr>
          </w:p>
        </w:tc>
        <w:tc>
          <w:tcPr>
            <w:tcW w:w="340" w:type="dxa"/>
            <w:tcBorders>
              <w:top w:val="nil"/>
              <w:left w:val="nil"/>
              <w:bottom w:val="nil"/>
              <w:right w:val="single" w:sz="4" w:space="0" w:color="auto"/>
            </w:tcBorders>
            <w:noWrap/>
            <w:vAlign w:val="bottom"/>
            <w:hideMark/>
          </w:tcPr>
          <w:p w:rsidR="002203CF" w:rsidRDefault="002203CF" w:rsidP="00C17F6F">
            <w:pPr>
              <w:rPr>
                <w:sz w:val="22"/>
                <w:szCs w:val="22"/>
              </w:rPr>
            </w:pPr>
            <w:r>
              <w:rPr>
                <w:sz w:val="22"/>
                <w:szCs w:val="22"/>
              </w:rPr>
              <w:t> </w:t>
            </w:r>
          </w:p>
        </w:tc>
        <w:tc>
          <w:tcPr>
            <w:tcW w:w="0" w:type="auto"/>
            <w:gridSpan w:val="6"/>
            <w:vMerge/>
            <w:tcBorders>
              <w:top w:val="nil"/>
              <w:left w:val="nil"/>
              <w:bottom w:val="nil"/>
              <w:right w:val="single" w:sz="4" w:space="0" w:color="auto"/>
            </w:tcBorders>
            <w:vAlign w:val="center"/>
            <w:hideMark/>
          </w:tcPr>
          <w:p w:rsidR="002203CF" w:rsidRDefault="002203CF" w:rsidP="00C17F6F">
            <w:pPr>
              <w:rPr>
                <w:sz w:val="22"/>
                <w:szCs w:val="22"/>
              </w:rPr>
            </w:pPr>
          </w:p>
        </w:tc>
        <w:tc>
          <w:tcPr>
            <w:tcW w:w="340" w:type="dxa"/>
            <w:noWrap/>
            <w:vAlign w:val="bottom"/>
          </w:tcPr>
          <w:p w:rsidR="002203CF" w:rsidRDefault="002203CF" w:rsidP="00C17F6F">
            <w:pPr>
              <w:jc w:val="center"/>
              <w:rPr>
                <w:sz w:val="22"/>
                <w:szCs w:val="22"/>
              </w:rPr>
            </w:pPr>
          </w:p>
        </w:tc>
        <w:tc>
          <w:tcPr>
            <w:tcW w:w="341" w:type="dxa"/>
            <w:noWrap/>
            <w:vAlign w:val="bottom"/>
          </w:tcPr>
          <w:p w:rsidR="002203CF" w:rsidRDefault="002203CF" w:rsidP="00C17F6F">
            <w:pPr>
              <w:rPr>
                <w:sz w:val="22"/>
                <w:szCs w:val="22"/>
              </w:rPr>
            </w:pPr>
          </w:p>
        </w:tc>
        <w:tc>
          <w:tcPr>
            <w:tcW w:w="2043" w:type="dxa"/>
            <w:gridSpan w:val="6"/>
            <w:tcBorders>
              <w:top w:val="single" w:sz="4" w:space="0" w:color="auto"/>
              <w:left w:val="single" w:sz="4" w:space="0" w:color="auto"/>
              <w:bottom w:val="nil"/>
              <w:right w:val="single" w:sz="4" w:space="0" w:color="000000"/>
            </w:tcBorders>
            <w:noWrap/>
            <w:vAlign w:val="bottom"/>
            <w:hideMark/>
          </w:tcPr>
          <w:p w:rsidR="002203CF" w:rsidRDefault="002203CF" w:rsidP="00C17F6F">
            <w:pPr>
              <w:jc w:val="center"/>
              <w:rPr>
                <w:sz w:val="22"/>
                <w:szCs w:val="22"/>
              </w:rPr>
            </w:pPr>
            <w:r>
              <w:rPr>
                <w:sz w:val="22"/>
                <w:szCs w:val="22"/>
              </w:rPr>
              <w:t xml:space="preserve">Кадровая </w:t>
            </w:r>
          </w:p>
        </w:tc>
        <w:tc>
          <w:tcPr>
            <w:tcW w:w="339" w:type="dxa"/>
            <w:noWrap/>
            <w:vAlign w:val="bottom"/>
          </w:tcPr>
          <w:p w:rsidR="002203CF" w:rsidRDefault="002203CF" w:rsidP="00C17F6F">
            <w:pPr>
              <w:rPr>
                <w:sz w:val="22"/>
                <w:szCs w:val="22"/>
              </w:rPr>
            </w:pPr>
          </w:p>
        </w:tc>
        <w:tc>
          <w:tcPr>
            <w:tcW w:w="340" w:type="dxa"/>
            <w:noWrap/>
            <w:vAlign w:val="bottom"/>
          </w:tcPr>
          <w:p w:rsidR="002203CF" w:rsidRDefault="002203CF" w:rsidP="00C17F6F">
            <w:pPr>
              <w:rPr>
                <w:sz w:val="22"/>
                <w:szCs w:val="22"/>
              </w:rPr>
            </w:pPr>
          </w:p>
        </w:tc>
        <w:tc>
          <w:tcPr>
            <w:tcW w:w="2393" w:type="dxa"/>
            <w:gridSpan w:val="6"/>
            <w:tcBorders>
              <w:top w:val="single" w:sz="4" w:space="0" w:color="auto"/>
              <w:left w:val="single" w:sz="4" w:space="0" w:color="auto"/>
              <w:bottom w:val="nil"/>
              <w:right w:val="single" w:sz="4" w:space="0" w:color="000000"/>
            </w:tcBorders>
            <w:noWrap/>
            <w:vAlign w:val="bottom"/>
            <w:hideMark/>
          </w:tcPr>
          <w:p w:rsidR="002203CF" w:rsidRDefault="002203CF" w:rsidP="00C17F6F">
            <w:pPr>
              <w:jc w:val="center"/>
              <w:rPr>
                <w:sz w:val="22"/>
                <w:szCs w:val="22"/>
              </w:rPr>
            </w:pPr>
            <w:r>
              <w:rPr>
                <w:sz w:val="22"/>
                <w:szCs w:val="22"/>
              </w:rPr>
              <w:t xml:space="preserve">Социальная </w:t>
            </w:r>
          </w:p>
        </w:tc>
        <w:tc>
          <w:tcPr>
            <w:tcW w:w="240" w:type="dxa"/>
            <w:noWrap/>
            <w:vAlign w:val="bottom"/>
          </w:tcPr>
          <w:p w:rsidR="002203CF" w:rsidRDefault="002203CF" w:rsidP="00C17F6F">
            <w:pPr>
              <w:rPr>
                <w:sz w:val="22"/>
                <w:szCs w:val="22"/>
              </w:rPr>
            </w:pPr>
          </w:p>
        </w:tc>
      </w:tr>
      <w:tr w:rsidR="002203CF" w:rsidTr="00C17F6F">
        <w:trPr>
          <w:trHeight w:val="300"/>
        </w:trPr>
        <w:tc>
          <w:tcPr>
            <w:tcW w:w="375" w:type="dxa"/>
            <w:noWrap/>
            <w:vAlign w:val="bottom"/>
          </w:tcPr>
          <w:p w:rsidR="002203CF" w:rsidRDefault="002203CF" w:rsidP="00C17F6F">
            <w:pPr>
              <w:rPr>
                <w:sz w:val="22"/>
                <w:szCs w:val="22"/>
              </w:rPr>
            </w:pPr>
          </w:p>
        </w:tc>
        <w:tc>
          <w:tcPr>
            <w:tcW w:w="340" w:type="dxa"/>
            <w:noWrap/>
            <w:vAlign w:val="bottom"/>
          </w:tcPr>
          <w:p w:rsidR="002203CF" w:rsidRDefault="002203CF" w:rsidP="00C17F6F">
            <w:pPr>
              <w:rPr>
                <w:sz w:val="22"/>
                <w:szCs w:val="22"/>
              </w:rPr>
            </w:pPr>
          </w:p>
        </w:tc>
        <w:tc>
          <w:tcPr>
            <w:tcW w:w="340" w:type="dxa"/>
            <w:tcBorders>
              <w:top w:val="nil"/>
              <w:left w:val="nil"/>
              <w:bottom w:val="nil"/>
              <w:right w:val="single" w:sz="4" w:space="0" w:color="auto"/>
            </w:tcBorders>
            <w:noWrap/>
            <w:vAlign w:val="bottom"/>
          </w:tcPr>
          <w:p w:rsidR="002203CF" w:rsidRDefault="002203CF" w:rsidP="00C17F6F">
            <w:pPr>
              <w:rPr>
                <w:sz w:val="22"/>
                <w:szCs w:val="22"/>
              </w:rPr>
            </w:pPr>
          </w:p>
        </w:tc>
        <w:tc>
          <w:tcPr>
            <w:tcW w:w="0" w:type="auto"/>
            <w:gridSpan w:val="6"/>
            <w:vMerge/>
            <w:tcBorders>
              <w:top w:val="nil"/>
              <w:left w:val="nil"/>
              <w:bottom w:val="nil"/>
              <w:right w:val="single" w:sz="4" w:space="0" w:color="auto"/>
            </w:tcBorders>
            <w:vAlign w:val="center"/>
            <w:hideMark/>
          </w:tcPr>
          <w:p w:rsidR="002203CF" w:rsidRDefault="002203CF" w:rsidP="00C17F6F">
            <w:pPr>
              <w:rPr>
                <w:sz w:val="22"/>
                <w:szCs w:val="22"/>
              </w:rPr>
            </w:pPr>
          </w:p>
        </w:tc>
        <w:tc>
          <w:tcPr>
            <w:tcW w:w="340" w:type="dxa"/>
            <w:tcBorders>
              <w:top w:val="nil"/>
              <w:left w:val="single" w:sz="4" w:space="0" w:color="auto"/>
              <w:bottom w:val="nil"/>
              <w:right w:val="nil"/>
            </w:tcBorders>
            <w:noWrap/>
            <w:vAlign w:val="bottom"/>
          </w:tcPr>
          <w:p w:rsidR="002203CF" w:rsidRDefault="002203CF" w:rsidP="00C17F6F">
            <w:pPr>
              <w:jc w:val="center"/>
              <w:rPr>
                <w:sz w:val="22"/>
                <w:szCs w:val="22"/>
              </w:rPr>
            </w:pPr>
          </w:p>
        </w:tc>
        <w:tc>
          <w:tcPr>
            <w:tcW w:w="341" w:type="dxa"/>
            <w:noWrap/>
            <w:vAlign w:val="bottom"/>
          </w:tcPr>
          <w:p w:rsidR="002203CF" w:rsidRDefault="002203CF" w:rsidP="00C17F6F">
            <w:pPr>
              <w:rPr>
                <w:sz w:val="22"/>
                <w:szCs w:val="22"/>
              </w:rPr>
            </w:pPr>
          </w:p>
        </w:tc>
        <w:tc>
          <w:tcPr>
            <w:tcW w:w="2043" w:type="dxa"/>
            <w:gridSpan w:val="6"/>
            <w:tcBorders>
              <w:top w:val="nil"/>
              <w:left w:val="single" w:sz="4" w:space="0" w:color="auto"/>
              <w:bottom w:val="single" w:sz="4" w:space="0" w:color="auto"/>
              <w:right w:val="single" w:sz="4" w:space="0" w:color="000000"/>
            </w:tcBorders>
            <w:noWrap/>
            <w:vAlign w:val="bottom"/>
            <w:hideMark/>
          </w:tcPr>
          <w:p w:rsidR="002203CF" w:rsidRDefault="002203CF" w:rsidP="00C17F6F">
            <w:pPr>
              <w:jc w:val="center"/>
              <w:rPr>
                <w:sz w:val="22"/>
                <w:szCs w:val="22"/>
              </w:rPr>
            </w:pPr>
            <w:r>
              <w:rPr>
                <w:sz w:val="22"/>
                <w:szCs w:val="22"/>
              </w:rPr>
              <w:t>служба</w:t>
            </w:r>
          </w:p>
        </w:tc>
        <w:tc>
          <w:tcPr>
            <w:tcW w:w="339" w:type="dxa"/>
            <w:noWrap/>
            <w:vAlign w:val="bottom"/>
          </w:tcPr>
          <w:p w:rsidR="002203CF" w:rsidRDefault="002203CF" w:rsidP="00C17F6F">
            <w:pPr>
              <w:rPr>
                <w:sz w:val="22"/>
                <w:szCs w:val="22"/>
              </w:rPr>
            </w:pPr>
          </w:p>
        </w:tc>
        <w:tc>
          <w:tcPr>
            <w:tcW w:w="340" w:type="dxa"/>
            <w:noWrap/>
            <w:vAlign w:val="bottom"/>
          </w:tcPr>
          <w:p w:rsidR="002203CF" w:rsidRDefault="002203CF" w:rsidP="00C17F6F">
            <w:pPr>
              <w:rPr>
                <w:sz w:val="22"/>
                <w:szCs w:val="22"/>
              </w:rPr>
            </w:pPr>
          </w:p>
        </w:tc>
        <w:tc>
          <w:tcPr>
            <w:tcW w:w="2393" w:type="dxa"/>
            <w:gridSpan w:val="6"/>
            <w:tcBorders>
              <w:top w:val="nil"/>
              <w:left w:val="single" w:sz="4" w:space="0" w:color="auto"/>
              <w:bottom w:val="single" w:sz="4" w:space="0" w:color="auto"/>
              <w:right w:val="single" w:sz="4" w:space="0" w:color="000000"/>
            </w:tcBorders>
            <w:noWrap/>
            <w:vAlign w:val="bottom"/>
            <w:hideMark/>
          </w:tcPr>
          <w:p w:rsidR="002203CF" w:rsidRDefault="002203CF" w:rsidP="00C17F6F">
            <w:pPr>
              <w:jc w:val="center"/>
              <w:rPr>
                <w:sz w:val="22"/>
                <w:szCs w:val="22"/>
              </w:rPr>
            </w:pPr>
            <w:r>
              <w:rPr>
                <w:sz w:val="22"/>
                <w:szCs w:val="22"/>
              </w:rPr>
              <w:t>сфера</w:t>
            </w:r>
          </w:p>
        </w:tc>
        <w:tc>
          <w:tcPr>
            <w:tcW w:w="240" w:type="dxa"/>
            <w:noWrap/>
            <w:vAlign w:val="bottom"/>
          </w:tcPr>
          <w:p w:rsidR="002203CF" w:rsidRDefault="002203CF" w:rsidP="00C17F6F">
            <w:pPr>
              <w:rPr>
                <w:sz w:val="22"/>
                <w:szCs w:val="22"/>
              </w:rPr>
            </w:pPr>
          </w:p>
        </w:tc>
      </w:tr>
    </w:tbl>
    <w:p w:rsidR="002203CF" w:rsidRDefault="002203CF" w:rsidP="002203CF">
      <w:pPr>
        <w:jc w:val="center"/>
      </w:pPr>
    </w:p>
    <w:p w:rsidR="002203CF" w:rsidRPr="00E9226C" w:rsidRDefault="002203CF" w:rsidP="002203CF">
      <w:pPr>
        <w:jc w:val="right"/>
        <w:rPr>
          <w:b/>
          <w:sz w:val="30"/>
          <w:szCs w:val="30"/>
        </w:rPr>
      </w:pPr>
      <w:r>
        <w:br w:type="page"/>
      </w:r>
      <w:r w:rsidRPr="00E9226C">
        <w:rPr>
          <w:b/>
          <w:sz w:val="30"/>
          <w:szCs w:val="30"/>
        </w:rPr>
        <w:lastRenderedPageBreak/>
        <w:t>ПРИЛОЖЕНИЕ Б</w:t>
      </w:r>
    </w:p>
    <w:p w:rsidR="002203CF" w:rsidRDefault="002203CF" w:rsidP="002203CF"/>
    <w:p w:rsidR="002203CF" w:rsidRPr="00E35DC6" w:rsidRDefault="002203CF" w:rsidP="002203CF"/>
    <w:tbl>
      <w:tblPr>
        <w:tblW w:w="10999" w:type="dxa"/>
        <w:tblInd w:w="108" w:type="dxa"/>
        <w:tblLayout w:type="fixed"/>
        <w:tblLook w:val="04A0"/>
      </w:tblPr>
      <w:tblGrid>
        <w:gridCol w:w="1006"/>
        <w:gridCol w:w="984"/>
        <w:gridCol w:w="1554"/>
        <w:gridCol w:w="819"/>
        <w:gridCol w:w="286"/>
        <w:gridCol w:w="574"/>
        <w:gridCol w:w="345"/>
        <w:gridCol w:w="415"/>
        <w:gridCol w:w="107"/>
        <w:gridCol w:w="303"/>
        <w:gridCol w:w="112"/>
        <w:gridCol w:w="298"/>
        <w:gridCol w:w="112"/>
        <w:gridCol w:w="174"/>
        <w:gridCol w:w="919"/>
        <w:gridCol w:w="353"/>
        <w:gridCol w:w="345"/>
        <w:gridCol w:w="80"/>
        <w:gridCol w:w="191"/>
        <w:gridCol w:w="344"/>
        <w:gridCol w:w="71"/>
        <w:gridCol w:w="281"/>
        <w:gridCol w:w="108"/>
        <w:gridCol w:w="121"/>
        <w:gridCol w:w="57"/>
        <w:gridCol w:w="247"/>
        <w:gridCol w:w="271"/>
        <w:gridCol w:w="522"/>
      </w:tblGrid>
      <w:tr w:rsidR="002203CF" w:rsidRPr="00E35DC6" w:rsidTr="00C17F6F">
        <w:trPr>
          <w:gridAfter w:val="4"/>
          <w:wAfter w:w="1097" w:type="dxa"/>
          <w:trHeight w:val="585"/>
        </w:trPr>
        <w:tc>
          <w:tcPr>
            <w:tcW w:w="9902" w:type="dxa"/>
            <w:gridSpan w:val="24"/>
            <w:tcBorders>
              <w:top w:val="nil"/>
              <w:left w:val="nil"/>
              <w:bottom w:val="nil"/>
              <w:right w:val="nil"/>
            </w:tcBorders>
            <w:shd w:val="clear" w:color="000000" w:fill="FFFFFF"/>
            <w:vAlign w:val="bottom"/>
            <w:hideMark/>
          </w:tcPr>
          <w:p w:rsidR="002203CF" w:rsidRPr="00E35DC6" w:rsidRDefault="002203CF" w:rsidP="00C17F6F">
            <w:pPr>
              <w:jc w:val="center"/>
              <w:rPr>
                <w:b/>
                <w:bCs/>
                <w:color w:val="000080"/>
                <w:sz w:val="22"/>
                <w:szCs w:val="22"/>
              </w:rPr>
            </w:pPr>
            <w:r w:rsidRPr="00E35DC6">
              <w:rPr>
                <w:b/>
                <w:bCs/>
                <w:color w:val="000080"/>
                <w:sz w:val="22"/>
                <w:szCs w:val="22"/>
              </w:rPr>
              <w:t>ОТЧЕТ</w:t>
            </w:r>
            <w:r w:rsidRPr="00E35DC6">
              <w:rPr>
                <w:b/>
                <w:bCs/>
                <w:color w:val="000080"/>
                <w:sz w:val="22"/>
                <w:szCs w:val="22"/>
              </w:rPr>
              <w:br/>
              <w:t>о прибылях и убытках</w:t>
            </w:r>
          </w:p>
        </w:tc>
      </w:tr>
      <w:tr w:rsidR="002203CF" w:rsidRPr="00E35DC6" w:rsidTr="00C17F6F">
        <w:trPr>
          <w:gridAfter w:val="2"/>
          <w:wAfter w:w="793" w:type="dxa"/>
          <w:trHeight w:val="300"/>
        </w:trPr>
        <w:tc>
          <w:tcPr>
            <w:tcW w:w="1006" w:type="dxa"/>
            <w:tcBorders>
              <w:top w:val="nil"/>
              <w:left w:val="nil"/>
              <w:bottom w:val="nil"/>
              <w:right w:val="nil"/>
            </w:tcBorders>
            <w:shd w:val="clear" w:color="000000" w:fill="FFFFFF"/>
            <w:vAlign w:val="bottom"/>
            <w:hideMark/>
          </w:tcPr>
          <w:p w:rsidR="002203CF" w:rsidRPr="00E35DC6" w:rsidRDefault="002203CF" w:rsidP="00C17F6F">
            <w:pPr>
              <w:rPr>
                <w:sz w:val="21"/>
                <w:szCs w:val="21"/>
              </w:rPr>
            </w:pPr>
            <w:r w:rsidRPr="00E35DC6">
              <w:rPr>
                <w:sz w:val="21"/>
                <w:szCs w:val="21"/>
              </w:rPr>
              <w:t> </w:t>
            </w:r>
          </w:p>
        </w:tc>
        <w:tc>
          <w:tcPr>
            <w:tcW w:w="984" w:type="dxa"/>
            <w:tcBorders>
              <w:top w:val="nil"/>
              <w:left w:val="nil"/>
              <w:bottom w:val="nil"/>
              <w:right w:val="nil"/>
            </w:tcBorders>
            <w:shd w:val="clear" w:color="000000" w:fill="FFFFFF"/>
            <w:vAlign w:val="bottom"/>
            <w:hideMark/>
          </w:tcPr>
          <w:p w:rsidR="002203CF" w:rsidRPr="00E35DC6" w:rsidRDefault="002203CF" w:rsidP="00C17F6F">
            <w:pPr>
              <w:rPr>
                <w:sz w:val="21"/>
                <w:szCs w:val="21"/>
              </w:rPr>
            </w:pPr>
            <w:r w:rsidRPr="00E35DC6">
              <w:rPr>
                <w:sz w:val="21"/>
                <w:szCs w:val="21"/>
              </w:rPr>
              <w:t> </w:t>
            </w:r>
          </w:p>
        </w:tc>
        <w:tc>
          <w:tcPr>
            <w:tcW w:w="1554" w:type="dxa"/>
            <w:tcBorders>
              <w:top w:val="nil"/>
              <w:left w:val="nil"/>
              <w:bottom w:val="nil"/>
              <w:right w:val="nil"/>
            </w:tcBorders>
            <w:shd w:val="clear" w:color="000000" w:fill="FFFFFF"/>
            <w:vAlign w:val="bottom"/>
            <w:hideMark/>
          </w:tcPr>
          <w:p w:rsidR="002203CF" w:rsidRPr="00E35DC6" w:rsidRDefault="002203CF" w:rsidP="00C17F6F">
            <w:pPr>
              <w:jc w:val="right"/>
              <w:rPr>
                <w:sz w:val="21"/>
                <w:szCs w:val="21"/>
              </w:rPr>
            </w:pPr>
            <w:r w:rsidRPr="00E35DC6">
              <w:rPr>
                <w:sz w:val="21"/>
                <w:szCs w:val="21"/>
              </w:rPr>
              <w:t>за</w:t>
            </w:r>
          </w:p>
        </w:tc>
        <w:tc>
          <w:tcPr>
            <w:tcW w:w="819" w:type="dxa"/>
            <w:tcBorders>
              <w:top w:val="nil"/>
              <w:left w:val="nil"/>
              <w:bottom w:val="single" w:sz="4" w:space="0" w:color="auto"/>
              <w:right w:val="nil"/>
            </w:tcBorders>
            <w:shd w:val="clear" w:color="000000" w:fill="FFFFFF"/>
            <w:vAlign w:val="bottom"/>
            <w:hideMark/>
          </w:tcPr>
          <w:p w:rsidR="002203CF" w:rsidRPr="00E35DC6" w:rsidRDefault="002203CF" w:rsidP="00C17F6F">
            <w:pPr>
              <w:jc w:val="right"/>
              <w:rPr>
                <w:sz w:val="21"/>
                <w:szCs w:val="21"/>
              </w:rPr>
            </w:pPr>
            <w:r w:rsidRPr="00E35DC6">
              <w:rPr>
                <w:sz w:val="21"/>
                <w:szCs w:val="21"/>
              </w:rPr>
              <w:t>январь</w:t>
            </w:r>
          </w:p>
        </w:tc>
        <w:tc>
          <w:tcPr>
            <w:tcW w:w="286" w:type="dxa"/>
            <w:tcBorders>
              <w:top w:val="nil"/>
              <w:left w:val="nil"/>
              <w:bottom w:val="single" w:sz="4" w:space="0" w:color="auto"/>
              <w:right w:val="nil"/>
            </w:tcBorders>
            <w:shd w:val="clear" w:color="000000" w:fill="FFFFFF"/>
            <w:vAlign w:val="bottom"/>
            <w:hideMark/>
          </w:tcPr>
          <w:p w:rsidR="002203CF" w:rsidRPr="00E35DC6" w:rsidRDefault="002203CF" w:rsidP="00C17F6F">
            <w:pPr>
              <w:jc w:val="center"/>
              <w:rPr>
                <w:sz w:val="21"/>
                <w:szCs w:val="21"/>
              </w:rPr>
            </w:pPr>
            <w:r w:rsidRPr="00E35DC6">
              <w:rPr>
                <w:sz w:val="21"/>
                <w:szCs w:val="21"/>
              </w:rPr>
              <w:t>-</w:t>
            </w:r>
          </w:p>
        </w:tc>
        <w:tc>
          <w:tcPr>
            <w:tcW w:w="919" w:type="dxa"/>
            <w:gridSpan w:val="2"/>
            <w:tcBorders>
              <w:top w:val="nil"/>
              <w:left w:val="nil"/>
              <w:bottom w:val="single" w:sz="4" w:space="0" w:color="auto"/>
              <w:right w:val="nil"/>
            </w:tcBorders>
            <w:shd w:val="clear" w:color="000000" w:fill="FFFFFF"/>
            <w:vAlign w:val="bottom"/>
            <w:hideMark/>
          </w:tcPr>
          <w:p w:rsidR="002203CF" w:rsidRPr="00E35DC6" w:rsidRDefault="00355F12" w:rsidP="00C17F6F">
            <w:pPr>
              <w:rPr>
                <w:sz w:val="21"/>
                <w:szCs w:val="21"/>
              </w:rPr>
            </w:pPr>
            <w:r>
              <w:rPr>
                <w:sz w:val="21"/>
                <w:szCs w:val="21"/>
              </w:rPr>
              <w:t>июнь</w:t>
            </w:r>
          </w:p>
        </w:tc>
        <w:tc>
          <w:tcPr>
            <w:tcW w:w="2793" w:type="dxa"/>
            <w:gridSpan w:val="9"/>
            <w:tcBorders>
              <w:top w:val="nil"/>
              <w:left w:val="nil"/>
              <w:bottom w:val="nil"/>
              <w:right w:val="nil"/>
            </w:tcBorders>
            <w:shd w:val="clear" w:color="000000" w:fill="FFFFFF"/>
            <w:vAlign w:val="bottom"/>
            <w:hideMark/>
          </w:tcPr>
          <w:p w:rsidR="002203CF" w:rsidRPr="00E35DC6" w:rsidRDefault="002203CF" w:rsidP="00355F12">
            <w:pPr>
              <w:rPr>
                <w:sz w:val="21"/>
                <w:szCs w:val="21"/>
              </w:rPr>
            </w:pPr>
            <w:r w:rsidRPr="00E35DC6">
              <w:rPr>
                <w:sz w:val="21"/>
                <w:szCs w:val="21"/>
              </w:rPr>
              <w:t xml:space="preserve"> 201</w:t>
            </w:r>
            <w:r w:rsidR="00355F12">
              <w:rPr>
                <w:sz w:val="21"/>
                <w:szCs w:val="21"/>
              </w:rPr>
              <w:t>4</w:t>
            </w:r>
            <w:r w:rsidRPr="00E35DC6">
              <w:rPr>
                <w:sz w:val="21"/>
                <w:szCs w:val="21"/>
              </w:rPr>
              <w:t xml:space="preserve"> года</w:t>
            </w:r>
          </w:p>
        </w:tc>
        <w:tc>
          <w:tcPr>
            <w:tcW w:w="425" w:type="dxa"/>
            <w:gridSpan w:val="2"/>
            <w:tcBorders>
              <w:top w:val="nil"/>
              <w:left w:val="nil"/>
              <w:bottom w:val="nil"/>
              <w:right w:val="nil"/>
            </w:tcBorders>
            <w:shd w:val="clear" w:color="000000" w:fill="FFFFFF"/>
            <w:vAlign w:val="bottom"/>
            <w:hideMark/>
          </w:tcPr>
          <w:p w:rsidR="002203CF" w:rsidRPr="00E35DC6" w:rsidRDefault="002203CF" w:rsidP="00C17F6F">
            <w:pPr>
              <w:rPr>
                <w:sz w:val="21"/>
                <w:szCs w:val="21"/>
              </w:rPr>
            </w:pPr>
            <w:r w:rsidRPr="00E35DC6">
              <w:rPr>
                <w:sz w:val="21"/>
                <w:szCs w:val="21"/>
              </w:rPr>
              <w:t> </w:t>
            </w:r>
          </w:p>
        </w:tc>
        <w:tc>
          <w:tcPr>
            <w:tcW w:w="535" w:type="dxa"/>
            <w:gridSpan w:val="2"/>
            <w:tcBorders>
              <w:top w:val="nil"/>
              <w:left w:val="nil"/>
              <w:bottom w:val="nil"/>
              <w:right w:val="nil"/>
            </w:tcBorders>
            <w:shd w:val="clear" w:color="000000" w:fill="FFFFFF"/>
            <w:vAlign w:val="bottom"/>
            <w:hideMark/>
          </w:tcPr>
          <w:p w:rsidR="002203CF" w:rsidRPr="00E35DC6" w:rsidRDefault="002203CF" w:rsidP="00C17F6F">
            <w:pPr>
              <w:jc w:val="center"/>
              <w:rPr>
                <w:sz w:val="21"/>
                <w:szCs w:val="21"/>
              </w:rPr>
            </w:pPr>
            <w:r w:rsidRPr="00E35DC6">
              <w:rPr>
                <w:sz w:val="21"/>
                <w:szCs w:val="21"/>
              </w:rPr>
              <w:t> </w:t>
            </w:r>
          </w:p>
        </w:tc>
        <w:tc>
          <w:tcPr>
            <w:tcW w:w="352" w:type="dxa"/>
            <w:gridSpan w:val="2"/>
            <w:tcBorders>
              <w:top w:val="nil"/>
              <w:left w:val="nil"/>
              <w:bottom w:val="nil"/>
              <w:right w:val="nil"/>
            </w:tcBorders>
            <w:shd w:val="clear" w:color="000000" w:fill="FFFFFF"/>
            <w:vAlign w:val="bottom"/>
            <w:hideMark/>
          </w:tcPr>
          <w:p w:rsidR="002203CF" w:rsidRPr="00E35DC6" w:rsidRDefault="002203CF" w:rsidP="00C17F6F">
            <w:pPr>
              <w:jc w:val="center"/>
              <w:rPr>
                <w:sz w:val="21"/>
                <w:szCs w:val="21"/>
              </w:rPr>
            </w:pPr>
            <w:r w:rsidRPr="00E35DC6">
              <w:rPr>
                <w:sz w:val="21"/>
                <w:szCs w:val="21"/>
              </w:rPr>
              <w:t> </w:t>
            </w:r>
          </w:p>
        </w:tc>
        <w:tc>
          <w:tcPr>
            <w:tcW w:w="286" w:type="dxa"/>
            <w:gridSpan w:val="3"/>
            <w:tcBorders>
              <w:top w:val="nil"/>
              <w:left w:val="nil"/>
              <w:bottom w:val="nil"/>
              <w:right w:val="nil"/>
            </w:tcBorders>
            <w:shd w:val="clear" w:color="000000" w:fill="FFFFFF"/>
            <w:vAlign w:val="bottom"/>
            <w:hideMark/>
          </w:tcPr>
          <w:p w:rsidR="002203CF" w:rsidRPr="00E35DC6" w:rsidRDefault="002203CF" w:rsidP="00C17F6F">
            <w:pPr>
              <w:jc w:val="center"/>
              <w:rPr>
                <w:sz w:val="21"/>
                <w:szCs w:val="21"/>
              </w:rPr>
            </w:pPr>
            <w:r w:rsidRPr="00E35DC6">
              <w:rPr>
                <w:sz w:val="21"/>
                <w:szCs w:val="21"/>
              </w:rPr>
              <w:t> </w:t>
            </w:r>
          </w:p>
        </w:tc>
        <w:tc>
          <w:tcPr>
            <w:tcW w:w="247" w:type="dxa"/>
            <w:tcBorders>
              <w:top w:val="nil"/>
              <w:left w:val="nil"/>
              <w:bottom w:val="nil"/>
              <w:right w:val="nil"/>
            </w:tcBorders>
            <w:shd w:val="clear" w:color="000000" w:fill="FFFFFF"/>
            <w:vAlign w:val="bottom"/>
            <w:hideMark/>
          </w:tcPr>
          <w:p w:rsidR="002203CF" w:rsidRPr="00E35DC6" w:rsidRDefault="002203CF" w:rsidP="00C17F6F">
            <w:pPr>
              <w:jc w:val="center"/>
              <w:rPr>
                <w:sz w:val="21"/>
                <w:szCs w:val="21"/>
              </w:rPr>
            </w:pPr>
            <w:r w:rsidRPr="00E35DC6">
              <w:rPr>
                <w:sz w:val="21"/>
                <w:szCs w:val="21"/>
              </w:rPr>
              <w:t> </w:t>
            </w:r>
          </w:p>
        </w:tc>
      </w:tr>
      <w:tr w:rsidR="002203CF" w:rsidRPr="00E35DC6" w:rsidTr="00C17F6F">
        <w:trPr>
          <w:gridAfter w:val="2"/>
          <w:wAfter w:w="793" w:type="dxa"/>
          <w:trHeight w:val="270"/>
        </w:trPr>
        <w:tc>
          <w:tcPr>
            <w:tcW w:w="5568" w:type="dxa"/>
            <w:gridSpan w:val="7"/>
            <w:tcBorders>
              <w:top w:val="nil"/>
              <w:left w:val="nil"/>
              <w:bottom w:val="single" w:sz="4" w:space="0" w:color="auto"/>
              <w:right w:val="nil"/>
            </w:tcBorders>
            <w:shd w:val="clear" w:color="000000" w:fill="FFFFFF"/>
            <w:vAlign w:val="bottom"/>
            <w:hideMark/>
          </w:tcPr>
          <w:p w:rsidR="002203CF" w:rsidRPr="00E35DC6" w:rsidRDefault="002203CF" w:rsidP="00C17F6F">
            <w:pPr>
              <w:rPr>
                <w:sz w:val="21"/>
                <w:szCs w:val="21"/>
              </w:rPr>
            </w:pPr>
            <w:r w:rsidRPr="00E35DC6">
              <w:rPr>
                <w:sz w:val="21"/>
                <w:szCs w:val="21"/>
              </w:rPr>
              <w:t> </w:t>
            </w:r>
          </w:p>
        </w:tc>
        <w:tc>
          <w:tcPr>
            <w:tcW w:w="415" w:type="dxa"/>
            <w:tcBorders>
              <w:top w:val="nil"/>
              <w:left w:val="nil"/>
              <w:bottom w:val="nil"/>
              <w:right w:val="nil"/>
            </w:tcBorders>
            <w:shd w:val="clear" w:color="000000" w:fill="FFFFFF"/>
            <w:noWrap/>
            <w:vAlign w:val="bottom"/>
            <w:hideMark/>
          </w:tcPr>
          <w:p w:rsidR="002203CF" w:rsidRPr="00E35DC6" w:rsidRDefault="002203CF" w:rsidP="00C17F6F">
            <w:pPr>
              <w:rPr>
                <w:sz w:val="21"/>
                <w:szCs w:val="21"/>
              </w:rPr>
            </w:pPr>
            <w:r w:rsidRPr="00E35DC6">
              <w:rPr>
                <w:sz w:val="21"/>
                <w:szCs w:val="21"/>
              </w:rPr>
              <w:t> </w:t>
            </w:r>
          </w:p>
        </w:tc>
        <w:tc>
          <w:tcPr>
            <w:tcW w:w="410" w:type="dxa"/>
            <w:gridSpan w:val="2"/>
            <w:tcBorders>
              <w:top w:val="nil"/>
              <w:left w:val="nil"/>
              <w:bottom w:val="nil"/>
              <w:right w:val="nil"/>
            </w:tcBorders>
            <w:shd w:val="clear" w:color="000000" w:fill="FFFFFF"/>
            <w:noWrap/>
            <w:vAlign w:val="bottom"/>
            <w:hideMark/>
          </w:tcPr>
          <w:p w:rsidR="002203CF" w:rsidRPr="00E35DC6" w:rsidRDefault="002203CF" w:rsidP="00C17F6F">
            <w:pPr>
              <w:rPr>
                <w:sz w:val="21"/>
                <w:szCs w:val="21"/>
              </w:rPr>
            </w:pPr>
            <w:r w:rsidRPr="00E35DC6">
              <w:rPr>
                <w:sz w:val="21"/>
                <w:szCs w:val="21"/>
              </w:rPr>
              <w:t> </w:t>
            </w:r>
          </w:p>
        </w:tc>
        <w:tc>
          <w:tcPr>
            <w:tcW w:w="410" w:type="dxa"/>
            <w:gridSpan w:val="2"/>
            <w:tcBorders>
              <w:top w:val="nil"/>
              <w:left w:val="nil"/>
              <w:bottom w:val="nil"/>
              <w:right w:val="nil"/>
            </w:tcBorders>
            <w:shd w:val="clear" w:color="000000" w:fill="FFFFFF"/>
            <w:noWrap/>
            <w:vAlign w:val="bottom"/>
            <w:hideMark/>
          </w:tcPr>
          <w:p w:rsidR="002203CF" w:rsidRPr="00E35DC6" w:rsidRDefault="002203CF" w:rsidP="00C17F6F">
            <w:pPr>
              <w:rPr>
                <w:sz w:val="21"/>
                <w:szCs w:val="21"/>
              </w:rPr>
            </w:pPr>
            <w:r w:rsidRPr="00E35DC6">
              <w:rPr>
                <w:sz w:val="21"/>
                <w:szCs w:val="21"/>
              </w:rPr>
              <w:t> </w:t>
            </w:r>
          </w:p>
        </w:tc>
        <w:tc>
          <w:tcPr>
            <w:tcW w:w="286" w:type="dxa"/>
            <w:gridSpan w:val="2"/>
            <w:tcBorders>
              <w:top w:val="nil"/>
              <w:left w:val="nil"/>
              <w:bottom w:val="nil"/>
              <w:right w:val="nil"/>
            </w:tcBorders>
            <w:shd w:val="clear" w:color="000000" w:fill="FFFFFF"/>
            <w:noWrap/>
            <w:vAlign w:val="bottom"/>
            <w:hideMark/>
          </w:tcPr>
          <w:p w:rsidR="002203CF" w:rsidRPr="00E35DC6" w:rsidRDefault="002203CF" w:rsidP="00C17F6F">
            <w:pPr>
              <w:jc w:val="center"/>
              <w:rPr>
                <w:sz w:val="21"/>
                <w:szCs w:val="21"/>
              </w:rPr>
            </w:pPr>
            <w:r w:rsidRPr="00E35DC6">
              <w:rPr>
                <w:sz w:val="21"/>
                <w:szCs w:val="21"/>
              </w:rPr>
              <w:t> </w:t>
            </w:r>
          </w:p>
        </w:tc>
        <w:tc>
          <w:tcPr>
            <w:tcW w:w="1272" w:type="dxa"/>
            <w:gridSpan w:val="2"/>
            <w:tcBorders>
              <w:top w:val="nil"/>
              <w:left w:val="nil"/>
              <w:bottom w:val="nil"/>
              <w:right w:val="nil"/>
            </w:tcBorders>
            <w:shd w:val="clear" w:color="000000" w:fill="FFFFFF"/>
            <w:noWrap/>
            <w:vAlign w:val="bottom"/>
            <w:hideMark/>
          </w:tcPr>
          <w:p w:rsidR="002203CF" w:rsidRPr="00E35DC6" w:rsidRDefault="002203CF" w:rsidP="00C17F6F">
            <w:pPr>
              <w:rPr>
                <w:sz w:val="21"/>
                <w:szCs w:val="21"/>
              </w:rPr>
            </w:pPr>
            <w:r w:rsidRPr="00E35DC6">
              <w:rPr>
                <w:sz w:val="21"/>
                <w:szCs w:val="21"/>
              </w:rPr>
              <w:t> </w:t>
            </w:r>
          </w:p>
        </w:tc>
        <w:tc>
          <w:tcPr>
            <w:tcW w:w="425" w:type="dxa"/>
            <w:gridSpan w:val="2"/>
            <w:tcBorders>
              <w:top w:val="nil"/>
              <w:left w:val="nil"/>
              <w:bottom w:val="nil"/>
              <w:right w:val="nil"/>
            </w:tcBorders>
            <w:shd w:val="clear" w:color="000000" w:fill="FFFFFF"/>
            <w:noWrap/>
            <w:vAlign w:val="bottom"/>
            <w:hideMark/>
          </w:tcPr>
          <w:p w:rsidR="002203CF" w:rsidRPr="00E35DC6" w:rsidRDefault="002203CF" w:rsidP="00C17F6F">
            <w:pPr>
              <w:rPr>
                <w:sz w:val="21"/>
                <w:szCs w:val="21"/>
              </w:rPr>
            </w:pPr>
            <w:r w:rsidRPr="00E35DC6">
              <w:rPr>
                <w:sz w:val="21"/>
                <w:szCs w:val="21"/>
              </w:rPr>
              <w:t> </w:t>
            </w:r>
          </w:p>
        </w:tc>
        <w:tc>
          <w:tcPr>
            <w:tcW w:w="535" w:type="dxa"/>
            <w:gridSpan w:val="2"/>
            <w:tcBorders>
              <w:top w:val="nil"/>
              <w:left w:val="nil"/>
              <w:bottom w:val="nil"/>
              <w:right w:val="nil"/>
            </w:tcBorders>
            <w:shd w:val="clear" w:color="000000" w:fill="FFFFFF"/>
            <w:noWrap/>
            <w:vAlign w:val="bottom"/>
            <w:hideMark/>
          </w:tcPr>
          <w:p w:rsidR="002203CF" w:rsidRPr="00E35DC6" w:rsidRDefault="002203CF" w:rsidP="00C17F6F">
            <w:pPr>
              <w:rPr>
                <w:sz w:val="21"/>
                <w:szCs w:val="21"/>
              </w:rPr>
            </w:pPr>
            <w:r w:rsidRPr="00E35DC6">
              <w:rPr>
                <w:sz w:val="21"/>
                <w:szCs w:val="21"/>
              </w:rPr>
              <w:t> </w:t>
            </w:r>
          </w:p>
        </w:tc>
        <w:tc>
          <w:tcPr>
            <w:tcW w:w="352" w:type="dxa"/>
            <w:gridSpan w:val="2"/>
            <w:tcBorders>
              <w:top w:val="nil"/>
              <w:left w:val="nil"/>
              <w:bottom w:val="nil"/>
              <w:right w:val="nil"/>
            </w:tcBorders>
            <w:shd w:val="clear" w:color="000000" w:fill="FFFFFF"/>
            <w:noWrap/>
            <w:vAlign w:val="bottom"/>
            <w:hideMark/>
          </w:tcPr>
          <w:p w:rsidR="002203CF" w:rsidRPr="00E35DC6" w:rsidRDefault="002203CF" w:rsidP="00C17F6F">
            <w:pPr>
              <w:rPr>
                <w:sz w:val="21"/>
                <w:szCs w:val="21"/>
              </w:rPr>
            </w:pPr>
            <w:r w:rsidRPr="00E35DC6">
              <w:rPr>
                <w:sz w:val="21"/>
                <w:szCs w:val="21"/>
              </w:rPr>
              <w:t> </w:t>
            </w:r>
          </w:p>
        </w:tc>
        <w:tc>
          <w:tcPr>
            <w:tcW w:w="286" w:type="dxa"/>
            <w:gridSpan w:val="3"/>
            <w:tcBorders>
              <w:top w:val="nil"/>
              <w:left w:val="nil"/>
              <w:bottom w:val="nil"/>
              <w:right w:val="nil"/>
            </w:tcBorders>
            <w:shd w:val="clear" w:color="000000" w:fill="FFFFFF"/>
            <w:noWrap/>
            <w:vAlign w:val="bottom"/>
            <w:hideMark/>
          </w:tcPr>
          <w:p w:rsidR="002203CF" w:rsidRPr="00E35DC6" w:rsidRDefault="002203CF" w:rsidP="00C17F6F">
            <w:pPr>
              <w:rPr>
                <w:sz w:val="21"/>
                <w:szCs w:val="21"/>
              </w:rPr>
            </w:pPr>
            <w:r w:rsidRPr="00E35DC6">
              <w:rPr>
                <w:sz w:val="21"/>
                <w:szCs w:val="21"/>
              </w:rPr>
              <w:t> </w:t>
            </w:r>
          </w:p>
        </w:tc>
        <w:tc>
          <w:tcPr>
            <w:tcW w:w="247" w:type="dxa"/>
            <w:tcBorders>
              <w:top w:val="nil"/>
              <w:left w:val="nil"/>
              <w:bottom w:val="nil"/>
              <w:right w:val="nil"/>
            </w:tcBorders>
            <w:shd w:val="clear" w:color="000000" w:fill="FFFFFF"/>
            <w:noWrap/>
            <w:vAlign w:val="bottom"/>
            <w:hideMark/>
          </w:tcPr>
          <w:p w:rsidR="002203CF" w:rsidRPr="00E35DC6" w:rsidRDefault="002203CF" w:rsidP="00C17F6F">
            <w:pPr>
              <w:rPr>
                <w:sz w:val="21"/>
                <w:szCs w:val="21"/>
              </w:rPr>
            </w:pPr>
            <w:r w:rsidRPr="00E35DC6">
              <w:rPr>
                <w:sz w:val="21"/>
                <w:szCs w:val="21"/>
              </w:rPr>
              <w:t> </w:t>
            </w:r>
          </w:p>
        </w:tc>
      </w:tr>
      <w:tr w:rsidR="002203CF" w:rsidRPr="00E35DC6" w:rsidTr="00C17F6F">
        <w:trPr>
          <w:trHeight w:val="300"/>
        </w:trPr>
        <w:tc>
          <w:tcPr>
            <w:tcW w:w="1006" w:type="dxa"/>
            <w:tcBorders>
              <w:top w:val="nil"/>
              <w:left w:val="nil"/>
              <w:bottom w:val="nil"/>
              <w:right w:val="nil"/>
            </w:tcBorders>
            <w:shd w:val="clear" w:color="000000" w:fill="FFFFFF"/>
            <w:noWrap/>
            <w:vAlign w:val="bottom"/>
            <w:hideMark/>
          </w:tcPr>
          <w:p w:rsidR="002203CF" w:rsidRPr="00E35DC6" w:rsidRDefault="002203CF" w:rsidP="00C17F6F">
            <w:pPr>
              <w:rPr>
                <w:sz w:val="22"/>
                <w:szCs w:val="22"/>
              </w:rPr>
            </w:pPr>
            <w:r w:rsidRPr="00E35DC6">
              <w:rPr>
                <w:sz w:val="22"/>
                <w:szCs w:val="22"/>
              </w:rPr>
              <w:t> </w:t>
            </w:r>
          </w:p>
        </w:tc>
        <w:tc>
          <w:tcPr>
            <w:tcW w:w="984" w:type="dxa"/>
            <w:tcBorders>
              <w:top w:val="nil"/>
              <w:left w:val="nil"/>
              <w:bottom w:val="nil"/>
              <w:right w:val="nil"/>
            </w:tcBorders>
            <w:shd w:val="clear" w:color="000000" w:fill="FFFFFF"/>
            <w:noWrap/>
            <w:vAlign w:val="bottom"/>
            <w:hideMark/>
          </w:tcPr>
          <w:p w:rsidR="002203CF" w:rsidRPr="00E35DC6" w:rsidRDefault="002203CF" w:rsidP="00C17F6F">
            <w:pPr>
              <w:rPr>
                <w:sz w:val="22"/>
                <w:szCs w:val="22"/>
              </w:rPr>
            </w:pPr>
            <w:r w:rsidRPr="00E35DC6">
              <w:rPr>
                <w:sz w:val="22"/>
                <w:szCs w:val="22"/>
              </w:rPr>
              <w:t> </w:t>
            </w:r>
          </w:p>
        </w:tc>
        <w:tc>
          <w:tcPr>
            <w:tcW w:w="1554" w:type="dxa"/>
            <w:tcBorders>
              <w:top w:val="nil"/>
              <w:left w:val="nil"/>
              <w:bottom w:val="nil"/>
              <w:right w:val="nil"/>
            </w:tcBorders>
            <w:shd w:val="clear" w:color="000000" w:fill="FFFFFF"/>
            <w:noWrap/>
            <w:vAlign w:val="bottom"/>
            <w:hideMark/>
          </w:tcPr>
          <w:p w:rsidR="002203CF" w:rsidRPr="00E35DC6" w:rsidRDefault="002203CF" w:rsidP="00C17F6F">
            <w:pPr>
              <w:rPr>
                <w:sz w:val="22"/>
                <w:szCs w:val="22"/>
              </w:rPr>
            </w:pPr>
            <w:r w:rsidRPr="00E35DC6">
              <w:rPr>
                <w:sz w:val="22"/>
                <w:szCs w:val="22"/>
              </w:rPr>
              <w:t> </w:t>
            </w:r>
          </w:p>
        </w:tc>
        <w:tc>
          <w:tcPr>
            <w:tcW w:w="819" w:type="dxa"/>
            <w:tcBorders>
              <w:top w:val="nil"/>
              <w:left w:val="nil"/>
              <w:bottom w:val="nil"/>
              <w:right w:val="nil"/>
            </w:tcBorders>
            <w:shd w:val="clear" w:color="000000" w:fill="FFFFFF"/>
            <w:noWrap/>
            <w:vAlign w:val="bottom"/>
            <w:hideMark/>
          </w:tcPr>
          <w:p w:rsidR="002203CF" w:rsidRPr="00E35DC6" w:rsidRDefault="002203CF" w:rsidP="00C17F6F">
            <w:pPr>
              <w:rPr>
                <w:sz w:val="22"/>
                <w:szCs w:val="22"/>
              </w:rPr>
            </w:pPr>
            <w:r w:rsidRPr="00E35DC6">
              <w:rPr>
                <w:sz w:val="22"/>
                <w:szCs w:val="22"/>
              </w:rPr>
              <w:t> </w:t>
            </w:r>
          </w:p>
        </w:tc>
        <w:tc>
          <w:tcPr>
            <w:tcW w:w="286" w:type="dxa"/>
            <w:tcBorders>
              <w:top w:val="nil"/>
              <w:left w:val="nil"/>
              <w:bottom w:val="nil"/>
              <w:right w:val="nil"/>
            </w:tcBorders>
            <w:shd w:val="clear" w:color="000000" w:fill="FFFFFF"/>
            <w:noWrap/>
            <w:vAlign w:val="bottom"/>
            <w:hideMark/>
          </w:tcPr>
          <w:p w:rsidR="002203CF" w:rsidRPr="00E35DC6" w:rsidRDefault="002203CF" w:rsidP="00C17F6F">
            <w:pPr>
              <w:rPr>
                <w:sz w:val="22"/>
                <w:szCs w:val="22"/>
              </w:rPr>
            </w:pPr>
            <w:r w:rsidRPr="00E35DC6">
              <w:rPr>
                <w:sz w:val="22"/>
                <w:szCs w:val="22"/>
              </w:rPr>
              <w:t> </w:t>
            </w:r>
          </w:p>
        </w:tc>
        <w:tc>
          <w:tcPr>
            <w:tcW w:w="574" w:type="dxa"/>
            <w:tcBorders>
              <w:top w:val="nil"/>
              <w:left w:val="nil"/>
              <w:bottom w:val="nil"/>
              <w:right w:val="nil"/>
            </w:tcBorders>
            <w:shd w:val="clear" w:color="000000" w:fill="FFFFFF"/>
            <w:noWrap/>
            <w:vAlign w:val="bottom"/>
            <w:hideMark/>
          </w:tcPr>
          <w:p w:rsidR="002203CF" w:rsidRPr="00E35DC6" w:rsidRDefault="002203CF" w:rsidP="00C17F6F">
            <w:pPr>
              <w:rPr>
                <w:sz w:val="22"/>
                <w:szCs w:val="22"/>
              </w:rPr>
            </w:pPr>
            <w:r w:rsidRPr="00E35DC6">
              <w:rPr>
                <w:sz w:val="22"/>
                <w:szCs w:val="22"/>
              </w:rPr>
              <w:t> </w:t>
            </w:r>
          </w:p>
        </w:tc>
        <w:tc>
          <w:tcPr>
            <w:tcW w:w="867" w:type="dxa"/>
            <w:gridSpan w:val="3"/>
            <w:tcBorders>
              <w:top w:val="nil"/>
              <w:left w:val="nil"/>
              <w:bottom w:val="nil"/>
              <w:right w:val="nil"/>
            </w:tcBorders>
            <w:shd w:val="clear" w:color="000000" w:fill="FFFFFF"/>
            <w:noWrap/>
            <w:vAlign w:val="bottom"/>
            <w:hideMark/>
          </w:tcPr>
          <w:p w:rsidR="002203CF" w:rsidRPr="00E35DC6" w:rsidRDefault="002203CF" w:rsidP="00C17F6F">
            <w:pPr>
              <w:rPr>
                <w:sz w:val="22"/>
                <w:szCs w:val="22"/>
              </w:rPr>
            </w:pPr>
            <w:r w:rsidRPr="00E35DC6">
              <w:rPr>
                <w:sz w:val="22"/>
                <w:szCs w:val="22"/>
              </w:rPr>
              <w:t> </w:t>
            </w:r>
          </w:p>
        </w:tc>
        <w:tc>
          <w:tcPr>
            <w:tcW w:w="415" w:type="dxa"/>
            <w:gridSpan w:val="2"/>
            <w:tcBorders>
              <w:top w:val="nil"/>
              <w:left w:val="nil"/>
              <w:bottom w:val="nil"/>
              <w:right w:val="nil"/>
            </w:tcBorders>
            <w:shd w:val="clear" w:color="000000" w:fill="FFFFFF"/>
            <w:noWrap/>
            <w:vAlign w:val="bottom"/>
            <w:hideMark/>
          </w:tcPr>
          <w:p w:rsidR="002203CF" w:rsidRPr="00E35DC6" w:rsidRDefault="002203CF" w:rsidP="00C17F6F">
            <w:pPr>
              <w:rPr>
                <w:sz w:val="22"/>
                <w:szCs w:val="22"/>
              </w:rPr>
            </w:pPr>
            <w:r w:rsidRPr="00E35DC6">
              <w:rPr>
                <w:sz w:val="22"/>
                <w:szCs w:val="22"/>
              </w:rPr>
              <w:t> </w:t>
            </w:r>
          </w:p>
        </w:tc>
        <w:tc>
          <w:tcPr>
            <w:tcW w:w="410" w:type="dxa"/>
            <w:gridSpan w:val="2"/>
            <w:tcBorders>
              <w:top w:val="nil"/>
              <w:left w:val="nil"/>
              <w:bottom w:val="nil"/>
              <w:right w:val="nil"/>
            </w:tcBorders>
            <w:shd w:val="clear" w:color="000000" w:fill="FFFFFF"/>
            <w:noWrap/>
            <w:vAlign w:val="bottom"/>
            <w:hideMark/>
          </w:tcPr>
          <w:p w:rsidR="002203CF" w:rsidRPr="00E35DC6" w:rsidRDefault="002203CF" w:rsidP="00C17F6F">
            <w:pPr>
              <w:rPr>
                <w:sz w:val="22"/>
                <w:szCs w:val="22"/>
              </w:rPr>
            </w:pPr>
            <w:r w:rsidRPr="00E35DC6">
              <w:rPr>
                <w:sz w:val="22"/>
                <w:szCs w:val="22"/>
              </w:rPr>
              <w:t> </w:t>
            </w:r>
          </w:p>
        </w:tc>
        <w:tc>
          <w:tcPr>
            <w:tcW w:w="1093" w:type="dxa"/>
            <w:gridSpan w:val="2"/>
            <w:tcBorders>
              <w:top w:val="nil"/>
              <w:left w:val="nil"/>
              <w:bottom w:val="nil"/>
              <w:right w:val="nil"/>
            </w:tcBorders>
            <w:shd w:val="clear" w:color="000000" w:fill="FFFFFF"/>
            <w:noWrap/>
            <w:vAlign w:val="bottom"/>
            <w:hideMark/>
          </w:tcPr>
          <w:p w:rsidR="002203CF" w:rsidRPr="00E35DC6" w:rsidRDefault="002203CF" w:rsidP="00C17F6F">
            <w:pPr>
              <w:rPr>
                <w:sz w:val="22"/>
                <w:szCs w:val="22"/>
              </w:rPr>
            </w:pPr>
            <w:r w:rsidRPr="00E35DC6">
              <w:rPr>
                <w:sz w:val="22"/>
                <w:szCs w:val="22"/>
              </w:rPr>
              <w:t> </w:t>
            </w:r>
          </w:p>
        </w:tc>
        <w:tc>
          <w:tcPr>
            <w:tcW w:w="698" w:type="dxa"/>
            <w:gridSpan w:val="2"/>
            <w:tcBorders>
              <w:top w:val="nil"/>
              <w:left w:val="nil"/>
              <w:bottom w:val="nil"/>
              <w:right w:val="nil"/>
            </w:tcBorders>
            <w:shd w:val="clear" w:color="000000" w:fill="FFFFFF"/>
            <w:noWrap/>
            <w:vAlign w:val="bottom"/>
            <w:hideMark/>
          </w:tcPr>
          <w:p w:rsidR="002203CF" w:rsidRPr="00E35DC6" w:rsidRDefault="002203CF" w:rsidP="00C17F6F">
            <w:pPr>
              <w:jc w:val="center"/>
              <w:rPr>
                <w:sz w:val="22"/>
                <w:szCs w:val="22"/>
              </w:rPr>
            </w:pPr>
            <w:r w:rsidRPr="00E35DC6">
              <w:rPr>
                <w:sz w:val="22"/>
                <w:szCs w:val="22"/>
              </w:rPr>
              <w:t> </w:t>
            </w:r>
          </w:p>
        </w:tc>
        <w:tc>
          <w:tcPr>
            <w:tcW w:w="271" w:type="dxa"/>
            <w:gridSpan w:val="2"/>
            <w:tcBorders>
              <w:top w:val="nil"/>
              <w:left w:val="nil"/>
              <w:bottom w:val="nil"/>
              <w:right w:val="nil"/>
            </w:tcBorders>
            <w:shd w:val="clear" w:color="000000" w:fill="FFFFFF"/>
            <w:noWrap/>
            <w:vAlign w:val="bottom"/>
            <w:hideMark/>
          </w:tcPr>
          <w:p w:rsidR="002203CF" w:rsidRPr="00E35DC6" w:rsidRDefault="002203CF" w:rsidP="00C17F6F">
            <w:pPr>
              <w:rPr>
                <w:sz w:val="22"/>
                <w:szCs w:val="22"/>
              </w:rPr>
            </w:pPr>
            <w:r w:rsidRPr="00E35DC6">
              <w:rPr>
                <w:sz w:val="22"/>
                <w:szCs w:val="22"/>
              </w:rPr>
              <w:t> </w:t>
            </w:r>
          </w:p>
        </w:tc>
        <w:tc>
          <w:tcPr>
            <w:tcW w:w="415" w:type="dxa"/>
            <w:gridSpan w:val="2"/>
            <w:tcBorders>
              <w:top w:val="nil"/>
              <w:left w:val="nil"/>
              <w:bottom w:val="nil"/>
              <w:right w:val="nil"/>
            </w:tcBorders>
            <w:shd w:val="clear" w:color="000000" w:fill="FFFFFF"/>
            <w:noWrap/>
            <w:vAlign w:val="bottom"/>
            <w:hideMark/>
          </w:tcPr>
          <w:p w:rsidR="002203CF" w:rsidRPr="00E35DC6" w:rsidRDefault="002203CF" w:rsidP="00C17F6F">
            <w:pPr>
              <w:rPr>
                <w:sz w:val="22"/>
                <w:szCs w:val="22"/>
              </w:rPr>
            </w:pPr>
            <w:r w:rsidRPr="00E35DC6">
              <w:rPr>
                <w:sz w:val="22"/>
                <w:szCs w:val="22"/>
              </w:rPr>
              <w:t> </w:t>
            </w:r>
          </w:p>
        </w:tc>
        <w:tc>
          <w:tcPr>
            <w:tcW w:w="510" w:type="dxa"/>
            <w:gridSpan w:val="3"/>
            <w:tcBorders>
              <w:top w:val="nil"/>
              <w:left w:val="nil"/>
              <w:bottom w:val="nil"/>
              <w:right w:val="nil"/>
            </w:tcBorders>
            <w:shd w:val="clear" w:color="000000" w:fill="FFFFFF"/>
            <w:noWrap/>
            <w:vAlign w:val="bottom"/>
            <w:hideMark/>
          </w:tcPr>
          <w:p w:rsidR="002203CF" w:rsidRPr="00E35DC6" w:rsidRDefault="002203CF" w:rsidP="00C17F6F">
            <w:pPr>
              <w:rPr>
                <w:sz w:val="22"/>
                <w:szCs w:val="22"/>
              </w:rPr>
            </w:pPr>
            <w:r w:rsidRPr="00E35DC6">
              <w:rPr>
                <w:sz w:val="22"/>
                <w:szCs w:val="22"/>
              </w:rPr>
              <w:t> </w:t>
            </w:r>
          </w:p>
        </w:tc>
        <w:tc>
          <w:tcPr>
            <w:tcW w:w="304" w:type="dxa"/>
            <w:gridSpan w:val="2"/>
            <w:tcBorders>
              <w:top w:val="nil"/>
              <w:left w:val="nil"/>
              <w:bottom w:val="nil"/>
              <w:right w:val="nil"/>
            </w:tcBorders>
            <w:shd w:val="clear" w:color="000000" w:fill="FFFFFF"/>
            <w:noWrap/>
            <w:vAlign w:val="bottom"/>
            <w:hideMark/>
          </w:tcPr>
          <w:p w:rsidR="002203CF" w:rsidRPr="00E35DC6" w:rsidRDefault="002203CF" w:rsidP="00C17F6F">
            <w:pPr>
              <w:rPr>
                <w:sz w:val="22"/>
                <w:szCs w:val="22"/>
              </w:rPr>
            </w:pPr>
            <w:r w:rsidRPr="00E35DC6">
              <w:rPr>
                <w:sz w:val="22"/>
                <w:szCs w:val="22"/>
              </w:rPr>
              <w:t> </w:t>
            </w:r>
          </w:p>
        </w:tc>
        <w:tc>
          <w:tcPr>
            <w:tcW w:w="271" w:type="dxa"/>
            <w:tcBorders>
              <w:top w:val="nil"/>
              <w:left w:val="nil"/>
              <w:bottom w:val="nil"/>
              <w:right w:val="nil"/>
            </w:tcBorders>
            <w:shd w:val="clear" w:color="000000" w:fill="FFFFFF"/>
            <w:noWrap/>
            <w:vAlign w:val="bottom"/>
            <w:hideMark/>
          </w:tcPr>
          <w:p w:rsidR="002203CF" w:rsidRPr="00E35DC6" w:rsidRDefault="002203CF" w:rsidP="00C17F6F">
            <w:pPr>
              <w:rPr>
                <w:sz w:val="22"/>
                <w:szCs w:val="22"/>
              </w:rPr>
            </w:pPr>
            <w:r w:rsidRPr="00E35DC6">
              <w:rPr>
                <w:sz w:val="22"/>
                <w:szCs w:val="22"/>
              </w:rPr>
              <w:t> </w:t>
            </w:r>
          </w:p>
        </w:tc>
        <w:tc>
          <w:tcPr>
            <w:tcW w:w="522" w:type="dxa"/>
            <w:tcBorders>
              <w:top w:val="nil"/>
              <w:left w:val="nil"/>
              <w:bottom w:val="nil"/>
              <w:right w:val="nil"/>
            </w:tcBorders>
            <w:shd w:val="clear" w:color="000000" w:fill="FFFFFF"/>
            <w:noWrap/>
            <w:vAlign w:val="bottom"/>
            <w:hideMark/>
          </w:tcPr>
          <w:p w:rsidR="002203CF" w:rsidRPr="00E35DC6" w:rsidRDefault="002203CF" w:rsidP="00C17F6F">
            <w:pPr>
              <w:rPr>
                <w:sz w:val="22"/>
                <w:szCs w:val="22"/>
              </w:rPr>
            </w:pPr>
            <w:r w:rsidRPr="00E35DC6">
              <w:rPr>
                <w:sz w:val="22"/>
                <w:szCs w:val="22"/>
              </w:rPr>
              <w:t> </w:t>
            </w:r>
          </w:p>
        </w:tc>
      </w:tr>
      <w:tr w:rsidR="002203CF" w:rsidRPr="00E35DC6" w:rsidTr="00C17F6F">
        <w:trPr>
          <w:gridAfter w:val="5"/>
          <w:wAfter w:w="1218" w:type="dxa"/>
          <w:trHeight w:val="270"/>
        </w:trPr>
        <w:tc>
          <w:tcPr>
            <w:tcW w:w="4363" w:type="dxa"/>
            <w:gridSpan w:val="4"/>
            <w:vMerge w:val="restart"/>
            <w:tcBorders>
              <w:top w:val="single" w:sz="4" w:space="0" w:color="auto"/>
              <w:left w:val="single" w:sz="4" w:space="0" w:color="auto"/>
              <w:bottom w:val="single" w:sz="4" w:space="0" w:color="000000"/>
              <w:right w:val="single" w:sz="4" w:space="0" w:color="000000"/>
            </w:tcBorders>
            <w:shd w:val="clear" w:color="000000" w:fill="CCFFCC"/>
            <w:hideMark/>
          </w:tcPr>
          <w:p w:rsidR="002203CF" w:rsidRPr="00E35DC6" w:rsidRDefault="002203CF" w:rsidP="00C17F6F">
            <w:pPr>
              <w:jc w:val="center"/>
              <w:rPr>
                <w:sz w:val="21"/>
                <w:szCs w:val="21"/>
              </w:rPr>
            </w:pPr>
            <w:r w:rsidRPr="00E35DC6">
              <w:rPr>
                <w:sz w:val="21"/>
                <w:szCs w:val="21"/>
              </w:rPr>
              <w:t>Наименование показателей</w:t>
            </w:r>
          </w:p>
        </w:tc>
        <w:tc>
          <w:tcPr>
            <w:tcW w:w="1205" w:type="dxa"/>
            <w:gridSpan w:val="3"/>
            <w:vMerge w:val="restart"/>
            <w:tcBorders>
              <w:top w:val="single" w:sz="4" w:space="0" w:color="auto"/>
              <w:left w:val="single" w:sz="4" w:space="0" w:color="auto"/>
              <w:bottom w:val="single" w:sz="4" w:space="0" w:color="000000"/>
              <w:right w:val="single" w:sz="4" w:space="0" w:color="auto"/>
            </w:tcBorders>
            <w:shd w:val="clear" w:color="000000" w:fill="CCFFCC"/>
            <w:hideMark/>
          </w:tcPr>
          <w:p w:rsidR="002203CF" w:rsidRPr="00E35DC6" w:rsidRDefault="002203CF" w:rsidP="00C17F6F">
            <w:pPr>
              <w:jc w:val="center"/>
              <w:rPr>
                <w:sz w:val="21"/>
                <w:szCs w:val="21"/>
              </w:rPr>
            </w:pPr>
            <w:r w:rsidRPr="00E35DC6">
              <w:rPr>
                <w:sz w:val="21"/>
                <w:szCs w:val="21"/>
              </w:rPr>
              <w:t>Код строки</w:t>
            </w:r>
          </w:p>
        </w:tc>
        <w:tc>
          <w:tcPr>
            <w:tcW w:w="415" w:type="dxa"/>
            <w:tcBorders>
              <w:top w:val="single" w:sz="4" w:space="0" w:color="auto"/>
              <w:left w:val="nil"/>
              <w:bottom w:val="nil"/>
              <w:right w:val="nil"/>
            </w:tcBorders>
            <w:shd w:val="clear" w:color="000000" w:fill="CCFFCC"/>
            <w:hideMark/>
          </w:tcPr>
          <w:p w:rsidR="002203CF" w:rsidRPr="00E35DC6" w:rsidRDefault="002203CF" w:rsidP="00C17F6F">
            <w:pPr>
              <w:jc w:val="right"/>
              <w:rPr>
                <w:sz w:val="21"/>
                <w:szCs w:val="21"/>
              </w:rPr>
            </w:pPr>
            <w:r w:rsidRPr="00E35DC6">
              <w:rPr>
                <w:sz w:val="21"/>
                <w:szCs w:val="21"/>
              </w:rPr>
              <w:t>За</w:t>
            </w:r>
          </w:p>
        </w:tc>
        <w:tc>
          <w:tcPr>
            <w:tcW w:w="820" w:type="dxa"/>
            <w:gridSpan w:val="4"/>
            <w:tcBorders>
              <w:top w:val="single" w:sz="4" w:space="0" w:color="auto"/>
              <w:left w:val="nil"/>
              <w:bottom w:val="nil"/>
              <w:right w:val="nil"/>
            </w:tcBorders>
            <w:shd w:val="clear" w:color="000000" w:fill="CCFFCC"/>
            <w:hideMark/>
          </w:tcPr>
          <w:p w:rsidR="002203CF" w:rsidRPr="00E35DC6" w:rsidRDefault="002203CF" w:rsidP="00C17F6F">
            <w:pPr>
              <w:jc w:val="right"/>
              <w:rPr>
                <w:sz w:val="21"/>
                <w:szCs w:val="21"/>
              </w:rPr>
            </w:pPr>
            <w:r w:rsidRPr="00E35DC6">
              <w:rPr>
                <w:sz w:val="21"/>
                <w:szCs w:val="21"/>
              </w:rPr>
              <w:t>январь</w:t>
            </w:r>
          </w:p>
        </w:tc>
        <w:tc>
          <w:tcPr>
            <w:tcW w:w="286" w:type="dxa"/>
            <w:gridSpan w:val="2"/>
            <w:tcBorders>
              <w:top w:val="single" w:sz="4" w:space="0" w:color="auto"/>
              <w:left w:val="nil"/>
              <w:bottom w:val="nil"/>
              <w:right w:val="nil"/>
            </w:tcBorders>
            <w:shd w:val="clear" w:color="000000" w:fill="CCFFCC"/>
            <w:hideMark/>
          </w:tcPr>
          <w:p w:rsidR="002203CF" w:rsidRPr="00E35DC6" w:rsidRDefault="002203CF" w:rsidP="00C17F6F">
            <w:pPr>
              <w:jc w:val="center"/>
              <w:rPr>
                <w:sz w:val="21"/>
                <w:szCs w:val="21"/>
              </w:rPr>
            </w:pPr>
            <w:r w:rsidRPr="00E35DC6">
              <w:rPr>
                <w:sz w:val="21"/>
                <w:szCs w:val="21"/>
              </w:rPr>
              <w:t>-</w:t>
            </w:r>
          </w:p>
        </w:tc>
        <w:tc>
          <w:tcPr>
            <w:tcW w:w="919" w:type="dxa"/>
            <w:tcBorders>
              <w:top w:val="single" w:sz="4" w:space="0" w:color="auto"/>
              <w:left w:val="nil"/>
              <w:bottom w:val="nil"/>
              <w:right w:val="nil"/>
            </w:tcBorders>
            <w:shd w:val="clear" w:color="000000" w:fill="CCFFCC"/>
            <w:hideMark/>
          </w:tcPr>
          <w:p w:rsidR="002203CF" w:rsidRPr="00E35DC6" w:rsidRDefault="00355F12" w:rsidP="00C17F6F">
            <w:pPr>
              <w:rPr>
                <w:sz w:val="21"/>
                <w:szCs w:val="21"/>
              </w:rPr>
            </w:pPr>
            <w:r>
              <w:rPr>
                <w:sz w:val="21"/>
                <w:szCs w:val="21"/>
              </w:rPr>
              <w:t>июнь</w:t>
            </w:r>
          </w:p>
        </w:tc>
        <w:tc>
          <w:tcPr>
            <w:tcW w:w="778" w:type="dxa"/>
            <w:gridSpan w:val="3"/>
            <w:tcBorders>
              <w:top w:val="single" w:sz="4" w:space="0" w:color="auto"/>
              <w:left w:val="single" w:sz="4" w:space="0" w:color="auto"/>
              <w:bottom w:val="nil"/>
              <w:right w:val="nil"/>
            </w:tcBorders>
            <w:shd w:val="clear" w:color="000000" w:fill="CCFFCC"/>
            <w:hideMark/>
          </w:tcPr>
          <w:p w:rsidR="002203CF" w:rsidRPr="00E35DC6" w:rsidRDefault="002203CF" w:rsidP="00C17F6F">
            <w:pPr>
              <w:jc w:val="right"/>
              <w:rPr>
                <w:sz w:val="21"/>
                <w:szCs w:val="21"/>
              </w:rPr>
            </w:pPr>
            <w:r w:rsidRPr="00E35DC6">
              <w:rPr>
                <w:sz w:val="21"/>
                <w:szCs w:val="21"/>
              </w:rPr>
              <w:t>За</w:t>
            </w:r>
          </w:p>
        </w:tc>
        <w:tc>
          <w:tcPr>
            <w:tcW w:w="995" w:type="dxa"/>
            <w:gridSpan w:val="5"/>
            <w:tcBorders>
              <w:top w:val="single" w:sz="4" w:space="0" w:color="auto"/>
              <w:left w:val="nil"/>
              <w:bottom w:val="nil"/>
              <w:right w:val="single" w:sz="4" w:space="0" w:color="auto"/>
            </w:tcBorders>
            <w:shd w:val="clear" w:color="000000" w:fill="CCFFCC"/>
            <w:hideMark/>
          </w:tcPr>
          <w:p w:rsidR="002203CF" w:rsidRPr="00E35DC6" w:rsidRDefault="002203CF" w:rsidP="00C17F6F">
            <w:pPr>
              <w:jc w:val="right"/>
              <w:rPr>
                <w:sz w:val="21"/>
                <w:szCs w:val="21"/>
              </w:rPr>
            </w:pPr>
            <w:r w:rsidRPr="00E35DC6">
              <w:rPr>
                <w:sz w:val="21"/>
                <w:szCs w:val="21"/>
              </w:rPr>
              <w:t>январь</w:t>
            </w:r>
          </w:p>
          <w:p w:rsidR="002203CF" w:rsidRPr="00E35DC6" w:rsidRDefault="002203CF" w:rsidP="00C17F6F">
            <w:pPr>
              <w:rPr>
                <w:sz w:val="21"/>
                <w:szCs w:val="21"/>
              </w:rPr>
            </w:pPr>
            <w:r w:rsidRPr="00E35DC6">
              <w:rPr>
                <w:sz w:val="21"/>
                <w:szCs w:val="21"/>
              </w:rPr>
              <w:t>-</w:t>
            </w:r>
          </w:p>
          <w:p w:rsidR="002203CF" w:rsidRPr="00E35DC6" w:rsidRDefault="00355F12" w:rsidP="00C17F6F">
            <w:pPr>
              <w:rPr>
                <w:sz w:val="21"/>
                <w:szCs w:val="21"/>
              </w:rPr>
            </w:pPr>
            <w:r>
              <w:rPr>
                <w:sz w:val="21"/>
                <w:szCs w:val="21"/>
              </w:rPr>
              <w:t>июн</w:t>
            </w:r>
            <w:r w:rsidR="002203CF" w:rsidRPr="00E35DC6">
              <w:rPr>
                <w:sz w:val="21"/>
                <w:szCs w:val="21"/>
              </w:rPr>
              <w:t>ь</w:t>
            </w:r>
          </w:p>
        </w:tc>
      </w:tr>
      <w:tr w:rsidR="002203CF" w:rsidRPr="00E35DC6" w:rsidTr="00C17F6F">
        <w:trPr>
          <w:gridAfter w:val="5"/>
          <w:wAfter w:w="1218" w:type="dxa"/>
          <w:trHeight w:val="270"/>
        </w:trPr>
        <w:tc>
          <w:tcPr>
            <w:tcW w:w="4363" w:type="dxa"/>
            <w:gridSpan w:val="4"/>
            <w:vMerge/>
            <w:tcBorders>
              <w:top w:val="single" w:sz="4" w:space="0" w:color="auto"/>
              <w:left w:val="single" w:sz="4" w:space="0" w:color="auto"/>
              <w:bottom w:val="single" w:sz="4" w:space="0" w:color="000000"/>
              <w:right w:val="single" w:sz="4" w:space="0" w:color="000000"/>
            </w:tcBorders>
            <w:vAlign w:val="center"/>
            <w:hideMark/>
          </w:tcPr>
          <w:p w:rsidR="002203CF" w:rsidRPr="00E35DC6" w:rsidRDefault="002203CF" w:rsidP="00C17F6F">
            <w:pPr>
              <w:rPr>
                <w:sz w:val="21"/>
                <w:szCs w:val="21"/>
              </w:rPr>
            </w:pPr>
          </w:p>
        </w:tc>
        <w:tc>
          <w:tcPr>
            <w:tcW w:w="1205" w:type="dxa"/>
            <w:gridSpan w:val="3"/>
            <w:vMerge/>
            <w:tcBorders>
              <w:top w:val="single" w:sz="4" w:space="0" w:color="auto"/>
              <w:left w:val="single" w:sz="4" w:space="0" w:color="auto"/>
              <w:bottom w:val="single" w:sz="4" w:space="0" w:color="000000"/>
              <w:right w:val="single" w:sz="4" w:space="0" w:color="auto"/>
            </w:tcBorders>
            <w:vAlign w:val="center"/>
            <w:hideMark/>
          </w:tcPr>
          <w:p w:rsidR="002203CF" w:rsidRPr="00E35DC6" w:rsidRDefault="002203CF" w:rsidP="00C17F6F">
            <w:pPr>
              <w:rPr>
                <w:sz w:val="21"/>
                <w:szCs w:val="21"/>
              </w:rPr>
            </w:pPr>
          </w:p>
        </w:tc>
        <w:tc>
          <w:tcPr>
            <w:tcW w:w="2440" w:type="dxa"/>
            <w:gridSpan w:val="8"/>
            <w:tcBorders>
              <w:top w:val="nil"/>
              <w:left w:val="nil"/>
              <w:bottom w:val="single" w:sz="4" w:space="0" w:color="auto"/>
              <w:right w:val="nil"/>
            </w:tcBorders>
            <w:shd w:val="clear" w:color="000000" w:fill="CCFFCC"/>
            <w:hideMark/>
          </w:tcPr>
          <w:p w:rsidR="002203CF" w:rsidRPr="00E35DC6" w:rsidRDefault="002203CF" w:rsidP="00355F12">
            <w:pPr>
              <w:jc w:val="center"/>
              <w:rPr>
                <w:sz w:val="21"/>
                <w:szCs w:val="21"/>
              </w:rPr>
            </w:pPr>
            <w:r w:rsidRPr="00E35DC6">
              <w:rPr>
                <w:sz w:val="21"/>
                <w:szCs w:val="21"/>
              </w:rPr>
              <w:t xml:space="preserve"> 201</w:t>
            </w:r>
            <w:r w:rsidR="00355F12">
              <w:rPr>
                <w:sz w:val="21"/>
                <w:szCs w:val="21"/>
              </w:rPr>
              <w:t>4</w:t>
            </w:r>
            <w:r w:rsidRPr="00E35DC6">
              <w:rPr>
                <w:sz w:val="21"/>
                <w:szCs w:val="21"/>
              </w:rPr>
              <w:t xml:space="preserve"> года</w:t>
            </w:r>
          </w:p>
        </w:tc>
        <w:tc>
          <w:tcPr>
            <w:tcW w:w="1773" w:type="dxa"/>
            <w:gridSpan w:val="8"/>
            <w:tcBorders>
              <w:top w:val="nil"/>
              <w:left w:val="single" w:sz="4" w:space="0" w:color="auto"/>
              <w:bottom w:val="single" w:sz="4" w:space="0" w:color="auto"/>
              <w:right w:val="single" w:sz="4" w:space="0" w:color="000000"/>
            </w:tcBorders>
            <w:shd w:val="clear" w:color="000000" w:fill="CCFFCC"/>
            <w:hideMark/>
          </w:tcPr>
          <w:p w:rsidR="002203CF" w:rsidRPr="00E35DC6" w:rsidRDefault="002203CF" w:rsidP="00355F12">
            <w:pPr>
              <w:jc w:val="center"/>
              <w:rPr>
                <w:sz w:val="21"/>
                <w:szCs w:val="21"/>
              </w:rPr>
            </w:pPr>
            <w:r w:rsidRPr="00E35DC6">
              <w:rPr>
                <w:sz w:val="21"/>
                <w:szCs w:val="21"/>
              </w:rPr>
              <w:t xml:space="preserve"> 201</w:t>
            </w:r>
            <w:r w:rsidR="00355F12">
              <w:rPr>
                <w:sz w:val="21"/>
                <w:szCs w:val="21"/>
              </w:rPr>
              <w:t>3</w:t>
            </w:r>
            <w:r w:rsidRPr="00E35DC6">
              <w:rPr>
                <w:sz w:val="21"/>
                <w:szCs w:val="21"/>
              </w:rPr>
              <w:t xml:space="preserve"> года</w:t>
            </w:r>
          </w:p>
        </w:tc>
      </w:tr>
      <w:tr w:rsidR="002203CF" w:rsidRPr="00E35DC6" w:rsidTr="00C17F6F">
        <w:trPr>
          <w:gridAfter w:val="5"/>
          <w:wAfter w:w="1218" w:type="dxa"/>
          <w:trHeight w:val="270"/>
        </w:trPr>
        <w:tc>
          <w:tcPr>
            <w:tcW w:w="4363" w:type="dxa"/>
            <w:gridSpan w:val="4"/>
            <w:tcBorders>
              <w:top w:val="single" w:sz="4" w:space="0" w:color="auto"/>
              <w:left w:val="single" w:sz="4" w:space="0" w:color="auto"/>
              <w:bottom w:val="single" w:sz="4" w:space="0" w:color="auto"/>
              <w:right w:val="single" w:sz="4" w:space="0" w:color="000000"/>
            </w:tcBorders>
            <w:shd w:val="clear" w:color="000000" w:fill="CCFFCC"/>
            <w:vAlign w:val="bottom"/>
            <w:hideMark/>
          </w:tcPr>
          <w:p w:rsidR="002203CF" w:rsidRPr="00E35DC6" w:rsidRDefault="002203CF" w:rsidP="00C17F6F">
            <w:pPr>
              <w:jc w:val="center"/>
              <w:rPr>
                <w:sz w:val="21"/>
                <w:szCs w:val="21"/>
              </w:rPr>
            </w:pPr>
            <w:r w:rsidRPr="00E35DC6">
              <w:rPr>
                <w:sz w:val="21"/>
                <w:szCs w:val="21"/>
              </w:rPr>
              <w:t>1</w:t>
            </w:r>
          </w:p>
        </w:tc>
        <w:tc>
          <w:tcPr>
            <w:tcW w:w="1205" w:type="dxa"/>
            <w:gridSpan w:val="3"/>
            <w:tcBorders>
              <w:top w:val="nil"/>
              <w:left w:val="nil"/>
              <w:bottom w:val="single" w:sz="4" w:space="0" w:color="auto"/>
              <w:right w:val="single" w:sz="4" w:space="0" w:color="auto"/>
            </w:tcBorders>
            <w:shd w:val="clear" w:color="000000" w:fill="CCFFCC"/>
            <w:vAlign w:val="bottom"/>
            <w:hideMark/>
          </w:tcPr>
          <w:p w:rsidR="002203CF" w:rsidRPr="00E35DC6" w:rsidRDefault="002203CF" w:rsidP="00C17F6F">
            <w:pPr>
              <w:jc w:val="center"/>
              <w:rPr>
                <w:sz w:val="21"/>
                <w:szCs w:val="21"/>
              </w:rPr>
            </w:pPr>
            <w:r w:rsidRPr="00E35DC6">
              <w:rPr>
                <w:sz w:val="21"/>
                <w:szCs w:val="21"/>
              </w:rPr>
              <w:t>2</w:t>
            </w:r>
          </w:p>
        </w:tc>
        <w:tc>
          <w:tcPr>
            <w:tcW w:w="2440" w:type="dxa"/>
            <w:gridSpan w:val="8"/>
            <w:tcBorders>
              <w:top w:val="single" w:sz="4" w:space="0" w:color="auto"/>
              <w:left w:val="nil"/>
              <w:bottom w:val="single" w:sz="4" w:space="0" w:color="auto"/>
              <w:right w:val="single" w:sz="4" w:space="0" w:color="000000"/>
            </w:tcBorders>
            <w:shd w:val="clear" w:color="000000" w:fill="CCFFCC"/>
            <w:vAlign w:val="bottom"/>
            <w:hideMark/>
          </w:tcPr>
          <w:p w:rsidR="002203CF" w:rsidRPr="00E35DC6" w:rsidRDefault="002203CF" w:rsidP="00C17F6F">
            <w:pPr>
              <w:jc w:val="center"/>
              <w:rPr>
                <w:sz w:val="21"/>
                <w:szCs w:val="21"/>
              </w:rPr>
            </w:pPr>
            <w:r w:rsidRPr="00E35DC6">
              <w:rPr>
                <w:sz w:val="21"/>
                <w:szCs w:val="21"/>
              </w:rPr>
              <w:t>3</w:t>
            </w:r>
          </w:p>
        </w:tc>
        <w:tc>
          <w:tcPr>
            <w:tcW w:w="1773" w:type="dxa"/>
            <w:gridSpan w:val="8"/>
            <w:tcBorders>
              <w:top w:val="single" w:sz="4" w:space="0" w:color="auto"/>
              <w:left w:val="nil"/>
              <w:bottom w:val="single" w:sz="4" w:space="0" w:color="auto"/>
              <w:right w:val="single" w:sz="4" w:space="0" w:color="000000"/>
            </w:tcBorders>
            <w:shd w:val="clear" w:color="000000" w:fill="CCFFCC"/>
            <w:vAlign w:val="bottom"/>
            <w:hideMark/>
          </w:tcPr>
          <w:p w:rsidR="002203CF" w:rsidRPr="00E35DC6" w:rsidRDefault="002203CF" w:rsidP="00C17F6F">
            <w:pPr>
              <w:jc w:val="center"/>
              <w:rPr>
                <w:sz w:val="21"/>
                <w:szCs w:val="21"/>
              </w:rPr>
            </w:pPr>
            <w:r w:rsidRPr="00E35DC6">
              <w:rPr>
                <w:sz w:val="21"/>
                <w:szCs w:val="21"/>
              </w:rPr>
              <w:t>4</w:t>
            </w:r>
          </w:p>
        </w:tc>
      </w:tr>
      <w:tr w:rsidR="002203CF" w:rsidRPr="00E35DC6" w:rsidTr="00C17F6F">
        <w:trPr>
          <w:gridAfter w:val="5"/>
          <w:wAfter w:w="1218" w:type="dxa"/>
          <w:trHeight w:val="270"/>
        </w:trPr>
        <w:tc>
          <w:tcPr>
            <w:tcW w:w="4363" w:type="dxa"/>
            <w:gridSpan w:val="4"/>
            <w:tcBorders>
              <w:top w:val="nil"/>
              <w:left w:val="single" w:sz="4" w:space="0" w:color="auto"/>
              <w:bottom w:val="single" w:sz="4" w:space="0" w:color="auto"/>
              <w:right w:val="single" w:sz="4" w:space="0" w:color="000000"/>
            </w:tcBorders>
            <w:shd w:val="clear" w:color="000000" w:fill="FFFFFF"/>
            <w:vAlign w:val="bottom"/>
            <w:hideMark/>
          </w:tcPr>
          <w:p w:rsidR="002203CF" w:rsidRPr="00E35DC6" w:rsidRDefault="002203CF" w:rsidP="00C17F6F">
            <w:pPr>
              <w:rPr>
                <w:sz w:val="21"/>
                <w:szCs w:val="21"/>
              </w:rPr>
            </w:pPr>
            <w:r w:rsidRPr="00E35DC6">
              <w:rPr>
                <w:sz w:val="21"/>
                <w:szCs w:val="21"/>
              </w:rPr>
              <w:t>Выручка от реализации продукции, товаров, работ, услуг</w:t>
            </w:r>
          </w:p>
        </w:tc>
        <w:tc>
          <w:tcPr>
            <w:tcW w:w="1205" w:type="dxa"/>
            <w:gridSpan w:val="3"/>
            <w:tcBorders>
              <w:top w:val="nil"/>
              <w:left w:val="nil"/>
              <w:bottom w:val="single" w:sz="4" w:space="0" w:color="auto"/>
              <w:right w:val="single" w:sz="4" w:space="0" w:color="auto"/>
            </w:tcBorders>
            <w:shd w:val="clear" w:color="000000" w:fill="FFFFFF"/>
            <w:vAlign w:val="bottom"/>
            <w:hideMark/>
          </w:tcPr>
          <w:p w:rsidR="002203CF" w:rsidRPr="00E35DC6" w:rsidRDefault="002203CF" w:rsidP="00C17F6F">
            <w:pPr>
              <w:jc w:val="center"/>
              <w:rPr>
                <w:sz w:val="21"/>
                <w:szCs w:val="21"/>
              </w:rPr>
            </w:pPr>
            <w:r w:rsidRPr="00E35DC6">
              <w:rPr>
                <w:sz w:val="21"/>
                <w:szCs w:val="21"/>
              </w:rPr>
              <w:t>010</w:t>
            </w:r>
          </w:p>
        </w:tc>
        <w:tc>
          <w:tcPr>
            <w:tcW w:w="2440" w:type="dxa"/>
            <w:gridSpan w:val="8"/>
            <w:tcBorders>
              <w:top w:val="nil"/>
              <w:left w:val="nil"/>
              <w:bottom w:val="single" w:sz="4" w:space="0" w:color="auto"/>
              <w:right w:val="single" w:sz="4" w:space="0" w:color="000000"/>
            </w:tcBorders>
            <w:shd w:val="clear" w:color="000000" w:fill="CCFFFF"/>
            <w:vAlign w:val="bottom"/>
            <w:hideMark/>
          </w:tcPr>
          <w:p w:rsidR="002203CF" w:rsidRPr="00E35DC6" w:rsidRDefault="002203CF" w:rsidP="00C17F6F">
            <w:pPr>
              <w:jc w:val="right"/>
              <w:rPr>
                <w:sz w:val="21"/>
                <w:szCs w:val="21"/>
              </w:rPr>
            </w:pPr>
            <w:r w:rsidRPr="00E35DC6">
              <w:rPr>
                <w:sz w:val="21"/>
                <w:szCs w:val="21"/>
              </w:rPr>
              <w:t xml:space="preserve"> 250 974 </w:t>
            </w:r>
          </w:p>
        </w:tc>
        <w:tc>
          <w:tcPr>
            <w:tcW w:w="1773" w:type="dxa"/>
            <w:gridSpan w:val="8"/>
            <w:tcBorders>
              <w:top w:val="nil"/>
              <w:left w:val="nil"/>
              <w:bottom w:val="single" w:sz="4" w:space="0" w:color="auto"/>
              <w:right w:val="single" w:sz="4" w:space="0" w:color="000000"/>
            </w:tcBorders>
            <w:shd w:val="clear" w:color="000000" w:fill="CCFFFF"/>
            <w:vAlign w:val="bottom"/>
            <w:hideMark/>
          </w:tcPr>
          <w:p w:rsidR="002203CF" w:rsidRPr="00E35DC6" w:rsidRDefault="002203CF" w:rsidP="00C17F6F">
            <w:pPr>
              <w:jc w:val="right"/>
              <w:rPr>
                <w:sz w:val="21"/>
                <w:szCs w:val="21"/>
              </w:rPr>
            </w:pPr>
            <w:r w:rsidRPr="00E35DC6">
              <w:rPr>
                <w:sz w:val="21"/>
                <w:szCs w:val="21"/>
              </w:rPr>
              <w:t xml:space="preserve"> 161 494 </w:t>
            </w:r>
          </w:p>
        </w:tc>
      </w:tr>
      <w:tr w:rsidR="002203CF" w:rsidRPr="00E35DC6" w:rsidTr="00C17F6F">
        <w:trPr>
          <w:gridAfter w:val="5"/>
          <w:wAfter w:w="1218" w:type="dxa"/>
          <w:trHeight w:val="540"/>
        </w:trPr>
        <w:tc>
          <w:tcPr>
            <w:tcW w:w="4363" w:type="dxa"/>
            <w:gridSpan w:val="4"/>
            <w:tcBorders>
              <w:top w:val="single" w:sz="4" w:space="0" w:color="auto"/>
              <w:left w:val="single" w:sz="4" w:space="0" w:color="auto"/>
              <w:bottom w:val="single" w:sz="4" w:space="0" w:color="auto"/>
              <w:right w:val="single" w:sz="4" w:space="0" w:color="000000"/>
            </w:tcBorders>
            <w:shd w:val="clear" w:color="000000" w:fill="FFFFFF"/>
            <w:vAlign w:val="bottom"/>
            <w:hideMark/>
          </w:tcPr>
          <w:p w:rsidR="002203CF" w:rsidRPr="00E35DC6" w:rsidRDefault="002203CF" w:rsidP="00C17F6F">
            <w:pPr>
              <w:rPr>
                <w:sz w:val="21"/>
                <w:szCs w:val="21"/>
              </w:rPr>
            </w:pPr>
            <w:r w:rsidRPr="00E35DC6">
              <w:rPr>
                <w:sz w:val="21"/>
                <w:szCs w:val="21"/>
              </w:rPr>
              <w:t xml:space="preserve">Себестоимость реализованной продукции, товаров, </w:t>
            </w:r>
            <w:r w:rsidRPr="00E35DC6">
              <w:rPr>
                <w:sz w:val="21"/>
                <w:szCs w:val="21"/>
              </w:rPr>
              <w:br/>
              <w:t>работ, услуг</w:t>
            </w:r>
          </w:p>
        </w:tc>
        <w:tc>
          <w:tcPr>
            <w:tcW w:w="1205" w:type="dxa"/>
            <w:gridSpan w:val="3"/>
            <w:tcBorders>
              <w:top w:val="nil"/>
              <w:left w:val="nil"/>
              <w:bottom w:val="single" w:sz="4" w:space="0" w:color="auto"/>
              <w:right w:val="single" w:sz="4" w:space="0" w:color="auto"/>
            </w:tcBorders>
            <w:shd w:val="clear" w:color="000000" w:fill="FFFFFF"/>
            <w:vAlign w:val="bottom"/>
            <w:hideMark/>
          </w:tcPr>
          <w:p w:rsidR="002203CF" w:rsidRPr="00E35DC6" w:rsidRDefault="002203CF" w:rsidP="00C17F6F">
            <w:pPr>
              <w:jc w:val="center"/>
              <w:rPr>
                <w:sz w:val="21"/>
                <w:szCs w:val="21"/>
              </w:rPr>
            </w:pPr>
            <w:r w:rsidRPr="00E35DC6">
              <w:rPr>
                <w:sz w:val="21"/>
                <w:szCs w:val="21"/>
              </w:rPr>
              <w:t>020</w:t>
            </w:r>
          </w:p>
        </w:tc>
        <w:tc>
          <w:tcPr>
            <w:tcW w:w="2440" w:type="dxa"/>
            <w:gridSpan w:val="8"/>
            <w:tcBorders>
              <w:top w:val="single" w:sz="4" w:space="0" w:color="auto"/>
              <w:left w:val="nil"/>
              <w:bottom w:val="single" w:sz="4" w:space="0" w:color="auto"/>
              <w:right w:val="single" w:sz="4" w:space="0" w:color="000000"/>
            </w:tcBorders>
            <w:shd w:val="clear" w:color="000000" w:fill="CCFFFF"/>
            <w:vAlign w:val="bottom"/>
            <w:hideMark/>
          </w:tcPr>
          <w:p w:rsidR="002203CF" w:rsidRPr="00E35DC6" w:rsidRDefault="002203CF" w:rsidP="00C17F6F">
            <w:pPr>
              <w:jc w:val="right"/>
              <w:rPr>
                <w:sz w:val="21"/>
                <w:szCs w:val="21"/>
              </w:rPr>
            </w:pPr>
            <w:r w:rsidRPr="00E35DC6">
              <w:rPr>
                <w:sz w:val="21"/>
                <w:szCs w:val="21"/>
              </w:rPr>
              <w:t xml:space="preserve"> 189 924 </w:t>
            </w:r>
          </w:p>
        </w:tc>
        <w:tc>
          <w:tcPr>
            <w:tcW w:w="1773" w:type="dxa"/>
            <w:gridSpan w:val="8"/>
            <w:tcBorders>
              <w:top w:val="single" w:sz="4" w:space="0" w:color="auto"/>
              <w:left w:val="nil"/>
              <w:bottom w:val="single" w:sz="4" w:space="0" w:color="auto"/>
              <w:right w:val="single" w:sz="4" w:space="0" w:color="000000"/>
            </w:tcBorders>
            <w:shd w:val="clear" w:color="000000" w:fill="CCFFFF"/>
            <w:vAlign w:val="bottom"/>
            <w:hideMark/>
          </w:tcPr>
          <w:p w:rsidR="002203CF" w:rsidRPr="00E35DC6" w:rsidRDefault="002203CF" w:rsidP="00C17F6F">
            <w:pPr>
              <w:jc w:val="right"/>
              <w:rPr>
                <w:sz w:val="21"/>
                <w:szCs w:val="21"/>
              </w:rPr>
            </w:pPr>
            <w:r w:rsidRPr="00E35DC6">
              <w:rPr>
                <w:sz w:val="21"/>
                <w:szCs w:val="21"/>
              </w:rPr>
              <w:t xml:space="preserve"> 120 545 </w:t>
            </w:r>
          </w:p>
        </w:tc>
      </w:tr>
      <w:tr w:rsidR="002203CF" w:rsidRPr="00E35DC6" w:rsidTr="00C17F6F">
        <w:trPr>
          <w:gridAfter w:val="5"/>
          <w:wAfter w:w="1218" w:type="dxa"/>
          <w:trHeight w:val="270"/>
        </w:trPr>
        <w:tc>
          <w:tcPr>
            <w:tcW w:w="4363" w:type="dxa"/>
            <w:gridSpan w:val="4"/>
            <w:tcBorders>
              <w:top w:val="single" w:sz="4" w:space="0" w:color="auto"/>
              <w:left w:val="single" w:sz="4" w:space="0" w:color="auto"/>
              <w:bottom w:val="single" w:sz="4" w:space="0" w:color="auto"/>
              <w:right w:val="single" w:sz="4" w:space="0" w:color="000000"/>
            </w:tcBorders>
            <w:shd w:val="clear" w:color="000000" w:fill="FFFFFF"/>
            <w:vAlign w:val="bottom"/>
            <w:hideMark/>
          </w:tcPr>
          <w:p w:rsidR="002203CF" w:rsidRPr="00E35DC6" w:rsidRDefault="002203CF" w:rsidP="00C17F6F">
            <w:pPr>
              <w:rPr>
                <w:sz w:val="21"/>
                <w:szCs w:val="21"/>
              </w:rPr>
            </w:pPr>
            <w:r w:rsidRPr="00E35DC6">
              <w:rPr>
                <w:sz w:val="21"/>
                <w:szCs w:val="21"/>
              </w:rPr>
              <w:t>Валовая прибыль (010-020)</w:t>
            </w:r>
          </w:p>
        </w:tc>
        <w:tc>
          <w:tcPr>
            <w:tcW w:w="1205" w:type="dxa"/>
            <w:gridSpan w:val="3"/>
            <w:tcBorders>
              <w:top w:val="nil"/>
              <w:left w:val="nil"/>
              <w:bottom w:val="single" w:sz="4" w:space="0" w:color="auto"/>
              <w:right w:val="single" w:sz="4" w:space="0" w:color="auto"/>
            </w:tcBorders>
            <w:shd w:val="clear" w:color="000000" w:fill="FFFFFF"/>
            <w:vAlign w:val="bottom"/>
            <w:hideMark/>
          </w:tcPr>
          <w:p w:rsidR="002203CF" w:rsidRPr="00E35DC6" w:rsidRDefault="002203CF" w:rsidP="00C17F6F">
            <w:pPr>
              <w:jc w:val="center"/>
              <w:rPr>
                <w:sz w:val="21"/>
                <w:szCs w:val="21"/>
              </w:rPr>
            </w:pPr>
            <w:r w:rsidRPr="00E35DC6">
              <w:rPr>
                <w:sz w:val="21"/>
                <w:szCs w:val="21"/>
              </w:rPr>
              <w:t>030</w:t>
            </w:r>
          </w:p>
        </w:tc>
        <w:tc>
          <w:tcPr>
            <w:tcW w:w="2440" w:type="dxa"/>
            <w:gridSpan w:val="8"/>
            <w:tcBorders>
              <w:top w:val="single" w:sz="4" w:space="0" w:color="auto"/>
              <w:left w:val="nil"/>
              <w:bottom w:val="single" w:sz="4" w:space="0" w:color="auto"/>
              <w:right w:val="single" w:sz="4" w:space="0" w:color="000000"/>
            </w:tcBorders>
            <w:shd w:val="clear" w:color="000000" w:fill="FFFFFF"/>
            <w:vAlign w:val="bottom"/>
            <w:hideMark/>
          </w:tcPr>
          <w:p w:rsidR="002203CF" w:rsidRPr="00E35DC6" w:rsidRDefault="002203CF" w:rsidP="00C17F6F">
            <w:pPr>
              <w:jc w:val="right"/>
              <w:rPr>
                <w:sz w:val="21"/>
                <w:szCs w:val="21"/>
              </w:rPr>
            </w:pPr>
            <w:r w:rsidRPr="00E35DC6">
              <w:rPr>
                <w:sz w:val="21"/>
                <w:szCs w:val="21"/>
              </w:rPr>
              <w:t xml:space="preserve"> 61 050 </w:t>
            </w:r>
          </w:p>
        </w:tc>
        <w:tc>
          <w:tcPr>
            <w:tcW w:w="1773" w:type="dxa"/>
            <w:gridSpan w:val="8"/>
            <w:tcBorders>
              <w:top w:val="single" w:sz="4" w:space="0" w:color="auto"/>
              <w:left w:val="nil"/>
              <w:bottom w:val="single" w:sz="4" w:space="0" w:color="auto"/>
              <w:right w:val="single" w:sz="4" w:space="0" w:color="000000"/>
            </w:tcBorders>
            <w:shd w:val="clear" w:color="000000" w:fill="FFFFFF"/>
            <w:vAlign w:val="bottom"/>
            <w:hideMark/>
          </w:tcPr>
          <w:p w:rsidR="002203CF" w:rsidRPr="00E35DC6" w:rsidRDefault="002203CF" w:rsidP="00C17F6F">
            <w:pPr>
              <w:jc w:val="right"/>
              <w:rPr>
                <w:sz w:val="21"/>
                <w:szCs w:val="21"/>
              </w:rPr>
            </w:pPr>
            <w:r w:rsidRPr="00E35DC6">
              <w:rPr>
                <w:sz w:val="21"/>
                <w:szCs w:val="21"/>
              </w:rPr>
              <w:t xml:space="preserve"> 40 949 </w:t>
            </w:r>
          </w:p>
        </w:tc>
      </w:tr>
      <w:tr w:rsidR="002203CF" w:rsidRPr="00E35DC6" w:rsidTr="00C17F6F">
        <w:trPr>
          <w:gridAfter w:val="5"/>
          <w:wAfter w:w="1218" w:type="dxa"/>
          <w:trHeight w:val="270"/>
        </w:trPr>
        <w:tc>
          <w:tcPr>
            <w:tcW w:w="4363" w:type="dxa"/>
            <w:gridSpan w:val="4"/>
            <w:tcBorders>
              <w:top w:val="single" w:sz="4" w:space="0" w:color="auto"/>
              <w:left w:val="single" w:sz="4" w:space="0" w:color="auto"/>
              <w:bottom w:val="single" w:sz="4" w:space="0" w:color="auto"/>
              <w:right w:val="single" w:sz="4" w:space="0" w:color="000000"/>
            </w:tcBorders>
            <w:shd w:val="clear" w:color="000000" w:fill="FFFFFF"/>
            <w:vAlign w:val="bottom"/>
            <w:hideMark/>
          </w:tcPr>
          <w:p w:rsidR="002203CF" w:rsidRPr="00E35DC6" w:rsidRDefault="002203CF" w:rsidP="00C17F6F">
            <w:pPr>
              <w:rPr>
                <w:sz w:val="21"/>
                <w:szCs w:val="21"/>
              </w:rPr>
            </w:pPr>
            <w:r w:rsidRPr="00E35DC6">
              <w:rPr>
                <w:sz w:val="21"/>
                <w:szCs w:val="21"/>
              </w:rPr>
              <w:t>Управленческие расходы</w:t>
            </w:r>
          </w:p>
        </w:tc>
        <w:tc>
          <w:tcPr>
            <w:tcW w:w="1205" w:type="dxa"/>
            <w:gridSpan w:val="3"/>
            <w:tcBorders>
              <w:top w:val="nil"/>
              <w:left w:val="nil"/>
              <w:bottom w:val="single" w:sz="4" w:space="0" w:color="auto"/>
              <w:right w:val="single" w:sz="4" w:space="0" w:color="auto"/>
            </w:tcBorders>
            <w:shd w:val="clear" w:color="000000" w:fill="FFFFFF"/>
            <w:vAlign w:val="bottom"/>
            <w:hideMark/>
          </w:tcPr>
          <w:p w:rsidR="002203CF" w:rsidRPr="00E35DC6" w:rsidRDefault="002203CF" w:rsidP="00C17F6F">
            <w:pPr>
              <w:jc w:val="center"/>
              <w:rPr>
                <w:sz w:val="21"/>
                <w:szCs w:val="21"/>
              </w:rPr>
            </w:pPr>
            <w:r w:rsidRPr="00E35DC6">
              <w:rPr>
                <w:sz w:val="21"/>
                <w:szCs w:val="21"/>
              </w:rPr>
              <w:t>040</w:t>
            </w:r>
          </w:p>
        </w:tc>
        <w:tc>
          <w:tcPr>
            <w:tcW w:w="2440" w:type="dxa"/>
            <w:gridSpan w:val="8"/>
            <w:tcBorders>
              <w:top w:val="single" w:sz="4" w:space="0" w:color="auto"/>
              <w:left w:val="nil"/>
              <w:bottom w:val="single" w:sz="4" w:space="0" w:color="auto"/>
              <w:right w:val="single" w:sz="4" w:space="0" w:color="000000"/>
            </w:tcBorders>
            <w:shd w:val="clear" w:color="000000" w:fill="CCFFFF"/>
            <w:vAlign w:val="bottom"/>
            <w:hideMark/>
          </w:tcPr>
          <w:p w:rsidR="002203CF" w:rsidRPr="00E35DC6" w:rsidRDefault="002203CF" w:rsidP="00C17F6F">
            <w:pPr>
              <w:jc w:val="right"/>
              <w:rPr>
                <w:sz w:val="21"/>
                <w:szCs w:val="21"/>
              </w:rPr>
            </w:pPr>
            <w:r w:rsidRPr="00E35DC6">
              <w:rPr>
                <w:sz w:val="21"/>
                <w:szCs w:val="21"/>
              </w:rPr>
              <w:t xml:space="preserve"> 7 912 </w:t>
            </w:r>
          </w:p>
        </w:tc>
        <w:tc>
          <w:tcPr>
            <w:tcW w:w="1773" w:type="dxa"/>
            <w:gridSpan w:val="8"/>
            <w:tcBorders>
              <w:top w:val="single" w:sz="4" w:space="0" w:color="auto"/>
              <w:left w:val="nil"/>
              <w:bottom w:val="single" w:sz="4" w:space="0" w:color="auto"/>
              <w:right w:val="single" w:sz="4" w:space="0" w:color="000000"/>
            </w:tcBorders>
            <w:shd w:val="clear" w:color="000000" w:fill="CCFFFF"/>
            <w:vAlign w:val="bottom"/>
            <w:hideMark/>
          </w:tcPr>
          <w:p w:rsidR="002203CF" w:rsidRPr="00E35DC6" w:rsidRDefault="002203CF" w:rsidP="00C17F6F">
            <w:pPr>
              <w:jc w:val="right"/>
              <w:rPr>
                <w:sz w:val="21"/>
                <w:szCs w:val="21"/>
              </w:rPr>
            </w:pPr>
            <w:r w:rsidRPr="00E35DC6">
              <w:rPr>
                <w:sz w:val="21"/>
                <w:szCs w:val="21"/>
              </w:rPr>
              <w:t xml:space="preserve"> 3 541 </w:t>
            </w:r>
          </w:p>
        </w:tc>
      </w:tr>
      <w:tr w:rsidR="002203CF" w:rsidRPr="00E35DC6" w:rsidTr="00C17F6F">
        <w:trPr>
          <w:gridAfter w:val="5"/>
          <w:wAfter w:w="1218" w:type="dxa"/>
          <w:trHeight w:val="270"/>
        </w:trPr>
        <w:tc>
          <w:tcPr>
            <w:tcW w:w="4363" w:type="dxa"/>
            <w:gridSpan w:val="4"/>
            <w:tcBorders>
              <w:top w:val="single" w:sz="4" w:space="0" w:color="auto"/>
              <w:left w:val="single" w:sz="4" w:space="0" w:color="auto"/>
              <w:bottom w:val="single" w:sz="4" w:space="0" w:color="auto"/>
              <w:right w:val="single" w:sz="4" w:space="0" w:color="000000"/>
            </w:tcBorders>
            <w:shd w:val="clear" w:color="000000" w:fill="FFFFFF"/>
            <w:vAlign w:val="bottom"/>
            <w:hideMark/>
          </w:tcPr>
          <w:p w:rsidR="002203CF" w:rsidRPr="00E35DC6" w:rsidRDefault="002203CF" w:rsidP="00C17F6F">
            <w:pPr>
              <w:rPr>
                <w:sz w:val="21"/>
                <w:szCs w:val="21"/>
              </w:rPr>
            </w:pPr>
            <w:r w:rsidRPr="00E35DC6">
              <w:rPr>
                <w:sz w:val="21"/>
                <w:szCs w:val="21"/>
              </w:rPr>
              <w:t>Расходы на реализацию</w:t>
            </w:r>
          </w:p>
        </w:tc>
        <w:tc>
          <w:tcPr>
            <w:tcW w:w="1205" w:type="dxa"/>
            <w:gridSpan w:val="3"/>
            <w:tcBorders>
              <w:top w:val="nil"/>
              <w:left w:val="nil"/>
              <w:bottom w:val="single" w:sz="4" w:space="0" w:color="auto"/>
              <w:right w:val="single" w:sz="4" w:space="0" w:color="auto"/>
            </w:tcBorders>
            <w:shd w:val="clear" w:color="000000" w:fill="FFFFFF"/>
            <w:vAlign w:val="bottom"/>
            <w:hideMark/>
          </w:tcPr>
          <w:p w:rsidR="002203CF" w:rsidRPr="00E35DC6" w:rsidRDefault="002203CF" w:rsidP="00C17F6F">
            <w:pPr>
              <w:jc w:val="center"/>
              <w:rPr>
                <w:sz w:val="21"/>
                <w:szCs w:val="21"/>
              </w:rPr>
            </w:pPr>
            <w:r w:rsidRPr="00E35DC6">
              <w:rPr>
                <w:sz w:val="21"/>
                <w:szCs w:val="21"/>
              </w:rPr>
              <w:t>050</w:t>
            </w:r>
          </w:p>
        </w:tc>
        <w:tc>
          <w:tcPr>
            <w:tcW w:w="2440" w:type="dxa"/>
            <w:gridSpan w:val="8"/>
            <w:tcBorders>
              <w:top w:val="single" w:sz="4" w:space="0" w:color="auto"/>
              <w:left w:val="nil"/>
              <w:bottom w:val="single" w:sz="4" w:space="0" w:color="auto"/>
              <w:right w:val="single" w:sz="4" w:space="0" w:color="000000"/>
            </w:tcBorders>
            <w:shd w:val="clear" w:color="000000" w:fill="CCFFFF"/>
            <w:vAlign w:val="bottom"/>
            <w:hideMark/>
          </w:tcPr>
          <w:p w:rsidR="002203CF" w:rsidRPr="00E35DC6" w:rsidRDefault="002203CF" w:rsidP="00C17F6F">
            <w:pPr>
              <w:jc w:val="right"/>
              <w:rPr>
                <w:sz w:val="21"/>
                <w:szCs w:val="21"/>
              </w:rPr>
            </w:pPr>
            <w:r w:rsidRPr="00E35DC6">
              <w:rPr>
                <w:sz w:val="21"/>
                <w:szCs w:val="21"/>
              </w:rPr>
              <w:t xml:space="preserve"> 34 915 </w:t>
            </w:r>
          </w:p>
        </w:tc>
        <w:tc>
          <w:tcPr>
            <w:tcW w:w="1773" w:type="dxa"/>
            <w:gridSpan w:val="8"/>
            <w:tcBorders>
              <w:top w:val="single" w:sz="4" w:space="0" w:color="auto"/>
              <w:left w:val="nil"/>
              <w:bottom w:val="single" w:sz="4" w:space="0" w:color="auto"/>
              <w:right w:val="single" w:sz="4" w:space="0" w:color="000000"/>
            </w:tcBorders>
            <w:shd w:val="clear" w:color="000000" w:fill="CCFFFF"/>
            <w:vAlign w:val="bottom"/>
            <w:hideMark/>
          </w:tcPr>
          <w:p w:rsidR="002203CF" w:rsidRPr="00E35DC6" w:rsidRDefault="002203CF" w:rsidP="00C17F6F">
            <w:pPr>
              <w:jc w:val="right"/>
              <w:rPr>
                <w:sz w:val="21"/>
                <w:szCs w:val="21"/>
              </w:rPr>
            </w:pPr>
            <w:r w:rsidRPr="00E35DC6">
              <w:rPr>
                <w:sz w:val="21"/>
                <w:szCs w:val="21"/>
              </w:rPr>
              <w:t xml:space="preserve"> 19 045 </w:t>
            </w:r>
          </w:p>
        </w:tc>
      </w:tr>
      <w:tr w:rsidR="002203CF" w:rsidRPr="00E35DC6" w:rsidTr="00C17F6F">
        <w:trPr>
          <w:gridAfter w:val="5"/>
          <w:wAfter w:w="1218" w:type="dxa"/>
          <w:trHeight w:val="540"/>
        </w:trPr>
        <w:tc>
          <w:tcPr>
            <w:tcW w:w="4363" w:type="dxa"/>
            <w:gridSpan w:val="4"/>
            <w:tcBorders>
              <w:top w:val="single" w:sz="4" w:space="0" w:color="auto"/>
              <w:left w:val="single" w:sz="4" w:space="0" w:color="auto"/>
              <w:bottom w:val="single" w:sz="4" w:space="0" w:color="auto"/>
              <w:right w:val="single" w:sz="4" w:space="0" w:color="000000"/>
            </w:tcBorders>
            <w:shd w:val="clear" w:color="000000" w:fill="FFFFFF"/>
            <w:vAlign w:val="bottom"/>
            <w:hideMark/>
          </w:tcPr>
          <w:p w:rsidR="002203CF" w:rsidRPr="00E35DC6" w:rsidRDefault="002203CF" w:rsidP="00C17F6F">
            <w:pPr>
              <w:rPr>
                <w:sz w:val="21"/>
                <w:szCs w:val="21"/>
              </w:rPr>
            </w:pPr>
            <w:r w:rsidRPr="00E35DC6">
              <w:rPr>
                <w:sz w:val="21"/>
                <w:szCs w:val="21"/>
              </w:rPr>
              <w:t>Прибыль (убыток) от реализации продукции, товаров, работ, услуг (030-040-050)</w:t>
            </w:r>
          </w:p>
        </w:tc>
        <w:tc>
          <w:tcPr>
            <w:tcW w:w="1205" w:type="dxa"/>
            <w:gridSpan w:val="3"/>
            <w:tcBorders>
              <w:top w:val="nil"/>
              <w:left w:val="nil"/>
              <w:bottom w:val="single" w:sz="4" w:space="0" w:color="auto"/>
              <w:right w:val="single" w:sz="4" w:space="0" w:color="auto"/>
            </w:tcBorders>
            <w:shd w:val="clear" w:color="000000" w:fill="FFFFFF"/>
            <w:vAlign w:val="bottom"/>
            <w:hideMark/>
          </w:tcPr>
          <w:p w:rsidR="002203CF" w:rsidRPr="00E35DC6" w:rsidRDefault="002203CF" w:rsidP="00C17F6F">
            <w:pPr>
              <w:jc w:val="center"/>
              <w:rPr>
                <w:sz w:val="21"/>
                <w:szCs w:val="21"/>
              </w:rPr>
            </w:pPr>
            <w:r w:rsidRPr="00E35DC6">
              <w:rPr>
                <w:sz w:val="21"/>
                <w:szCs w:val="21"/>
              </w:rPr>
              <w:t>060</w:t>
            </w:r>
          </w:p>
        </w:tc>
        <w:tc>
          <w:tcPr>
            <w:tcW w:w="2440" w:type="dxa"/>
            <w:gridSpan w:val="8"/>
            <w:tcBorders>
              <w:top w:val="single" w:sz="4" w:space="0" w:color="auto"/>
              <w:left w:val="nil"/>
              <w:bottom w:val="single" w:sz="4" w:space="0" w:color="auto"/>
              <w:right w:val="single" w:sz="4" w:space="0" w:color="000000"/>
            </w:tcBorders>
            <w:shd w:val="clear" w:color="000000" w:fill="FFFFFF"/>
            <w:vAlign w:val="bottom"/>
            <w:hideMark/>
          </w:tcPr>
          <w:p w:rsidR="002203CF" w:rsidRPr="00E35DC6" w:rsidRDefault="002203CF" w:rsidP="00C17F6F">
            <w:pPr>
              <w:jc w:val="right"/>
              <w:rPr>
                <w:sz w:val="21"/>
                <w:szCs w:val="21"/>
              </w:rPr>
            </w:pPr>
            <w:r w:rsidRPr="00E35DC6">
              <w:rPr>
                <w:sz w:val="21"/>
                <w:szCs w:val="21"/>
              </w:rPr>
              <w:t xml:space="preserve"> 18 223 </w:t>
            </w:r>
          </w:p>
        </w:tc>
        <w:tc>
          <w:tcPr>
            <w:tcW w:w="1773" w:type="dxa"/>
            <w:gridSpan w:val="8"/>
            <w:tcBorders>
              <w:top w:val="single" w:sz="4" w:space="0" w:color="auto"/>
              <w:left w:val="nil"/>
              <w:bottom w:val="single" w:sz="4" w:space="0" w:color="auto"/>
              <w:right w:val="single" w:sz="4" w:space="0" w:color="000000"/>
            </w:tcBorders>
            <w:shd w:val="clear" w:color="000000" w:fill="FFFFFF"/>
            <w:vAlign w:val="bottom"/>
            <w:hideMark/>
          </w:tcPr>
          <w:p w:rsidR="002203CF" w:rsidRPr="00E35DC6" w:rsidRDefault="002203CF" w:rsidP="00C17F6F">
            <w:pPr>
              <w:jc w:val="right"/>
              <w:rPr>
                <w:sz w:val="21"/>
                <w:szCs w:val="21"/>
              </w:rPr>
            </w:pPr>
            <w:r w:rsidRPr="00E35DC6">
              <w:rPr>
                <w:sz w:val="21"/>
                <w:szCs w:val="21"/>
              </w:rPr>
              <w:t xml:space="preserve"> 18 363 </w:t>
            </w:r>
          </w:p>
        </w:tc>
      </w:tr>
      <w:tr w:rsidR="002203CF" w:rsidRPr="00E35DC6" w:rsidTr="00C17F6F">
        <w:trPr>
          <w:gridAfter w:val="5"/>
          <w:wAfter w:w="1218" w:type="dxa"/>
          <w:trHeight w:val="270"/>
        </w:trPr>
        <w:tc>
          <w:tcPr>
            <w:tcW w:w="4363" w:type="dxa"/>
            <w:gridSpan w:val="4"/>
            <w:tcBorders>
              <w:top w:val="single" w:sz="4" w:space="0" w:color="auto"/>
              <w:left w:val="single" w:sz="4" w:space="0" w:color="auto"/>
              <w:bottom w:val="single" w:sz="4" w:space="0" w:color="auto"/>
              <w:right w:val="single" w:sz="4" w:space="0" w:color="000000"/>
            </w:tcBorders>
            <w:shd w:val="clear" w:color="000000" w:fill="FFFFFF"/>
            <w:vAlign w:val="bottom"/>
            <w:hideMark/>
          </w:tcPr>
          <w:p w:rsidR="002203CF" w:rsidRPr="00E35DC6" w:rsidRDefault="002203CF" w:rsidP="00C17F6F">
            <w:pPr>
              <w:rPr>
                <w:sz w:val="21"/>
                <w:szCs w:val="21"/>
              </w:rPr>
            </w:pPr>
            <w:r w:rsidRPr="00E35DC6">
              <w:rPr>
                <w:sz w:val="21"/>
                <w:szCs w:val="21"/>
              </w:rPr>
              <w:t>Прочие доходы по текущей деятельности</w:t>
            </w:r>
          </w:p>
        </w:tc>
        <w:tc>
          <w:tcPr>
            <w:tcW w:w="1205" w:type="dxa"/>
            <w:gridSpan w:val="3"/>
            <w:tcBorders>
              <w:top w:val="nil"/>
              <w:left w:val="nil"/>
              <w:bottom w:val="single" w:sz="4" w:space="0" w:color="auto"/>
              <w:right w:val="single" w:sz="4" w:space="0" w:color="auto"/>
            </w:tcBorders>
            <w:shd w:val="clear" w:color="000000" w:fill="FFFFFF"/>
            <w:vAlign w:val="bottom"/>
            <w:hideMark/>
          </w:tcPr>
          <w:p w:rsidR="002203CF" w:rsidRPr="00E35DC6" w:rsidRDefault="002203CF" w:rsidP="00C17F6F">
            <w:pPr>
              <w:jc w:val="center"/>
              <w:rPr>
                <w:sz w:val="21"/>
                <w:szCs w:val="21"/>
              </w:rPr>
            </w:pPr>
            <w:r w:rsidRPr="00E35DC6">
              <w:rPr>
                <w:sz w:val="21"/>
                <w:szCs w:val="21"/>
              </w:rPr>
              <w:t>070</w:t>
            </w:r>
          </w:p>
        </w:tc>
        <w:tc>
          <w:tcPr>
            <w:tcW w:w="2440" w:type="dxa"/>
            <w:gridSpan w:val="8"/>
            <w:tcBorders>
              <w:top w:val="single" w:sz="4" w:space="0" w:color="auto"/>
              <w:left w:val="nil"/>
              <w:bottom w:val="single" w:sz="4" w:space="0" w:color="auto"/>
              <w:right w:val="single" w:sz="4" w:space="0" w:color="000000"/>
            </w:tcBorders>
            <w:shd w:val="clear" w:color="000000" w:fill="CCFFFF"/>
            <w:vAlign w:val="bottom"/>
            <w:hideMark/>
          </w:tcPr>
          <w:p w:rsidR="002203CF" w:rsidRPr="00E35DC6" w:rsidRDefault="002203CF" w:rsidP="00C17F6F">
            <w:pPr>
              <w:jc w:val="right"/>
              <w:rPr>
                <w:sz w:val="21"/>
                <w:szCs w:val="21"/>
              </w:rPr>
            </w:pPr>
            <w:r w:rsidRPr="00E35DC6">
              <w:rPr>
                <w:sz w:val="21"/>
                <w:szCs w:val="21"/>
              </w:rPr>
              <w:t xml:space="preserve"> 43 730 </w:t>
            </w:r>
          </w:p>
        </w:tc>
        <w:tc>
          <w:tcPr>
            <w:tcW w:w="1773" w:type="dxa"/>
            <w:gridSpan w:val="8"/>
            <w:tcBorders>
              <w:top w:val="single" w:sz="4" w:space="0" w:color="auto"/>
              <w:left w:val="nil"/>
              <w:bottom w:val="single" w:sz="4" w:space="0" w:color="auto"/>
              <w:right w:val="single" w:sz="4" w:space="0" w:color="000000"/>
            </w:tcBorders>
            <w:shd w:val="clear" w:color="000000" w:fill="CCFFFF"/>
            <w:vAlign w:val="bottom"/>
            <w:hideMark/>
          </w:tcPr>
          <w:p w:rsidR="002203CF" w:rsidRPr="00E35DC6" w:rsidRDefault="002203CF" w:rsidP="00C17F6F">
            <w:pPr>
              <w:jc w:val="right"/>
              <w:rPr>
                <w:sz w:val="21"/>
                <w:szCs w:val="21"/>
              </w:rPr>
            </w:pPr>
            <w:r w:rsidRPr="00E35DC6">
              <w:rPr>
                <w:sz w:val="21"/>
                <w:szCs w:val="21"/>
              </w:rPr>
              <w:t xml:space="preserve"> 20 586 </w:t>
            </w:r>
          </w:p>
        </w:tc>
      </w:tr>
      <w:tr w:rsidR="002203CF" w:rsidRPr="00E35DC6" w:rsidTr="00C17F6F">
        <w:trPr>
          <w:gridAfter w:val="5"/>
          <w:wAfter w:w="1218" w:type="dxa"/>
          <w:trHeight w:val="270"/>
        </w:trPr>
        <w:tc>
          <w:tcPr>
            <w:tcW w:w="4363" w:type="dxa"/>
            <w:gridSpan w:val="4"/>
            <w:tcBorders>
              <w:top w:val="single" w:sz="4" w:space="0" w:color="auto"/>
              <w:left w:val="single" w:sz="4" w:space="0" w:color="auto"/>
              <w:bottom w:val="single" w:sz="4" w:space="0" w:color="auto"/>
              <w:right w:val="single" w:sz="4" w:space="0" w:color="000000"/>
            </w:tcBorders>
            <w:shd w:val="clear" w:color="000000" w:fill="FFFFFF"/>
            <w:vAlign w:val="bottom"/>
            <w:hideMark/>
          </w:tcPr>
          <w:p w:rsidR="002203CF" w:rsidRPr="00E35DC6" w:rsidRDefault="002203CF" w:rsidP="00C17F6F">
            <w:pPr>
              <w:rPr>
                <w:sz w:val="21"/>
                <w:szCs w:val="21"/>
              </w:rPr>
            </w:pPr>
            <w:r w:rsidRPr="00E35DC6">
              <w:rPr>
                <w:sz w:val="21"/>
                <w:szCs w:val="21"/>
              </w:rPr>
              <w:t>Прочие расходы по текущей деятельности</w:t>
            </w:r>
          </w:p>
        </w:tc>
        <w:tc>
          <w:tcPr>
            <w:tcW w:w="1205" w:type="dxa"/>
            <w:gridSpan w:val="3"/>
            <w:tcBorders>
              <w:top w:val="nil"/>
              <w:left w:val="nil"/>
              <w:bottom w:val="single" w:sz="4" w:space="0" w:color="auto"/>
              <w:right w:val="single" w:sz="4" w:space="0" w:color="auto"/>
            </w:tcBorders>
            <w:shd w:val="clear" w:color="000000" w:fill="FFFFFF"/>
            <w:vAlign w:val="bottom"/>
            <w:hideMark/>
          </w:tcPr>
          <w:p w:rsidR="002203CF" w:rsidRPr="00E35DC6" w:rsidRDefault="002203CF" w:rsidP="00C17F6F">
            <w:pPr>
              <w:jc w:val="center"/>
              <w:rPr>
                <w:sz w:val="21"/>
                <w:szCs w:val="21"/>
              </w:rPr>
            </w:pPr>
            <w:r w:rsidRPr="00E35DC6">
              <w:rPr>
                <w:sz w:val="21"/>
                <w:szCs w:val="21"/>
              </w:rPr>
              <w:t>080</w:t>
            </w:r>
          </w:p>
        </w:tc>
        <w:tc>
          <w:tcPr>
            <w:tcW w:w="2440" w:type="dxa"/>
            <w:gridSpan w:val="8"/>
            <w:tcBorders>
              <w:top w:val="single" w:sz="4" w:space="0" w:color="auto"/>
              <w:left w:val="nil"/>
              <w:bottom w:val="single" w:sz="4" w:space="0" w:color="auto"/>
              <w:right w:val="single" w:sz="4" w:space="0" w:color="000000"/>
            </w:tcBorders>
            <w:shd w:val="clear" w:color="000000" w:fill="CCFFFF"/>
            <w:vAlign w:val="bottom"/>
            <w:hideMark/>
          </w:tcPr>
          <w:p w:rsidR="002203CF" w:rsidRPr="00E35DC6" w:rsidRDefault="002203CF" w:rsidP="00C17F6F">
            <w:pPr>
              <w:jc w:val="right"/>
              <w:rPr>
                <w:sz w:val="21"/>
                <w:szCs w:val="21"/>
              </w:rPr>
            </w:pPr>
            <w:r w:rsidRPr="00E35DC6">
              <w:rPr>
                <w:sz w:val="21"/>
                <w:szCs w:val="21"/>
              </w:rPr>
              <w:t xml:space="preserve"> 45 979 </w:t>
            </w:r>
          </w:p>
        </w:tc>
        <w:tc>
          <w:tcPr>
            <w:tcW w:w="1773" w:type="dxa"/>
            <w:gridSpan w:val="8"/>
            <w:tcBorders>
              <w:top w:val="single" w:sz="4" w:space="0" w:color="auto"/>
              <w:left w:val="nil"/>
              <w:bottom w:val="single" w:sz="4" w:space="0" w:color="auto"/>
              <w:right w:val="single" w:sz="4" w:space="0" w:color="000000"/>
            </w:tcBorders>
            <w:shd w:val="clear" w:color="000000" w:fill="CCFFFF"/>
            <w:vAlign w:val="bottom"/>
            <w:hideMark/>
          </w:tcPr>
          <w:p w:rsidR="002203CF" w:rsidRPr="00E35DC6" w:rsidRDefault="002203CF" w:rsidP="00C17F6F">
            <w:pPr>
              <w:jc w:val="right"/>
              <w:rPr>
                <w:sz w:val="21"/>
                <w:szCs w:val="21"/>
              </w:rPr>
            </w:pPr>
            <w:r w:rsidRPr="00E35DC6">
              <w:rPr>
                <w:sz w:val="21"/>
                <w:szCs w:val="21"/>
              </w:rPr>
              <w:t xml:space="preserve"> 21 033 </w:t>
            </w:r>
          </w:p>
        </w:tc>
      </w:tr>
      <w:tr w:rsidR="002203CF" w:rsidRPr="00E35DC6" w:rsidTr="00C17F6F">
        <w:trPr>
          <w:gridAfter w:val="5"/>
          <w:wAfter w:w="1218" w:type="dxa"/>
          <w:trHeight w:val="540"/>
        </w:trPr>
        <w:tc>
          <w:tcPr>
            <w:tcW w:w="4363" w:type="dxa"/>
            <w:gridSpan w:val="4"/>
            <w:tcBorders>
              <w:top w:val="single" w:sz="4" w:space="0" w:color="auto"/>
              <w:left w:val="single" w:sz="4" w:space="0" w:color="auto"/>
              <w:bottom w:val="single" w:sz="4" w:space="0" w:color="auto"/>
              <w:right w:val="single" w:sz="4" w:space="0" w:color="000000"/>
            </w:tcBorders>
            <w:shd w:val="clear" w:color="000000" w:fill="FFFFFF"/>
            <w:vAlign w:val="bottom"/>
            <w:hideMark/>
          </w:tcPr>
          <w:p w:rsidR="002203CF" w:rsidRPr="00E35DC6" w:rsidRDefault="002203CF" w:rsidP="00C17F6F">
            <w:pPr>
              <w:rPr>
                <w:sz w:val="21"/>
                <w:szCs w:val="21"/>
              </w:rPr>
            </w:pPr>
            <w:r w:rsidRPr="00E35DC6">
              <w:rPr>
                <w:sz w:val="21"/>
                <w:szCs w:val="21"/>
              </w:rPr>
              <w:t xml:space="preserve">Прибыль (убыток) от текущей деятельности </w:t>
            </w:r>
            <w:r w:rsidRPr="00E35DC6">
              <w:rPr>
                <w:sz w:val="21"/>
                <w:szCs w:val="21"/>
              </w:rPr>
              <w:br/>
              <w:t>(±060+070-080)</w:t>
            </w:r>
          </w:p>
        </w:tc>
        <w:tc>
          <w:tcPr>
            <w:tcW w:w="1205" w:type="dxa"/>
            <w:gridSpan w:val="3"/>
            <w:tcBorders>
              <w:top w:val="nil"/>
              <w:left w:val="nil"/>
              <w:bottom w:val="single" w:sz="4" w:space="0" w:color="auto"/>
              <w:right w:val="single" w:sz="4" w:space="0" w:color="auto"/>
            </w:tcBorders>
            <w:shd w:val="clear" w:color="000000" w:fill="FFFFFF"/>
            <w:vAlign w:val="bottom"/>
            <w:hideMark/>
          </w:tcPr>
          <w:p w:rsidR="002203CF" w:rsidRPr="00E35DC6" w:rsidRDefault="002203CF" w:rsidP="00C17F6F">
            <w:pPr>
              <w:jc w:val="center"/>
              <w:rPr>
                <w:sz w:val="21"/>
                <w:szCs w:val="21"/>
              </w:rPr>
            </w:pPr>
            <w:r w:rsidRPr="00E35DC6">
              <w:rPr>
                <w:sz w:val="21"/>
                <w:szCs w:val="21"/>
              </w:rPr>
              <w:t>090</w:t>
            </w:r>
          </w:p>
        </w:tc>
        <w:tc>
          <w:tcPr>
            <w:tcW w:w="2440" w:type="dxa"/>
            <w:gridSpan w:val="8"/>
            <w:tcBorders>
              <w:top w:val="single" w:sz="4" w:space="0" w:color="auto"/>
              <w:left w:val="nil"/>
              <w:bottom w:val="single" w:sz="4" w:space="0" w:color="auto"/>
              <w:right w:val="single" w:sz="4" w:space="0" w:color="000000"/>
            </w:tcBorders>
            <w:shd w:val="clear" w:color="000000" w:fill="FFFFFF"/>
            <w:vAlign w:val="bottom"/>
            <w:hideMark/>
          </w:tcPr>
          <w:p w:rsidR="002203CF" w:rsidRPr="00E35DC6" w:rsidRDefault="002203CF" w:rsidP="00C17F6F">
            <w:pPr>
              <w:jc w:val="right"/>
              <w:rPr>
                <w:sz w:val="21"/>
                <w:szCs w:val="21"/>
              </w:rPr>
            </w:pPr>
            <w:r w:rsidRPr="00E35DC6">
              <w:rPr>
                <w:sz w:val="21"/>
                <w:szCs w:val="21"/>
              </w:rPr>
              <w:t xml:space="preserve"> 15 974 </w:t>
            </w:r>
          </w:p>
        </w:tc>
        <w:tc>
          <w:tcPr>
            <w:tcW w:w="1773" w:type="dxa"/>
            <w:gridSpan w:val="8"/>
            <w:tcBorders>
              <w:top w:val="single" w:sz="4" w:space="0" w:color="auto"/>
              <w:left w:val="nil"/>
              <w:bottom w:val="single" w:sz="4" w:space="0" w:color="auto"/>
              <w:right w:val="single" w:sz="4" w:space="0" w:color="000000"/>
            </w:tcBorders>
            <w:shd w:val="clear" w:color="000000" w:fill="FFFFFF"/>
            <w:vAlign w:val="bottom"/>
            <w:hideMark/>
          </w:tcPr>
          <w:p w:rsidR="002203CF" w:rsidRPr="00E35DC6" w:rsidRDefault="002203CF" w:rsidP="00C17F6F">
            <w:pPr>
              <w:jc w:val="right"/>
              <w:rPr>
                <w:sz w:val="21"/>
                <w:szCs w:val="21"/>
              </w:rPr>
            </w:pPr>
            <w:r w:rsidRPr="00E35DC6">
              <w:rPr>
                <w:sz w:val="21"/>
                <w:szCs w:val="21"/>
              </w:rPr>
              <w:t xml:space="preserve"> 17 916 </w:t>
            </w:r>
          </w:p>
        </w:tc>
      </w:tr>
      <w:tr w:rsidR="002203CF" w:rsidRPr="00E35DC6" w:rsidTr="00C17F6F">
        <w:trPr>
          <w:gridAfter w:val="5"/>
          <w:wAfter w:w="1218" w:type="dxa"/>
          <w:trHeight w:val="270"/>
        </w:trPr>
        <w:tc>
          <w:tcPr>
            <w:tcW w:w="4363" w:type="dxa"/>
            <w:gridSpan w:val="4"/>
            <w:tcBorders>
              <w:top w:val="single" w:sz="4" w:space="0" w:color="auto"/>
              <w:left w:val="single" w:sz="4" w:space="0" w:color="auto"/>
              <w:bottom w:val="nil"/>
              <w:right w:val="single" w:sz="4" w:space="0" w:color="000000"/>
            </w:tcBorders>
            <w:shd w:val="clear" w:color="000000" w:fill="FFFFFF"/>
            <w:vAlign w:val="bottom"/>
            <w:hideMark/>
          </w:tcPr>
          <w:p w:rsidR="002203CF" w:rsidRPr="00E35DC6" w:rsidRDefault="002203CF" w:rsidP="00C17F6F">
            <w:pPr>
              <w:rPr>
                <w:sz w:val="21"/>
                <w:szCs w:val="21"/>
              </w:rPr>
            </w:pPr>
            <w:r w:rsidRPr="00E35DC6">
              <w:rPr>
                <w:sz w:val="21"/>
                <w:szCs w:val="21"/>
              </w:rPr>
              <w:t>Доходы по инвестиционной деятельности</w:t>
            </w:r>
          </w:p>
        </w:tc>
        <w:tc>
          <w:tcPr>
            <w:tcW w:w="1205" w:type="dxa"/>
            <w:gridSpan w:val="3"/>
            <w:tcBorders>
              <w:top w:val="nil"/>
              <w:left w:val="nil"/>
              <w:bottom w:val="nil"/>
              <w:right w:val="single" w:sz="4" w:space="0" w:color="auto"/>
            </w:tcBorders>
            <w:shd w:val="clear" w:color="000000" w:fill="FFFFFF"/>
            <w:vAlign w:val="bottom"/>
            <w:hideMark/>
          </w:tcPr>
          <w:p w:rsidR="002203CF" w:rsidRPr="00E35DC6" w:rsidRDefault="002203CF" w:rsidP="00C17F6F">
            <w:pPr>
              <w:jc w:val="center"/>
              <w:rPr>
                <w:sz w:val="21"/>
                <w:szCs w:val="21"/>
              </w:rPr>
            </w:pPr>
            <w:r w:rsidRPr="00E35DC6">
              <w:rPr>
                <w:sz w:val="21"/>
                <w:szCs w:val="21"/>
              </w:rPr>
              <w:t>100</w:t>
            </w:r>
          </w:p>
        </w:tc>
        <w:tc>
          <w:tcPr>
            <w:tcW w:w="2440" w:type="dxa"/>
            <w:gridSpan w:val="8"/>
            <w:tcBorders>
              <w:top w:val="single" w:sz="4" w:space="0" w:color="auto"/>
              <w:left w:val="nil"/>
              <w:bottom w:val="nil"/>
              <w:right w:val="single" w:sz="4" w:space="0" w:color="000000"/>
            </w:tcBorders>
            <w:shd w:val="clear" w:color="000000" w:fill="FFFFFF"/>
            <w:vAlign w:val="bottom"/>
            <w:hideMark/>
          </w:tcPr>
          <w:p w:rsidR="002203CF" w:rsidRPr="00E35DC6" w:rsidRDefault="002203CF" w:rsidP="00C17F6F">
            <w:pPr>
              <w:jc w:val="right"/>
              <w:rPr>
                <w:sz w:val="21"/>
                <w:szCs w:val="21"/>
              </w:rPr>
            </w:pPr>
            <w:r w:rsidRPr="00E35DC6">
              <w:rPr>
                <w:sz w:val="21"/>
                <w:szCs w:val="21"/>
              </w:rPr>
              <w:t xml:space="preserve"> 282 </w:t>
            </w:r>
          </w:p>
        </w:tc>
        <w:tc>
          <w:tcPr>
            <w:tcW w:w="1773" w:type="dxa"/>
            <w:gridSpan w:val="8"/>
            <w:tcBorders>
              <w:top w:val="single" w:sz="4" w:space="0" w:color="auto"/>
              <w:left w:val="nil"/>
              <w:bottom w:val="nil"/>
              <w:right w:val="single" w:sz="4" w:space="0" w:color="000000"/>
            </w:tcBorders>
            <w:shd w:val="clear" w:color="000000" w:fill="FFFFFF"/>
            <w:vAlign w:val="bottom"/>
            <w:hideMark/>
          </w:tcPr>
          <w:p w:rsidR="002203CF" w:rsidRPr="00E35DC6" w:rsidRDefault="002203CF" w:rsidP="00C17F6F">
            <w:pPr>
              <w:jc w:val="right"/>
              <w:rPr>
                <w:sz w:val="21"/>
                <w:szCs w:val="21"/>
              </w:rPr>
            </w:pPr>
            <w:r w:rsidRPr="00E35DC6">
              <w:rPr>
                <w:sz w:val="21"/>
                <w:szCs w:val="21"/>
              </w:rPr>
              <w:t xml:space="preserve"> 662 </w:t>
            </w:r>
          </w:p>
        </w:tc>
      </w:tr>
      <w:tr w:rsidR="002203CF" w:rsidRPr="00E35DC6" w:rsidTr="00C17F6F">
        <w:trPr>
          <w:gridAfter w:val="5"/>
          <w:wAfter w:w="1218" w:type="dxa"/>
          <w:trHeight w:val="270"/>
        </w:trPr>
        <w:tc>
          <w:tcPr>
            <w:tcW w:w="4363" w:type="dxa"/>
            <w:gridSpan w:val="4"/>
            <w:tcBorders>
              <w:top w:val="single" w:sz="4" w:space="0" w:color="auto"/>
              <w:left w:val="single" w:sz="4" w:space="0" w:color="auto"/>
              <w:bottom w:val="nil"/>
              <w:right w:val="nil"/>
            </w:tcBorders>
            <w:shd w:val="clear" w:color="000000" w:fill="FFFFFF"/>
            <w:vAlign w:val="bottom"/>
            <w:hideMark/>
          </w:tcPr>
          <w:p w:rsidR="002203CF" w:rsidRPr="00E35DC6" w:rsidRDefault="002203CF" w:rsidP="00C17F6F">
            <w:pPr>
              <w:rPr>
                <w:sz w:val="21"/>
                <w:szCs w:val="21"/>
              </w:rPr>
            </w:pPr>
            <w:r w:rsidRPr="00E35DC6">
              <w:rPr>
                <w:sz w:val="21"/>
                <w:szCs w:val="21"/>
              </w:rPr>
              <w:t xml:space="preserve">        в том числе:</w:t>
            </w:r>
          </w:p>
        </w:tc>
        <w:tc>
          <w:tcPr>
            <w:tcW w:w="1205" w:type="dxa"/>
            <w:gridSpan w:val="3"/>
            <w:tcBorders>
              <w:top w:val="single" w:sz="4" w:space="0" w:color="auto"/>
              <w:left w:val="single" w:sz="4" w:space="0" w:color="auto"/>
              <w:bottom w:val="nil"/>
              <w:right w:val="single" w:sz="4" w:space="0" w:color="auto"/>
            </w:tcBorders>
            <w:shd w:val="clear" w:color="000000" w:fill="FFFFFF"/>
            <w:vAlign w:val="bottom"/>
            <w:hideMark/>
          </w:tcPr>
          <w:p w:rsidR="002203CF" w:rsidRPr="00E35DC6" w:rsidRDefault="002203CF" w:rsidP="00C17F6F">
            <w:pPr>
              <w:jc w:val="center"/>
              <w:rPr>
                <w:sz w:val="21"/>
                <w:szCs w:val="21"/>
              </w:rPr>
            </w:pPr>
            <w:r w:rsidRPr="00E35DC6">
              <w:rPr>
                <w:sz w:val="21"/>
                <w:szCs w:val="21"/>
              </w:rPr>
              <w:t> </w:t>
            </w:r>
          </w:p>
        </w:tc>
        <w:tc>
          <w:tcPr>
            <w:tcW w:w="2440" w:type="dxa"/>
            <w:gridSpan w:val="8"/>
            <w:tcBorders>
              <w:top w:val="single" w:sz="4" w:space="0" w:color="auto"/>
              <w:left w:val="nil"/>
              <w:bottom w:val="nil"/>
              <w:right w:val="nil"/>
            </w:tcBorders>
            <w:shd w:val="clear" w:color="000000" w:fill="FFFFFF"/>
            <w:vAlign w:val="bottom"/>
            <w:hideMark/>
          </w:tcPr>
          <w:p w:rsidR="002203CF" w:rsidRPr="00E35DC6" w:rsidRDefault="002203CF" w:rsidP="00C17F6F">
            <w:pPr>
              <w:jc w:val="right"/>
              <w:rPr>
                <w:sz w:val="21"/>
                <w:szCs w:val="21"/>
              </w:rPr>
            </w:pPr>
            <w:r w:rsidRPr="00E35DC6">
              <w:rPr>
                <w:sz w:val="21"/>
                <w:szCs w:val="21"/>
              </w:rPr>
              <w:t> </w:t>
            </w:r>
          </w:p>
        </w:tc>
        <w:tc>
          <w:tcPr>
            <w:tcW w:w="1773" w:type="dxa"/>
            <w:gridSpan w:val="8"/>
            <w:tcBorders>
              <w:top w:val="single" w:sz="4" w:space="0" w:color="auto"/>
              <w:left w:val="single" w:sz="4" w:space="0" w:color="auto"/>
              <w:bottom w:val="nil"/>
              <w:right w:val="single" w:sz="4" w:space="0" w:color="000000"/>
            </w:tcBorders>
            <w:shd w:val="clear" w:color="000000" w:fill="FFFFFF"/>
            <w:vAlign w:val="bottom"/>
            <w:hideMark/>
          </w:tcPr>
          <w:p w:rsidR="002203CF" w:rsidRPr="00E35DC6" w:rsidRDefault="002203CF" w:rsidP="00C17F6F">
            <w:pPr>
              <w:jc w:val="right"/>
              <w:rPr>
                <w:sz w:val="21"/>
                <w:szCs w:val="21"/>
              </w:rPr>
            </w:pPr>
            <w:r w:rsidRPr="00E35DC6">
              <w:rPr>
                <w:sz w:val="21"/>
                <w:szCs w:val="21"/>
              </w:rPr>
              <w:t> </w:t>
            </w:r>
          </w:p>
        </w:tc>
      </w:tr>
      <w:tr w:rsidR="002203CF" w:rsidRPr="00E35DC6" w:rsidTr="00C17F6F">
        <w:trPr>
          <w:gridAfter w:val="5"/>
          <w:wAfter w:w="1218" w:type="dxa"/>
          <w:trHeight w:val="540"/>
        </w:trPr>
        <w:tc>
          <w:tcPr>
            <w:tcW w:w="4363" w:type="dxa"/>
            <w:gridSpan w:val="4"/>
            <w:tcBorders>
              <w:top w:val="nil"/>
              <w:left w:val="single" w:sz="4" w:space="0" w:color="auto"/>
              <w:bottom w:val="single" w:sz="4" w:space="0" w:color="auto"/>
              <w:right w:val="nil"/>
            </w:tcBorders>
            <w:shd w:val="clear" w:color="000000" w:fill="FFFFFF"/>
            <w:vAlign w:val="bottom"/>
            <w:hideMark/>
          </w:tcPr>
          <w:p w:rsidR="002203CF" w:rsidRPr="00E35DC6" w:rsidRDefault="002203CF" w:rsidP="00C17F6F">
            <w:pPr>
              <w:rPr>
                <w:sz w:val="21"/>
                <w:szCs w:val="21"/>
              </w:rPr>
            </w:pPr>
            <w:r w:rsidRPr="00E35DC6">
              <w:rPr>
                <w:sz w:val="21"/>
                <w:szCs w:val="21"/>
              </w:rPr>
              <w:t xml:space="preserve">    доходы от выбытия основных средств, нематериальных </w:t>
            </w:r>
            <w:r w:rsidRPr="00E35DC6">
              <w:rPr>
                <w:sz w:val="21"/>
                <w:szCs w:val="21"/>
              </w:rPr>
              <w:br/>
              <w:t xml:space="preserve">    активов и других долгосрочных активов</w:t>
            </w:r>
          </w:p>
        </w:tc>
        <w:tc>
          <w:tcPr>
            <w:tcW w:w="1205" w:type="dxa"/>
            <w:gridSpan w:val="3"/>
            <w:tcBorders>
              <w:top w:val="nil"/>
              <w:left w:val="single" w:sz="4" w:space="0" w:color="auto"/>
              <w:bottom w:val="single" w:sz="4" w:space="0" w:color="auto"/>
              <w:right w:val="single" w:sz="4" w:space="0" w:color="auto"/>
            </w:tcBorders>
            <w:shd w:val="clear" w:color="000000" w:fill="FFFFFF"/>
            <w:vAlign w:val="bottom"/>
            <w:hideMark/>
          </w:tcPr>
          <w:p w:rsidR="002203CF" w:rsidRPr="00E35DC6" w:rsidRDefault="002203CF" w:rsidP="00C17F6F">
            <w:pPr>
              <w:jc w:val="center"/>
              <w:rPr>
                <w:sz w:val="21"/>
                <w:szCs w:val="21"/>
              </w:rPr>
            </w:pPr>
            <w:r w:rsidRPr="00E35DC6">
              <w:rPr>
                <w:sz w:val="21"/>
                <w:szCs w:val="21"/>
              </w:rPr>
              <w:t>101</w:t>
            </w:r>
          </w:p>
        </w:tc>
        <w:tc>
          <w:tcPr>
            <w:tcW w:w="2440" w:type="dxa"/>
            <w:gridSpan w:val="8"/>
            <w:tcBorders>
              <w:top w:val="nil"/>
              <w:left w:val="nil"/>
              <w:bottom w:val="single" w:sz="4" w:space="0" w:color="auto"/>
              <w:right w:val="nil"/>
            </w:tcBorders>
            <w:shd w:val="clear" w:color="000000" w:fill="CCFFFF"/>
            <w:vAlign w:val="bottom"/>
            <w:hideMark/>
          </w:tcPr>
          <w:p w:rsidR="002203CF" w:rsidRPr="00E35DC6" w:rsidRDefault="002203CF" w:rsidP="00C17F6F">
            <w:pPr>
              <w:jc w:val="right"/>
              <w:rPr>
                <w:sz w:val="21"/>
                <w:szCs w:val="21"/>
              </w:rPr>
            </w:pPr>
            <w:r w:rsidRPr="00E35DC6">
              <w:rPr>
                <w:sz w:val="21"/>
                <w:szCs w:val="21"/>
              </w:rPr>
              <w:t xml:space="preserve"> 282 </w:t>
            </w:r>
          </w:p>
        </w:tc>
        <w:tc>
          <w:tcPr>
            <w:tcW w:w="1773" w:type="dxa"/>
            <w:gridSpan w:val="8"/>
            <w:tcBorders>
              <w:top w:val="nil"/>
              <w:left w:val="single" w:sz="4" w:space="0" w:color="auto"/>
              <w:bottom w:val="single" w:sz="4" w:space="0" w:color="auto"/>
              <w:right w:val="single" w:sz="4" w:space="0" w:color="000000"/>
            </w:tcBorders>
            <w:shd w:val="clear" w:color="000000" w:fill="CCFFFF"/>
            <w:vAlign w:val="bottom"/>
            <w:hideMark/>
          </w:tcPr>
          <w:p w:rsidR="002203CF" w:rsidRPr="00E35DC6" w:rsidRDefault="002203CF" w:rsidP="00C17F6F">
            <w:pPr>
              <w:jc w:val="right"/>
              <w:rPr>
                <w:sz w:val="21"/>
                <w:szCs w:val="21"/>
              </w:rPr>
            </w:pPr>
            <w:r w:rsidRPr="00E35DC6">
              <w:rPr>
                <w:sz w:val="21"/>
                <w:szCs w:val="21"/>
              </w:rPr>
              <w:t xml:space="preserve"> 662 </w:t>
            </w:r>
          </w:p>
        </w:tc>
      </w:tr>
      <w:tr w:rsidR="002203CF" w:rsidRPr="00E35DC6" w:rsidTr="00C17F6F">
        <w:trPr>
          <w:gridAfter w:val="5"/>
          <w:wAfter w:w="1218" w:type="dxa"/>
          <w:trHeight w:val="540"/>
        </w:trPr>
        <w:tc>
          <w:tcPr>
            <w:tcW w:w="4363" w:type="dxa"/>
            <w:gridSpan w:val="4"/>
            <w:tcBorders>
              <w:top w:val="nil"/>
              <w:left w:val="single" w:sz="4" w:space="0" w:color="auto"/>
              <w:bottom w:val="single" w:sz="4" w:space="0" w:color="auto"/>
              <w:right w:val="single" w:sz="4" w:space="0" w:color="000000"/>
            </w:tcBorders>
            <w:shd w:val="clear" w:color="000000" w:fill="FFFFFF"/>
            <w:vAlign w:val="bottom"/>
            <w:hideMark/>
          </w:tcPr>
          <w:p w:rsidR="002203CF" w:rsidRPr="00E35DC6" w:rsidRDefault="002203CF" w:rsidP="00C17F6F">
            <w:pPr>
              <w:rPr>
                <w:sz w:val="21"/>
                <w:szCs w:val="21"/>
              </w:rPr>
            </w:pPr>
            <w:r w:rsidRPr="00E35DC6">
              <w:rPr>
                <w:sz w:val="21"/>
                <w:szCs w:val="21"/>
              </w:rPr>
              <w:t xml:space="preserve">    доходы от участия в уставном капитале других </w:t>
            </w:r>
            <w:r w:rsidRPr="00E35DC6">
              <w:rPr>
                <w:sz w:val="21"/>
                <w:szCs w:val="21"/>
              </w:rPr>
              <w:br/>
              <w:t xml:space="preserve">    организаций</w:t>
            </w:r>
          </w:p>
        </w:tc>
        <w:tc>
          <w:tcPr>
            <w:tcW w:w="1205" w:type="dxa"/>
            <w:gridSpan w:val="3"/>
            <w:tcBorders>
              <w:top w:val="nil"/>
              <w:left w:val="nil"/>
              <w:bottom w:val="single" w:sz="4" w:space="0" w:color="auto"/>
              <w:right w:val="single" w:sz="4" w:space="0" w:color="auto"/>
            </w:tcBorders>
            <w:shd w:val="clear" w:color="000000" w:fill="FFFFFF"/>
            <w:vAlign w:val="bottom"/>
            <w:hideMark/>
          </w:tcPr>
          <w:p w:rsidR="002203CF" w:rsidRPr="00E35DC6" w:rsidRDefault="002203CF" w:rsidP="00C17F6F">
            <w:pPr>
              <w:jc w:val="center"/>
              <w:rPr>
                <w:sz w:val="21"/>
                <w:szCs w:val="21"/>
              </w:rPr>
            </w:pPr>
            <w:r w:rsidRPr="00E35DC6">
              <w:rPr>
                <w:sz w:val="21"/>
                <w:szCs w:val="21"/>
              </w:rPr>
              <w:t>102</w:t>
            </w:r>
          </w:p>
        </w:tc>
        <w:tc>
          <w:tcPr>
            <w:tcW w:w="2440" w:type="dxa"/>
            <w:gridSpan w:val="8"/>
            <w:tcBorders>
              <w:top w:val="nil"/>
              <w:left w:val="nil"/>
              <w:bottom w:val="single" w:sz="4" w:space="0" w:color="auto"/>
              <w:right w:val="single" w:sz="4" w:space="0" w:color="000000"/>
            </w:tcBorders>
            <w:shd w:val="clear" w:color="000000" w:fill="CCFFFF"/>
            <w:vAlign w:val="bottom"/>
            <w:hideMark/>
          </w:tcPr>
          <w:p w:rsidR="002203CF" w:rsidRPr="00E35DC6" w:rsidRDefault="002203CF" w:rsidP="00C17F6F">
            <w:pPr>
              <w:jc w:val="right"/>
              <w:rPr>
                <w:sz w:val="21"/>
                <w:szCs w:val="21"/>
              </w:rPr>
            </w:pPr>
            <w:r w:rsidRPr="00E35DC6">
              <w:rPr>
                <w:sz w:val="21"/>
                <w:szCs w:val="21"/>
              </w:rPr>
              <w:t xml:space="preserve">                              -   </w:t>
            </w:r>
          </w:p>
        </w:tc>
        <w:tc>
          <w:tcPr>
            <w:tcW w:w="1773" w:type="dxa"/>
            <w:gridSpan w:val="8"/>
            <w:tcBorders>
              <w:top w:val="nil"/>
              <w:left w:val="nil"/>
              <w:bottom w:val="single" w:sz="4" w:space="0" w:color="auto"/>
              <w:right w:val="single" w:sz="4" w:space="0" w:color="000000"/>
            </w:tcBorders>
            <w:shd w:val="clear" w:color="000000" w:fill="CCFFFF"/>
            <w:vAlign w:val="bottom"/>
            <w:hideMark/>
          </w:tcPr>
          <w:p w:rsidR="002203CF" w:rsidRPr="00E35DC6" w:rsidRDefault="002203CF" w:rsidP="00C17F6F">
            <w:pPr>
              <w:jc w:val="right"/>
              <w:rPr>
                <w:sz w:val="21"/>
                <w:szCs w:val="21"/>
              </w:rPr>
            </w:pPr>
            <w:r w:rsidRPr="00E35DC6">
              <w:rPr>
                <w:sz w:val="21"/>
                <w:szCs w:val="21"/>
              </w:rPr>
              <w:t xml:space="preserve">                              -   </w:t>
            </w:r>
          </w:p>
        </w:tc>
      </w:tr>
      <w:tr w:rsidR="002203CF" w:rsidRPr="00E35DC6" w:rsidTr="00C17F6F">
        <w:trPr>
          <w:gridAfter w:val="5"/>
          <w:wAfter w:w="1218" w:type="dxa"/>
          <w:trHeight w:val="270"/>
        </w:trPr>
        <w:tc>
          <w:tcPr>
            <w:tcW w:w="4363" w:type="dxa"/>
            <w:gridSpan w:val="4"/>
            <w:tcBorders>
              <w:top w:val="single" w:sz="4" w:space="0" w:color="auto"/>
              <w:left w:val="single" w:sz="4" w:space="0" w:color="auto"/>
              <w:bottom w:val="single" w:sz="4" w:space="0" w:color="auto"/>
              <w:right w:val="single" w:sz="4" w:space="0" w:color="000000"/>
            </w:tcBorders>
            <w:shd w:val="clear" w:color="000000" w:fill="FFFFFF"/>
            <w:vAlign w:val="bottom"/>
            <w:hideMark/>
          </w:tcPr>
          <w:p w:rsidR="002203CF" w:rsidRPr="00E35DC6" w:rsidRDefault="002203CF" w:rsidP="00C17F6F">
            <w:pPr>
              <w:rPr>
                <w:sz w:val="21"/>
                <w:szCs w:val="21"/>
              </w:rPr>
            </w:pPr>
            <w:r w:rsidRPr="00E35DC6">
              <w:rPr>
                <w:sz w:val="21"/>
                <w:szCs w:val="21"/>
              </w:rPr>
              <w:t xml:space="preserve">    проценты к получению</w:t>
            </w:r>
          </w:p>
        </w:tc>
        <w:tc>
          <w:tcPr>
            <w:tcW w:w="1205" w:type="dxa"/>
            <w:gridSpan w:val="3"/>
            <w:tcBorders>
              <w:top w:val="nil"/>
              <w:left w:val="nil"/>
              <w:bottom w:val="single" w:sz="4" w:space="0" w:color="auto"/>
              <w:right w:val="single" w:sz="4" w:space="0" w:color="auto"/>
            </w:tcBorders>
            <w:shd w:val="clear" w:color="000000" w:fill="FFFFFF"/>
            <w:vAlign w:val="bottom"/>
            <w:hideMark/>
          </w:tcPr>
          <w:p w:rsidR="002203CF" w:rsidRPr="00E35DC6" w:rsidRDefault="002203CF" w:rsidP="00C17F6F">
            <w:pPr>
              <w:jc w:val="center"/>
              <w:rPr>
                <w:sz w:val="21"/>
                <w:szCs w:val="21"/>
              </w:rPr>
            </w:pPr>
            <w:r w:rsidRPr="00E35DC6">
              <w:rPr>
                <w:sz w:val="21"/>
                <w:szCs w:val="21"/>
              </w:rPr>
              <w:t>103</w:t>
            </w:r>
          </w:p>
        </w:tc>
        <w:tc>
          <w:tcPr>
            <w:tcW w:w="2440" w:type="dxa"/>
            <w:gridSpan w:val="8"/>
            <w:tcBorders>
              <w:top w:val="single" w:sz="4" w:space="0" w:color="auto"/>
              <w:left w:val="nil"/>
              <w:bottom w:val="single" w:sz="4" w:space="0" w:color="auto"/>
              <w:right w:val="single" w:sz="4" w:space="0" w:color="000000"/>
            </w:tcBorders>
            <w:shd w:val="clear" w:color="000000" w:fill="CCFFFF"/>
            <w:vAlign w:val="bottom"/>
            <w:hideMark/>
          </w:tcPr>
          <w:p w:rsidR="002203CF" w:rsidRPr="00E35DC6" w:rsidRDefault="002203CF" w:rsidP="00C17F6F">
            <w:pPr>
              <w:jc w:val="right"/>
              <w:rPr>
                <w:sz w:val="21"/>
                <w:szCs w:val="21"/>
              </w:rPr>
            </w:pPr>
            <w:r w:rsidRPr="00E35DC6">
              <w:rPr>
                <w:sz w:val="21"/>
                <w:szCs w:val="21"/>
              </w:rPr>
              <w:t xml:space="preserve">                              -   </w:t>
            </w:r>
          </w:p>
        </w:tc>
        <w:tc>
          <w:tcPr>
            <w:tcW w:w="1773" w:type="dxa"/>
            <w:gridSpan w:val="8"/>
            <w:tcBorders>
              <w:top w:val="single" w:sz="4" w:space="0" w:color="auto"/>
              <w:left w:val="nil"/>
              <w:bottom w:val="single" w:sz="4" w:space="0" w:color="auto"/>
              <w:right w:val="single" w:sz="4" w:space="0" w:color="000000"/>
            </w:tcBorders>
            <w:shd w:val="clear" w:color="000000" w:fill="CCFFFF"/>
            <w:vAlign w:val="bottom"/>
            <w:hideMark/>
          </w:tcPr>
          <w:p w:rsidR="002203CF" w:rsidRPr="00E35DC6" w:rsidRDefault="002203CF" w:rsidP="00C17F6F">
            <w:pPr>
              <w:jc w:val="right"/>
              <w:rPr>
                <w:sz w:val="21"/>
                <w:szCs w:val="21"/>
              </w:rPr>
            </w:pPr>
            <w:r w:rsidRPr="00E35DC6">
              <w:rPr>
                <w:sz w:val="21"/>
                <w:szCs w:val="21"/>
              </w:rPr>
              <w:t xml:space="preserve">                              -   </w:t>
            </w:r>
          </w:p>
        </w:tc>
      </w:tr>
      <w:tr w:rsidR="002203CF" w:rsidRPr="00E35DC6" w:rsidTr="00C17F6F">
        <w:trPr>
          <w:gridAfter w:val="5"/>
          <w:wAfter w:w="1218" w:type="dxa"/>
          <w:trHeight w:val="270"/>
        </w:trPr>
        <w:tc>
          <w:tcPr>
            <w:tcW w:w="4363" w:type="dxa"/>
            <w:gridSpan w:val="4"/>
            <w:tcBorders>
              <w:top w:val="single" w:sz="4" w:space="0" w:color="auto"/>
              <w:left w:val="single" w:sz="4" w:space="0" w:color="auto"/>
              <w:bottom w:val="single" w:sz="4" w:space="0" w:color="auto"/>
              <w:right w:val="single" w:sz="4" w:space="0" w:color="000000"/>
            </w:tcBorders>
            <w:shd w:val="clear" w:color="000000" w:fill="FFFFFF"/>
            <w:vAlign w:val="bottom"/>
            <w:hideMark/>
          </w:tcPr>
          <w:p w:rsidR="002203CF" w:rsidRPr="00E35DC6" w:rsidRDefault="002203CF" w:rsidP="00C17F6F">
            <w:pPr>
              <w:rPr>
                <w:sz w:val="21"/>
                <w:szCs w:val="21"/>
              </w:rPr>
            </w:pPr>
            <w:r w:rsidRPr="00E35DC6">
              <w:rPr>
                <w:sz w:val="21"/>
                <w:szCs w:val="21"/>
              </w:rPr>
              <w:t xml:space="preserve">    прочие доходы по инвестиционной деятельности</w:t>
            </w:r>
          </w:p>
        </w:tc>
        <w:tc>
          <w:tcPr>
            <w:tcW w:w="1205" w:type="dxa"/>
            <w:gridSpan w:val="3"/>
            <w:tcBorders>
              <w:top w:val="nil"/>
              <w:left w:val="nil"/>
              <w:bottom w:val="single" w:sz="4" w:space="0" w:color="auto"/>
              <w:right w:val="single" w:sz="4" w:space="0" w:color="auto"/>
            </w:tcBorders>
            <w:shd w:val="clear" w:color="000000" w:fill="FFFFFF"/>
            <w:vAlign w:val="bottom"/>
            <w:hideMark/>
          </w:tcPr>
          <w:p w:rsidR="002203CF" w:rsidRPr="00E35DC6" w:rsidRDefault="002203CF" w:rsidP="00C17F6F">
            <w:pPr>
              <w:jc w:val="center"/>
              <w:rPr>
                <w:sz w:val="21"/>
                <w:szCs w:val="21"/>
              </w:rPr>
            </w:pPr>
            <w:r w:rsidRPr="00E35DC6">
              <w:rPr>
                <w:sz w:val="21"/>
                <w:szCs w:val="21"/>
              </w:rPr>
              <w:t>104</w:t>
            </w:r>
          </w:p>
        </w:tc>
        <w:tc>
          <w:tcPr>
            <w:tcW w:w="2440" w:type="dxa"/>
            <w:gridSpan w:val="8"/>
            <w:tcBorders>
              <w:top w:val="single" w:sz="4" w:space="0" w:color="auto"/>
              <w:left w:val="nil"/>
              <w:bottom w:val="single" w:sz="4" w:space="0" w:color="auto"/>
              <w:right w:val="single" w:sz="4" w:space="0" w:color="000000"/>
            </w:tcBorders>
            <w:shd w:val="clear" w:color="000000" w:fill="CCFFFF"/>
            <w:vAlign w:val="bottom"/>
            <w:hideMark/>
          </w:tcPr>
          <w:p w:rsidR="002203CF" w:rsidRPr="00E35DC6" w:rsidRDefault="002203CF" w:rsidP="00C17F6F">
            <w:pPr>
              <w:jc w:val="right"/>
              <w:rPr>
                <w:sz w:val="21"/>
                <w:szCs w:val="21"/>
              </w:rPr>
            </w:pPr>
            <w:r w:rsidRPr="00E35DC6">
              <w:rPr>
                <w:sz w:val="21"/>
                <w:szCs w:val="21"/>
              </w:rPr>
              <w:t xml:space="preserve">                              -   </w:t>
            </w:r>
          </w:p>
        </w:tc>
        <w:tc>
          <w:tcPr>
            <w:tcW w:w="1773" w:type="dxa"/>
            <w:gridSpan w:val="8"/>
            <w:tcBorders>
              <w:top w:val="single" w:sz="4" w:space="0" w:color="auto"/>
              <w:left w:val="nil"/>
              <w:bottom w:val="single" w:sz="4" w:space="0" w:color="auto"/>
              <w:right w:val="single" w:sz="4" w:space="0" w:color="000000"/>
            </w:tcBorders>
            <w:shd w:val="clear" w:color="000000" w:fill="CCFFFF"/>
            <w:vAlign w:val="bottom"/>
            <w:hideMark/>
          </w:tcPr>
          <w:p w:rsidR="002203CF" w:rsidRPr="00E35DC6" w:rsidRDefault="002203CF" w:rsidP="00C17F6F">
            <w:pPr>
              <w:jc w:val="right"/>
              <w:rPr>
                <w:sz w:val="21"/>
                <w:szCs w:val="21"/>
              </w:rPr>
            </w:pPr>
            <w:r w:rsidRPr="00E35DC6">
              <w:rPr>
                <w:sz w:val="21"/>
                <w:szCs w:val="21"/>
              </w:rPr>
              <w:t xml:space="preserve">                              -   </w:t>
            </w:r>
          </w:p>
        </w:tc>
      </w:tr>
      <w:tr w:rsidR="002203CF" w:rsidRPr="00E35DC6" w:rsidTr="00C17F6F">
        <w:trPr>
          <w:gridAfter w:val="5"/>
          <w:wAfter w:w="1218" w:type="dxa"/>
          <w:trHeight w:val="270"/>
        </w:trPr>
        <w:tc>
          <w:tcPr>
            <w:tcW w:w="4363" w:type="dxa"/>
            <w:gridSpan w:val="4"/>
            <w:tcBorders>
              <w:top w:val="single" w:sz="4" w:space="0" w:color="auto"/>
              <w:left w:val="single" w:sz="4" w:space="0" w:color="auto"/>
              <w:bottom w:val="single" w:sz="4" w:space="0" w:color="auto"/>
              <w:right w:val="single" w:sz="4" w:space="0" w:color="000000"/>
            </w:tcBorders>
            <w:shd w:val="clear" w:color="000000" w:fill="FFFFFF"/>
            <w:vAlign w:val="bottom"/>
            <w:hideMark/>
          </w:tcPr>
          <w:p w:rsidR="002203CF" w:rsidRPr="00E35DC6" w:rsidRDefault="002203CF" w:rsidP="00C17F6F">
            <w:pPr>
              <w:rPr>
                <w:sz w:val="21"/>
                <w:szCs w:val="21"/>
              </w:rPr>
            </w:pPr>
            <w:r w:rsidRPr="00E35DC6">
              <w:rPr>
                <w:sz w:val="21"/>
                <w:szCs w:val="21"/>
              </w:rPr>
              <w:t>Расходы по инвестиционной деятельности</w:t>
            </w:r>
          </w:p>
        </w:tc>
        <w:tc>
          <w:tcPr>
            <w:tcW w:w="1205" w:type="dxa"/>
            <w:gridSpan w:val="3"/>
            <w:tcBorders>
              <w:top w:val="nil"/>
              <w:left w:val="nil"/>
              <w:bottom w:val="single" w:sz="4" w:space="0" w:color="auto"/>
              <w:right w:val="single" w:sz="4" w:space="0" w:color="auto"/>
            </w:tcBorders>
            <w:shd w:val="clear" w:color="000000" w:fill="FFFFFF"/>
            <w:vAlign w:val="bottom"/>
            <w:hideMark/>
          </w:tcPr>
          <w:p w:rsidR="002203CF" w:rsidRPr="00E35DC6" w:rsidRDefault="002203CF" w:rsidP="00C17F6F">
            <w:pPr>
              <w:jc w:val="center"/>
              <w:rPr>
                <w:sz w:val="21"/>
                <w:szCs w:val="21"/>
              </w:rPr>
            </w:pPr>
            <w:r w:rsidRPr="00E35DC6">
              <w:rPr>
                <w:sz w:val="21"/>
                <w:szCs w:val="21"/>
              </w:rPr>
              <w:t>110</w:t>
            </w:r>
          </w:p>
        </w:tc>
        <w:tc>
          <w:tcPr>
            <w:tcW w:w="2440" w:type="dxa"/>
            <w:gridSpan w:val="8"/>
            <w:tcBorders>
              <w:top w:val="single" w:sz="4" w:space="0" w:color="auto"/>
              <w:left w:val="nil"/>
              <w:bottom w:val="single" w:sz="4" w:space="0" w:color="auto"/>
              <w:right w:val="single" w:sz="4" w:space="0" w:color="000000"/>
            </w:tcBorders>
            <w:shd w:val="clear" w:color="000000" w:fill="FFFFFF"/>
            <w:vAlign w:val="bottom"/>
            <w:hideMark/>
          </w:tcPr>
          <w:p w:rsidR="002203CF" w:rsidRPr="00E35DC6" w:rsidRDefault="002203CF" w:rsidP="00C17F6F">
            <w:pPr>
              <w:jc w:val="right"/>
              <w:rPr>
                <w:sz w:val="21"/>
                <w:szCs w:val="21"/>
              </w:rPr>
            </w:pPr>
            <w:r w:rsidRPr="00E35DC6">
              <w:rPr>
                <w:sz w:val="21"/>
                <w:szCs w:val="21"/>
              </w:rPr>
              <w:t xml:space="preserve"> 60 </w:t>
            </w:r>
          </w:p>
        </w:tc>
        <w:tc>
          <w:tcPr>
            <w:tcW w:w="1773" w:type="dxa"/>
            <w:gridSpan w:val="8"/>
            <w:tcBorders>
              <w:top w:val="single" w:sz="4" w:space="0" w:color="auto"/>
              <w:left w:val="nil"/>
              <w:bottom w:val="single" w:sz="4" w:space="0" w:color="auto"/>
              <w:right w:val="single" w:sz="4" w:space="0" w:color="000000"/>
            </w:tcBorders>
            <w:shd w:val="clear" w:color="000000" w:fill="FFFFFF"/>
            <w:vAlign w:val="bottom"/>
            <w:hideMark/>
          </w:tcPr>
          <w:p w:rsidR="002203CF" w:rsidRPr="00E35DC6" w:rsidRDefault="002203CF" w:rsidP="00C17F6F">
            <w:pPr>
              <w:jc w:val="right"/>
              <w:rPr>
                <w:sz w:val="21"/>
                <w:szCs w:val="21"/>
              </w:rPr>
            </w:pPr>
            <w:r w:rsidRPr="00E35DC6">
              <w:rPr>
                <w:sz w:val="21"/>
                <w:szCs w:val="21"/>
              </w:rPr>
              <w:t xml:space="preserve"> 427 </w:t>
            </w:r>
          </w:p>
        </w:tc>
      </w:tr>
      <w:tr w:rsidR="002203CF" w:rsidRPr="00E35DC6" w:rsidTr="00C17F6F">
        <w:trPr>
          <w:gridAfter w:val="5"/>
          <w:wAfter w:w="1218" w:type="dxa"/>
          <w:trHeight w:val="270"/>
        </w:trPr>
        <w:tc>
          <w:tcPr>
            <w:tcW w:w="4363" w:type="dxa"/>
            <w:gridSpan w:val="4"/>
            <w:tcBorders>
              <w:top w:val="single" w:sz="4" w:space="0" w:color="auto"/>
              <w:left w:val="single" w:sz="4" w:space="0" w:color="auto"/>
              <w:bottom w:val="nil"/>
              <w:right w:val="nil"/>
            </w:tcBorders>
            <w:shd w:val="clear" w:color="000000" w:fill="FFFFFF"/>
            <w:vAlign w:val="bottom"/>
            <w:hideMark/>
          </w:tcPr>
          <w:p w:rsidR="002203CF" w:rsidRPr="00E35DC6" w:rsidRDefault="002203CF" w:rsidP="00C17F6F">
            <w:pPr>
              <w:rPr>
                <w:sz w:val="21"/>
                <w:szCs w:val="21"/>
              </w:rPr>
            </w:pPr>
            <w:r w:rsidRPr="00E35DC6">
              <w:rPr>
                <w:sz w:val="21"/>
                <w:szCs w:val="21"/>
              </w:rPr>
              <w:t xml:space="preserve">        в том числе:</w:t>
            </w:r>
          </w:p>
        </w:tc>
        <w:tc>
          <w:tcPr>
            <w:tcW w:w="1205" w:type="dxa"/>
            <w:gridSpan w:val="3"/>
            <w:tcBorders>
              <w:top w:val="nil"/>
              <w:left w:val="single" w:sz="4" w:space="0" w:color="auto"/>
              <w:bottom w:val="nil"/>
              <w:right w:val="single" w:sz="4" w:space="0" w:color="auto"/>
            </w:tcBorders>
            <w:shd w:val="clear" w:color="000000" w:fill="FFFFFF"/>
            <w:vAlign w:val="bottom"/>
            <w:hideMark/>
          </w:tcPr>
          <w:p w:rsidR="002203CF" w:rsidRPr="00E35DC6" w:rsidRDefault="002203CF" w:rsidP="00C17F6F">
            <w:pPr>
              <w:jc w:val="center"/>
              <w:rPr>
                <w:sz w:val="21"/>
                <w:szCs w:val="21"/>
              </w:rPr>
            </w:pPr>
            <w:r w:rsidRPr="00E35DC6">
              <w:rPr>
                <w:sz w:val="21"/>
                <w:szCs w:val="21"/>
              </w:rPr>
              <w:t> </w:t>
            </w:r>
          </w:p>
        </w:tc>
        <w:tc>
          <w:tcPr>
            <w:tcW w:w="2440" w:type="dxa"/>
            <w:gridSpan w:val="8"/>
            <w:tcBorders>
              <w:top w:val="single" w:sz="4" w:space="0" w:color="auto"/>
              <w:left w:val="nil"/>
              <w:bottom w:val="nil"/>
              <w:right w:val="nil"/>
            </w:tcBorders>
            <w:shd w:val="clear" w:color="000000" w:fill="FFFFFF"/>
            <w:vAlign w:val="bottom"/>
            <w:hideMark/>
          </w:tcPr>
          <w:p w:rsidR="002203CF" w:rsidRPr="00E35DC6" w:rsidRDefault="002203CF" w:rsidP="00C17F6F">
            <w:pPr>
              <w:jc w:val="right"/>
              <w:rPr>
                <w:sz w:val="21"/>
                <w:szCs w:val="21"/>
              </w:rPr>
            </w:pPr>
            <w:r w:rsidRPr="00E35DC6">
              <w:rPr>
                <w:sz w:val="21"/>
                <w:szCs w:val="21"/>
              </w:rPr>
              <w:t> </w:t>
            </w:r>
          </w:p>
        </w:tc>
        <w:tc>
          <w:tcPr>
            <w:tcW w:w="1773" w:type="dxa"/>
            <w:gridSpan w:val="8"/>
            <w:tcBorders>
              <w:top w:val="single" w:sz="4" w:space="0" w:color="auto"/>
              <w:left w:val="single" w:sz="4" w:space="0" w:color="auto"/>
              <w:bottom w:val="nil"/>
              <w:right w:val="single" w:sz="4" w:space="0" w:color="000000"/>
            </w:tcBorders>
            <w:shd w:val="clear" w:color="000000" w:fill="FFFFFF"/>
            <w:vAlign w:val="bottom"/>
            <w:hideMark/>
          </w:tcPr>
          <w:p w:rsidR="002203CF" w:rsidRPr="00E35DC6" w:rsidRDefault="002203CF" w:rsidP="00C17F6F">
            <w:pPr>
              <w:jc w:val="right"/>
              <w:rPr>
                <w:sz w:val="21"/>
                <w:szCs w:val="21"/>
              </w:rPr>
            </w:pPr>
            <w:r w:rsidRPr="00E35DC6">
              <w:rPr>
                <w:sz w:val="21"/>
                <w:szCs w:val="21"/>
              </w:rPr>
              <w:t> </w:t>
            </w:r>
          </w:p>
        </w:tc>
      </w:tr>
      <w:tr w:rsidR="002203CF" w:rsidRPr="00E35DC6" w:rsidTr="00C17F6F">
        <w:trPr>
          <w:gridAfter w:val="5"/>
          <w:wAfter w:w="1218" w:type="dxa"/>
          <w:trHeight w:val="540"/>
        </w:trPr>
        <w:tc>
          <w:tcPr>
            <w:tcW w:w="4363" w:type="dxa"/>
            <w:gridSpan w:val="4"/>
            <w:tcBorders>
              <w:top w:val="nil"/>
              <w:left w:val="single" w:sz="4" w:space="0" w:color="auto"/>
              <w:bottom w:val="single" w:sz="4" w:space="0" w:color="auto"/>
              <w:right w:val="nil"/>
            </w:tcBorders>
            <w:shd w:val="clear" w:color="000000" w:fill="FFFFFF"/>
            <w:vAlign w:val="bottom"/>
            <w:hideMark/>
          </w:tcPr>
          <w:p w:rsidR="002203CF" w:rsidRPr="00E35DC6" w:rsidRDefault="002203CF" w:rsidP="00C17F6F">
            <w:pPr>
              <w:rPr>
                <w:sz w:val="21"/>
                <w:szCs w:val="21"/>
              </w:rPr>
            </w:pPr>
            <w:r w:rsidRPr="00E35DC6">
              <w:rPr>
                <w:sz w:val="21"/>
                <w:szCs w:val="21"/>
              </w:rPr>
              <w:t xml:space="preserve">    расходы от выбытия основных средств, нематериальных</w:t>
            </w:r>
            <w:r w:rsidRPr="00E35DC6">
              <w:rPr>
                <w:sz w:val="21"/>
                <w:szCs w:val="21"/>
              </w:rPr>
              <w:br/>
              <w:t xml:space="preserve">    активов и других долгосрочных активов</w:t>
            </w:r>
          </w:p>
        </w:tc>
        <w:tc>
          <w:tcPr>
            <w:tcW w:w="1205" w:type="dxa"/>
            <w:gridSpan w:val="3"/>
            <w:tcBorders>
              <w:top w:val="nil"/>
              <w:left w:val="single" w:sz="4" w:space="0" w:color="auto"/>
              <w:bottom w:val="single" w:sz="4" w:space="0" w:color="auto"/>
              <w:right w:val="single" w:sz="4" w:space="0" w:color="auto"/>
            </w:tcBorders>
            <w:shd w:val="clear" w:color="000000" w:fill="FFFFFF"/>
            <w:vAlign w:val="bottom"/>
            <w:hideMark/>
          </w:tcPr>
          <w:p w:rsidR="002203CF" w:rsidRPr="00E35DC6" w:rsidRDefault="002203CF" w:rsidP="00C17F6F">
            <w:pPr>
              <w:jc w:val="center"/>
              <w:rPr>
                <w:sz w:val="21"/>
                <w:szCs w:val="21"/>
              </w:rPr>
            </w:pPr>
            <w:r w:rsidRPr="00E35DC6">
              <w:rPr>
                <w:sz w:val="21"/>
                <w:szCs w:val="21"/>
              </w:rPr>
              <w:t>111</w:t>
            </w:r>
          </w:p>
        </w:tc>
        <w:tc>
          <w:tcPr>
            <w:tcW w:w="2440" w:type="dxa"/>
            <w:gridSpan w:val="8"/>
            <w:tcBorders>
              <w:top w:val="nil"/>
              <w:left w:val="nil"/>
              <w:bottom w:val="single" w:sz="4" w:space="0" w:color="auto"/>
              <w:right w:val="nil"/>
            </w:tcBorders>
            <w:shd w:val="clear" w:color="000000" w:fill="CCFFFF"/>
            <w:vAlign w:val="bottom"/>
            <w:hideMark/>
          </w:tcPr>
          <w:p w:rsidR="002203CF" w:rsidRPr="00E35DC6" w:rsidRDefault="002203CF" w:rsidP="00C17F6F">
            <w:pPr>
              <w:jc w:val="right"/>
              <w:rPr>
                <w:sz w:val="21"/>
                <w:szCs w:val="21"/>
              </w:rPr>
            </w:pPr>
            <w:r w:rsidRPr="00E35DC6">
              <w:rPr>
                <w:sz w:val="21"/>
                <w:szCs w:val="21"/>
              </w:rPr>
              <w:t xml:space="preserve"> 60 </w:t>
            </w:r>
          </w:p>
        </w:tc>
        <w:tc>
          <w:tcPr>
            <w:tcW w:w="1773" w:type="dxa"/>
            <w:gridSpan w:val="8"/>
            <w:tcBorders>
              <w:top w:val="nil"/>
              <w:left w:val="single" w:sz="4" w:space="0" w:color="auto"/>
              <w:bottom w:val="single" w:sz="4" w:space="0" w:color="auto"/>
              <w:right w:val="single" w:sz="4" w:space="0" w:color="000000"/>
            </w:tcBorders>
            <w:shd w:val="clear" w:color="000000" w:fill="CCFFFF"/>
            <w:vAlign w:val="bottom"/>
            <w:hideMark/>
          </w:tcPr>
          <w:p w:rsidR="002203CF" w:rsidRPr="00E35DC6" w:rsidRDefault="002203CF" w:rsidP="00C17F6F">
            <w:pPr>
              <w:jc w:val="right"/>
              <w:rPr>
                <w:sz w:val="21"/>
                <w:szCs w:val="21"/>
              </w:rPr>
            </w:pPr>
            <w:r w:rsidRPr="00E35DC6">
              <w:rPr>
                <w:sz w:val="21"/>
                <w:szCs w:val="21"/>
              </w:rPr>
              <w:t xml:space="preserve"> 427 </w:t>
            </w:r>
          </w:p>
        </w:tc>
      </w:tr>
      <w:tr w:rsidR="002203CF" w:rsidRPr="00E35DC6" w:rsidTr="00C17F6F">
        <w:trPr>
          <w:gridAfter w:val="5"/>
          <w:wAfter w:w="1218" w:type="dxa"/>
          <w:trHeight w:val="270"/>
        </w:trPr>
        <w:tc>
          <w:tcPr>
            <w:tcW w:w="4363" w:type="dxa"/>
            <w:gridSpan w:val="4"/>
            <w:tcBorders>
              <w:top w:val="nil"/>
              <w:left w:val="single" w:sz="4" w:space="0" w:color="auto"/>
              <w:bottom w:val="single" w:sz="4" w:space="0" w:color="auto"/>
              <w:right w:val="single" w:sz="4" w:space="0" w:color="000000"/>
            </w:tcBorders>
            <w:shd w:val="clear" w:color="000000" w:fill="FFFFFF"/>
            <w:vAlign w:val="bottom"/>
            <w:hideMark/>
          </w:tcPr>
          <w:p w:rsidR="002203CF" w:rsidRPr="00E35DC6" w:rsidRDefault="002203CF" w:rsidP="00C17F6F">
            <w:pPr>
              <w:rPr>
                <w:sz w:val="21"/>
                <w:szCs w:val="21"/>
              </w:rPr>
            </w:pPr>
            <w:r w:rsidRPr="00E35DC6">
              <w:rPr>
                <w:sz w:val="21"/>
                <w:szCs w:val="21"/>
              </w:rPr>
              <w:t xml:space="preserve">    прочие расходы по инвестиционной деятельности</w:t>
            </w:r>
          </w:p>
        </w:tc>
        <w:tc>
          <w:tcPr>
            <w:tcW w:w="1205" w:type="dxa"/>
            <w:gridSpan w:val="3"/>
            <w:tcBorders>
              <w:top w:val="nil"/>
              <w:left w:val="nil"/>
              <w:bottom w:val="single" w:sz="4" w:space="0" w:color="auto"/>
              <w:right w:val="single" w:sz="4" w:space="0" w:color="auto"/>
            </w:tcBorders>
            <w:shd w:val="clear" w:color="000000" w:fill="FFFFFF"/>
            <w:vAlign w:val="bottom"/>
            <w:hideMark/>
          </w:tcPr>
          <w:p w:rsidR="002203CF" w:rsidRPr="00E35DC6" w:rsidRDefault="002203CF" w:rsidP="00C17F6F">
            <w:pPr>
              <w:jc w:val="center"/>
              <w:rPr>
                <w:sz w:val="21"/>
                <w:szCs w:val="21"/>
              </w:rPr>
            </w:pPr>
            <w:r w:rsidRPr="00E35DC6">
              <w:rPr>
                <w:sz w:val="21"/>
                <w:szCs w:val="21"/>
              </w:rPr>
              <w:t>112</w:t>
            </w:r>
          </w:p>
        </w:tc>
        <w:tc>
          <w:tcPr>
            <w:tcW w:w="2440" w:type="dxa"/>
            <w:gridSpan w:val="8"/>
            <w:tcBorders>
              <w:top w:val="nil"/>
              <w:left w:val="nil"/>
              <w:bottom w:val="single" w:sz="4" w:space="0" w:color="auto"/>
              <w:right w:val="single" w:sz="4" w:space="0" w:color="000000"/>
            </w:tcBorders>
            <w:shd w:val="clear" w:color="000000" w:fill="CCFFFF"/>
            <w:vAlign w:val="bottom"/>
            <w:hideMark/>
          </w:tcPr>
          <w:p w:rsidR="002203CF" w:rsidRPr="00E35DC6" w:rsidRDefault="002203CF" w:rsidP="00C17F6F">
            <w:pPr>
              <w:jc w:val="right"/>
              <w:rPr>
                <w:sz w:val="21"/>
                <w:szCs w:val="21"/>
              </w:rPr>
            </w:pPr>
            <w:r w:rsidRPr="00E35DC6">
              <w:rPr>
                <w:sz w:val="21"/>
                <w:szCs w:val="21"/>
              </w:rPr>
              <w:t xml:space="preserve">                              -   </w:t>
            </w:r>
          </w:p>
        </w:tc>
        <w:tc>
          <w:tcPr>
            <w:tcW w:w="1773" w:type="dxa"/>
            <w:gridSpan w:val="8"/>
            <w:tcBorders>
              <w:top w:val="nil"/>
              <w:left w:val="nil"/>
              <w:bottom w:val="single" w:sz="4" w:space="0" w:color="auto"/>
              <w:right w:val="single" w:sz="4" w:space="0" w:color="000000"/>
            </w:tcBorders>
            <w:shd w:val="clear" w:color="000000" w:fill="CCFFFF"/>
            <w:vAlign w:val="bottom"/>
            <w:hideMark/>
          </w:tcPr>
          <w:p w:rsidR="002203CF" w:rsidRPr="00E35DC6" w:rsidRDefault="002203CF" w:rsidP="00C17F6F">
            <w:pPr>
              <w:jc w:val="right"/>
              <w:rPr>
                <w:sz w:val="21"/>
                <w:szCs w:val="21"/>
              </w:rPr>
            </w:pPr>
            <w:r w:rsidRPr="00E35DC6">
              <w:rPr>
                <w:sz w:val="21"/>
                <w:szCs w:val="21"/>
              </w:rPr>
              <w:t xml:space="preserve">                              -   </w:t>
            </w:r>
          </w:p>
        </w:tc>
      </w:tr>
      <w:tr w:rsidR="002203CF" w:rsidRPr="00E35DC6" w:rsidTr="00C17F6F">
        <w:trPr>
          <w:gridAfter w:val="5"/>
          <w:wAfter w:w="1218" w:type="dxa"/>
          <w:trHeight w:val="270"/>
        </w:trPr>
        <w:tc>
          <w:tcPr>
            <w:tcW w:w="4363" w:type="dxa"/>
            <w:gridSpan w:val="4"/>
            <w:tcBorders>
              <w:top w:val="single" w:sz="4" w:space="0" w:color="auto"/>
              <w:left w:val="single" w:sz="4" w:space="0" w:color="auto"/>
              <w:bottom w:val="single" w:sz="4" w:space="0" w:color="auto"/>
              <w:right w:val="single" w:sz="4" w:space="0" w:color="000000"/>
            </w:tcBorders>
            <w:shd w:val="clear" w:color="000000" w:fill="FFFFFF"/>
            <w:vAlign w:val="bottom"/>
            <w:hideMark/>
          </w:tcPr>
          <w:p w:rsidR="002203CF" w:rsidRPr="00E35DC6" w:rsidRDefault="002203CF" w:rsidP="00C17F6F">
            <w:pPr>
              <w:rPr>
                <w:sz w:val="21"/>
                <w:szCs w:val="21"/>
              </w:rPr>
            </w:pPr>
            <w:r w:rsidRPr="00E35DC6">
              <w:rPr>
                <w:sz w:val="21"/>
                <w:szCs w:val="21"/>
              </w:rPr>
              <w:t>Доходы по финансовой деятельности</w:t>
            </w:r>
          </w:p>
        </w:tc>
        <w:tc>
          <w:tcPr>
            <w:tcW w:w="1205" w:type="dxa"/>
            <w:gridSpan w:val="3"/>
            <w:tcBorders>
              <w:top w:val="nil"/>
              <w:left w:val="nil"/>
              <w:bottom w:val="single" w:sz="4" w:space="0" w:color="auto"/>
              <w:right w:val="single" w:sz="4" w:space="0" w:color="auto"/>
            </w:tcBorders>
            <w:shd w:val="clear" w:color="000000" w:fill="FFFFFF"/>
            <w:vAlign w:val="bottom"/>
            <w:hideMark/>
          </w:tcPr>
          <w:p w:rsidR="002203CF" w:rsidRPr="00E35DC6" w:rsidRDefault="002203CF" w:rsidP="00C17F6F">
            <w:pPr>
              <w:jc w:val="center"/>
              <w:rPr>
                <w:sz w:val="21"/>
                <w:szCs w:val="21"/>
              </w:rPr>
            </w:pPr>
            <w:r w:rsidRPr="00E35DC6">
              <w:rPr>
                <w:sz w:val="21"/>
                <w:szCs w:val="21"/>
              </w:rPr>
              <w:t>120</w:t>
            </w:r>
          </w:p>
        </w:tc>
        <w:tc>
          <w:tcPr>
            <w:tcW w:w="2440" w:type="dxa"/>
            <w:gridSpan w:val="8"/>
            <w:tcBorders>
              <w:top w:val="single" w:sz="4" w:space="0" w:color="auto"/>
              <w:left w:val="nil"/>
              <w:bottom w:val="single" w:sz="4" w:space="0" w:color="auto"/>
              <w:right w:val="single" w:sz="4" w:space="0" w:color="000000"/>
            </w:tcBorders>
            <w:shd w:val="clear" w:color="000000" w:fill="FFFFFF"/>
            <w:vAlign w:val="bottom"/>
            <w:hideMark/>
          </w:tcPr>
          <w:p w:rsidR="002203CF" w:rsidRPr="00E35DC6" w:rsidRDefault="002203CF" w:rsidP="00C17F6F">
            <w:pPr>
              <w:jc w:val="right"/>
              <w:rPr>
                <w:sz w:val="21"/>
                <w:szCs w:val="21"/>
              </w:rPr>
            </w:pPr>
            <w:r w:rsidRPr="00E35DC6">
              <w:rPr>
                <w:sz w:val="21"/>
                <w:szCs w:val="21"/>
              </w:rPr>
              <w:t xml:space="preserve"> 15 631 </w:t>
            </w:r>
          </w:p>
        </w:tc>
        <w:tc>
          <w:tcPr>
            <w:tcW w:w="1773" w:type="dxa"/>
            <w:gridSpan w:val="8"/>
            <w:tcBorders>
              <w:top w:val="single" w:sz="4" w:space="0" w:color="auto"/>
              <w:left w:val="nil"/>
              <w:bottom w:val="single" w:sz="4" w:space="0" w:color="auto"/>
              <w:right w:val="single" w:sz="4" w:space="0" w:color="000000"/>
            </w:tcBorders>
            <w:shd w:val="clear" w:color="000000" w:fill="FFFFFF"/>
            <w:vAlign w:val="bottom"/>
            <w:hideMark/>
          </w:tcPr>
          <w:p w:rsidR="002203CF" w:rsidRPr="00E35DC6" w:rsidRDefault="002203CF" w:rsidP="00C17F6F">
            <w:pPr>
              <w:jc w:val="right"/>
              <w:rPr>
                <w:sz w:val="21"/>
                <w:szCs w:val="21"/>
              </w:rPr>
            </w:pPr>
            <w:r w:rsidRPr="00E35DC6">
              <w:rPr>
                <w:sz w:val="21"/>
                <w:szCs w:val="21"/>
              </w:rPr>
              <w:t xml:space="preserve"> 8 416 </w:t>
            </w:r>
          </w:p>
        </w:tc>
      </w:tr>
      <w:tr w:rsidR="002203CF" w:rsidRPr="00E35DC6" w:rsidTr="00C17F6F">
        <w:trPr>
          <w:gridAfter w:val="5"/>
          <w:wAfter w:w="1218" w:type="dxa"/>
          <w:trHeight w:val="270"/>
        </w:trPr>
        <w:tc>
          <w:tcPr>
            <w:tcW w:w="4363" w:type="dxa"/>
            <w:gridSpan w:val="4"/>
            <w:tcBorders>
              <w:top w:val="single" w:sz="4" w:space="0" w:color="auto"/>
              <w:left w:val="single" w:sz="4" w:space="0" w:color="auto"/>
              <w:bottom w:val="nil"/>
              <w:right w:val="nil"/>
            </w:tcBorders>
            <w:shd w:val="clear" w:color="000000" w:fill="FFFFFF"/>
            <w:vAlign w:val="bottom"/>
            <w:hideMark/>
          </w:tcPr>
          <w:p w:rsidR="002203CF" w:rsidRPr="00E35DC6" w:rsidRDefault="002203CF" w:rsidP="00C17F6F">
            <w:pPr>
              <w:rPr>
                <w:sz w:val="21"/>
                <w:szCs w:val="21"/>
              </w:rPr>
            </w:pPr>
            <w:r w:rsidRPr="00E35DC6">
              <w:rPr>
                <w:sz w:val="21"/>
                <w:szCs w:val="21"/>
              </w:rPr>
              <w:t xml:space="preserve">        в том числе:</w:t>
            </w:r>
          </w:p>
        </w:tc>
        <w:tc>
          <w:tcPr>
            <w:tcW w:w="1205" w:type="dxa"/>
            <w:gridSpan w:val="3"/>
            <w:tcBorders>
              <w:top w:val="nil"/>
              <w:left w:val="single" w:sz="4" w:space="0" w:color="auto"/>
              <w:bottom w:val="nil"/>
              <w:right w:val="single" w:sz="4" w:space="0" w:color="auto"/>
            </w:tcBorders>
            <w:shd w:val="clear" w:color="000000" w:fill="FFFFFF"/>
            <w:vAlign w:val="bottom"/>
            <w:hideMark/>
          </w:tcPr>
          <w:p w:rsidR="002203CF" w:rsidRPr="00E35DC6" w:rsidRDefault="002203CF" w:rsidP="00C17F6F">
            <w:pPr>
              <w:jc w:val="center"/>
              <w:rPr>
                <w:sz w:val="21"/>
                <w:szCs w:val="21"/>
              </w:rPr>
            </w:pPr>
            <w:r w:rsidRPr="00E35DC6">
              <w:rPr>
                <w:sz w:val="21"/>
                <w:szCs w:val="21"/>
              </w:rPr>
              <w:t> </w:t>
            </w:r>
          </w:p>
        </w:tc>
        <w:tc>
          <w:tcPr>
            <w:tcW w:w="2440" w:type="dxa"/>
            <w:gridSpan w:val="8"/>
            <w:tcBorders>
              <w:top w:val="single" w:sz="4" w:space="0" w:color="auto"/>
              <w:left w:val="nil"/>
              <w:bottom w:val="nil"/>
              <w:right w:val="nil"/>
            </w:tcBorders>
            <w:shd w:val="clear" w:color="000000" w:fill="FFFFFF"/>
            <w:vAlign w:val="bottom"/>
            <w:hideMark/>
          </w:tcPr>
          <w:p w:rsidR="002203CF" w:rsidRPr="00E35DC6" w:rsidRDefault="002203CF" w:rsidP="00C17F6F">
            <w:pPr>
              <w:jc w:val="right"/>
              <w:rPr>
                <w:sz w:val="21"/>
                <w:szCs w:val="21"/>
              </w:rPr>
            </w:pPr>
            <w:r w:rsidRPr="00E35DC6">
              <w:rPr>
                <w:sz w:val="21"/>
                <w:szCs w:val="21"/>
              </w:rPr>
              <w:t> </w:t>
            </w:r>
          </w:p>
        </w:tc>
        <w:tc>
          <w:tcPr>
            <w:tcW w:w="1773" w:type="dxa"/>
            <w:gridSpan w:val="8"/>
            <w:tcBorders>
              <w:top w:val="single" w:sz="4" w:space="0" w:color="auto"/>
              <w:left w:val="single" w:sz="4" w:space="0" w:color="auto"/>
              <w:bottom w:val="nil"/>
              <w:right w:val="single" w:sz="4" w:space="0" w:color="000000"/>
            </w:tcBorders>
            <w:shd w:val="clear" w:color="000000" w:fill="FFFFFF"/>
            <w:vAlign w:val="bottom"/>
            <w:hideMark/>
          </w:tcPr>
          <w:p w:rsidR="002203CF" w:rsidRPr="00E35DC6" w:rsidRDefault="002203CF" w:rsidP="00C17F6F">
            <w:pPr>
              <w:jc w:val="right"/>
              <w:rPr>
                <w:sz w:val="21"/>
                <w:szCs w:val="21"/>
              </w:rPr>
            </w:pPr>
            <w:r w:rsidRPr="00E35DC6">
              <w:rPr>
                <w:sz w:val="21"/>
                <w:szCs w:val="21"/>
              </w:rPr>
              <w:t> </w:t>
            </w:r>
          </w:p>
        </w:tc>
      </w:tr>
      <w:tr w:rsidR="002203CF" w:rsidRPr="00E35DC6" w:rsidTr="00C17F6F">
        <w:trPr>
          <w:gridAfter w:val="5"/>
          <w:wAfter w:w="1218" w:type="dxa"/>
          <w:trHeight w:val="270"/>
        </w:trPr>
        <w:tc>
          <w:tcPr>
            <w:tcW w:w="4363" w:type="dxa"/>
            <w:gridSpan w:val="4"/>
            <w:tcBorders>
              <w:top w:val="nil"/>
              <w:left w:val="single" w:sz="4" w:space="0" w:color="auto"/>
              <w:bottom w:val="single" w:sz="4" w:space="0" w:color="auto"/>
              <w:right w:val="nil"/>
            </w:tcBorders>
            <w:shd w:val="clear" w:color="000000" w:fill="FFFFFF"/>
            <w:vAlign w:val="bottom"/>
            <w:hideMark/>
          </w:tcPr>
          <w:p w:rsidR="002203CF" w:rsidRPr="00E35DC6" w:rsidRDefault="002203CF" w:rsidP="00C17F6F">
            <w:pPr>
              <w:rPr>
                <w:sz w:val="21"/>
                <w:szCs w:val="21"/>
              </w:rPr>
            </w:pPr>
            <w:r w:rsidRPr="00E35DC6">
              <w:rPr>
                <w:sz w:val="21"/>
                <w:szCs w:val="21"/>
              </w:rPr>
              <w:t xml:space="preserve">    курсовые разницы от пересчета активов и обязательств</w:t>
            </w:r>
          </w:p>
        </w:tc>
        <w:tc>
          <w:tcPr>
            <w:tcW w:w="1205" w:type="dxa"/>
            <w:gridSpan w:val="3"/>
            <w:tcBorders>
              <w:top w:val="nil"/>
              <w:left w:val="single" w:sz="4" w:space="0" w:color="auto"/>
              <w:bottom w:val="single" w:sz="4" w:space="0" w:color="auto"/>
              <w:right w:val="single" w:sz="4" w:space="0" w:color="auto"/>
            </w:tcBorders>
            <w:shd w:val="clear" w:color="000000" w:fill="FFFFFF"/>
            <w:vAlign w:val="bottom"/>
            <w:hideMark/>
          </w:tcPr>
          <w:p w:rsidR="002203CF" w:rsidRPr="00E35DC6" w:rsidRDefault="002203CF" w:rsidP="00C17F6F">
            <w:pPr>
              <w:jc w:val="center"/>
              <w:rPr>
                <w:sz w:val="21"/>
                <w:szCs w:val="21"/>
              </w:rPr>
            </w:pPr>
            <w:r w:rsidRPr="00E35DC6">
              <w:rPr>
                <w:sz w:val="21"/>
                <w:szCs w:val="21"/>
              </w:rPr>
              <w:t>121</w:t>
            </w:r>
          </w:p>
        </w:tc>
        <w:tc>
          <w:tcPr>
            <w:tcW w:w="2440" w:type="dxa"/>
            <w:gridSpan w:val="8"/>
            <w:tcBorders>
              <w:top w:val="nil"/>
              <w:left w:val="nil"/>
              <w:bottom w:val="single" w:sz="4" w:space="0" w:color="auto"/>
              <w:right w:val="nil"/>
            </w:tcBorders>
            <w:shd w:val="clear" w:color="000000" w:fill="CCFFFF"/>
            <w:vAlign w:val="bottom"/>
            <w:hideMark/>
          </w:tcPr>
          <w:p w:rsidR="002203CF" w:rsidRPr="00E35DC6" w:rsidRDefault="002203CF" w:rsidP="00C17F6F">
            <w:pPr>
              <w:jc w:val="right"/>
              <w:rPr>
                <w:sz w:val="21"/>
                <w:szCs w:val="21"/>
              </w:rPr>
            </w:pPr>
            <w:r w:rsidRPr="00E35DC6">
              <w:rPr>
                <w:sz w:val="21"/>
                <w:szCs w:val="21"/>
              </w:rPr>
              <w:t xml:space="preserve"> 15 631 </w:t>
            </w:r>
          </w:p>
        </w:tc>
        <w:tc>
          <w:tcPr>
            <w:tcW w:w="1773" w:type="dxa"/>
            <w:gridSpan w:val="8"/>
            <w:tcBorders>
              <w:top w:val="nil"/>
              <w:left w:val="single" w:sz="4" w:space="0" w:color="auto"/>
              <w:bottom w:val="single" w:sz="4" w:space="0" w:color="auto"/>
              <w:right w:val="single" w:sz="4" w:space="0" w:color="000000"/>
            </w:tcBorders>
            <w:shd w:val="clear" w:color="000000" w:fill="CCFFFF"/>
            <w:vAlign w:val="bottom"/>
            <w:hideMark/>
          </w:tcPr>
          <w:p w:rsidR="002203CF" w:rsidRPr="00E35DC6" w:rsidRDefault="002203CF" w:rsidP="00C17F6F">
            <w:pPr>
              <w:jc w:val="right"/>
              <w:rPr>
                <w:sz w:val="21"/>
                <w:szCs w:val="21"/>
              </w:rPr>
            </w:pPr>
            <w:r w:rsidRPr="00E35DC6">
              <w:rPr>
                <w:sz w:val="21"/>
                <w:szCs w:val="21"/>
              </w:rPr>
              <w:t xml:space="preserve"> 8 416 </w:t>
            </w:r>
          </w:p>
        </w:tc>
      </w:tr>
      <w:tr w:rsidR="002203CF" w:rsidRPr="00E35DC6" w:rsidTr="00C17F6F">
        <w:trPr>
          <w:gridAfter w:val="5"/>
          <w:wAfter w:w="1218" w:type="dxa"/>
          <w:trHeight w:val="270"/>
        </w:trPr>
        <w:tc>
          <w:tcPr>
            <w:tcW w:w="4363" w:type="dxa"/>
            <w:gridSpan w:val="4"/>
            <w:tcBorders>
              <w:top w:val="nil"/>
              <w:left w:val="single" w:sz="4" w:space="0" w:color="auto"/>
              <w:bottom w:val="single" w:sz="4" w:space="0" w:color="auto"/>
              <w:right w:val="single" w:sz="4" w:space="0" w:color="000000"/>
            </w:tcBorders>
            <w:shd w:val="clear" w:color="000000" w:fill="FFFFFF"/>
            <w:vAlign w:val="bottom"/>
            <w:hideMark/>
          </w:tcPr>
          <w:p w:rsidR="002203CF" w:rsidRPr="00E35DC6" w:rsidRDefault="002203CF" w:rsidP="00C17F6F">
            <w:pPr>
              <w:rPr>
                <w:sz w:val="21"/>
                <w:szCs w:val="21"/>
              </w:rPr>
            </w:pPr>
            <w:r w:rsidRPr="00E35DC6">
              <w:rPr>
                <w:sz w:val="21"/>
                <w:szCs w:val="21"/>
              </w:rPr>
              <w:t xml:space="preserve">    прочие доходы по финансовой деятельности</w:t>
            </w:r>
          </w:p>
        </w:tc>
        <w:tc>
          <w:tcPr>
            <w:tcW w:w="1205" w:type="dxa"/>
            <w:gridSpan w:val="3"/>
            <w:tcBorders>
              <w:top w:val="nil"/>
              <w:left w:val="nil"/>
              <w:bottom w:val="single" w:sz="4" w:space="0" w:color="auto"/>
              <w:right w:val="single" w:sz="4" w:space="0" w:color="auto"/>
            </w:tcBorders>
            <w:shd w:val="clear" w:color="000000" w:fill="FFFFFF"/>
            <w:vAlign w:val="bottom"/>
            <w:hideMark/>
          </w:tcPr>
          <w:p w:rsidR="002203CF" w:rsidRPr="00E35DC6" w:rsidRDefault="002203CF" w:rsidP="00C17F6F">
            <w:pPr>
              <w:jc w:val="center"/>
              <w:rPr>
                <w:sz w:val="21"/>
                <w:szCs w:val="21"/>
              </w:rPr>
            </w:pPr>
            <w:r w:rsidRPr="00E35DC6">
              <w:rPr>
                <w:sz w:val="21"/>
                <w:szCs w:val="21"/>
              </w:rPr>
              <w:t>122</w:t>
            </w:r>
          </w:p>
        </w:tc>
        <w:tc>
          <w:tcPr>
            <w:tcW w:w="2440" w:type="dxa"/>
            <w:gridSpan w:val="8"/>
            <w:tcBorders>
              <w:top w:val="nil"/>
              <w:left w:val="nil"/>
              <w:bottom w:val="single" w:sz="4" w:space="0" w:color="auto"/>
              <w:right w:val="single" w:sz="4" w:space="0" w:color="000000"/>
            </w:tcBorders>
            <w:shd w:val="clear" w:color="000000" w:fill="CCFFFF"/>
            <w:vAlign w:val="bottom"/>
            <w:hideMark/>
          </w:tcPr>
          <w:p w:rsidR="002203CF" w:rsidRPr="00E35DC6" w:rsidRDefault="002203CF" w:rsidP="00C17F6F">
            <w:pPr>
              <w:jc w:val="right"/>
              <w:rPr>
                <w:sz w:val="21"/>
                <w:szCs w:val="21"/>
              </w:rPr>
            </w:pPr>
            <w:r w:rsidRPr="00E35DC6">
              <w:rPr>
                <w:sz w:val="21"/>
                <w:szCs w:val="21"/>
              </w:rPr>
              <w:t xml:space="preserve">                              -   </w:t>
            </w:r>
          </w:p>
        </w:tc>
        <w:tc>
          <w:tcPr>
            <w:tcW w:w="1773" w:type="dxa"/>
            <w:gridSpan w:val="8"/>
            <w:tcBorders>
              <w:top w:val="nil"/>
              <w:left w:val="nil"/>
              <w:bottom w:val="single" w:sz="4" w:space="0" w:color="auto"/>
              <w:right w:val="single" w:sz="4" w:space="0" w:color="000000"/>
            </w:tcBorders>
            <w:shd w:val="clear" w:color="000000" w:fill="CCFFFF"/>
            <w:vAlign w:val="bottom"/>
            <w:hideMark/>
          </w:tcPr>
          <w:p w:rsidR="002203CF" w:rsidRPr="00E35DC6" w:rsidRDefault="002203CF" w:rsidP="00C17F6F">
            <w:pPr>
              <w:jc w:val="right"/>
              <w:rPr>
                <w:sz w:val="21"/>
                <w:szCs w:val="21"/>
              </w:rPr>
            </w:pPr>
            <w:r w:rsidRPr="00E35DC6">
              <w:rPr>
                <w:sz w:val="21"/>
                <w:szCs w:val="21"/>
              </w:rPr>
              <w:t xml:space="preserve">                              -   </w:t>
            </w:r>
          </w:p>
        </w:tc>
      </w:tr>
      <w:tr w:rsidR="002203CF" w:rsidRPr="00E35DC6" w:rsidTr="00C17F6F">
        <w:trPr>
          <w:gridAfter w:val="5"/>
          <w:wAfter w:w="1218" w:type="dxa"/>
          <w:trHeight w:val="270"/>
        </w:trPr>
        <w:tc>
          <w:tcPr>
            <w:tcW w:w="4363" w:type="dxa"/>
            <w:gridSpan w:val="4"/>
            <w:tcBorders>
              <w:top w:val="single" w:sz="4" w:space="0" w:color="auto"/>
              <w:left w:val="single" w:sz="4" w:space="0" w:color="auto"/>
              <w:bottom w:val="single" w:sz="4" w:space="0" w:color="auto"/>
              <w:right w:val="single" w:sz="4" w:space="0" w:color="000000"/>
            </w:tcBorders>
            <w:shd w:val="clear" w:color="000000" w:fill="FFFFFF"/>
            <w:vAlign w:val="bottom"/>
            <w:hideMark/>
          </w:tcPr>
          <w:p w:rsidR="002203CF" w:rsidRPr="00E35DC6" w:rsidRDefault="002203CF" w:rsidP="00C17F6F">
            <w:pPr>
              <w:rPr>
                <w:sz w:val="21"/>
                <w:szCs w:val="21"/>
              </w:rPr>
            </w:pPr>
            <w:r w:rsidRPr="00E35DC6">
              <w:rPr>
                <w:sz w:val="21"/>
                <w:szCs w:val="21"/>
              </w:rPr>
              <w:t>Расходы по финансовой деятельности</w:t>
            </w:r>
          </w:p>
        </w:tc>
        <w:tc>
          <w:tcPr>
            <w:tcW w:w="1205" w:type="dxa"/>
            <w:gridSpan w:val="3"/>
            <w:tcBorders>
              <w:top w:val="nil"/>
              <w:left w:val="nil"/>
              <w:bottom w:val="single" w:sz="4" w:space="0" w:color="auto"/>
              <w:right w:val="single" w:sz="4" w:space="0" w:color="auto"/>
            </w:tcBorders>
            <w:shd w:val="clear" w:color="000000" w:fill="FFFFFF"/>
            <w:vAlign w:val="bottom"/>
            <w:hideMark/>
          </w:tcPr>
          <w:p w:rsidR="002203CF" w:rsidRPr="00E35DC6" w:rsidRDefault="002203CF" w:rsidP="00C17F6F">
            <w:pPr>
              <w:jc w:val="center"/>
              <w:rPr>
                <w:sz w:val="21"/>
                <w:szCs w:val="21"/>
              </w:rPr>
            </w:pPr>
            <w:r w:rsidRPr="00E35DC6">
              <w:rPr>
                <w:sz w:val="21"/>
                <w:szCs w:val="21"/>
              </w:rPr>
              <w:t>130</w:t>
            </w:r>
          </w:p>
        </w:tc>
        <w:tc>
          <w:tcPr>
            <w:tcW w:w="2440" w:type="dxa"/>
            <w:gridSpan w:val="8"/>
            <w:tcBorders>
              <w:top w:val="single" w:sz="4" w:space="0" w:color="auto"/>
              <w:left w:val="nil"/>
              <w:bottom w:val="single" w:sz="4" w:space="0" w:color="auto"/>
              <w:right w:val="single" w:sz="4" w:space="0" w:color="000000"/>
            </w:tcBorders>
            <w:shd w:val="clear" w:color="000000" w:fill="FFFFFF"/>
            <w:vAlign w:val="bottom"/>
            <w:hideMark/>
          </w:tcPr>
          <w:p w:rsidR="002203CF" w:rsidRPr="00E35DC6" w:rsidRDefault="002203CF" w:rsidP="00C17F6F">
            <w:pPr>
              <w:jc w:val="right"/>
              <w:rPr>
                <w:sz w:val="21"/>
                <w:szCs w:val="21"/>
              </w:rPr>
            </w:pPr>
            <w:r w:rsidRPr="00E35DC6">
              <w:rPr>
                <w:sz w:val="21"/>
                <w:szCs w:val="21"/>
              </w:rPr>
              <w:t xml:space="preserve"> 30 461 </w:t>
            </w:r>
          </w:p>
        </w:tc>
        <w:tc>
          <w:tcPr>
            <w:tcW w:w="1773" w:type="dxa"/>
            <w:gridSpan w:val="8"/>
            <w:tcBorders>
              <w:top w:val="single" w:sz="4" w:space="0" w:color="auto"/>
              <w:left w:val="nil"/>
              <w:bottom w:val="single" w:sz="4" w:space="0" w:color="auto"/>
              <w:right w:val="single" w:sz="4" w:space="0" w:color="000000"/>
            </w:tcBorders>
            <w:shd w:val="clear" w:color="000000" w:fill="FFFFFF"/>
            <w:vAlign w:val="bottom"/>
            <w:hideMark/>
          </w:tcPr>
          <w:p w:rsidR="002203CF" w:rsidRPr="00E35DC6" w:rsidRDefault="002203CF" w:rsidP="00C17F6F">
            <w:pPr>
              <w:jc w:val="right"/>
              <w:rPr>
                <w:sz w:val="21"/>
                <w:szCs w:val="21"/>
              </w:rPr>
            </w:pPr>
            <w:r w:rsidRPr="00E35DC6">
              <w:rPr>
                <w:sz w:val="21"/>
                <w:szCs w:val="21"/>
              </w:rPr>
              <w:t xml:space="preserve"> 20 588 </w:t>
            </w:r>
          </w:p>
        </w:tc>
      </w:tr>
      <w:tr w:rsidR="002203CF" w:rsidRPr="00E35DC6" w:rsidTr="00C17F6F">
        <w:trPr>
          <w:gridAfter w:val="5"/>
          <w:wAfter w:w="1218" w:type="dxa"/>
          <w:trHeight w:val="270"/>
        </w:trPr>
        <w:tc>
          <w:tcPr>
            <w:tcW w:w="4363" w:type="dxa"/>
            <w:gridSpan w:val="4"/>
            <w:tcBorders>
              <w:top w:val="single" w:sz="4" w:space="0" w:color="auto"/>
              <w:left w:val="single" w:sz="4" w:space="0" w:color="auto"/>
              <w:bottom w:val="nil"/>
              <w:right w:val="nil"/>
            </w:tcBorders>
            <w:shd w:val="clear" w:color="000000" w:fill="FFFFFF"/>
            <w:vAlign w:val="bottom"/>
            <w:hideMark/>
          </w:tcPr>
          <w:p w:rsidR="002203CF" w:rsidRPr="00E35DC6" w:rsidRDefault="002203CF" w:rsidP="00C17F6F">
            <w:pPr>
              <w:rPr>
                <w:sz w:val="21"/>
                <w:szCs w:val="21"/>
              </w:rPr>
            </w:pPr>
            <w:r w:rsidRPr="00E35DC6">
              <w:rPr>
                <w:sz w:val="21"/>
                <w:szCs w:val="21"/>
              </w:rPr>
              <w:lastRenderedPageBreak/>
              <w:t xml:space="preserve">        в том числе:</w:t>
            </w:r>
          </w:p>
        </w:tc>
        <w:tc>
          <w:tcPr>
            <w:tcW w:w="1205" w:type="dxa"/>
            <w:gridSpan w:val="3"/>
            <w:tcBorders>
              <w:top w:val="nil"/>
              <w:left w:val="single" w:sz="4" w:space="0" w:color="auto"/>
              <w:bottom w:val="nil"/>
              <w:right w:val="single" w:sz="4" w:space="0" w:color="auto"/>
            </w:tcBorders>
            <w:shd w:val="clear" w:color="000000" w:fill="FFFFFF"/>
            <w:vAlign w:val="bottom"/>
            <w:hideMark/>
          </w:tcPr>
          <w:p w:rsidR="002203CF" w:rsidRPr="00E35DC6" w:rsidRDefault="002203CF" w:rsidP="00C17F6F">
            <w:pPr>
              <w:jc w:val="center"/>
              <w:rPr>
                <w:sz w:val="21"/>
                <w:szCs w:val="21"/>
              </w:rPr>
            </w:pPr>
            <w:r w:rsidRPr="00E35DC6">
              <w:rPr>
                <w:sz w:val="21"/>
                <w:szCs w:val="21"/>
              </w:rPr>
              <w:t> </w:t>
            </w:r>
          </w:p>
        </w:tc>
        <w:tc>
          <w:tcPr>
            <w:tcW w:w="2440" w:type="dxa"/>
            <w:gridSpan w:val="8"/>
            <w:tcBorders>
              <w:top w:val="single" w:sz="4" w:space="0" w:color="auto"/>
              <w:left w:val="nil"/>
              <w:bottom w:val="nil"/>
              <w:right w:val="nil"/>
            </w:tcBorders>
            <w:shd w:val="clear" w:color="000000" w:fill="FFFFFF"/>
            <w:vAlign w:val="bottom"/>
            <w:hideMark/>
          </w:tcPr>
          <w:p w:rsidR="002203CF" w:rsidRPr="00E35DC6" w:rsidRDefault="002203CF" w:rsidP="00C17F6F">
            <w:pPr>
              <w:jc w:val="right"/>
              <w:rPr>
                <w:sz w:val="21"/>
                <w:szCs w:val="21"/>
              </w:rPr>
            </w:pPr>
            <w:r w:rsidRPr="00E35DC6">
              <w:rPr>
                <w:sz w:val="21"/>
                <w:szCs w:val="21"/>
              </w:rPr>
              <w:t> </w:t>
            </w:r>
          </w:p>
        </w:tc>
        <w:tc>
          <w:tcPr>
            <w:tcW w:w="1773" w:type="dxa"/>
            <w:gridSpan w:val="8"/>
            <w:tcBorders>
              <w:top w:val="single" w:sz="4" w:space="0" w:color="auto"/>
              <w:left w:val="single" w:sz="4" w:space="0" w:color="auto"/>
              <w:bottom w:val="nil"/>
              <w:right w:val="single" w:sz="4" w:space="0" w:color="000000"/>
            </w:tcBorders>
            <w:shd w:val="clear" w:color="000000" w:fill="FFFFFF"/>
            <w:vAlign w:val="bottom"/>
            <w:hideMark/>
          </w:tcPr>
          <w:p w:rsidR="002203CF" w:rsidRPr="00E35DC6" w:rsidRDefault="002203CF" w:rsidP="00C17F6F">
            <w:pPr>
              <w:jc w:val="right"/>
              <w:rPr>
                <w:sz w:val="21"/>
                <w:szCs w:val="21"/>
              </w:rPr>
            </w:pPr>
            <w:r w:rsidRPr="00E35DC6">
              <w:rPr>
                <w:sz w:val="21"/>
                <w:szCs w:val="21"/>
              </w:rPr>
              <w:t> </w:t>
            </w:r>
          </w:p>
        </w:tc>
      </w:tr>
      <w:tr w:rsidR="002203CF" w:rsidRPr="00E35DC6" w:rsidTr="00C17F6F">
        <w:trPr>
          <w:gridAfter w:val="5"/>
          <w:wAfter w:w="1218" w:type="dxa"/>
          <w:trHeight w:val="300"/>
        </w:trPr>
        <w:tc>
          <w:tcPr>
            <w:tcW w:w="4363" w:type="dxa"/>
            <w:gridSpan w:val="4"/>
            <w:tcBorders>
              <w:top w:val="nil"/>
              <w:left w:val="single" w:sz="4" w:space="0" w:color="auto"/>
              <w:bottom w:val="single" w:sz="4" w:space="0" w:color="auto"/>
              <w:right w:val="nil"/>
            </w:tcBorders>
            <w:shd w:val="clear" w:color="000000" w:fill="FFFFFF"/>
            <w:vAlign w:val="bottom"/>
            <w:hideMark/>
          </w:tcPr>
          <w:p w:rsidR="002203CF" w:rsidRPr="00E35DC6" w:rsidRDefault="002203CF" w:rsidP="00C17F6F">
            <w:pPr>
              <w:rPr>
                <w:sz w:val="21"/>
                <w:szCs w:val="21"/>
              </w:rPr>
            </w:pPr>
            <w:r w:rsidRPr="00E35DC6">
              <w:rPr>
                <w:sz w:val="21"/>
                <w:szCs w:val="21"/>
              </w:rPr>
              <w:t xml:space="preserve">    проценты к уплате</w:t>
            </w:r>
          </w:p>
        </w:tc>
        <w:tc>
          <w:tcPr>
            <w:tcW w:w="1205" w:type="dxa"/>
            <w:gridSpan w:val="3"/>
            <w:tcBorders>
              <w:top w:val="nil"/>
              <w:left w:val="single" w:sz="4" w:space="0" w:color="auto"/>
              <w:bottom w:val="single" w:sz="4" w:space="0" w:color="auto"/>
              <w:right w:val="single" w:sz="4" w:space="0" w:color="auto"/>
            </w:tcBorders>
            <w:shd w:val="clear" w:color="000000" w:fill="FFFFFF"/>
            <w:vAlign w:val="bottom"/>
            <w:hideMark/>
          </w:tcPr>
          <w:p w:rsidR="002203CF" w:rsidRPr="00E35DC6" w:rsidRDefault="002203CF" w:rsidP="00C17F6F">
            <w:pPr>
              <w:jc w:val="center"/>
              <w:rPr>
                <w:sz w:val="21"/>
                <w:szCs w:val="21"/>
              </w:rPr>
            </w:pPr>
            <w:r w:rsidRPr="00E35DC6">
              <w:rPr>
                <w:sz w:val="21"/>
                <w:szCs w:val="21"/>
              </w:rPr>
              <w:t>131</w:t>
            </w:r>
          </w:p>
        </w:tc>
        <w:tc>
          <w:tcPr>
            <w:tcW w:w="2440" w:type="dxa"/>
            <w:gridSpan w:val="8"/>
            <w:tcBorders>
              <w:top w:val="nil"/>
              <w:left w:val="nil"/>
              <w:bottom w:val="single" w:sz="4" w:space="0" w:color="auto"/>
              <w:right w:val="nil"/>
            </w:tcBorders>
            <w:shd w:val="clear" w:color="000000" w:fill="CCFFFF"/>
            <w:vAlign w:val="bottom"/>
            <w:hideMark/>
          </w:tcPr>
          <w:p w:rsidR="002203CF" w:rsidRPr="00E35DC6" w:rsidRDefault="002203CF" w:rsidP="00C17F6F">
            <w:pPr>
              <w:jc w:val="right"/>
              <w:rPr>
                <w:sz w:val="21"/>
                <w:szCs w:val="21"/>
              </w:rPr>
            </w:pPr>
            <w:r w:rsidRPr="00E35DC6">
              <w:rPr>
                <w:sz w:val="21"/>
                <w:szCs w:val="21"/>
              </w:rPr>
              <w:t xml:space="preserve"> 16 536 </w:t>
            </w:r>
          </w:p>
        </w:tc>
        <w:tc>
          <w:tcPr>
            <w:tcW w:w="1773" w:type="dxa"/>
            <w:gridSpan w:val="8"/>
            <w:tcBorders>
              <w:top w:val="nil"/>
              <w:left w:val="single" w:sz="4" w:space="0" w:color="auto"/>
              <w:bottom w:val="single" w:sz="4" w:space="0" w:color="auto"/>
              <w:right w:val="single" w:sz="4" w:space="0" w:color="000000"/>
            </w:tcBorders>
            <w:shd w:val="clear" w:color="000000" w:fill="CCFFFF"/>
            <w:vAlign w:val="bottom"/>
            <w:hideMark/>
          </w:tcPr>
          <w:p w:rsidR="002203CF" w:rsidRPr="00E35DC6" w:rsidRDefault="002203CF" w:rsidP="00C17F6F">
            <w:pPr>
              <w:jc w:val="right"/>
              <w:rPr>
                <w:sz w:val="21"/>
                <w:szCs w:val="21"/>
              </w:rPr>
            </w:pPr>
            <w:r w:rsidRPr="00E35DC6">
              <w:rPr>
                <w:sz w:val="21"/>
                <w:szCs w:val="21"/>
              </w:rPr>
              <w:t xml:space="preserve"> 3 193 </w:t>
            </w:r>
          </w:p>
        </w:tc>
      </w:tr>
      <w:tr w:rsidR="002203CF" w:rsidRPr="00E35DC6" w:rsidTr="00C17F6F">
        <w:trPr>
          <w:gridAfter w:val="5"/>
          <w:wAfter w:w="1218" w:type="dxa"/>
          <w:trHeight w:val="270"/>
        </w:trPr>
        <w:tc>
          <w:tcPr>
            <w:tcW w:w="4363" w:type="dxa"/>
            <w:gridSpan w:val="4"/>
            <w:tcBorders>
              <w:top w:val="single" w:sz="4" w:space="0" w:color="auto"/>
              <w:left w:val="single" w:sz="4" w:space="0" w:color="auto"/>
              <w:bottom w:val="single" w:sz="4" w:space="0" w:color="auto"/>
              <w:right w:val="single" w:sz="4" w:space="0" w:color="000000"/>
            </w:tcBorders>
            <w:shd w:val="clear" w:color="000000" w:fill="FFFFFF"/>
            <w:vAlign w:val="bottom"/>
            <w:hideMark/>
          </w:tcPr>
          <w:p w:rsidR="002203CF" w:rsidRPr="00E35DC6" w:rsidRDefault="002203CF" w:rsidP="00C17F6F">
            <w:pPr>
              <w:rPr>
                <w:sz w:val="21"/>
                <w:szCs w:val="21"/>
              </w:rPr>
            </w:pPr>
            <w:r w:rsidRPr="00E35DC6">
              <w:rPr>
                <w:sz w:val="21"/>
                <w:szCs w:val="21"/>
              </w:rPr>
              <w:t xml:space="preserve">    курсовые разницы от пересчета активов и обязательств</w:t>
            </w:r>
          </w:p>
        </w:tc>
        <w:tc>
          <w:tcPr>
            <w:tcW w:w="1205" w:type="dxa"/>
            <w:gridSpan w:val="3"/>
            <w:tcBorders>
              <w:top w:val="nil"/>
              <w:left w:val="nil"/>
              <w:bottom w:val="single" w:sz="4" w:space="0" w:color="auto"/>
              <w:right w:val="single" w:sz="4" w:space="0" w:color="auto"/>
            </w:tcBorders>
            <w:shd w:val="clear" w:color="000000" w:fill="FFFFFF"/>
            <w:vAlign w:val="bottom"/>
            <w:hideMark/>
          </w:tcPr>
          <w:p w:rsidR="002203CF" w:rsidRPr="00E35DC6" w:rsidRDefault="002203CF" w:rsidP="00C17F6F">
            <w:pPr>
              <w:jc w:val="center"/>
              <w:rPr>
                <w:sz w:val="21"/>
                <w:szCs w:val="21"/>
              </w:rPr>
            </w:pPr>
            <w:r w:rsidRPr="00E35DC6">
              <w:rPr>
                <w:sz w:val="21"/>
                <w:szCs w:val="21"/>
              </w:rPr>
              <w:t>132</w:t>
            </w:r>
          </w:p>
        </w:tc>
        <w:tc>
          <w:tcPr>
            <w:tcW w:w="2440" w:type="dxa"/>
            <w:gridSpan w:val="8"/>
            <w:tcBorders>
              <w:top w:val="single" w:sz="4" w:space="0" w:color="auto"/>
              <w:left w:val="nil"/>
              <w:bottom w:val="single" w:sz="4" w:space="0" w:color="auto"/>
              <w:right w:val="single" w:sz="4" w:space="0" w:color="000000"/>
            </w:tcBorders>
            <w:shd w:val="clear" w:color="000000" w:fill="CCFFFF"/>
            <w:vAlign w:val="bottom"/>
            <w:hideMark/>
          </w:tcPr>
          <w:p w:rsidR="002203CF" w:rsidRPr="00E35DC6" w:rsidRDefault="002203CF" w:rsidP="00C17F6F">
            <w:pPr>
              <w:jc w:val="right"/>
              <w:rPr>
                <w:sz w:val="21"/>
                <w:szCs w:val="21"/>
              </w:rPr>
            </w:pPr>
            <w:r w:rsidRPr="00E35DC6">
              <w:rPr>
                <w:sz w:val="21"/>
                <w:szCs w:val="21"/>
              </w:rPr>
              <w:t xml:space="preserve"> 13 405 </w:t>
            </w:r>
          </w:p>
        </w:tc>
        <w:tc>
          <w:tcPr>
            <w:tcW w:w="1773" w:type="dxa"/>
            <w:gridSpan w:val="8"/>
            <w:tcBorders>
              <w:top w:val="single" w:sz="4" w:space="0" w:color="auto"/>
              <w:left w:val="nil"/>
              <w:bottom w:val="single" w:sz="4" w:space="0" w:color="auto"/>
              <w:right w:val="single" w:sz="4" w:space="0" w:color="000000"/>
            </w:tcBorders>
            <w:shd w:val="clear" w:color="000000" w:fill="CCFFFF"/>
            <w:vAlign w:val="bottom"/>
            <w:hideMark/>
          </w:tcPr>
          <w:p w:rsidR="002203CF" w:rsidRPr="00E35DC6" w:rsidRDefault="002203CF" w:rsidP="00C17F6F">
            <w:pPr>
              <w:jc w:val="right"/>
              <w:rPr>
                <w:sz w:val="21"/>
                <w:szCs w:val="21"/>
              </w:rPr>
            </w:pPr>
            <w:r w:rsidRPr="00E35DC6">
              <w:rPr>
                <w:sz w:val="21"/>
                <w:szCs w:val="21"/>
              </w:rPr>
              <w:t xml:space="preserve"> 16 877 </w:t>
            </w:r>
          </w:p>
        </w:tc>
      </w:tr>
      <w:tr w:rsidR="002203CF" w:rsidRPr="00E35DC6" w:rsidTr="00C17F6F">
        <w:trPr>
          <w:gridAfter w:val="5"/>
          <w:wAfter w:w="1218" w:type="dxa"/>
          <w:trHeight w:val="270"/>
        </w:trPr>
        <w:tc>
          <w:tcPr>
            <w:tcW w:w="4363" w:type="dxa"/>
            <w:gridSpan w:val="4"/>
            <w:tcBorders>
              <w:top w:val="single" w:sz="4" w:space="0" w:color="auto"/>
              <w:left w:val="single" w:sz="4" w:space="0" w:color="auto"/>
              <w:bottom w:val="single" w:sz="4" w:space="0" w:color="auto"/>
              <w:right w:val="single" w:sz="4" w:space="0" w:color="000000"/>
            </w:tcBorders>
            <w:shd w:val="clear" w:color="000000" w:fill="FFFFFF"/>
            <w:vAlign w:val="bottom"/>
            <w:hideMark/>
          </w:tcPr>
          <w:p w:rsidR="002203CF" w:rsidRPr="00E35DC6" w:rsidRDefault="002203CF" w:rsidP="00C17F6F">
            <w:pPr>
              <w:rPr>
                <w:sz w:val="21"/>
                <w:szCs w:val="21"/>
              </w:rPr>
            </w:pPr>
            <w:r w:rsidRPr="00E35DC6">
              <w:rPr>
                <w:sz w:val="21"/>
                <w:szCs w:val="21"/>
              </w:rPr>
              <w:t xml:space="preserve">    прочие расходы по финансовой деятельности</w:t>
            </w:r>
          </w:p>
        </w:tc>
        <w:tc>
          <w:tcPr>
            <w:tcW w:w="1205" w:type="dxa"/>
            <w:gridSpan w:val="3"/>
            <w:tcBorders>
              <w:top w:val="nil"/>
              <w:left w:val="nil"/>
              <w:bottom w:val="single" w:sz="4" w:space="0" w:color="auto"/>
              <w:right w:val="single" w:sz="4" w:space="0" w:color="auto"/>
            </w:tcBorders>
            <w:shd w:val="clear" w:color="000000" w:fill="FFFFFF"/>
            <w:vAlign w:val="bottom"/>
            <w:hideMark/>
          </w:tcPr>
          <w:p w:rsidR="002203CF" w:rsidRPr="00E35DC6" w:rsidRDefault="002203CF" w:rsidP="00C17F6F">
            <w:pPr>
              <w:jc w:val="center"/>
              <w:rPr>
                <w:sz w:val="21"/>
                <w:szCs w:val="21"/>
              </w:rPr>
            </w:pPr>
            <w:r w:rsidRPr="00E35DC6">
              <w:rPr>
                <w:sz w:val="21"/>
                <w:szCs w:val="21"/>
              </w:rPr>
              <w:t>133</w:t>
            </w:r>
          </w:p>
        </w:tc>
        <w:tc>
          <w:tcPr>
            <w:tcW w:w="2440" w:type="dxa"/>
            <w:gridSpan w:val="8"/>
            <w:tcBorders>
              <w:top w:val="single" w:sz="4" w:space="0" w:color="auto"/>
              <w:left w:val="nil"/>
              <w:bottom w:val="single" w:sz="4" w:space="0" w:color="auto"/>
              <w:right w:val="single" w:sz="4" w:space="0" w:color="000000"/>
            </w:tcBorders>
            <w:shd w:val="clear" w:color="000000" w:fill="CCFFFF"/>
            <w:vAlign w:val="bottom"/>
            <w:hideMark/>
          </w:tcPr>
          <w:p w:rsidR="002203CF" w:rsidRPr="00E35DC6" w:rsidRDefault="002203CF" w:rsidP="00C17F6F">
            <w:pPr>
              <w:jc w:val="right"/>
              <w:rPr>
                <w:sz w:val="21"/>
                <w:szCs w:val="21"/>
              </w:rPr>
            </w:pPr>
            <w:r w:rsidRPr="00E35DC6">
              <w:rPr>
                <w:sz w:val="21"/>
                <w:szCs w:val="21"/>
              </w:rPr>
              <w:t xml:space="preserve"> 520 </w:t>
            </w:r>
          </w:p>
        </w:tc>
        <w:tc>
          <w:tcPr>
            <w:tcW w:w="1773" w:type="dxa"/>
            <w:gridSpan w:val="8"/>
            <w:tcBorders>
              <w:top w:val="single" w:sz="4" w:space="0" w:color="auto"/>
              <w:left w:val="nil"/>
              <w:bottom w:val="single" w:sz="4" w:space="0" w:color="auto"/>
              <w:right w:val="single" w:sz="4" w:space="0" w:color="000000"/>
            </w:tcBorders>
            <w:shd w:val="clear" w:color="000000" w:fill="CCFFFF"/>
            <w:vAlign w:val="bottom"/>
            <w:hideMark/>
          </w:tcPr>
          <w:p w:rsidR="002203CF" w:rsidRPr="00E35DC6" w:rsidRDefault="002203CF" w:rsidP="00C17F6F">
            <w:pPr>
              <w:jc w:val="right"/>
              <w:rPr>
                <w:sz w:val="21"/>
                <w:szCs w:val="21"/>
              </w:rPr>
            </w:pPr>
            <w:r w:rsidRPr="00E35DC6">
              <w:rPr>
                <w:sz w:val="21"/>
                <w:szCs w:val="21"/>
              </w:rPr>
              <w:t xml:space="preserve"> 518 </w:t>
            </w:r>
          </w:p>
        </w:tc>
      </w:tr>
      <w:tr w:rsidR="002203CF" w:rsidRPr="00E35DC6" w:rsidTr="00C17F6F">
        <w:trPr>
          <w:gridAfter w:val="5"/>
          <w:wAfter w:w="1218" w:type="dxa"/>
          <w:trHeight w:val="270"/>
        </w:trPr>
        <w:tc>
          <w:tcPr>
            <w:tcW w:w="4363" w:type="dxa"/>
            <w:gridSpan w:val="4"/>
            <w:tcBorders>
              <w:top w:val="single" w:sz="4" w:space="0" w:color="auto"/>
              <w:left w:val="single" w:sz="4" w:space="0" w:color="auto"/>
              <w:bottom w:val="single" w:sz="4" w:space="0" w:color="auto"/>
              <w:right w:val="single" w:sz="4" w:space="0" w:color="000000"/>
            </w:tcBorders>
            <w:shd w:val="clear" w:color="000000" w:fill="FFFFFF"/>
            <w:vAlign w:val="bottom"/>
            <w:hideMark/>
          </w:tcPr>
          <w:p w:rsidR="002203CF" w:rsidRPr="00E35DC6" w:rsidRDefault="002203CF" w:rsidP="00C17F6F">
            <w:pPr>
              <w:rPr>
                <w:sz w:val="21"/>
                <w:szCs w:val="21"/>
              </w:rPr>
            </w:pPr>
            <w:r w:rsidRPr="00E35DC6">
              <w:rPr>
                <w:sz w:val="21"/>
                <w:szCs w:val="21"/>
              </w:rPr>
              <w:t>Иные доходы и расходы</w:t>
            </w:r>
          </w:p>
        </w:tc>
        <w:tc>
          <w:tcPr>
            <w:tcW w:w="1205" w:type="dxa"/>
            <w:gridSpan w:val="3"/>
            <w:tcBorders>
              <w:top w:val="nil"/>
              <w:left w:val="nil"/>
              <w:bottom w:val="single" w:sz="4" w:space="0" w:color="auto"/>
              <w:right w:val="single" w:sz="4" w:space="0" w:color="auto"/>
            </w:tcBorders>
            <w:shd w:val="clear" w:color="000000" w:fill="FFFFFF"/>
            <w:vAlign w:val="bottom"/>
            <w:hideMark/>
          </w:tcPr>
          <w:p w:rsidR="002203CF" w:rsidRPr="00E35DC6" w:rsidRDefault="002203CF" w:rsidP="00C17F6F">
            <w:pPr>
              <w:jc w:val="center"/>
              <w:rPr>
                <w:sz w:val="21"/>
                <w:szCs w:val="21"/>
              </w:rPr>
            </w:pPr>
            <w:r w:rsidRPr="00E35DC6">
              <w:rPr>
                <w:sz w:val="21"/>
                <w:szCs w:val="21"/>
              </w:rPr>
              <w:t>140</w:t>
            </w:r>
          </w:p>
        </w:tc>
        <w:tc>
          <w:tcPr>
            <w:tcW w:w="2440" w:type="dxa"/>
            <w:gridSpan w:val="8"/>
            <w:tcBorders>
              <w:top w:val="single" w:sz="4" w:space="0" w:color="auto"/>
              <w:left w:val="nil"/>
              <w:bottom w:val="single" w:sz="4" w:space="0" w:color="auto"/>
              <w:right w:val="single" w:sz="4" w:space="0" w:color="000000"/>
            </w:tcBorders>
            <w:shd w:val="clear" w:color="000000" w:fill="CCFFFF"/>
            <w:vAlign w:val="bottom"/>
            <w:hideMark/>
          </w:tcPr>
          <w:p w:rsidR="002203CF" w:rsidRPr="00E35DC6" w:rsidRDefault="002203CF" w:rsidP="00C17F6F">
            <w:pPr>
              <w:jc w:val="right"/>
              <w:rPr>
                <w:sz w:val="21"/>
                <w:szCs w:val="21"/>
              </w:rPr>
            </w:pPr>
            <w:r w:rsidRPr="00E35DC6">
              <w:rPr>
                <w:sz w:val="21"/>
                <w:szCs w:val="21"/>
              </w:rPr>
              <w:t xml:space="preserve">                              -   </w:t>
            </w:r>
          </w:p>
        </w:tc>
        <w:tc>
          <w:tcPr>
            <w:tcW w:w="1773" w:type="dxa"/>
            <w:gridSpan w:val="8"/>
            <w:tcBorders>
              <w:top w:val="single" w:sz="4" w:space="0" w:color="auto"/>
              <w:left w:val="nil"/>
              <w:bottom w:val="single" w:sz="4" w:space="0" w:color="auto"/>
              <w:right w:val="single" w:sz="4" w:space="0" w:color="000000"/>
            </w:tcBorders>
            <w:shd w:val="clear" w:color="000000" w:fill="CCFFFF"/>
            <w:vAlign w:val="bottom"/>
            <w:hideMark/>
          </w:tcPr>
          <w:p w:rsidR="002203CF" w:rsidRPr="00E35DC6" w:rsidRDefault="002203CF" w:rsidP="00C17F6F">
            <w:pPr>
              <w:jc w:val="right"/>
              <w:rPr>
                <w:sz w:val="21"/>
                <w:szCs w:val="21"/>
              </w:rPr>
            </w:pPr>
            <w:r w:rsidRPr="00E35DC6">
              <w:rPr>
                <w:sz w:val="21"/>
                <w:szCs w:val="21"/>
              </w:rPr>
              <w:t xml:space="preserve">                              -   </w:t>
            </w:r>
          </w:p>
        </w:tc>
      </w:tr>
      <w:tr w:rsidR="002203CF" w:rsidRPr="00E35DC6" w:rsidTr="00C17F6F">
        <w:trPr>
          <w:gridAfter w:val="5"/>
          <w:wAfter w:w="1218" w:type="dxa"/>
          <w:trHeight w:val="540"/>
        </w:trPr>
        <w:tc>
          <w:tcPr>
            <w:tcW w:w="4363" w:type="dxa"/>
            <w:gridSpan w:val="4"/>
            <w:tcBorders>
              <w:top w:val="single" w:sz="4" w:space="0" w:color="auto"/>
              <w:left w:val="single" w:sz="4" w:space="0" w:color="auto"/>
              <w:bottom w:val="single" w:sz="4" w:space="0" w:color="auto"/>
              <w:right w:val="single" w:sz="4" w:space="0" w:color="000000"/>
            </w:tcBorders>
            <w:shd w:val="clear" w:color="000000" w:fill="FFFFFF"/>
            <w:vAlign w:val="bottom"/>
            <w:hideMark/>
          </w:tcPr>
          <w:p w:rsidR="002203CF" w:rsidRPr="00E35DC6" w:rsidRDefault="002203CF" w:rsidP="00C17F6F">
            <w:pPr>
              <w:rPr>
                <w:sz w:val="21"/>
                <w:szCs w:val="21"/>
              </w:rPr>
            </w:pPr>
            <w:r w:rsidRPr="00E35DC6">
              <w:rPr>
                <w:sz w:val="21"/>
                <w:szCs w:val="21"/>
              </w:rPr>
              <w:t xml:space="preserve">Прибыль (убыток) от инвестиционной, финансовой </w:t>
            </w:r>
            <w:r w:rsidRPr="00E35DC6">
              <w:rPr>
                <w:sz w:val="21"/>
                <w:szCs w:val="21"/>
              </w:rPr>
              <w:br/>
              <w:t>и иной деятельности (100-110+120-130±140)</w:t>
            </w:r>
          </w:p>
        </w:tc>
        <w:tc>
          <w:tcPr>
            <w:tcW w:w="1205" w:type="dxa"/>
            <w:gridSpan w:val="3"/>
            <w:tcBorders>
              <w:top w:val="nil"/>
              <w:left w:val="nil"/>
              <w:bottom w:val="single" w:sz="4" w:space="0" w:color="auto"/>
              <w:right w:val="single" w:sz="4" w:space="0" w:color="auto"/>
            </w:tcBorders>
            <w:shd w:val="clear" w:color="000000" w:fill="FFFFFF"/>
            <w:vAlign w:val="bottom"/>
            <w:hideMark/>
          </w:tcPr>
          <w:p w:rsidR="002203CF" w:rsidRPr="00E35DC6" w:rsidRDefault="002203CF" w:rsidP="00C17F6F">
            <w:pPr>
              <w:jc w:val="center"/>
              <w:rPr>
                <w:sz w:val="21"/>
                <w:szCs w:val="21"/>
              </w:rPr>
            </w:pPr>
            <w:r w:rsidRPr="00E35DC6">
              <w:rPr>
                <w:sz w:val="21"/>
                <w:szCs w:val="21"/>
              </w:rPr>
              <w:t>150</w:t>
            </w:r>
          </w:p>
        </w:tc>
        <w:tc>
          <w:tcPr>
            <w:tcW w:w="2440" w:type="dxa"/>
            <w:gridSpan w:val="8"/>
            <w:tcBorders>
              <w:top w:val="single" w:sz="4" w:space="0" w:color="auto"/>
              <w:left w:val="nil"/>
              <w:bottom w:val="single" w:sz="4" w:space="0" w:color="auto"/>
              <w:right w:val="single" w:sz="4" w:space="0" w:color="000000"/>
            </w:tcBorders>
            <w:shd w:val="clear" w:color="000000" w:fill="FFFFFF"/>
            <w:vAlign w:val="bottom"/>
            <w:hideMark/>
          </w:tcPr>
          <w:p w:rsidR="002203CF" w:rsidRPr="00E35DC6" w:rsidRDefault="002203CF" w:rsidP="00C17F6F">
            <w:pPr>
              <w:jc w:val="right"/>
              <w:rPr>
                <w:sz w:val="21"/>
                <w:szCs w:val="21"/>
              </w:rPr>
            </w:pPr>
            <w:r w:rsidRPr="00E35DC6">
              <w:rPr>
                <w:sz w:val="21"/>
                <w:szCs w:val="21"/>
              </w:rPr>
              <w:t>(14 608)</w:t>
            </w:r>
          </w:p>
        </w:tc>
        <w:tc>
          <w:tcPr>
            <w:tcW w:w="1773" w:type="dxa"/>
            <w:gridSpan w:val="8"/>
            <w:tcBorders>
              <w:top w:val="single" w:sz="4" w:space="0" w:color="auto"/>
              <w:left w:val="nil"/>
              <w:bottom w:val="single" w:sz="4" w:space="0" w:color="auto"/>
              <w:right w:val="single" w:sz="4" w:space="0" w:color="000000"/>
            </w:tcBorders>
            <w:shd w:val="clear" w:color="000000" w:fill="FFFFFF"/>
            <w:vAlign w:val="bottom"/>
            <w:hideMark/>
          </w:tcPr>
          <w:p w:rsidR="002203CF" w:rsidRPr="00E35DC6" w:rsidRDefault="002203CF" w:rsidP="00C17F6F">
            <w:pPr>
              <w:jc w:val="right"/>
              <w:rPr>
                <w:sz w:val="21"/>
                <w:szCs w:val="21"/>
              </w:rPr>
            </w:pPr>
            <w:r w:rsidRPr="00E35DC6">
              <w:rPr>
                <w:sz w:val="21"/>
                <w:szCs w:val="21"/>
              </w:rPr>
              <w:t>(11 937)</w:t>
            </w:r>
          </w:p>
        </w:tc>
      </w:tr>
      <w:tr w:rsidR="002203CF" w:rsidRPr="00E35DC6" w:rsidTr="00C17F6F">
        <w:trPr>
          <w:gridAfter w:val="5"/>
          <w:wAfter w:w="1218" w:type="dxa"/>
          <w:trHeight w:val="270"/>
        </w:trPr>
        <w:tc>
          <w:tcPr>
            <w:tcW w:w="4363" w:type="dxa"/>
            <w:gridSpan w:val="4"/>
            <w:tcBorders>
              <w:top w:val="single" w:sz="4" w:space="0" w:color="auto"/>
              <w:left w:val="single" w:sz="4" w:space="0" w:color="auto"/>
              <w:bottom w:val="single" w:sz="4" w:space="0" w:color="auto"/>
              <w:right w:val="single" w:sz="4" w:space="0" w:color="000000"/>
            </w:tcBorders>
            <w:shd w:val="clear" w:color="000000" w:fill="FFFFFF"/>
            <w:vAlign w:val="bottom"/>
            <w:hideMark/>
          </w:tcPr>
          <w:p w:rsidR="002203CF" w:rsidRPr="00E35DC6" w:rsidRDefault="002203CF" w:rsidP="00C17F6F">
            <w:pPr>
              <w:rPr>
                <w:sz w:val="21"/>
                <w:szCs w:val="21"/>
              </w:rPr>
            </w:pPr>
            <w:r w:rsidRPr="00E35DC6">
              <w:rPr>
                <w:sz w:val="21"/>
                <w:szCs w:val="21"/>
              </w:rPr>
              <w:t>Прибыль (убыток) до налогообложения (±090±150)</w:t>
            </w:r>
          </w:p>
        </w:tc>
        <w:tc>
          <w:tcPr>
            <w:tcW w:w="1205" w:type="dxa"/>
            <w:gridSpan w:val="3"/>
            <w:tcBorders>
              <w:top w:val="nil"/>
              <w:left w:val="nil"/>
              <w:bottom w:val="single" w:sz="4" w:space="0" w:color="auto"/>
              <w:right w:val="single" w:sz="4" w:space="0" w:color="auto"/>
            </w:tcBorders>
            <w:shd w:val="clear" w:color="000000" w:fill="FFFFFF"/>
            <w:vAlign w:val="bottom"/>
            <w:hideMark/>
          </w:tcPr>
          <w:p w:rsidR="002203CF" w:rsidRPr="00E35DC6" w:rsidRDefault="002203CF" w:rsidP="00C17F6F">
            <w:pPr>
              <w:jc w:val="center"/>
              <w:rPr>
                <w:sz w:val="21"/>
                <w:szCs w:val="21"/>
              </w:rPr>
            </w:pPr>
            <w:r w:rsidRPr="00E35DC6">
              <w:rPr>
                <w:sz w:val="21"/>
                <w:szCs w:val="21"/>
              </w:rPr>
              <w:t>160</w:t>
            </w:r>
          </w:p>
        </w:tc>
        <w:tc>
          <w:tcPr>
            <w:tcW w:w="2440" w:type="dxa"/>
            <w:gridSpan w:val="8"/>
            <w:tcBorders>
              <w:top w:val="single" w:sz="4" w:space="0" w:color="auto"/>
              <w:left w:val="nil"/>
              <w:bottom w:val="single" w:sz="4" w:space="0" w:color="auto"/>
              <w:right w:val="single" w:sz="4" w:space="0" w:color="000000"/>
            </w:tcBorders>
            <w:shd w:val="clear" w:color="000000" w:fill="FFFFFF"/>
            <w:vAlign w:val="bottom"/>
            <w:hideMark/>
          </w:tcPr>
          <w:p w:rsidR="002203CF" w:rsidRPr="00E35DC6" w:rsidRDefault="002203CF" w:rsidP="00C17F6F">
            <w:pPr>
              <w:jc w:val="right"/>
              <w:rPr>
                <w:sz w:val="21"/>
                <w:szCs w:val="21"/>
              </w:rPr>
            </w:pPr>
            <w:r w:rsidRPr="00E35DC6">
              <w:rPr>
                <w:sz w:val="21"/>
                <w:szCs w:val="21"/>
              </w:rPr>
              <w:t xml:space="preserve"> 1 366 </w:t>
            </w:r>
          </w:p>
        </w:tc>
        <w:tc>
          <w:tcPr>
            <w:tcW w:w="1773" w:type="dxa"/>
            <w:gridSpan w:val="8"/>
            <w:tcBorders>
              <w:top w:val="single" w:sz="4" w:space="0" w:color="auto"/>
              <w:left w:val="nil"/>
              <w:bottom w:val="single" w:sz="4" w:space="0" w:color="auto"/>
              <w:right w:val="single" w:sz="4" w:space="0" w:color="000000"/>
            </w:tcBorders>
            <w:shd w:val="clear" w:color="000000" w:fill="FFFFFF"/>
            <w:vAlign w:val="bottom"/>
            <w:hideMark/>
          </w:tcPr>
          <w:p w:rsidR="002203CF" w:rsidRPr="00E35DC6" w:rsidRDefault="002203CF" w:rsidP="00C17F6F">
            <w:pPr>
              <w:jc w:val="right"/>
              <w:rPr>
                <w:sz w:val="21"/>
                <w:szCs w:val="21"/>
              </w:rPr>
            </w:pPr>
            <w:r w:rsidRPr="00E35DC6">
              <w:rPr>
                <w:sz w:val="21"/>
                <w:szCs w:val="21"/>
              </w:rPr>
              <w:t xml:space="preserve"> 5 979 </w:t>
            </w:r>
          </w:p>
        </w:tc>
      </w:tr>
      <w:tr w:rsidR="002203CF" w:rsidRPr="00E35DC6" w:rsidTr="00C17F6F">
        <w:trPr>
          <w:gridAfter w:val="5"/>
          <w:wAfter w:w="1218" w:type="dxa"/>
          <w:trHeight w:val="270"/>
        </w:trPr>
        <w:tc>
          <w:tcPr>
            <w:tcW w:w="4363" w:type="dxa"/>
            <w:gridSpan w:val="4"/>
            <w:tcBorders>
              <w:top w:val="single" w:sz="4" w:space="0" w:color="auto"/>
              <w:left w:val="single" w:sz="4" w:space="0" w:color="auto"/>
              <w:bottom w:val="single" w:sz="4" w:space="0" w:color="auto"/>
              <w:right w:val="single" w:sz="4" w:space="0" w:color="000000"/>
            </w:tcBorders>
            <w:shd w:val="clear" w:color="000000" w:fill="FFFFFF"/>
            <w:vAlign w:val="bottom"/>
            <w:hideMark/>
          </w:tcPr>
          <w:p w:rsidR="002203CF" w:rsidRPr="00E35DC6" w:rsidRDefault="002203CF" w:rsidP="00C17F6F">
            <w:pPr>
              <w:rPr>
                <w:sz w:val="21"/>
                <w:szCs w:val="21"/>
              </w:rPr>
            </w:pPr>
            <w:r w:rsidRPr="00E35DC6">
              <w:rPr>
                <w:sz w:val="21"/>
                <w:szCs w:val="21"/>
              </w:rPr>
              <w:t>Налог на прибыль</w:t>
            </w:r>
          </w:p>
        </w:tc>
        <w:tc>
          <w:tcPr>
            <w:tcW w:w="1205" w:type="dxa"/>
            <w:gridSpan w:val="3"/>
            <w:tcBorders>
              <w:top w:val="nil"/>
              <w:left w:val="nil"/>
              <w:bottom w:val="single" w:sz="4" w:space="0" w:color="auto"/>
              <w:right w:val="single" w:sz="4" w:space="0" w:color="auto"/>
            </w:tcBorders>
            <w:shd w:val="clear" w:color="000000" w:fill="FFFFFF"/>
            <w:vAlign w:val="bottom"/>
            <w:hideMark/>
          </w:tcPr>
          <w:p w:rsidR="002203CF" w:rsidRPr="00E35DC6" w:rsidRDefault="002203CF" w:rsidP="00C17F6F">
            <w:pPr>
              <w:jc w:val="center"/>
              <w:rPr>
                <w:sz w:val="21"/>
                <w:szCs w:val="21"/>
              </w:rPr>
            </w:pPr>
            <w:r w:rsidRPr="00E35DC6">
              <w:rPr>
                <w:sz w:val="21"/>
                <w:szCs w:val="21"/>
              </w:rPr>
              <w:t>170</w:t>
            </w:r>
          </w:p>
        </w:tc>
        <w:tc>
          <w:tcPr>
            <w:tcW w:w="2440" w:type="dxa"/>
            <w:gridSpan w:val="8"/>
            <w:tcBorders>
              <w:top w:val="single" w:sz="4" w:space="0" w:color="auto"/>
              <w:left w:val="nil"/>
              <w:bottom w:val="single" w:sz="4" w:space="0" w:color="auto"/>
              <w:right w:val="single" w:sz="4" w:space="0" w:color="000000"/>
            </w:tcBorders>
            <w:shd w:val="clear" w:color="000000" w:fill="CCFFFF"/>
            <w:vAlign w:val="bottom"/>
            <w:hideMark/>
          </w:tcPr>
          <w:p w:rsidR="002203CF" w:rsidRPr="00E35DC6" w:rsidRDefault="002203CF" w:rsidP="00C17F6F">
            <w:pPr>
              <w:jc w:val="right"/>
              <w:rPr>
                <w:sz w:val="21"/>
                <w:szCs w:val="21"/>
              </w:rPr>
            </w:pPr>
            <w:r w:rsidRPr="00E35DC6">
              <w:rPr>
                <w:sz w:val="21"/>
                <w:szCs w:val="21"/>
              </w:rPr>
              <w:t xml:space="preserve"> 792 </w:t>
            </w:r>
          </w:p>
        </w:tc>
        <w:tc>
          <w:tcPr>
            <w:tcW w:w="1773" w:type="dxa"/>
            <w:gridSpan w:val="8"/>
            <w:tcBorders>
              <w:top w:val="single" w:sz="4" w:space="0" w:color="auto"/>
              <w:left w:val="nil"/>
              <w:bottom w:val="single" w:sz="4" w:space="0" w:color="auto"/>
              <w:right w:val="single" w:sz="4" w:space="0" w:color="000000"/>
            </w:tcBorders>
            <w:shd w:val="clear" w:color="000000" w:fill="CCFFFF"/>
            <w:vAlign w:val="bottom"/>
            <w:hideMark/>
          </w:tcPr>
          <w:p w:rsidR="002203CF" w:rsidRPr="00E35DC6" w:rsidRDefault="002203CF" w:rsidP="00C17F6F">
            <w:pPr>
              <w:jc w:val="right"/>
              <w:rPr>
                <w:sz w:val="21"/>
                <w:szCs w:val="21"/>
              </w:rPr>
            </w:pPr>
            <w:r w:rsidRPr="00E35DC6">
              <w:rPr>
                <w:sz w:val="21"/>
                <w:szCs w:val="21"/>
              </w:rPr>
              <w:t xml:space="preserve"> 1 230 </w:t>
            </w:r>
          </w:p>
        </w:tc>
      </w:tr>
      <w:tr w:rsidR="002203CF" w:rsidRPr="00E35DC6" w:rsidTr="00C17F6F">
        <w:trPr>
          <w:gridAfter w:val="5"/>
          <w:wAfter w:w="1218" w:type="dxa"/>
          <w:trHeight w:val="270"/>
        </w:trPr>
        <w:tc>
          <w:tcPr>
            <w:tcW w:w="4363" w:type="dxa"/>
            <w:gridSpan w:val="4"/>
            <w:tcBorders>
              <w:top w:val="single" w:sz="4" w:space="0" w:color="auto"/>
              <w:left w:val="single" w:sz="4" w:space="0" w:color="auto"/>
              <w:bottom w:val="single" w:sz="4" w:space="0" w:color="auto"/>
              <w:right w:val="single" w:sz="4" w:space="0" w:color="000000"/>
            </w:tcBorders>
            <w:shd w:val="clear" w:color="000000" w:fill="FFFFFF"/>
            <w:vAlign w:val="bottom"/>
            <w:hideMark/>
          </w:tcPr>
          <w:p w:rsidR="002203CF" w:rsidRPr="00E35DC6" w:rsidRDefault="002203CF" w:rsidP="00C17F6F">
            <w:pPr>
              <w:rPr>
                <w:sz w:val="21"/>
                <w:szCs w:val="21"/>
              </w:rPr>
            </w:pPr>
            <w:r w:rsidRPr="00E35DC6">
              <w:rPr>
                <w:sz w:val="21"/>
                <w:szCs w:val="21"/>
              </w:rPr>
              <w:t>Изменение отложенных налоговых активов</w:t>
            </w:r>
          </w:p>
        </w:tc>
        <w:tc>
          <w:tcPr>
            <w:tcW w:w="1205" w:type="dxa"/>
            <w:gridSpan w:val="3"/>
            <w:tcBorders>
              <w:top w:val="nil"/>
              <w:left w:val="nil"/>
              <w:bottom w:val="single" w:sz="4" w:space="0" w:color="auto"/>
              <w:right w:val="single" w:sz="4" w:space="0" w:color="auto"/>
            </w:tcBorders>
            <w:shd w:val="clear" w:color="000000" w:fill="FFFFFF"/>
            <w:vAlign w:val="bottom"/>
            <w:hideMark/>
          </w:tcPr>
          <w:p w:rsidR="002203CF" w:rsidRPr="00E35DC6" w:rsidRDefault="002203CF" w:rsidP="00C17F6F">
            <w:pPr>
              <w:jc w:val="center"/>
              <w:rPr>
                <w:sz w:val="21"/>
                <w:szCs w:val="21"/>
              </w:rPr>
            </w:pPr>
            <w:r w:rsidRPr="00E35DC6">
              <w:rPr>
                <w:sz w:val="21"/>
                <w:szCs w:val="21"/>
              </w:rPr>
              <w:t>180</w:t>
            </w:r>
          </w:p>
        </w:tc>
        <w:tc>
          <w:tcPr>
            <w:tcW w:w="2440" w:type="dxa"/>
            <w:gridSpan w:val="8"/>
            <w:tcBorders>
              <w:top w:val="single" w:sz="4" w:space="0" w:color="auto"/>
              <w:left w:val="nil"/>
              <w:bottom w:val="single" w:sz="4" w:space="0" w:color="auto"/>
              <w:right w:val="single" w:sz="4" w:space="0" w:color="000000"/>
            </w:tcBorders>
            <w:shd w:val="clear" w:color="000000" w:fill="CCFFFF"/>
            <w:vAlign w:val="bottom"/>
            <w:hideMark/>
          </w:tcPr>
          <w:p w:rsidR="002203CF" w:rsidRPr="00E35DC6" w:rsidRDefault="002203CF" w:rsidP="00C17F6F">
            <w:pPr>
              <w:jc w:val="right"/>
              <w:rPr>
                <w:sz w:val="21"/>
                <w:szCs w:val="21"/>
              </w:rPr>
            </w:pPr>
            <w:r w:rsidRPr="00E35DC6">
              <w:rPr>
                <w:sz w:val="21"/>
                <w:szCs w:val="21"/>
              </w:rPr>
              <w:t xml:space="preserve"> 175 </w:t>
            </w:r>
          </w:p>
        </w:tc>
        <w:tc>
          <w:tcPr>
            <w:tcW w:w="1773" w:type="dxa"/>
            <w:gridSpan w:val="8"/>
            <w:tcBorders>
              <w:top w:val="single" w:sz="4" w:space="0" w:color="auto"/>
              <w:left w:val="nil"/>
              <w:bottom w:val="single" w:sz="4" w:space="0" w:color="auto"/>
              <w:right w:val="single" w:sz="4" w:space="0" w:color="000000"/>
            </w:tcBorders>
            <w:shd w:val="clear" w:color="000000" w:fill="CCFFFF"/>
            <w:vAlign w:val="bottom"/>
            <w:hideMark/>
          </w:tcPr>
          <w:p w:rsidR="002203CF" w:rsidRPr="00E35DC6" w:rsidRDefault="002203CF" w:rsidP="00C17F6F">
            <w:pPr>
              <w:jc w:val="right"/>
              <w:rPr>
                <w:sz w:val="21"/>
                <w:szCs w:val="21"/>
              </w:rPr>
            </w:pPr>
            <w:r w:rsidRPr="00E35DC6">
              <w:rPr>
                <w:sz w:val="21"/>
                <w:szCs w:val="21"/>
              </w:rPr>
              <w:t xml:space="preserve">                              -   </w:t>
            </w:r>
          </w:p>
        </w:tc>
      </w:tr>
      <w:tr w:rsidR="002203CF" w:rsidRPr="00E35DC6" w:rsidTr="00C17F6F">
        <w:trPr>
          <w:gridAfter w:val="5"/>
          <w:wAfter w:w="1218" w:type="dxa"/>
          <w:trHeight w:val="270"/>
        </w:trPr>
        <w:tc>
          <w:tcPr>
            <w:tcW w:w="4363" w:type="dxa"/>
            <w:gridSpan w:val="4"/>
            <w:tcBorders>
              <w:top w:val="single" w:sz="4" w:space="0" w:color="auto"/>
              <w:left w:val="single" w:sz="4" w:space="0" w:color="auto"/>
              <w:bottom w:val="single" w:sz="4" w:space="0" w:color="auto"/>
              <w:right w:val="single" w:sz="4" w:space="0" w:color="000000"/>
            </w:tcBorders>
            <w:shd w:val="clear" w:color="000000" w:fill="FFFFFF"/>
            <w:vAlign w:val="bottom"/>
            <w:hideMark/>
          </w:tcPr>
          <w:p w:rsidR="002203CF" w:rsidRPr="00E35DC6" w:rsidRDefault="002203CF" w:rsidP="00C17F6F">
            <w:pPr>
              <w:rPr>
                <w:sz w:val="21"/>
                <w:szCs w:val="21"/>
              </w:rPr>
            </w:pPr>
            <w:r w:rsidRPr="00E35DC6">
              <w:rPr>
                <w:sz w:val="21"/>
                <w:szCs w:val="21"/>
              </w:rPr>
              <w:t>Изменение отложенных налоговых обязательств</w:t>
            </w:r>
          </w:p>
        </w:tc>
        <w:tc>
          <w:tcPr>
            <w:tcW w:w="1205" w:type="dxa"/>
            <w:gridSpan w:val="3"/>
            <w:tcBorders>
              <w:top w:val="nil"/>
              <w:left w:val="nil"/>
              <w:bottom w:val="single" w:sz="4" w:space="0" w:color="auto"/>
              <w:right w:val="single" w:sz="4" w:space="0" w:color="auto"/>
            </w:tcBorders>
            <w:shd w:val="clear" w:color="000000" w:fill="FFFFFF"/>
            <w:vAlign w:val="bottom"/>
            <w:hideMark/>
          </w:tcPr>
          <w:p w:rsidR="002203CF" w:rsidRPr="00E35DC6" w:rsidRDefault="002203CF" w:rsidP="00C17F6F">
            <w:pPr>
              <w:jc w:val="center"/>
              <w:rPr>
                <w:sz w:val="21"/>
                <w:szCs w:val="21"/>
              </w:rPr>
            </w:pPr>
            <w:r w:rsidRPr="00E35DC6">
              <w:rPr>
                <w:sz w:val="21"/>
                <w:szCs w:val="21"/>
              </w:rPr>
              <w:t>190</w:t>
            </w:r>
          </w:p>
        </w:tc>
        <w:tc>
          <w:tcPr>
            <w:tcW w:w="2440" w:type="dxa"/>
            <w:gridSpan w:val="8"/>
            <w:tcBorders>
              <w:top w:val="single" w:sz="4" w:space="0" w:color="auto"/>
              <w:left w:val="nil"/>
              <w:bottom w:val="single" w:sz="4" w:space="0" w:color="auto"/>
              <w:right w:val="single" w:sz="4" w:space="0" w:color="000000"/>
            </w:tcBorders>
            <w:shd w:val="clear" w:color="000000" w:fill="CCFFFF"/>
            <w:vAlign w:val="bottom"/>
            <w:hideMark/>
          </w:tcPr>
          <w:p w:rsidR="002203CF" w:rsidRPr="00E35DC6" w:rsidRDefault="002203CF" w:rsidP="00C17F6F">
            <w:pPr>
              <w:jc w:val="right"/>
              <w:rPr>
                <w:sz w:val="21"/>
                <w:szCs w:val="21"/>
              </w:rPr>
            </w:pPr>
            <w:r w:rsidRPr="00E35DC6">
              <w:rPr>
                <w:sz w:val="21"/>
                <w:szCs w:val="21"/>
              </w:rPr>
              <w:t xml:space="preserve">                              -   </w:t>
            </w:r>
          </w:p>
        </w:tc>
        <w:tc>
          <w:tcPr>
            <w:tcW w:w="1773" w:type="dxa"/>
            <w:gridSpan w:val="8"/>
            <w:tcBorders>
              <w:top w:val="single" w:sz="4" w:space="0" w:color="auto"/>
              <w:left w:val="nil"/>
              <w:bottom w:val="single" w:sz="4" w:space="0" w:color="auto"/>
              <w:right w:val="single" w:sz="4" w:space="0" w:color="000000"/>
            </w:tcBorders>
            <w:shd w:val="clear" w:color="000000" w:fill="CCFFFF"/>
            <w:vAlign w:val="bottom"/>
            <w:hideMark/>
          </w:tcPr>
          <w:p w:rsidR="002203CF" w:rsidRPr="00E35DC6" w:rsidRDefault="002203CF" w:rsidP="00C17F6F">
            <w:pPr>
              <w:jc w:val="right"/>
              <w:rPr>
                <w:sz w:val="21"/>
                <w:szCs w:val="21"/>
              </w:rPr>
            </w:pPr>
            <w:r w:rsidRPr="00E35DC6">
              <w:rPr>
                <w:sz w:val="21"/>
                <w:szCs w:val="21"/>
              </w:rPr>
              <w:t xml:space="preserve">                              -   </w:t>
            </w:r>
          </w:p>
        </w:tc>
      </w:tr>
      <w:tr w:rsidR="002203CF" w:rsidRPr="00E35DC6" w:rsidTr="00C17F6F">
        <w:trPr>
          <w:gridAfter w:val="5"/>
          <w:wAfter w:w="1218" w:type="dxa"/>
          <w:trHeight w:val="270"/>
        </w:trPr>
        <w:tc>
          <w:tcPr>
            <w:tcW w:w="4363" w:type="dxa"/>
            <w:gridSpan w:val="4"/>
            <w:tcBorders>
              <w:top w:val="single" w:sz="4" w:space="0" w:color="auto"/>
              <w:left w:val="single" w:sz="4" w:space="0" w:color="auto"/>
              <w:bottom w:val="single" w:sz="4" w:space="0" w:color="auto"/>
              <w:right w:val="single" w:sz="4" w:space="0" w:color="000000"/>
            </w:tcBorders>
            <w:shd w:val="clear" w:color="000000" w:fill="FFFFFF"/>
            <w:vAlign w:val="bottom"/>
            <w:hideMark/>
          </w:tcPr>
          <w:p w:rsidR="002203CF" w:rsidRPr="00E35DC6" w:rsidRDefault="002203CF" w:rsidP="00C17F6F">
            <w:pPr>
              <w:rPr>
                <w:sz w:val="21"/>
                <w:szCs w:val="21"/>
              </w:rPr>
            </w:pPr>
            <w:r w:rsidRPr="00E35DC6">
              <w:rPr>
                <w:sz w:val="21"/>
                <w:szCs w:val="21"/>
              </w:rPr>
              <w:t>Прочие налоги и сборы, исчисляемые из прибыли (дохода)</w:t>
            </w:r>
          </w:p>
        </w:tc>
        <w:tc>
          <w:tcPr>
            <w:tcW w:w="1205" w:type="dxa"/>
            <w:gridSpan w:val="3"/>
            <w:tcBorders>
              <w:top w:val="nil"/>
              <w:left w:val="nil"/>
              <w:bottom w:val="single" w:sz="4" w:space="0" w:color="auto"/>
              <w:right w:val="single" w:sz="4" w:space="0" w:color="auto"/>
            </w:tcBorders>
            <w:shd w:val="clear" w:color="000000" w:fill="FFFFFF"/>
            <w:vAlign w:val="bottom"/>
            <w:hideMark/>
          </w:tcPr>
          <w:p w:rsidR="002203CF" w:rsidRPr="00E35DC6" w:rsidRDefault="002203CF" w:rsidP="00C17F6F">
            <w:pPr>
              <w:jc w:val="center"/>
              <w:rPr>
                <w:sz w:val="21"/>
                <w:szCs w:val="21"/>
              </w:rPr>
            </w:pPr>
            <w:r w:rsidRPr="00E35DC6">
              <w:rPr>
                <w:sz w:val="21"/>
                <w:szCs w:val="21"/>
              </w:rPr>
              <w:t>200</w:t>
            </w:r>
          </w:p>
        </w:tc>
        <w:tc>
          <w:tcPr>
            <w:tcW w:w="2440" w:type="dxa"/>
            <w:gridSpan w:val="8"/>
            <w:tcBorders>
              <w:top w:val="single" w:sz="4" w:space="0" w:color="auto"/>
              <w:left w:val="nil"/>
              <w:bottom w:val="single" w:sz="4" w:space="0" w:color="auto"/>
              <w:right w:val="single" w:sz="4" w:space="0" w:color="000000"/>
            </w:tcBorders>
            <w:shd w:val="clear" w:color="000000" w:fill="CCFFFF"/>
            <w:vAlign w:val="bottom"/>
            <w:hideMark/>
          </w:tcPr>
          <w:p w:rsidR="002203CF" w:rsidRPr="00E35DC6" w:rsidRDefault="002203CF" w:rsidP="00C17F6F">
            <w:pPr>
              <w:jc w:val="right"/>
              <w:rPr>
                <w:sz w:val="21"/>
                <w:szCs w:val="21"/>
              </w:rPr>
            </w:pPr>
            <w:r w:rsidRPr="00E35DC6">
              <w:rPr>
                <w:sz w:val="21"/>
                <w:szCs w:val="21"/>
              </w:rPr>
              <w:t xml:space="preserve">                              -   </w:t>
            </w:r>
          </w:p>
        </w:tc>
        <w:tc>
          <w:tcPr>
            <w:tcW w:w="1773" w:type="dxa"/>
            <w:gridSpan w:val="8"/>
            <w:tcBorders>
              <w:top w:val="single" w:sz="4" w:space="0" w:color="auto"/>
              <w:left w:val="nil"/>
              <w:bottom w:val="single" w:sz="4" w:space="0" w:color="auto"/>
              <w:right w:val="single" w:sz="4" w:space="0" w:color="000000"/>
            </w:tcBorders>
            <w:shd w:val="clear" w:color="000000" w:fill="CCFFFF"/>
            <w:vAlign w:val="bottom"/>
            <w:hideMark/>
          </w:tcPr>
          <w:p w:rsidR="002203CF" w:rsidRPr="00E35DC6" w:rsidRDefault="002203CF" w:rsidP="00C17F6F">
            <w:pPr>
              <w:jc w:val="right"/>
              <w:rPr>
                <w:sz w:val="21"/>
                <w:szCs w:val="21"/>
              </w:rPr>
            </w:pPr>
            <w:r w:rsidRPr="00E35DC6">
              <w:rPr>
                <w:sz w:val="21"/>
                <w:szCs w:val="21"/>
              </w:rPr>
              <w:t xml:space="preserve"> 524 </w:t>
            </w:r>
          </w:p>
        </w:tc>
      </w:tr>
      <w:tr w:rsidR="002203CF" w:rsidRPr="00E35DC6" w:rsidTr="00C17F6F">
        <w:trPr>
          <w:gridAfter w:val="5"/>
          <w:wAfter w:w="1218" w:type="dxa"/>
          <w:trHeight w:val="300"/>
        </w:trPr>
        <w:tc>
          <w:tcPr>
            <w:tcW w:w="4363" w:type="dxa"/>
            <w:gridSpan w:val="4"/>
            <w:tcBorders>
              <w:top w:val="single" w:sz="4" w:space="0" w:color="auto"/>
              <w:left w:val="single" w:sz="4" w:space="0" w:color="auto"/>
              <w:bottom w:val="single" w:sz="4" w:space="0" w:color="auto"/>
              <w:right w:val="single" w:sz="4" w:space="0" w:color="000000"/>
            </w:tcBorders>
            <w:shd w:val="clear" w:color="000000" w:fill="FFFFFF"/>
            <w:vAlign w:val="bottom"/>
            <w:hideMark/>
          </w:tcPr>
          <w:p w:rsidR="002203CF" w:rsidRPr="00E35DC6" w:rsidRDefault="002203CF" w:rsidP="00C17F6F">
            <w:pPr>
              <w:rPr>
                <w:sz w:val="21"/>
                <w:szCs w:val="21"/>
              </w:rPr>
            </w:pPr>
            <w:r w:rsidRPr="00E35DC6">
              <w:rPr>
                <w:sz w:val="21"/>
                <w:szCs w:val="21"/>
              </w:rPr>
              <w:t>Чистая прибыль (убыток) (±160-170±180±190-200)</w:t>
            </w:r>
          </w:p>
        </w:tc>
        <w:tc>
          <w:tcPr>
            <w:tcW w:w="1205" w:type="dxa"/>
            <w:gridSpan w:val="3"/>
            <w:tcBorders>
              <w:top w:val="nil"/>
              <w:left w:val="nil"/>
              <w:bottom w:val="single" w:sz="4" w:space="0" w:color="auto"/>
              <w:right w:val="single" w:sz="4" w:space="0" w:color="auto"/>
            </w:tcBorders>
            <w:shd w:val="clear" w:color="000000" w:fill="FFFFFF"/>
            <w:vAlign w:val="bottom"/>
            <w:hideMark/>
          </w:tcPr>
          <w:p w:rsidR="002203CF" w:rsidRPr="00E35DC6" w:rsidRDefault="002203CF" w:rsidP="00C17F6F">
            <w:pPr>
              <w:jc w:val="center"/>
              <w:rPr>
                <w:sz w:val="21"/>
                <w:szCs w:val="21"/>
              </w:rPr>
            </w:pPr>
            <w:r w:rsidRPr="00E35DC6">
              <w:rPr>
                <w:sz w:val="21"/>
                <w:szCs w:val="21"/>
              </w:rPr>
              <w:t>210</w:t>
            </w:r>
          </w:p>
        </w:tc>
        <w:tc>
          <w:tcPr>
            <w:tcW w:w="2440" w:type="dxa"/>
            <w:gridSpan w:val="8"/>
            <w:tcBorders>
              <w:top w:val="single" w:sz="4" w:space="0" w:color="auto"/>
              <w:left w:val="nil"/>
              <w:bottom w:val="single" w:sz="4" w:space="0" w:color="auto"/>
              <w:right w:val="single" w:sz="4" w:space="0" w:color="000000"/>
            </w:tcBorders>
            <w:shd w:val="clear" w:color="000000" w:fill="FFFFFF"/>
            <w:vAlign w:val="bottom"/>
            <w:hideMark/>
          </w:tcPr>
          <w:p w:rsidR="002203CF" w:rsidRPr="00E35DC6" w:rsidRDefault="002203CF" w:rsidP="00C17F6F">
            <w:pPr>
              <w:jc w:val="right"/>
              <w:rPr>
                <w:sz w:val="21"/>
                <w:szCs w:val="21"/>
              </w:rPr>
            </w:pPr>
            <w:r w:rsidRPr="00E35DC6">
              <w:rPr>
                <w:sz w:val="21"/>
                <w:szCs w:val="21"/>
              </w:rPr>
              <w:t xml:space="preserve"> 749 </w:t>
            </w:r>
          </w:p>
        </w:tc>
        <w:tc>
          <w:tcPr>
            <w:tcW w:w="1773" w:type="dxa"/>
            <w:gridSpan w:val="8"/>
            <w:tcBorders>
              <w:top w:val="single" w:sz="4" w:space="0" w:color="auto"/>
              <w:left w:val="nil"/>
              <w:bottom w:val="single" w:sz="4" w:space="0" w:color="auto"/>
              <w:right w:val="single" w:sz="4" w:space="0" w:color="000000"/>
            </w:tcBorders>
            <w:shd w:val="clear" w:color="000000" w:fill="FFFFFF"/>
            <w:vAlign w:val="bottom"/>
            <w:hideMark/>
          </w:tcPr>
          <w:p w:rsidR="002203CF" w:rsidRPr="00E35DC6" w:rsidRDefault="002203CF" w:rsidP="00C17F6F">
            <w:pPr>
              <w:jc w:val="right"/>
              <w:rPr>
                <w:sz w:val="21"/>
                <w:szCs w:val="21"/>
              </w:rPr>
            </w:pPr>
            <w:r w:rsidRPr="00E35DC6">
              <w:rPr>
                <w:sz w:val="21"/>
                <w:szCs w:val="21"/>
              </w:rPr>
              <w:t xml:space="preserve"> 4 225 </w:t>
            </w:r>
          </w:p>
        </w:tc>
      </w:tr>
    </w:tbl>
    <w:p w:rsidR="002203CF" w:rsidRDefault="002203CF" w:rsidP="002203CF"/>
    <w:p w:rsidR="002203CF" w:rsidRPr="00E35DC6" w:rsidRDefault="002203CF" w:rsidP="002203CF">
      <w:r>
        <w:br w:type="page"/>
      </w:r>
    </w:p>
    <w:tbl>
      <w:tblPr>
        <w:tblW w:w="10436" w:type="dxa"/>
        <w:tblInd w:w="108" w:type="dxa"/>
        <w:tblLook w:val="04A0"/>
      </w:tblPr>
      <w:tblGrid>
        <w:gridCol w:w="271"/>
        <w:gridCol w:w="271"/>
        <w:gridCol w:w="2294"/>
        <w:gridCol w:w="888"/>
        <w:gridCol w:w="200"/>
        <w:gridCol w:w="83"/>
        <w:gridCol w:w="333"/>
        <w:gridCol w:w="722"/>
        <w:gridCol w:w="183"/>
        <w:gridCol w:w="219"/>
        <w:gridCol w:w="57"/>
        <w:gridCol w:w="848"/>
        <w:gridCol w:w="147"/>
        <w:gridCol w:w="129"/>
        <w:gridCol w:w="273"/>
        <w:gridCol w:w="722"/>
        <w:gridCol w:w="155"/>
        <w:gridCol w:w="247"/>
        <w:gridCol w:w="29"/>
        <w:gridCol w:w="848"/>
        <w:gridCol w:w="276"/>
        <w:gridCol w:w="117"/>
        <w:gridCol w:w="1124"/>
      </w:tblGrid>
      <w:tr w:rsidR="002203CF" w:rsidRPr="00E35DC6" w:rsidTr="00C17F6F">
        <w:trPr>
          <w:gridAfter w:val="1"/>
          <w:wAfter w:w="1124" w:type="dxa"/>
          <w:trHeight w:val="255"/>
        </w:trPr>
        <w:tc>
          <w:tcPr>
            <w:tcW w:w="9312" w:type="dxa"/>
            <w:gridSpan w:val="22"/>
            <w:tcBorders>
              <w:top w:val="nil"/>
              <w:left w:val="nil"/>
              <w:bottom w:val="nil"/>
              <w:right w:val="nil"/>
            </w:tcBorders>
            <w:shd w:val="clear" w:color="000000" w:fill="FFFFFF"/>
            <w:noWrap/>
            <w:vAlign w:val="center"/>
            <w:hideMark/>
          </w:tcPr>
          <w:p w:rsidR="002203CF" w:rsidRPr="00E35DC6" w:rsidRDefault="002203CF" w:rsidP="00C17F6F">
            <w:pPr>
              <w:jc w:val="center"/>
              <w:rPr>
                <w:b/>
                <w:bCs/>
                <w:sz w:val="22"/>
                <w:szCs w:val="22"/>
              </w:rPr>
            </w:pPr>
            <w:r w:rsidRPr="00E35DC6">
              <w:rPr>
                <w:b/>
                <w:bCs/>
                <w:sz w:val="22"/>
                <w:szCs w:val="22"/>
              </w:rPr>
              <w:t>ОТЧЕТ</w:t>
            </w:r>
          </w:p>
        </w:tc>
      </w:tr>
      <w:tr w:rsidR="002203CF" w:rsidRPr="00E35DC6" w:rsidTr="00C17F6F">
        <w:trPr>
          <w:gridAfter w:val="1"/>
          <w:wAfter w:w="1124" w:type="dxa"/>
          <w:trHeight w:val="255"/>
        </w:trPr>
        <w:tc>
          <w:tcPr>
            <w:tcW w:w="9312" w:type="dxa"/>
            <w:gridSpan w:val="22"/>
            <w:tcBorders>
              <w:top w:val="nil"/>
              <w:left w:val="nil"/>
              <w:bottom w:val="nil"/>
              <w:right w:val="nil"/>
            </w:tcBorders>
            <w:shd w:val="clear" w:color="000000" w:fill="FFFFFF"/>
            <w:noWrap/>
            <w:vAlign w:val="center"/>
            <w:hideMark/>
          </w:tcPr>
          <w:p w:rsidR="002203CF" w:rsidRPr="00E35DC6" w:rsidRDefault="002203CF" w:rsidP="00C17F6F">
            <w:pPr>
              <w:jc w:val="center"/>
              <w:rPr>
                <w:b/>
                <w:bCs/>
                <w:sz w:val="22"/>
                <w:szCs w:val="22"/>
              </w:rPr>
            </w:pPr>
            <w:r w:rsidRPr="00E35DC6">
              <w:rPr>
                <w:b/>
                <w:bCs/>
                <w:sz w:val="22"/>
                <w:szCs w:val="22"/>
              </w:rPr>
              <w:t>о прибылях и убытках</w:t>
            </w:r>
          </w:p>
        </w:tc>
      </w:tr>
      <w:tr w:rsidR="002203CF" w:rsidRPr="00E35DC6" w:rsidTr="00C17F6F">
        <w:trPr>
          <w:trHeight w:val="300"/>
        </w:trPr>
        <w:tc>
          <w:tcPr>
            <w:tcW w:w="271" w:type="dxa"/>
            <w:tcBorders>
              <w:top w:val="nil"/>
              <w:left w:val="nil"/>
              <w:bottom w:val="nil"/>
              <w:right w:val="nil"/>
            </w:tcBorders>
            <w:shd w:val="clear" w:color="000000" w:fill="FFFFFF"/>
            <w:noWrap/>
            <w:vAlign w:val="center"/>
            <w:hideMark/>
          </w:tcPr>
          <w:p w:rsidR="002203CF" w:rsidRPr="00E35DC6" w:rsidRDefault="002203CF" w:rsidP="00C17F6F">
            <w:pPr>
              <w:rPr>
                <w:sz w:val="20"/>
                <w:szCs w:val="20"/>
              </w:rPr>
            </w:pPr>
            <w:r w:rsidRPr="00E35DC6">
              <w:rPr>
                <w:sz w:val="20"/>
                <w:szCs w:val="20"/>
              </w:rPr>
              <w:t> </w:t>
            </w:r>
          </w:p>
        </w:tc>
        <w:tc>
          <w:tcPr>
            <w:tcW w:w="271" w:type="dxa"/>
            <w:tcBorders>
              <w:top w:val="nil"/>
              <w:left w:val="nil"/>
              <w:bottom w:val="nil"/>
              <w:right w:val="nil"/>
            </w:tcBorders>
            <w:shd w:val="clear" w:color="000000" w:fill="FFFFFF"/>
            <w:noWrap/>
            <w:vAlign w:val="center"/>
            <w:hideMark/>
          </w:tcPr>
          <w:p w:rsidR="002203CF" w:rsidRPr="00E35DC6" w:rsidRDefault="002203CF" w:rsidP="00C17F6F">
            <w:pPr>
              <w:rPr>
                <w:sz w:val="20"/>
                <w:szCs w:val="20"/>
              </w:rPr>
            </w:pPr>
            <w:r w:rsidRPr="00E35DC6">
              <w:rPr>
                <w:sz w:val="20"/>
                <w:szCs w:val="20"/>
              </w:rPr>
              <w:t> </w:t>
            </w:r>
          </w:p>
        </w:tc>
        <w:tc>
          <w:tcPr>
            <w:tcW w:w="2294" w:type="dxa"/>
            <w:tcBorders>
              <w:top w:val="nil"/>
              <w:left w:val="nil"/>
              <w:bottom w:val="nil"/>
              <w:right w:val="nil"/>
            </w:tcBorders>
            <w:shd w:val="clear" w:color="000000" w:fill="FFFFFF"/>
            <w:noWrap/>
            <w:vAlign w:val="center"/>
            <w:hideMark/>
          </w:tcPr>
          <w:p w:rsidR="002203CF" w:rsidRPr="00E35DC6" w:rsidRDefault="002203CF" w:rsidP="00C17F6F">
            <w:pPr>
              <w:ind w:firstLineChars="300" w:firstLine="663"/>
              <w:rPr>
                <w:b/>
                <w:bCs/>
                <w:sz w:val="22"/>
                <w:szCs w:val="22"/>
              </w:rPr>
            </w:pPr>
            <w:r w:rsidRPr="00E35DC6">
              <w:rPr>
                <w:b/>
                <w:bCs/>
                <w:sz w:val="22"/>
                <w:szCs w:val="22"/>
              </w:rPr>
              <w:t>за</w:t>
            </w:r>
          </w:p>
        </w:tc>
        <w:tc>
          <w:tcPr>
            <w:tcW w:w="888" w:type="dxa"/>
            <w:tcBorders>
              <w:top w:val="nil"/>
              <w:left w:val="nil"/>
              <w:bottom w:val="single" w:sz="4" w:space="0" w:color="auto"/>
              <w:right w:val="nil"/>
            </w:tcBorders>
            <w:shd w:val="clear" w:color="000000" w:fill="FFFFFF"/>
            <w:noWrap/>
            <w:vAlign w:val="center"/>
            <w:hideMark/>
          </w:tcPr>
          <w:p w:rsidR="002203CF" w:rsidRPr="00E35DC6" w:rsidRDefault="002203CF" w:rsidP="00C17F6F">
            <w:pPr>
              <w:jc w:val="right"/>
              <w:rPr>
                <w:b/>
                <w:bCs/>
                <w:sz w:val="20"/>
                <w:szCs w:val="20"/>
              </w:rPr>
            </w:pPr>
            <w:r w:rsidRPr="00E35DC6">
              <w:rPr>
                <w:b/>
                <w:bCs/>
                <w:sz w:val="20"/>
                <w:szCs w:val="20"/>
              </w:rPr>
              <w:t>январь</w:t>
            </w:r>
          </w:p>
        </w:tc>
        <w:tc>
          <w:tcPr>
            <w:tcW w:w="283" w:type="dxa"/>
            <w:gridSpan w:val="2"/>
            <w:tcBorders>
              <w:top w:val="nil"/>
              <w:left w:val="nil"/>
              <w:bottom w:val="single" w:sz="4" w:space="0" w:color="auto"/>
              <w:right w:val="nil"/>
            </w:tcBorders>
            <w:shd w:val="clear" w:color="000000" w:fill="FFFFFF"/>
            <w:noWrap/>
            <w:vAlign w:val="center"/>
            <w:hideMark/>
          </w:tcPr>
          <w:p w:rsidR="002203CF" w:rsidRPr="00E35DC6" w:rsidRDefault="002203CF" w:rsidP="00C17F6F">
            <w:pPr>
              <w:rPr>
                <w:b/>
                <w:bCs/>
                <w:sz w:val="20"/>
                <w:szCs w:val="20"/>
              </w:rPr>
            </w:pPr>
            <w:r w:rsidRPr="00E35DC6">
              <w:rPr>
                <w:b/>
                <w:bCs/>
                <w:sz w:val="20"/>
                <w:szCs w:val="20"/>
              </w:rPr>
              <w:t>-</w:t>
            </w:r>
          </w:p>
        </w:tc>
        <w:tc>
          <w:tcPr>
            <w:tcW w:w="1055" w:type="dxa"/>
            <w:gridSpan w:val="2"/>
            <w:tcBorders>
              <w:top w:val="nil"/>
              <w:left w:val="nil"/>
              <w:bottom w:val="single" w:sz="4" w:space="0" w:color="auto"/>
              <w:right w:val="nil"/>
            </w:tcBorders>
            <w:shd w:val="clear" w:color="000000" w:fill="FFFFFF"/>
            <w:noWrap/>
            <w:vAlign w:val="center"/>
            <w:hideMark/>
          </w:tcPr>
          <w:p w:rsidR="002203CF" w:rsidRPr="00E35DC6" w:rsidRDefault="00355F12" w:rsidP="00C17F6F">
            <w:pPr>
              <w:rPr>
                <w:b/>
                <w:bCs/>
                <w:sz w:val="20"/>
                <w:szCs w:val="20"/>
              </w:rPr>
            </w:pPr>
            <w:r>
              <w:rPr>
                <w:b/>
                <w:bCs/>
                <w:sz w:val="20"/>
                <w:szCs w:val="20"/>
              </w:rPr>
              <w:t>июнь</w:t>
            </w:r>
          </w:p>
        </w:tc>
        <w:tc>
          <w:tcPr>
            <w:tcW w:w="1307" w:type="dxa"/>
            <w:gridSpan w:val="4"/>
            <w:tcBorders>
              <w:top w:val="nil"/>
              <w:left w:val="nil"/>
              <w:bottom w:val="single" w:sz="4" w:space="0" w:color="auto"/>
              <w:right w:val="nil"/>
            </w:tcBorders>
            <w:shd w:val="clear" w:color="000000" w:fill="FFFFFF"/>
            <w:noWrap/>
            <w:vAlign w:val="center"/>
            <w:hideMark/>
          </w:tcPr>
          <w:p w:rsidR="002203CF" w:rsidRPr="00E35DC6" w:rsidRDefault="002203CF" w:rsidP="00355F12">
            <w:pPr>
              <w:rPr>
                <w:b/>
                <w:bCs/>
                <w:sz w:val="20"/>
                <w:szCs w:val="20"/>
              </w:rPr>
            </w:pPr>
            <w:r w:rsidRPr="00E35DC6">
              <w:rPr>
                <w:b/>
                <w:bCs/>
                <w:sz w:val="20"/>
                <w:szCs w:val="20"/>
              </w:rPr>
              <w:t xml:space="preserve"> 201</w:t>
            </w:r>
            <w:r w:rsidR="00355F12">
              <w:rPr>
                <w:b/>
                <w:bCs/>
                <w:sz w:val="20"/>
                <w:szCs w:val="20"/>
              </w:rPr>
              <w:t>5</w:t>
            </w:r>
            <w:r w:rsidRPr="00E35DC6">
              <w:rPr>
                <w:b/>
                <w:bCs/>
                <w:sz w:val="20"/>
                <w:szCs w:val="20"/>
              </w:rPr>
              <w:t>года</w:t>
            </w:r>
          </w:p>
        </w:tc>
        <w:tc>
          <w:tcPr>
            <w:tcW w:w="276" w:type="dxa"/>
            <w:gridSpan w:val="2"/>
            <w:tcBorders>
              <w:top w:val="nil"/>
              <w:left w:val="nil"/>
              <w:bottom w:val="nil"/>
              <w:right w:val="nil"/>
            </w:tcBorders>
            <w:shd w:val="clear" w:color="000000" w:fill="FFFFFF"/>
            <w:noWrap/>
            <w:vAlign w:val="center"/>
            <w:hideMark/>
          </w:tcPr>
          <w:p w:rsidR="002203CF" w:rsidRPr="00E35DC6" w:rsidRDefault="002203CF" w:rsidP="00C17F6F">
            <w:pPr>
              <w:rPr>
                <w:sz w:val="20"/>
                <w:szCs w:val="20"/>
              </w:rPr>
            </w:pPr>
            <w:r w:rsidRPr="00E35DC6">
              <w:rPr>
                <w:sz w:val="20"/>
                <w:szCs w:val="20"/>
              </w:rPr>
              <w:t> </w:t>
            </w:r>
          </w:p>
        </w:tc>
        <w:tc>
          <w:tcPr>
            <w:tcW w:w="995" w:type="dxa"/>
            <w:gridSpan w:val="2"/>
            <w:tcBorders>
              <w:top w:val="nil"/>
              <w:left w:val="nil"/>
              <w:bottom w:val="nil"/>
              <w:right w:val="nil"/>
            </w:tcBorders>
            <w:shd w:val="clear" w:color="000000" w:fill="FFFFFF"/>
            <w:noWrap/>
            <w:vAlign w:val="center"/>
            <w:hideMark/>
          </w:tcPr>
          <w:p w:rsidR="002203CF" w:rsidRPr="00E35DC6" w:rsidRDefault="002203CF" w:rsidP="00C17F6F">
            <w:pPr>
              <w:rPr>
                <w:sz w:val="20"/>
                <w:szCs w:val="20"/>
              </w:rPr>
            </w:pPr>
            <w:r w:rsidRPr="00E35DC6">
              <w:rPr>
                <w:sz w:val="20"/>
                <w:szCs w:val="20"/>
              </w:rPr>
              <w:t> </w:t>
            </w:r>
          </w:p>
        </w:tc>
        <w:tc>
          <w:tcPr>
            <w:tcW w:w="402" w:type="dxa"/>
            <w:gridSpan w:val="2"/>
            <w:tcBorders>
              <w:top w:val="nil"/>
              <w:left w:val="nil"/>
              <w:bottom w:val="nil"/>
              <w:right w:val="nil"/>
            </w:tcBorders>
            <w:shd w:val="clear" w:color="000000" w:fill="FFFFFF"/>
            <w:noWrap/>
            <w:vAlign w:val="center"/>
            <w:hideMark/>
          </w:tcPr>
          <w:p w:rsidR="002203CF" w:rsidRPr="00E35DC6" w:rsidRDefault="002203CF" w:rsidP="00C17F6F">
            <w:pPr>
              <w:rPr>
                <w:sz w:val="20"/>
                <w:szCs w:val="20"/>
              </w:rPr>
            </w:pPr>
            <w:r w:rsidRPr="00E35DC6">
              <w:rPr>
                <w:sz w:val="20"/>
                <w:szCs w:val="20"/>
              </w:rPr>
              <w:t> </w:t>
            </w:r>
          </w:p>
        </w:tc>
        <w:tc>
          <w:tcPr>
            <w:tcW w:w="877" w:type="dxa"/>
            <w:gridSpan w:val="2"/>
            <w:tcBorders>
              <w:top w:val="nil"/>
              <w:left w:val="nil"/>
              <w:bottom w:val="nil"/>
              <w:right w:val="nil"/>
            </w:tcBorders>
            <w:shd w:val="clear" w:color="000000" w:fill="FFFFFF"/>
            <w:noWrap/>
            <w:vAlign w:val="center"/>
            <w:hideMark/>
          </w:tcPr>
          <w:p w:rsidR="002203CF" w:rsidRPr="00E35DC6" w:rsidRDefault="002203CF" w:rsidP="00C17F6F">
            <w:pPr>
              <w:rPr>
                <w:sz w:val="18"/>
                <w:szCs w:val="18"/>
              </w:rPr>
            </w:pPr>
            <w:r w:rsidRPr="00E35DC6">
              <w:rPr>
                <w:sz w:val="18"/>
                <w:szCs w:val="18"/>
              </w:rPr>
              <w:t> </w:t>
            </w:r>
          </w:p>
        </w:tc>
        <w:tc>
          <w:tcPr>
            <w:tcW w:w="276" w:type="dxa"/>
            <w:tcBorders>
              <w:top w:val="nil"/>
              <w:left w:val="nil"/>
              <w:bottom w:val="nil"/>
              <w:right w:val="nil"/>
            </w:tcBorders>
            <w:shd w:val="clear" w:color="000000" w:fill="FFFFFF"/>
            <w:noWrap/>
            <w:vAlign w:val="center"/>
            <w:hideMark/>
          </w:tcPr>
          <w:p w:rsidR="002203CF" w:rsidRPr="00E35DC6" w:rsidRDefault="002203CF" w:rsidP="00C17F6F">
            <w:pPr>
              <w:rPr>
                <w:sz w:val="18"/>
                <w:szCs w:val="18"/>
              </w:rPr>
            </w:pPr>
            <w:r w:rsidRPr="00E35DC6">
              <w:rPr>
                <w:sz w:val="18"/>
                <w:szCs w:val="18"/>
              </w:rPr>
              <w:t> </w:t>
            </w:r>
          </w:p>
        </w:tc>
        <w:tc>
          <w:tcPr>
            <w:tcW w:w="1241" w:type="dxa"/>
            <w:gridSpan w:val="2"/>
            <w:tcBorders>
              <w:top w:val="nil"/>
              <w:left w:val="nil"/>
              <w:bottom w:val="nil"/>
              <w:right w:val="nil"/>
            </w:tcBorders>
            <w:shd w:val="clear" w:color="000000" w:fill="FFFFFF"/>
            <w:noWrap/>
            <w:vAlign w:val="center"/>
            <w:hideMark/>
          </w:tcPr>
          <w:p w:rsidR="002203CF" w:rsidRPr="00E35DC6" w:rsidRDefault="002203CF" w:rsidP="00C17F6F">
            <w:pPr>
              <w:rPr>
                <w:sz w:val="20"/>
                <w:szCs w:val="20"/>
              </w:rPr>
            </w:pPr>
            <w:r w:rsidRPr="00E35DC6">
              <w:rPr>
                <w:sz w:val="20"/>
                <w:szCs w:val="20"/>
              </w:rPr>
              <w:t> </w:t>
            </w:r>
          </w:p>
        </w:tc>
      </w:tr>
      <w:tr w:rsidR="002203CF" w:rsidRPr="00E35DC6" w:rsidTr="00C17F6F">
        <w:trPr>
          <w:trHeight w:val="240"/>
        </w:trPr>
        <w:tc>
          <w:tcPr>
            <w:tcW w:w="271" w:type="dxa"/>
            <w:tcBorders>
              <w:top w:val="nil"/>
              <w:left w:val="nil"/>
              <w:bottom w:val="nil"/>
              <w:right w:val="nil"/>
            </w:tcBorders>
            <w:shd w:val="clear" w:color="000000" w:fill="FFFFFF"/>
            <w:noWrap/>
            <w:vAlign w:val="center"/>
            <w:hideMark/>
          </w:tcPr>
          <w:p w:rsidR="002203CF" w:rsidRPr="00E35DC6" w:rsidRDefault="002203CF" w:rsidP="00C17F6F">
            <w:pPr>
              <w:rPr>
                <w:sz w:val="22"/>
                <w:szCs w:val="22"/>
              </w:rPr>
            </w:pPr>
            <w:r w:rsidRPr="00E35DC6">
              <w:rPr>
                <w:sz w:val="22"/>
                <w:szCs w:val="22"/>
              </w:rPr>
              <w:t> </w:t>
            </w:r>
          </w:p>
        </w:tc>
        <w:tc>
          <w:tcPr>
            <w:tcW w:w="271" w:type="dxa"/>
            <w:tcBorders>
              <w:top w:val="nil"/>
              <w:left w:val="nil"/>
              <w:bottom w:val="nil"/>
              <w:right w:val="nil"/>
            </w:tcBorders>
            <w:shd w:val="clear" w:color="000000" w:fill="FFFFFF"/>
            <w:noWrap/>
            <w:vAlign w:val="center"/>
            <w:hideMark/>
          </w:tcPr>
          <w:p w:rsidR="002203CF" w:rsidRPr="00E35DC6" w:rsidRDefault="002203CF" w:rsidP="00C17F6F">
            <w:pPr>
              <w:rPr>
                <w:sz w:val="20"/>
                <w:szCs w:val="20"/>
              </w:rPr>
            </w:pPr>
            <w:r w:rsidRPr="00E35DC6">
              <w:rPr>
                <w:sz w:val="20"/>
                <w:szCs w:val="20"/>
              </w:rPr>
              <w:t> </w:t>
            </w:r>
          </w:p>
        </w:tc>
        <w:tc>
          <w:tcPr>
            <w:tcW w:w="2294" w:type="dxa"/>
            <w:tcBorders>
              <w:top w:val="nil"/>
              <w:left w:val="nil"/>
              <w:bottom w:val="nil"/>
              <w:right w:val="nil"/>
            </w:tcBorders>
            <w:shd w:val="clear" w:color="000000" w:fill="FFFFFF"/>
            <w:noWrap/>
            <w:vAlign w:val="center"/>
            <w:hideMark/>
          </w:tcPr>
          <w:p w:rsidR="002203CF" w:rsidRPr="00E35DC6" w:rsidRDefault="002203CF" w:rsidP="00C17F6F">
            <w:pPr>
              <w:rPr>
                <w:sz w:val="20"/>
                <w:szCs w:val="20"/>
              </w:rPr>
            </w:pPr>
            <w:r w:rsidRPr="00E35DC6">
              <w:rPr>
                <w:sz w:val="20"/>
                <w:szCs w:val="20"/>
              </w:rPr>
              <w:t> </w:t>
            </w:r>
          </w:p>
        </w:tc>
        <w:tc>
          <w:tcPr>
            <w:tcW w:w="888" w:type="dxa"/>
            <w:tcBorders>
              <w:top w:val="nil"/>
              <w:left w:val="nil"/>
              <w:bottom w:val="nil"/>
              <w:right w:val="nil"/>
            </w:tcBorders>
            <w:shd w:val="clear" w:color="000000" w:fill="FFFFFF"/>
            <w:noWrap/>
            <w:vAlign w:val="center"/>
            <w:hideMark/>
          </w:tcPr>
          <w:p w:rsidR="002203CF" w:rsidRPr="00E35DC6" w:rsidRDefault="002203CF" w:rsidP="00C17F6F">
            <w:pPr>
              <w:rPr>
                <w:sz w:val="20"/>
                <w:szCs w:val="20"/>
              </w:rPr>
            </w:pPr>
            <w:r w:rsidRPr="00E35DC6">
              <w:rPr>
                <w:sz w:val="20"/>
                <w:szCs w:val="20"/>
              </w:rPr>
              <w:t> </w:t>
            </w:r>
          </w:p>
        </w:tc>
        <w:tc>
          <w:tcPr>
            <w:tcW w:w="283" w:type="dxa"/>
            <w:gridSpan w:val="2"/>
            <w:tcBorders>
              <w:top w:val="nil"/>
              <w:left w:val="nil"/>
              <w:bottom w:val="nil"/>
              <w:right w:val="nil"/>
            </w:tcBorders>
            <w:shd w:val="clear" w:color="000000" w:fill="FFFFFF"/>
            <w:noWrap/>
            <w:vAlign w:val="center"/>
            <w:hideMark/>
          </w:tcPr>
          <w:p w:rsidR="002203CF" w:rsidRPr="00E35DC6" w:rsidRDefault="002203CF" w:rsidP="00C17F6F">
            <w:pPr>
              <w:rPr>
                <w:sz w:val="20"/>
                <w:szCs w:val="20"/>
              </w:rPr>
            </w:pPr>
            <w:r w:rsidRPr="00E35DC6">
              <w:rPr>
                <w:sz w:val="20"/>
                <w:szCs w:val="20"/>
              </w:rPr>
              <w:t> </w:t>
            </w:r>
          </w:p>
        </w:tc>
        <w:tc>
          <w:tcPr>
            <w:tcW w:w="1055" w:type="dxa"/>
            <w:gridSpan w:val="2"/>
            <w:tcBorders>
              <w:top w:val="nil"/>
              <w:left w:val="nil"/>
              <w:bottom w:val="nil"/>
              <w:right w:val="nil"/>
            </w:tcBorders>
            <w:shd w:val="clear" w:color="000000" w:fill="FFFFFF"/>
            <w:noWrap/>
            <w:vAlign w:val="center"/>
            <w:hideMark/>
          </w:tcPr>
          <w:p w:rsidR="002203CF" w:rsidRPr="00E35DC6" w:rsidRDefault="002203CF" w:rsidP="00C17F6F">
            <w:pPr>
              <w:rPr>
                <w:sz w:val="20"/>
                <w:szCs w:val="20"/>
              </w:rPr>
            </w:pPr>
            <w:r w:rsidRPr="00E35DC6">
              <w:rPr>
                <w:sz w:val="20"/>
                <w:szCs w:val="20"/>
              </w:rPr>
              <w:t> </w:t>
            </w:r>
          </w:p>
        </w:tc>
        <w:tc>
          <w:tcPr>
            <w:tcW w:w="402" w:type="dxa"/>
            <w:gridSpan w:val="2"/>
            <w:tcBorders>
              <w:top w:val="nil"/>
              <w:left w:val="nil"/>
              <w:bottom w:val="nil"/>
              <w:right w:val="nil"/>
            </w:tcBorders>
            <w:shd w:val="clear" w:color="000000" w:fill="FFFFFF"/>
            <w:noWrap/>
            <w:vAlign w:val="center"/>
            <w:hideMark/>
          </w:tcPr>
          <w:p w:rsidR="002203CF" w:rsidRPr="00E35DC6" w:rsidRDefault="002203CF" w:rsidP="00C17F6F">
            <w:pPr>
              <w:rPr>
                <w:sz w:val="20"/>
                <w:szCs w:val="20"/>
              </w:rPr>
            </w:pPr>
            <w:r w:rsidRPr="00E35DC6">
              <w:rPr>
                <w:sz w:val="20"/>
                <w:szCs w:val="20"/>
              </w:rPr>
              <w:t> </w:t>
            </w:r>
          </w:p>
        </w:tc>
        <w:tc>
          <w:tcPr>
            <w:tcW w:w="905" w:type="dxa"/>
            <w:gridSpan w:val="2"/>
            <w:tcBorders>
              <w:top w:val="nil"/>
              <w:left w:val="nil"/>
              <w:bottom w:val="nil"/>
              <w:right w:val="nil"/>
            </w:tcBorders>
            <w:shd w:val="clear" w:color="000000" w:fill="FFFFFF"/>
            <w:noWrap/>
            <w:vAlign w:val="center"/>
            <w:hideMark/>
          </w:tcPr>
          <w:p w:rsidR="002203CF" w:rsidRPr="00E35DC6" w:rsidRDefault="002203CF" w:rsidP="00C17F6F">
            <w:pPr>
              <w:rPr>
                <w:sz w:val="20"/>
                <w:szCs w:val="20"/>
              </w:rPr>
            </w:pPr>
            <w:r w:rsidRPr="00E35DC6">
              <w:rPr>
                <w:sz w:val="20"/>
                <w:szCs w:val="20"/>
              </w:rPr>
              <w:t> </w:t>
            </w:r>
          </w:p>
        </w:tc>
        <w:tc>
          <w:tcPr>
            <w:tcW w:w="276" w:type="dxa"/>
            <w:gridSpan w:val="2"/>
            <w:tcBorders>
              <w:top w:val="nil"/>
              <w:left w:val="nil"/>
              <w:bottom w:val="nil"/>
              <w:right w:val="nil"/>
            </w:tcBorders>
            <w:shd w:val="clear" w:color="000000" w:fill="FFFFFF"/>
            <w:noWrap/>
            <w:vAlign w:val="center"/>
            <w:hideMark/>
          </w:tcPr>
          <w:p w:rsidR="002203CF" w:rsidRPr="00E35DC6" w:rsidRDefault="002203CF" w:rsidP="00C17F6F">
            <w:pPr>
              <w:rPr>
                <w:sz w:val="20"/>
                <w:szCs w:val="20"/>
              </w:rPr>
            </w:pPr>
            <w:r w:rsidRPr="00E35DC6">
              <w:rPr>
                <w:sz w:val="20"/>
                <w:szCs w:val="20"/>
              </w:rPr>
              <w:t> </w:t>
            </w:r>
          </w:p>
        </w:tc>
        <w:tc>
          <w:tcPr>
            <w:tcW w:w="995" w:type="dxa"/>
            <w:gridSpan w:val="2"/>
            <w:tcBorders>
              <w:top w:val="nil"/>
              <w:left w:val="nil"/>
              <w:bottom w:val="nil"/>
              <w:right w:val="nil"/>
            </w:tcBorders>
            <w:shd w:val="clear" w:color="000000" w:fill="FFFFFF"/>
            <w:noWrap/>
            <w:vAlign w:val="center"/>
            <w:hideMark/>
          </w:tcPr>
          <w:p w:rsidR="002203CF" w:rsidRPr="00E35DC6" w:rsidRDefault="002203CF" w:rsidP="00C17F6F">
            <w:pPr>
              <w:rPr>
                <w:sz w:val="20"/>
                <w:szCs w:val="20"/>
              </w:rPr>
            </w:pPr>
            <w:r w:rsidRPr="00E35DC6">
              <w:rPr>
                <w:sz w:val="20"/>
                <w:szCs w:val="20"/>
              </w:rPr>
              <w:t> </w:t>
            </w:r>
          </w:p>
        </w:tc>
        <w:tc>
          <w:tcPr>
            <w:tcW w:w="402" w:type="dxa"/>
            <w:gridSpan w:val="2"/>
            <w:tcBorders>
              <w:top w:val="nil"/>
              <w:left w:val="nil"/>
              <w:bottom w:val="nil"/>
              <w:right w:val="nil"/>
            </w:tcBorders>
            <w:shd w:val="clear" w:color="000000" w:fill="FFFFFF"/>
            <w:noWrap/>
            <w:vAlign w:val="center"/>
            <w:hideMark/>
          </w:tcPr>
          <w:p w:rsidR="002203CF" w:rsidRPr="00E35DC6" w:rsidRDefault="002203CF" w:rsidP="00C17F6F">
            <w:pPr>
              <w:rPr>
                <w:sz w:val="20"/>
                <w:szCs w:val="20"/>
              </w:rPr>
            </w:pPr>
            <w:r w:rsidRPr="00E35DC6">
              <w:rPr>
                <w:sz w:val="20"/>
                <w:szCs w:val="20"/>
              </w:rPr>
              <w:t> </w:t>
            </w:r>
          </w:p>
        </w:tc>
        <w:tc>
          <w:tcPr>
            <w:tcW w:w="877" w:type="dxa"/>
            <w:gridSpan w:val="2"/>
            <w:tcBorders>
              <w:top w:val="nil"/>
              <w:left w:val="nil"/>
              <w:bottom w:val="nil"/>
              <w:right w:val="nil"/>
            </w:tcBorders>
            <w:shd w:val="clear" w:color="000000" w:fill="FFFFFF"/>
            <w:noWrap/>
            <w:vAlign w:val="center"/>
            <w:hideMark/>
          </w:tcPr>
          <w:p w:rsidR="002203CF" w:rsidRPr="00E35DC6" w:rsidRDefault="002203CF" w:rsidP="00C17F6F">
            <w:pPr>
              <w:rPr>
                <w:sz w:val="20"/>
                <w:szCs w:val="20"/>
              </w:rPr>
            </w:pPr>
            <w:r w:rsidRPr="00E35DC6">
              <w:rPr>
                <w:sz w:val="20"/>
                <w:szCs w:val="20"/>
              </w:rPr>
              <w:t> </w:t>
            </w:r>
          </w:p>
        </w:tc>
        <w:tc>
          <w:tcPr>
            <w:tcW w:w="276" w:type="dxa"/>
            <w:tcBorders>
              <w:top w:val="nil"/>
              <w:left w:val="nil"/>
              <w:bottom w:val="nil"/>
              <w:right w:val="nil"/>
            </w:tcBorders>
            <w:shd w:val="clear" w:color="000000" w:fill="FFFFFF"/>
            <w:noWrap/>
            <w:vAlign w:val="center"/>
            <w:hideMark/>
          </w:tcPr>
          <w:p w:rsidR="002203CF" w:rsidRPr="00E35DC6" w:rsidRDefault="002203CF" w:rsidP="00C17F6F">
            <w:pPr>
              <w:rPr>
                <w:sz w:val="20"/>
                <w:szCs w:val="20"/>
              </w:rPr>
            </w:pPr>
            <w:r w:rsidRPr="00E35DC6">
              <w:rPr>
                <w:sz w:val="20"/>
                <w:szCs w:val="20"/>
              </w:rPr>
              <w:t> </w:t>
            </w:r>
          </w:p>
        </w:tc>
        <w:tc>
          <w:tcPr>
            <w:tcW w:w="1241" w:type="dxa"/>
            <w:gridSpan w:val="2"/>
            <w:tcBorders>
              <w:top w:val="nil"/>
              <w:left w:val="nil"/>
              <w:bottom w:val="nil"/>
              <w:right w:val="nil"/>
            </w:tcBorders>
            <w:shd w:val="clear" w:color="000000" w:fill="FFFFFF"/>
            <w:noWrap/>
            <w:vAlign w:val="center"/>
            <w:hideMark/>
          </w:tcPr>
          <w:p w:rsidR="002203CF" w:rsidRPr="00E35DC6" w:rsidRDefault="002203CF" w:rsidP="00C17F6F">
            <w:pPr>
              <w:rPr>
                <w:sz w:val="20"/>
                <w:szCs w:val="20"/>
              </w:rPr>
            </w:pPr>
            <w:r w:rsidRPr="00E35DC6">
              <w:rPr>
                <w:sz w:val="20"/>
                <w:szCs w:val="20"/>
              </w:rPr>
              <w:t> </w:t>
            </w:r>
          </w:p>
        </w:tc>
      </w:tr>
      <w:tr w:rsidR="002203CF" w:rsidRPr="00E35DC6" w:rsidTr="00C17F6F">
        <w:trPr>
          <w:trHeight w:val="199"/>
        </w:trPr>
        <w:tc>
          <w:tcPr>
            <w:tcW w:w="271" w:type="dxa"/>
            <w:tcBorders>
              <w:top w:val="nil"/>
              <w:left w:val="nil"/>
              <w:bottom w:val="nil"/>
              <w:right w:val="nil"/>
            </w:tcBorders>
            <w:shd w:val="clear" w:color="000000" w:fill="FFFFFF"/>
            <w:noWrap/>
            <w:vAlign w:val="center"/>
            <w:hideMark/>
          </w:tcPr>
          <w:p w:rsidR="002203CF" w:rsidRPr="00E35DC6" w:rsidRDefault="002203CF" w:rsidP="00C17F6F">
            <w:pPr>
              <w:rPr>
                <w:sz w:val="22"/>
                <w:szCs w:val="22"/>
              </w:rPr>
            </w:pPr>
            <w:r w:rsidRPr="00E35DC6">
              <w:rPr>
                <w:sz w:val="22"/>
                <w:szCs w:val="22"/>
              </w:rPr>
              <w:t> </w:t>
            </w:r>
          </w:p>
        </w:tc>
        <w:tc>
          <w:tcPr>
            <w:tcW w:w="271" w:type="dxa"/>
            <w:tcBorders>
              <w:top w:val="nil"/>
              <w:left w:val="nil"/>
              <w:bottom w:val="nil"/>
              <w:right w:val="nil"/>
            </w:tcBorders>
            <w:shd w:val="clear" w:color="000000" w:fill="FFFFFF"/>
            <w:noWrap/>
            <w:vAlign w:val="center"/>
            <w:hideMark/>
          </w:tcPr>
          <w:p w:rsidR="002203CF" w:rsidRPr="00E35DC6" w:rsidRDefault="002203CF" w:rsidP="00C17F6F">
            <w:pPr>
              <w:rPr>
                <w:sz w:val="22"/>
                <w:szCs w:val="22"/>
              </w:rPr>
            </w:pPr>
            <w:r w:rsidRPr="00E35DC6">
              <w:rPr>
                <w:sz w:val="22"/>
                <w:szCs w:val="22"/>
              </w:rPr>
              <w:t> </w:t>
            </w:r>
          </w:p>
        </w:tc>
        <w:tc>
          <w:tcPr>
            <w:tcW w:w="2294" w:type="dxa"/>
            <w:tcBorders>
              <w:top w:val="nil"/>
              <w:left w:val="nil"/>
              <w:bottom w:val="nil"/>
              <w:right w:val="nil"/>
            </w:tcBorders>
            <w:shd w:val="clear" w:color="000000" w:fill="FFFFFF"/>
            <w:noWrap/>
            <w:vAlign w:val="center"/>
            <w:hideMark/>
          </w:tcPr>
          <w:p w:rsidR="002203CF" w:rsidRPr="00E35DC6" w:rsidRDefault="002203CF" w:rsidP="00C17F6F">
            <w:pPr>
              <w:rPr>
                <w:sz w:val="22"/>
                <w:szCs w:val="22"/>
              </w:rPr>
            </w:pPr>
            <w:r w:rsidRPr="00E35DC6">
              <w:rPr>
                <w:sz w:val="22"/>
                <w:szCs w:val="22"/>
              </w:rPr>
              <w:t> </w:t>
            </w:r>
          </w:p>
        </w:tc>
        <w:tc>
          <w:tcPr>
            <w:tcW w:w="888" w:type="dxa"/>
            <w:tcBorders>
              <w:top w:val="nil"/>
              <w:left w:val="nil"/>
              <w:bottom w:val="nil"/>
              <w:right w:val="nil"/>
            </w:tcBorders>
            <w:shd w:val="clear" w:color="000000" w:fill="FFFFFF"/>
            <w:noWrap/>
            <w:vAlign w:val="center"/>
            <w:hideMark/>
          </w:tcPr>
          <w:p w:rsidR="002203CF" w:rsidRPr="00E35DC6" w:rsidRDefault="002203CF" w:rsidP="00C17F6F">
            <w:pPr>
              <w:rPr>
                <w:sz w:val="22"/>
                <w:szCs w:val="22"/>
              </w:rPr>
            </w:pPr>
            <w:r w:rsidRPr="00E35DC6">
              <w:rPr>
                <w:sz w:val="22"/>
                <w:szCs w:val="22"/>
              </w:rPr>
              <w:t> </w:t>
            </w:r>
          </w:p>
        </w:tc>
        <w:tc>
          <w:tcPr>
            <w:tcW w:w="283" w:type="dxa"/>
            <w:gridSpan w:val="2"/>
            <w:tcBorders>
              <w:top w:val="nil"/>
              <w:left w:val="nil"/>
              <w:bottom w:val="nil"/>
              <w:right w:val="nil"/>
            </w:tcBorders>
            <w:shd w:val="clear" w:color="000000" w:fill="FFFFFF"/>
            <w:noWrap/>
            <w:vAlign w:val="center"/>
            <w:hideMark/>
          </w:tcPr>
          <w:p w:rsidR="002203CF" w:rsidRPr="00E35DC6" w:rsidRDefault="002203CF" w:rsidP="00C17F6F">
            <w:pPr>
              <w:rPr>
                <w:sz w:val="22"/>
                <w:szCs w:val="22"/>
              </w:rPr>
            </w:pPr>
            <w:r w:rsidRPr="00E35DC6">
              <w:rPr>
                <w:sz w:val="22"/>
                <w:szCs w:val="22"/>
              </w:rPr>
              <w:t> </w:t>
            </w:r>
          </w:p>
        </w:tc>
        <w:tc>
          <w:tcPr>
            <w:tcW w:w="1055" w:type="dxa"/>
            <w:gridSpan w:val="2"/>
            <w:tcBorders>
              <w:top w:val="nil"/>
              <w:left w:val="nil"/>
              <w:bottom w:val="nil"/>
              <w:right w:val="nil"/>
            </w:tcBorders>
            <w:shd w:val="clear" w:color="000000" w:fill="FFFFFF"/>
            <w:noWrap/>
            <w:vAlign w:val="center"/>
            <w:hideMark/>
          </w:tcPr>
          <w:p w:rsidR="002203CF" w:rsidRPr="00E35DC6" w:rsidRDefault="002203CF" w:rsidP="00C17F6F">
            <w:pPr>
              <w:rPr>
                <w:sz w:val="22"/>
                <w:szCs w:val="22"/>
              </w:rPr>
            </w:pPr>
            <w:r w:rsidRPr="00E35DC6">
              <w:rPr>
                <w:sz w:val="22"/>
                <w:szCs w:val="22"/>
              </w:rPr>
              <w:t> </w:t>
            </w:r>
          </w:p>
        </w:tc>
        <w:tc>
          <w:tcPr>
            <w:tcW w:w="402" w:type="dxa"/>
            <w:gridSpan w:val="2"/>
            <w:tcBorders>
              <w:top w:val="nil"/>
              <w:left w:val="nil"/>
              <w:bottom w:val="nil"/>
              <w:right w:val="nil"/>
            </w:tcBorders>
            <w:shd w:val="clear" w:color="000000" w:fill="FFFFFF"/>
            <w:noWrap/>
            <w:vAlign w:val="center"/>
            <w:hideMark/>
          </w:tcPr>
          <w:p w:rsidR="002203CF" w:rsidRPr="00E35DC6" w:rsidRDefault="002203CF" w:rsidP="00C17F6F">
            <w:pPr>
              <w:rPr>
                <w:sz w:val="22"/>
                <w:szCs w:val="22"/>
              </w:rPr>
            </w:pPr>
            <w:r w:rsidRPr="00E35DC6">
              <w:rPr>
                <w:sz w:val="22"/>
                <w:szCs w:val="22"/>
              </w:rPr>
              <w:t> </w:t>
            </w:r>
          </w:p>
        </w:tc>
        <w:tc>
          <w:tcPr>
            <w:tcW w:w="905" w:type="dxa"/>
            <w:gridSpan w:val="2"/>
            <w:tcBorders>
              <w:top w:val="nil"/>
              <w:left w:val="nil"/>
              <w:bottom w:val="nil"/>
              <w:right w:val="nil"/>
            </w:tcBorders>
            <w:shd w:val="clear" w:color="000000" w:fill="FFFFFF"/>
            <w:noWrap/>
            <w:vAlign w:val="center"/>
            <w:hideMark/>
          </w:tcPr>
          <w:p w:rsidR="002203CF" w:rsidRPr="00E35DC6" w:rsidRDefault="002203CF" w:rsidP="00C17F6F">
            <w:pPr>
              <w:rPr>
                <w:sz w:val="22"/>
                <w:szCs w:val="22"/>
              </w:rPr>
            </w:pPr>
            <w:r w:rsidRPr="00E35DC6">
              <w:rPr>
                <w:sz w:val="22"/>
                <w:szCs w:val="22"/>
              </w:rPr>
              <w:t> </w:t>
            </w:r>
          </w:p>
        </w:tc>
        <w:tc>
          <w:tcPr>
            <w:tcW w:w="276" w:type="dxa"/>
            <w:gridSpan w:val="2"/>
            <w:tcBorders>
              <w:top w:val="nil"/>
              <w:left w:val="nil"/>
              <w:bottom w:val="nil"/>
              <w:right w:val="nil"/>
            </w:tcBorders>
            <w:shd w:val="clear" w:color="000000" w:fill="FFFFFF"/>
            <w:noWrap/>
            <w:vAlign w:val="center"/>
            <w:hideMark/>
          </w:tcPr>
          <w:p w:rsidR="002203CF" w:rsidRPr="00E35DC6" w:rsidRDefault="002203CF" w:rsidP="00C17F6F">
            <w:pPr>
              <w:rPr>
                <w:sz w:val="22"/>
                <w:szCs w:val="22"/>
              </w:rPr>
            </w:pPr>
            <w:r w:rsidRPr="00E35DC6">
              <w:rPr>
                <w:sz w:val="22"/>
                <w:szCs w:val="22"/>
              </w:rPr>
              <w:t> </w:t>
            </w:r>
          </w:p>
        </w:tc>
        <w:tc>
          <w:tcPr>
            <w:tcW w:w="995" w:type="dxa"/>
            <w:gridSpan w:val="2"/>
            <w:tcBorders>
              <w:top w:val="nil"/>
              <w:left w:val="nil"/>
              <w:bottom w:val="nil"/>
              <w:right w:val="nil"/>
            </w:tcBorders>
            <w:shd w:val="clear" w:color="000000" w:fill="FFFFFF"/>
            <w:noWrap/>
            <w:vAlign w:val="center"/>
            <w:hideMark/>
          </w:tcPr>
          <w:p w:rsidR="002203CF" w:rsidRPr="00E35DC6" w:rsidRDefault="002203CF" w:rsidP="00C17F6F">
            <w:pPr>
              <w:rPr>
                <w:sz w:val="20"/>
                <w:szCs w:val="20"/>
              </w:rPr>
            </w:pPr>
            <w:r w:rsidRPr="00E35DC6">
              <w:rPr>
                <w:sz w:val="20"/>
                <w:szCs w:val="20"/>
              </w:rPr>
              <w:t> </w:t>
            </w:r>
          </w:p>
        </w:tc>
        <w:tc>
          <w:tcPr>
            <w:tcW w:w="402" w:type="dxa"/>
            <w:gridSpan w:val="2"/>
            <w:tcBorders>
              <w:top w:val="nil"/>
              <w:left w:val="nil"/>
              <w:bottom w:val="nil"/>
              <w:right w:val="nil"/>
            </w:tcBorders>
            <w:shd w:val="clear" w:color="000000" w:fill="FFFFFF"/>
            <w:noWrap/>
            <w:vAlign w:val="center"/>
            <w:hideMark/>
          </w:tcPr>
          <w:p w:rsidR="002203CF" w:rsidRPr="00E35DC6" w:rsidRDefault="002203CF" w:rsidP="00C17F6F">
            <w:pPr>
              <w:rPr>
                <w:sz w:val="20"/>
                <w:szCs w:val="20"/>
              </w:rPr>
            </w:pPr>
            <w:r w:rsidRPr="00E35DC6">
              <w:rPr>
                <w:sz w:val="20"/>
                <w:szCs w:val="20"/>
              </w:rPr>
              <w:t> </w:t>
            </w:r>
          </w:p>
        </w:tc>
        <w:tc>
          <w:tcPr>
            <w:tcW w:w="877" w:type="dxa"/>
            <w:gridSpan w:val="2"/>
            <w:tcBorders>
              <w:top w:val="nil"/>
              <w:left w:val="nil"/>
              <w:bottom w:val="nil"/>
              <w:right w:val="nil"/>
            </w:tcBorders>
            <w:shd w:val="clear" w:color="000000" w:fill="FFFFFF"/>
            <w:noWrap/>
            <w:vAlign w:val="center"/>
            <w:hideMark/>
          </w:tcPr>
          <w:p w:rsidR="002203CF" w:rsidRPr="00E35DC6" w:rsidRDefault="002203CF" w:rsidP="00C17F6F">
            <w:pPr>
              <w:rPr>
                <w:sz w:val="20"/>
                <w:szCs w:val="20"/>
              </w:rPr>
            </w:pPr>
            <w:r w:rsidRPr="00E35DC6">
              <w:rPr>
                <w:sz w:val="20"/>
                <w:szCs w:val="20"/>
              </w:rPr>
              <w:t> </w:t>
            </w:r>
          </w:p>
        </w:tc>
        <w:tc>
          <w:tcPr>
            <w:tcW w:w="276" w:type="dxa"/>
            <w:tcBorders>
              <w:top w:val="nil"/>
              <w:left w:val="nil"/>
              <w:bottom w:val="nil"/>
              <w:right w:val="nil"/>
            </w:tcBorders>
            <w:shd w:val="clear" w:color="000000" w:fill="FFFFFF"/>
            <w:noWrap/>
            <w:vAlign w:val="center"/>
            <w:hideMark/>
          </w:tcPr>
          <w:p w:rsidR="002203CF" w:rsidRPr="00E35DC6" w:rsidRDefault="002203CF" w:rsidP="00C17F6F">
            <w:pPr>
              <w:rPr>
                <w:sz w:val="20"/>
                <w:szCs w:val="20"/>
              </w:rPr>
            </w:pPr>
            <w:r w:rsidRPr="00E35DC6">
              <w:rPr>
                <w:sz w:val="20"/>
                <w:szCs w:val="20"/>
              </w:rPr>
              <w:t> </w:t>
            </w:r>
          </w:p>
        </w:tc>
        <w:tc>
          <w:tcPr>
            <w:tcW w:w="1241" w:type="dxa"/>
            <w:gridSpan w:val="2"/>
            <w:tcBorders>
              <w:top w:val="nil"/>
              <w:left w:val="nil"/>
              <w:bottom w:val="nil"/>
              <w:right w:val="nil"/>
            </w:tcBorders>
            <w:shd w:val="clear" w:color="000000" w:fill="FFFFFF"/>
            <w:noWrap/>
            <w:vAlign w:val="center"/>
            <w:hideMark/>
          </w:tcPr>
          <w:p w:rsidR="002203CF" w:rsidRPr="00E35DC6" w:rsidRDefault="002203CF" w:rsidP="00C17F6F">
            <w:pPr>
              <w:rPr>
                <w:sz w:val="20"/>
                <w:szCs w:val="20"/>
              </w:rPr>
            </w:pPr>
            <w:r w:rsidRPr="00E35DC6">
              <w:rPr>
                <w:sz w:val="20"/>
                <w:szCs w:val="20"/>
              </w:rPr>
              <w:t> </w:t>
            </w:r>
          </w:p>
        </w:tc>
      </w:tr>
      <w:tr w:rsidR="002203CF" w:rsidRPr="00E35DC6" w:rsidTr="00C17F6F">
        <w:trPr>
          <w:gridAfter w:val="1"/>
          <w:wAfter w:w="1124" w:type="dxa"/>
          <w:trHeight w:val="300"/>
        </w:trPr>
        <w:tc>
          <w:tcPr>
            <w:tcW w:w="2836" w:type="dxa"/>
            <w:gridSpan w:val="3"/>
            <w:vMerge w:val="restart"/>
            <w:tcBorders>
              <w:top w:val="single" w:sz="4" w:space="0" w:color="auto"/>
              <w:left w:val="single" w:sz="4" w:space="0" w:color="auto"/>
              <w:bottom w:val="single" w:sz="4" w:space="0" w:color="000000"/>
              <w:right w:val="single" w:sz="4" w:space="0" w:color="000000"/>
            </w:tcBorders>
            <w:shd w:val="clear" w:color="000000" w:fill="FFFFFF"/>
            <w:noWrap/>
            <w:vAlign w:val="center"/>
            <w:hideMark/>
          </w:tcPr>
          <w:p w:rsidR="002203CF" w:rsidRPr="00E35DC6" w:rsidRDefault="002203CF" w:rsidP="00C17F6F">
            <w:pPr>
              <w:jc w:val="center"/>
              <w:rPr>
                <w:b/>
                <w:bCs/>
                <w:sz w:val="18"/>
                <w:szCs w:val="18"/>
              </w:rPr>
            </w:pPr>
            <w:r w:rsidRPr="00E35DC6">
              <w:rPr>
                <w:b/>
                <w:bCs/>
                <w:sz w:val="18"/>
                <w:szCs w:val="18"/>
              </w:rPr>
              <w:t>Наименование показателей</w:t>
            </w:r>
          </w:p>
        </w:tc>
        <w:tc>
          <w:tcPr>
            <w:tcW w:w="1088" w:type="dxa"/>
            <w:gridSpan w:val="2"/>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2203CF" w:rsidRPr="00E35DC6" w:rsidRDefault="002203CF" w:rsidP="00C17F6F">
            <w:pPr>
              <w:jc w:val="center"/>
              <w:rPr>
                <w:b/>
                <w:bCs/>
                <w:sz w:val="18"/>
                <w:szCs w:val="18"/>
              </w:rPr>
            </w:pPr>
            <w:r w:rsidRPr="00E35DC6">
              <w:rPr>
                <w:b/>
                <w:bCs/>
                <w:sz w:val="18"/>
                <w:szCs w:val="18"/>
              </w:rPr>
              <w:t>Код строки</w:t>
            </w:r>
          </w:p>
        </w:tc>
        <w:tc>
          <w:tcPr>
            <w:tcW w:w="416" w:type="dxa"/>
            <w:gridSpan w:val="2"/>
            <w:tcBorders>
              <w:top w:val="single" w:sz="4" w:space="0" w:color="auto"/>
              <w:left w:val="nil"/>
              <w:bottom w:val="nil"/>
              <w:right w:val="nil"/>
            </w:tcBorders>
            <w:shd w:val="clear" w:color="000000" w:fill="FFFFFF"/>
            <w:vAlign w:val="center"/>
            <w:hideMark/>
          </w:tcPr>
          <w:p w:rsidR="002203CF" w:rsidRPr="00E35DC6" w:rsidRDefault="002203CF" w:rsidP="00C17F6F">
            <w:pPr>
              <w:jc w:val="center"/>
              <w:rPr>
                <w:b/>
                <w:bCs/>
                <w:sz w:val="18"/>
                <w:szCs w:val="18"/>
              </w:rPr>
            </w:pPr>
            <w:r w:rsidRPr="00E35DC6">
              <w:rPr>
                <w:b/>
                <w:bCs/>
                <w:sz w:val="18"/>
                <w:szCs w:val="18"/>
              </w:rPr>
              <w:t>За</w:t>
            </w:r>
          </w:p>
        </w:tc>
        <w:tc>
          <w:tcPr>
            <w:tcW w:w="905" w:type="dxa"/>
            <w:gridSpan w:val="2"/>
            <w:tcBorders>
              <w:top w:val="single" w:sz="4" w:space="0" w:color="auto"/>
              <w:left w:val="nil"/>
              <w:bottom w:val="nil"/>
              <w:right w:val="nil"/>
            </w:tcBorders>
            <w:shd w:val="clear" w:color="000000" w:fill="FFFFFF"/>
            <w:vAlign w:val="center"/>
            <w:hideMark/>
          </w:tcPr>
          <w:p w:rsidR="002203CF" w:rsidRPr="00E35DC6" w:rsidRDefault="002203CF" w:rsidP="00C17F6F">
            <w:pPr>
              <w:jc w:val="center"/>
              <w:rPr>
                <w:b/>
                <w:bCs/>
                <w:sz w:val="18"/>
                <w:szCs w:val="18"/>
              </w:rPr>
            </w:pPr>
            <w:r w:rsidRPr="00E35DC6">
              <w:rPr>
                <w:b/>
                <w:bCs/>
                <w:sz w:val="18"/>
                <w:szCs w:val="18"/>
              </w:rPr>
              <w:t>январь</w:t>
            </w:r>
          </w:p>
        </w:tc>
        <w:tc>
          <w:tcPr>
            <w:tcW w:w="276" w:type="dxa"/>
            <w:gridSpan w:val="2"/>
            <w:tcBorders>
              <w:top w:val="single" w:sz="4" w:space="0" w:color="auto"/>
              <w:left w:val="nil"/>
              <w:bottom w:val="nil"/>
              <w:right w:val="nil"/>
            </w:tcBorders>
            <w:shd w:val="clear" w:color="000000" w:fill="FFFFFF"/>
            <w:vAlign w:val="center"/>
            <w:hideMark/>
          </w:tcPr>
          <w:p w:rsidR="002203CF" w:rsidRPr="00E35DC6" w:rsidRDefault="002203CF" w:rsidP="00C17F6F">
            <w:pPr>
              <w:jc w:val="center"/>
              <w:rPr>
                <w:b/>
                <w:bCs/>
                <w:sz w:val="18"/>
                <w:szCs w:val="18"/>
              </w:rPr>
            </w:pPr>
            <w:r w:rsidRPr="00E35DC6">
              <w:rPr>
                <w:b/>
                <w:bCs/>
                <w:sz w:val="18"/>
                <w:szCs w:val="18"/>
              </w:rPr>
              <w:t>-</w:t>
            </w:r>
          </w:p>
        </w:tc>
        <w:tc>
          <w:tcPr>
            <w:tcW w:w="995" w:type="dxa"/>
            <w:gridSpan w:val="2"/>
            <w:tcBorders>
              <w:top w:val="single" w:sz="4" w:space="0" w:color="auto"/>
              <w:left w:val="nil"/>
              <w:bottom w:val="nil"/>
              <w:right w:val="single" w:sz="4" w:space="0" w:color="auto"/>
            </w:tcBorders>
            <w:shd w:val="clear" w:color="000000" w:fill="FFFFFF"/>
            <w:vAlign w:val="center"/>
            <w:hideMark/>
          </w:tcPr>
          <w:p w:rsidR="002203CF" w:rsidRPr="00E35DC6" w:rsidRDefault="00355F12" w:rsidP="00C17F6F">
            <w:pPr>
              <w:jc w:val="center"/>
              <w:rPr>
                <w:b/>
                <w:bCs/>
                <w:sz w:val="18"/>
                <w:szCs w:val="18"/>
              </w:rPr>
            </w:pPr>
            <w:r>
              <w:rPr>
                <w:b/>
                <w:bCs/>
                <w:sz w:val="18"/>
                <w:szCs w:val="18"/>
              </w:rPr>
              <w:t>июнь</w:t>
            </w:r>
          </w:p>
        </w:tc>
        <w:tc>
          <w:tcPr>
            <w:tcW w:w="402" w:type="dxa"/>
            <w:gridSpan w:val="2"/>
            <w:tcBorders>
              <w:top w:val="single" w:sz="4" w:space="0" w:color="auto"/>
              <w:left w:val="nil"/>
              <w:bottom w:val="nil"/>
              <w:right w:val="nil"/>
            </w:tcBorders>
            <w:shd w:val="clear" w:color="000000" w:fill="FFFFFF"/>
            <w:vAlign w:val="center"/>
            <w:hideMark/>
          </w:tcPr>
          <w:p w:rsidR="002203CF" w:rsidRPr="00E35DC6" w:rsidRDefault="002203CF" w:rsidP="00C17F6F">
            <w:pPr>
              <w:jc w:val="center"/>
              <w:rPr>
                <w:b/>
                <w:bCs/>
                <w:sz w:val="18"/>
                <w:szCs w:val="18"/>
              </w:rPr>
            </w:pPr>
            <w:r w:rsidRPr="00E35DC6">
              <w:rPr>
                <w:b/>
                <w:bCs/>
                <w:sz w:val="18"/>
                <w:szCs w:val="18"/>
              </w:rPr>
              <w:t xml:space="preserve">За </w:t>
            </w:r>
          </w:p>
        </w:tc>
        <w:tc>
          <w:tcPr>
            <w:tcW w:w="877" w:type="dxa"/>
            <w:gridSpan w:val="2"/>
            <w:tcBorders>
              <w:top w:val="single" w:sz="4" w:space="0" w:color="auto"/>
              <w:left w:val="nil"/>
              <w:bottom w:val="nil"/>
              <w:right w:val="nil"/>
            </w:tcBorders>
            <w:shd w:val="clear" w:color="000000" w:fill="FFFFFF"/>
            <w:vAlign w:val="center"/>
            <w:hideMark/>
          </w:tcPr>
          <w:p w:rsidR="002203CF" w:rsidRPr="00E35DC6" w:rsidRDefault="002203CF" w:rsidP="00C17F6F">
            <w:pPr>
              <w:jc w:val="center"/>
              <w:rPr>
                <w:b/>
                <w:bCs/>
                <w:sz w:val="18"/>
                <w:szCs w:val="18"/>
              </w:rPr>
            </w:pPr>
            <w:r w:rsidRPr="00E35DC6">
              <w:rPr>
                <w:b/>
                <w:bCs/>
                <w:sz w:val="18"/>
                <w:szCs w:val="18"/>
              </w:rPr>
              <w:t>январь</w:t>
            </w:r>
          </w:p>
        </w:tc>
        <w:tc>
          <w:tcPr>
            <w:tcW w:w="276" w:type="dxa"/>
            <w:gridSpan w:val="2"/>
            <w:tcBorders>
              <w:top w:val="single" w:sz="4" w:space="0" w:color="auto"/>
              <w:left w:val="nil"/>
              <w:bottom w:val="nil"/>
              <w:right w:val="nil"/>
            </w:tcBorders>
            <w:shd w:val="clear" w:color="000000" w:fill="FFFFFF"/>
            <w:vAlign w:val="center"/>
            <w:hideMark/>
          </w:tcPr>
          <w:p w:rsidR="002203CF" w:rsidRPr="00E35DC6" w:rsidRDefault="002203CF" w:rsidP="00C17F6F">
            <w:pPr>
              <w:jc w:val="center"/>
              <w:rPr>
                <w:b/>
                <w:bCs/>
                <w:sz w:val="18"/>
                <w:szCs w:val="18"/>
              </w:rPr>
            </w:pPr>
            <w:r w:rsidRPr="00E35DC6">
              <w:rPr>
                <w:b/>
                <w:bCs/>
                <w:sz w:val="18"/>
                <w:szCs w:val="18"/>
              </w:rPr>
              <w:t>-</w:t>
            </w:r>
          </w:p>
        </w:tc>
        <w:tc>
          <w:tcPr>
            <w:tcW w:w="1241" w:type="dxa"/>
            <w:gridSpan w:val="3"/>
            <w:tcBorders>
              <w:top w:val="single" w:sz="4" w:space="0" w:color="auto"/>
              <w:left w:val="nil"/>
              <w:bottom w:val="nil"/>
              <w:right w:val="single" w:sz="4" w:space="0" w:color="auto"/>
            </w:tcBorders>
            <w:shd w:val="clear" w:color="000000" w:fill="FFFFFF"/>
            <w:vAlign w:val="center"/>
            <w:hideMark/>
          </w:tcPr>
          <w:p w:rsidR="002203CF" w:rsidRPr="00E35DC6" w:rsidRDefault="00355F12" w:rsidP="00C17F6F">
            <w:pPr>
              <w:jc w:val="center"/>
              <w:rPr>
                <w:b/>
                <w:bCs/>
                <w:sz w:val="18"/>
                <w:szCs w:val="18"/>
              </w:rPr>
            </w:pPr>
            <w:r>
              <w:rPr>
                <w:b/>
                <w:bCs/>
                <w:sz w:val="18"/>
                <w:szCs w:val="18"/>
              </w:rPr>
              <w:t>июнь</w:t>
            </w:r>
          </w:p>
        </w:tc>
      </w:tr>
      <w:tr w:rsidR="002203CF" w:rsidRPr="00E35DC6" w:rsidTr="00C17F6F">
        <w:trPr>
          <w:gridAfter w:val="1"/>
          <w:wAfter w:w="1124" w:type="dxa"/>
          <w:trHeight w:val="300"/>
        </w:trPr>
        <w:tc>
          <w:tcPr>
            <w:tcW w:w="2836" w:type="dxa"/>
            <w:gridSpan w:val="3"/>
            <w:vMerge/>
            <w:tcBorders>
              <w:top w:val="single" w:sz="4" w:space="0" w:color="auto"/>
              <w:left w:val="single" w:sz="4" w:space="0" w:color="auto"/>
              <w:bottom w:val="single" w:sz="4" w:space="0" w:color="000000"/>
              <w:right w:val="single" w:sz="4" w:space="0" w:color="000000"/>
            </w:tcBorders>
            <w:vAlign w:val="center"/>
            <w:hideMark/>
          </w:tcPr>
          <w:p w:rsidR="002203CF" w:rsidRPr="00E35DC6" w:rsidRDefault="002203CF" w:rsidP="00C17F6F">
            <w:pPr>
              <w:rPr>
                <w:b/>
                <w:bCs/>
                <w:sz w:val="18"/>
                <w:szCs w:val="18"/>
              </w:rPr>
            </w:pPr>
          </w:p>
        </w:tc>
        <w:tc>
          <w:tcPr>
            <w:tcW w:w="1088" w:type="dxa"/>
            <w:gridSpan w:val="2"/>
            <w:vMerge/>
            <w:tcBorders>
              <w:top w:val="single" w:sz="4" w:space="0" w:color="auto"/>
              <w:left w:val="single" w:sz="4" w:space="0" w:color="auto"/>
              <w:bottom w:val="single" w:sz="4" w:space="0" w:color="000000"/>
              <w:right w:val="single" w:sz="4" w:space="0" w:color="auto"/>
            </w:tcBorders>
            <w:vAlign w:val="center"/>
            <w:hideMark/>
          </w:tcPr>
          <w:p w:rsidR="002203CF" w:rsidRPr="00E35DC6" w:rsidRDefault="002203CF" w:rsidP="00C17F6F">
            <w:pPr>
              <w:rPr>
                <w:b/>
                <w:bCs/>
                <w:sz w:val="18"/>
                <w:szCs w:val="18"/>
              </w:rPr>
            </w:pPr>
          </w:p>
        </w:tc>
        <w:tc>
          <w:tcPr>
            <w:tcW w:w="2592" w:type="dxa"/>
            <w:gridSpan w:val="8"/>
            <w:tcBorders>
              <w:top w:val="nil"/>
              <w:left w:val="nil"/>
              <w:bottom w:val="single" w:sz="4" w:space="0" w:color="auto"/>
              <w:right w:val="single" w:sz="4" w:space="0" w:color="000000"/>
            </w:tcBorders>
            <w:shd w:val="clear" w:color="000000" w:fill="FFFFFF"/>
            <w:vAlign w:val="center"/>
            <w:hideMark/>
          </w:tcPr>
          <w:p w:rsidR="002203CF" w:rsidRPr="00E35DC6" w:rsidRDefault="002203CF" w:rsidP="00355F12">
            <w:pPr>
              <w:jc w:val="center"/>
              <w:rPr>
                <w:b/>
                <w:bCs/>
                <w:sz w:val="18"/>
                <w:szCs w:val="18"/>
              </w:rPr>
            </w:pPr>
            <w:r w:rsidRPr="00E35DC6">
              <w:rPr>
                <w:b/>
                <w:bCs/>
                <w:sz w:val="18"/>
                <w:szCs w:val="18"/>
              </w:rPr>
              <w:t xml:space="preserve"> 201</w:t>
            </w:r>
            <w:r w:rsidR="00355F12">
              <w:rPr>
                <w:b/>
                <w:bCs/>
                <w:sz w:val="18"/>
                <w:szCs w:val="18"/>
              </w:rPr>
              <w:t>5</w:t>
            </w:r>
            <w:r w:rsidRPr="00E35DC6">
              <w:rPr>
                <w:b/>
                <w:bCs/>
                <w:sz w:val="18"/>
                <w:szCs w:val="18"/>
              </w:rPr>
              <w:t>года</w:t>
            </w:r>
          </w:p>
        </w:tc>
        <w:tc>
          <w:tcPr>
            <w:tcW w:w="2796" w:type="dxa"/>
            <w:gridSpan w:val="9"/>
            <w:tcBorders>
              <w:top w:val="nil"/>
              <w:left w:val="nil"/>
              <w:bottom w:val="single" w:sz="4" w:space="0" w:color="auto"/>
              <w:right w:val="single" w:sz="4" w:space="0" w:color="000000"/>
            </w:tcBorders>
            <w:shd w:val="clear" w:color="000000" w:fill="FFFFFF"/>
            <w:vAlign w:val="center"/>
            <w:hideMark/>
          </w:tcPr>
          <w:p w:rsidR="002203CF" w:rsidRPr="00E35DC6" w:rsidRDefault="002203CF" w:rsidP="00355F12">
            <w:pPr>
              <w:jc w:val="center"/>
              <w:rPr>
                <w:b/>
                <w:bCs/>
                <w:sz w:val="18"/>
                <w:szCs w:val="18"/>
              </w:rPr>
            </w:pPr>
            <w:r w:rsidRPr="00E35DC6">
              <w:rPr>
                <w:b/>
                <w:bCs/>
                <w:sz w:val="18"/>
                <w:szCs w:val="18"/>
              </w:rPr>
              <w:t xml:space="preserve"> 201</w:t>
            </w:r>
            <w:r w:rsidR="00355F12">
              <w:rPr>
                <w:b/>
                <w:bCs/>
                <w:sz w:val="18"/>
                <w:szCs w:val="18"/>
              </w:rPr>
              <w:t>4</w:t>
            </w:r>
            <w:r w:rsidRPr="00E35DC6">
              <w:rPr>
                <w:b/>
                <w:bCs/>
                <w:sz w:val="18"/>
                <w:szCs w:val="18"/>
              </w:rPr>
              <w:t xml:space="preserve"> года</w:t>
            </w:r>
          </w:p>
        </w:tc>
      </w:tr>
      <w:tr w:rsidR="002203CF" w:rsidRPr="00E35DC6" w:rsidTr="00C17F6F">
        <w:trPr>
          <w:gridAfter w:val="1"/>
          <w:wAfter w:w="1124" w:type="dxa"/>
          <w:trHeight w:val="225"/>
        </w:trPr>
        <w:tc>
          <w:tcPr>
            <w:tcW w:w="2836" w:type="dxa"/>
            <w:gridSpan w:val="3"/>
            <w:tcBorders>
              <w:top w:val="single" w:sz="4" w:space="0" w:color="auto"/>
              <w:left w:val="single" w:sz="4" w:space="0" w:color="auto"/>
              <w:bottom w:val="single" w:sz="4" w:space="0" w:color="auto"/>
              <w:right w:val="single" w:sz="4" w:space="0" w:color="000000"/>
            </w:tcBorders>
            <w:shd w:val="clear" w:color="000000" w:fill="FFFFFF"/>
            <w:vAlign w:val="center"/>
            <w:hideMark/>
          </w:tcPr>
          <w:p w:rsidR="002203CF" w:rsidRPr="00E35DC6" w:rsidRDefault="002203CF" w:rsidP="00C17F6F">
            <w:pPr>
              <w:jc w:val="center"/>
              <w:rPr>
                <w:b/>
                <w:bCs/>
                <w:sz w:val="18"/>
                <w:szCs w:val="18"/>
              </w:rPr>
            </w:pPr>
            <w:r w:rsidRPr="00E35DC6">
              <w:rPr>
                <w:b/>
                <w:bCs/>
                <w:sz w:val="18"/>
                <w:szCs w:val="18"/>
              </w:rPr>
              <w:t>1</w:t>
            </w:r>
          </w:p>
        </w:tc>
        <w:tc>
          <w:tcPr>
            <w:tcW w:w="1088" w:type="dxa"/>
            <w:gridSpan w:val="2"/>
            <w:tcBorders>
              <w:top w:val="nil"/>
              <w:left w:val="nil"/>
              <w:bottom w:val="nil"/>
              <w:right w:val="single" w:sz="4" w:space="0" w:color="auto"/>
            </w:tcBorders>
            <w:shd w:val="clear" w:color="000000" w:fill="FFFFFF"/>
            <w:noWrap/>
            <w:vAlign w:val="center"/>
            <w:hideMark/>
          </w:tcPr>
          <w:p w:rsidR="002203CF" w:rsidRPr="00E35DC6" w:rsidRDefault="002203CF" w:rsidP="00C17F6F">
            <w:pPr>
              <w:jc w:val="center"/>
              <w:rPr>
                <w:b/>
                <w:bCs/>
                <w:sz w:val="18"/>
                <w:szCs w:val="18"/>
              </w:rPr>
            </w:pPr>
            <w:r w:rsidRPr="00E35DC6">
              <w:rPr>
                <w:b/>
                <w:bCs/>
                <w:sz w:val="18"/>
                <w:szCs w:val="18"/>
              </w:rPr>
              <w:t>2</w:t>
            </w:r>
          </w:p>
        </w:tc>
        <w:tc>
          <w:tcPr>
            <w:tcW w:w="2592" w:type="dxa"/>
            <w:gridSpan w:val="8"/>
            <w:tcBorders>
              <w:top w:val="single" w:sz="4" w:space="0" w:color="auto"/>
              <w:left w:val="nil"/>
              <w:bottom w:val="single" w:sz="4" w:space="0" w:color="auto"/>
              <w:right w:val="single" w:sz="4" w:space="0" w:color="000000"/>
            </w:tcBorders>
            <w:shd w:val="clear" w:color="000000" w:fill="FFFFFF"/>
            <w:noWrap/>
            <w:vAlign w:val="center"/>
            <w:hideMark/>
          </w:tcPr>
          <w:p w:rsidR="002203CF" w:rsidRPr="00E35DC6" w:rsidRDefault="002203CF" w:rsidP="00C17F6F">
            <w:pPr>
              <w:jc w:val="center"/>
              <w:rPr>
                <w:b/>
                <w:bCs/>
                <w:sz w:val="18"/>
                <w:szCs w:val="18"/>
              </w:rPr>
            </w:pPr>
            <w:r w:rsidRPr="00E35DC6">
              <w:rPr>
                <w:b/>
                <w:bCs/>
                <w:sz w:val="18"/>
                <w:szCs w:val="18"/>
              </w:rPr>
              <w:t>3</w:t>
            </w:r>
          </w:p>
        </w:tc>
        <w:tc>
          <w:tcPr>
            <w:tcW w:w="2796" w:type="dxa"/>
            <w:gridSpan w:val="9"/>
            <w:tcBorders>
              <w:top w:val="single" w:sz="4" w:space="0" w:color="auto"/>
              <w:left w:val="nil"/>
              <w:bottom w:val="single" w:sz="4" w:space="0" w:color="auto"/>
              <w:right w:val="single" w:sz="4" w:space="0" w:color="000000"/>
            </w:tcBorders>
            <w:shd w:val="clear" w:color="000000" w:fill="FFFFFF"/>
            <w:noWrap/>
            <w:vAlign w:val="center"/>
            <w:hideMark/>
          </w:tcPr>
          <w:p w:rsidR="002203CF" w:rsidRPr="00E35DC6" w:rsidRDefault="002203CF" w:rsidP="00C17F6F">
            <w:pPr>
              <w:jc w:val="center"/>
              <w:rPr>
                <w:b/>
                <w:bCs/>
                <w:sz w:val="18"/>
                <w:szCs w:val="18"/>
              </w:rPr>
            </w:pPr>
            <w:r w:rsidRPr="00E35DC6">
              <w:rPr>
                <w:b/>
                <w:bCs/>
                <w:sz w:val="18"/>
                <w:szCs w:val="18"/>
              </w:rPr>
              <w:t>4</w:t>
            </w:r>
          </w:p>
        </w:tc>
      </w:tr>
      <w:tr w:rsidR="002203CF" w:rsidRPr="00E35DC6" w:rsidTr="00C17F6F">
        <w:trPr>
          <w:gridAfter w:val="1"/>
          <w:wAfter w:w="1124" w:type="dxa"/>
          <w:trHeight w:val="540"/>
        </w:trPr>
        <w:tc>
          <w:tcPr>
            <w:tcW w:w="2836" w:type="dxa"/>
            <w:gridSpan w:val="3"/>
            <w:tcBorders>
              <w:top w:val="single" w:sz="4" w:space="0" w:color="auto"/>
              <w:left w:val="single" w:sz="4" w:space="0" w:color="auto"/>
              <w:bottom w:val="single" w:sz="4" w:space="0" w:color="auto"/>
              <w:right w:val="single" w:sz="4" w:space="0" w:color="000000"/>
            </w:tcBorders>
            <w:shd w:val="clear" w:color="000000" w:fill="FFFFFF"/>
            <w:vAlign w:val="center"/>
            <w:hideMark/>
          </w:tcPr>
          <w:p w:rsidR="002203CF" w:rsidRPr="00E35DC6" w:rsidRDefault="002203CF" w:rsidP="00C17F6F">
            <w:pPr>
              <w:rPr>
                <w:sz w:val="20"/>
                <w:szCs w:val="20"/>
              </w:rPr>
            </w:pPr>
            <w:r w:rsidRPr="00E35DC6">
              <w:rPr>
                <w:sz w:val="20"/>
                <w:szCs w:val="20"/>
              </w:rPr>
              <w:t>Выручка от реализации продукции, товаров, работ, услуг</w:t>
            </w:r>
          </w:p>
        </w:tc>
        <w:tc>
          <w:tcPr>
            <w:tcW w:w="1088" w:type="dxa"/>
            <w:gridSpan w:val="2"/>
            <w:tcBorders>
              <w:top w:val="single" w:sz="4" w:space="0" w:color="auto"/>
              <w:left w:val="nil"/>
              <w:bottom w:val="single" w:sz="4" w:space="0" w:color="auto"/>
              <w:right w:val="single" w:sz="4" w:space="0" w:color="auto"/>
            </w:tcBorders>
            <w:shd w:val="clear" w:color="000000" w:fill="FFFFFF"/>
            <w:vAlign w:val="center"/>
            <w:hideMark/>
          </w:tcPr>
          <w:p w:rsidR="002203CF" w:rsidRPr="00E35DC6" w:rsidRDefault="002203CF" w:rsidP="00C17F6F">
            <w:pPr>
              <w:jc w:val="center"/>
              <w:rPr>
                <w:sz w:val="20"/>
                <w:szCs w:val="20"/>
              </w:rPr>
            </w:pPr>
            <w:r w:rsidRPr="00E35DC6">
              <w:rPr>
                <w:sz w:val="20"/>
                <w:szCs w:val="20"/>
              </w:rPr>
              <w:t>010</w:t>
            </w:r>
          </w:p>
        </w:tc>
        <w:tc>
          <w:tcPr>
            <w:tcW w:w="2592" w:type="dxa"/>
            <w:gridSpan w:val="8"/>
            <w:tcBorders>
              <w:top w:val="single" w:sz="4" w:space="0" w:color="auto"/>
              <w:left w:val="nil"/>
              <w:bottom w:val="single" w:sz="4" w:space="0" w:color="auto"/>
              <w:right w:val="single" w:sz="4" w:space="0" w:color="000000"/>
            </w:tcBorders>
            <w:shd w:val="clear" w:color="000000" w:fill="FFFFFF"/>
            <w:noWrap/>
            <w:vAlign w:val="bottom"/>
            <w:hideMark/>
          </w:tcPr>
          <w:p w:rsidR="002203CF" w:rsidRPr="00E35DC6" w:rsidRDefault="002203CF" w:rsidP="00C17F6F">
            <w:pPr>
              <w:jc w:val="center"/>
              <w:rPr>
                <w:sz w:val="20"/>
                <w:szCs w:val="20"/>
              </w:rPr>
            </w:pPr>
            <w:r w:rsidRPr="00E35DC6">
              <w:rPr>
                <w:sz w:val="20"/>
                <w:szCs w:val="20"/>
              </w:rPr>
              <w:t xml:space="preserve"> 330 138 </w:t>
            </w:r>
          </w:p>
        </w:tc>
        <w:tc>
          <w:tcPr>
            <w:tcW w:w="2796" w:type="dxa"/>
            <w:gridSpan w:val="9"/>
            <w:tcBorders>
              <w:top w:val="single" w:sz="4" w:space="0" w:color="auto"/>
              <w:left w:val="nil"/>
              <w:bottom w:val="single" w:sz="4" w:space="0" w:color="auto"/>
              <w:right w:val="single" w:sz="4" w:space="0" w:color="000000"/>
            </w:tcBorders>
            <w:shd w:val="clear" w:color="000000" w:fill="FFFFFF"/>
            <w:noWrap/>
            <w:vAlign w:val="bottom"/>
            <w:hideMark/>
          </w:tcPr>
          <w:p w:rsidR="002203CF" w:rsidRPr="00E35DC6" w:rsidRDefault="002203CF" w:rsidP="00C17F6F">
            <w:pPr>
              <w:jc w:val="center"/>
              <w:rPr>
                <w:sz w:val="20"/>
                <w:szCs w:val="20"/>
              </w:rPr>
            </w:pPr>
            <w:r w:rsidRPr="00E35DC6">
              <w:rPr>
                <w:sz w:val="20"/>
                <w:szCs w:val="20"/>
              </w:rPr>
              <w:t xml:space="preserve"> 250 974 </w:t>
            </w:r>
          </w:p>
        </w:tc>
      </w:tr>
      <w:tr w:rsidR="002203CF" w:rsidRPr="00E35DC6" w:rsidTr="00C17F6F">
        <w:trPr>
          <w:gridAfter w:val="1"/>
          <w:wAfter w:w="1124" w:type="dxa"/>
          <w:trHeight w:val="540"/>
        </w:trPr>
        <w:tc>
          <w:tcPr>
            <w:tcW w:w="2836" w:type="dxa"/>
            <w:gridSpan w:val="3"/>
            <w:tcBorders>
              <w:top w:val="single" w:sz="4" w:space="0" w:color="auto"/>
              <w:left w:val="single" w:sz="4" w:space="0" w:color="auto"/>
              <w:bottom w:val="single" w:sz="4" w:space="0" w:color="auto"/>
              <w:right w:val="single" w:sz="4" w:space="0" w:color="000000"/>
            </w:tcBorders>
            <w:shd w:val="clear" w:color="000000" w:fill="FFFFFF"/>
            <w:vAlign w:val="center"/>
            <w:hideMark/>
          </w:tcPr>
          <w:p w:rsidR="002203CF" w:rsidRPr="00E35DC6" w:rsidRDefault="002203CF" w:rsidP="00C17F6F">
            <w:pPr>
              <w:rPr>
                <w:sz w:val="20"/>
                <w:szCs w:val="20"/>
              </w:rPr>
            </w:pPr>
            <w:r w:rsidRPr="00E35DC6">
              <w:rPr>
                <w:sz w:val="20"/>
                <w:szCs w:val="20"/>
              </w:rPr>
              <w:t>Себестоимость реализованной продукции, товаров, работ, услуг</w:t>
            </w:r>
          </w:p>
        </w:tc>
        <w:tc>
          <w:tcPr>
            <w:tcW w:w="1088" w:type="dxa"/>
            <w:gridSpan w:val="2"/>
            <w:tcBorders>
              <w:top w:val="nil"/>
              <w:left w:val="nil"/>
              <w:bottom w:val="single" w:sz="4" w:space="0" w:color="auto"/>
              <w:right w:val="single" w:sz="4" w:space="0" w:color="auto"/>
            </w:tcBorders>
            <w:shd w:val="clear" w:color="000000" w:fill="FFFFFF"/>
            <w:vAlign w:val="center"/>
            <w:hideMark/>
          </w:tcPr>
          <w:p w:rsidR="002203CF" w:rsidRPr="00E35DC6" w:rsidRDefault="002203CF" w:rsidP="00C17F6F">
            <w:pPr>
              <w:jc w:val="center"/>
              <w:rPr>
                <w:sz w:val="20"/>
                <w:szCs w:val="20"/>
              </w:rPr>
            </w:pPr>
            <w:r w:rsidRPr="00E35DC6">
              <w:rPr>
                <w:sz w:val="20"/>
                <w:szCs w:val="20"/>
              </w:rPr>
              <w:t>020</w:t>
            </w:r>
          </w:p>
        </w:tc>
        <w:tc>
          <w:tcPr>
            <w:tcW w:w="2592" w:type="dxa"/>
            <w:gridSpan w:val="8"/>
            <w:tcBorders>
              <w:top w:val="single" w:sz="4" w:space="0" w:color="auto"/>
              <w:left w:val="nil"/>
              <w:bottom w:val="single" w:sz="4" w:space="0" w:color="auto"/>
              <w:right w:val="single" w:sz="4" w:space="0" w:color="000000"/>
            </w:tcBorders>
            <w:shd w:val="clear" w:color="000000" w:fill="FFFFFF"/>
            <w:noWrap/>
            <w:vAlign w:val="bottom"/>
            <w:hideMark/>
          </w:tcPr>
          <w:p w:rsidR="002203CF" w:rsidRPr="00E35DC6" w:rsidRDefault="002203CF" w:rsidP="00C17F6F">
            <w:pPr>
              <w:jc w:val="center"/>
              <w:rPr>
                <w:sz w:val="20"/>
                <w:szCs w:val="20"/>
              </w:rPr>
            </w:pPr>
            <w:r w:rsidRPr="00E35DC6">
              <w:rPr>
                <w:sz w:val="20"/>
                <w:szCs w:val="20"/>
              </w:rPr>
              <w:t>(244 066)</w:t>
            </w:r>
          </w:p>
        </w:tc>
        <w:tc>
          <w:tcPr>
            <w:tcW w:w="2796" w:type="dxa"/>
            <w:gridSpan w:val="9"/>
            <w:tcBorders>
              <w:top w:val="single" w:sz="4" w:space="0" w:color="auto"/>
              <w:left w:val="nil"/>
              <w:bottom w:val="single" w:sz="4" w:space="0" w:color="auto"/>
              <w:right w:val="single" w:sz="4" w:space="0" w:color="000000"/>
            </w:tcBorders>
            <w:shd w:val="clear" w:color="000000" w:fill="FFFFFF"/>
            <w:noWrap/>
            <w:vAlign w:val="bottom"/>
            <w:hideMark/>
          </w:tcPr>
          <w:p w:rsidR="002203CF" w:rsidRPr="00E35DC6" w:rsidRDefault="002203CF" w:rsidP="00C17F6F">
            <w:pPr>
              <w:jc w:val="center"/>
              <w:rPr>
                <w:sz w:val="20"/>
                <w:szCs w:val="20"/>
              </w:rPr>
            </w:pPr>
            <w:r w:rsidRPr="00E35DC6">
              <w:rPr>
                <w:sz w:val="20"/>
                <w:szCs w:val="20"/>
              </w:rPr>
              <w:t>(189 924)</w:t>
            </w:r>
          </w:p>
        </w:tc>
      </w:tr>
      <w:tr w:rsidR="002203CF" w:rsidRPr="00E35DC6" w:rsidTr="00C17F6F">
        <w:trPr>
          <w:gridAfter w:val="1"/>
          <w:wAfter w:w="1124" w:type="dxa"/>
          <w:trHeight w:val="300"/>
        </w:trPr>
        <w:tc>
          <w:tcPr>
            <w:tcW w:w="2836" w:type="dxa"/>
            <w:gridSpan w:val="3"/>
            <w:tcBorders>
              <w:top w:val="single" w:sz="4" w:space="0" w:color="auto"/>
              <w:left w:val="single" w:sz="4" w:space="0" w:color="auto"/>
              <w:bottom w:val="single" w:sz="4" w:space="0" w:color="auto"/>
              <w:right w:val="single" w:sz="4" w:space="0" w:color="000000"/>
            </w:tcBorders>
            <w:shd w:val="clear" w:color="000000" w:fill="FFFFFF"/>
            <w:vAlign w:val="center"/>
            <w:hideMark/>
          </w:tcPr>
          <w:p w:rsidR="002203CF" w:rsidRPr="00E35DC6" w:rsidRDefault="002203CF" w:rsidP="00C17F6F">
            <w:pPr>
              <w:rPr>
                <w:sz w:val="20"/>
                <w:szCs w:val="20"/>
              </w:rPr>
            </w:pPr>
            <w:r w:rsidRPr="00E35DC6">
              <w:rPr>
                <w:sz w:val="20"/>
                <w:szCs w:val="20"/>
              </w:rPr>
              <w:t>Валовая прибыль (010 – 020)</w:t>
            </w:r>
          </w:p>
        </w:tc>
        <w:tc>
          <w:tcPr>
            <w:tcW w:w="1088" w:type="dxa"/>
            <w:gridSpan w:val="2"/>
            <w:tcBorders>
              <w:top w:val="nil"/>
              <w:left w:val="nil"/>
              <w:bottom w:val="single" w:sz="4" w:space="0" w:color="auto"/>
              <w:right w:val="single" w:sz="4" w:space="0" w:color="auto"/>
            </w:tcBorders>
            <w:shd w:val="clear" w:color="000000" w:fill="FFFFFF"/>
            <w:vAlign w:val="center"/>
            <w:hideMark/>
          </w:tcPr>
          <w:p w:rsidR="002203CF" w:rsidRPr="00E35DC6" w:rsidRDefault="002203CF" w:rsidP="00C17F6F">
            <w:pPr>
              <w:jc w:val="center"/>
              <w:rPr>
                <w:sz w:val="20"/>
                <w:szCs w:val="20"/>
              </w:rPr>
            </w:pPr>
            <w:r w:rsidRPr="00E35DC6">
              <w:rPr>
                <w:sz w:val="20"/>
                <w:szCs w:val="20"/>
              </w:rPr>
              <w:t>030</w:t>
            </w:r>
          </w:p>
        </w:tc>
        <w:tc>
          <w:tcPr>
            <w:tcW w:w="2592" w:type="dxa"/>
            <w:gridSpan w:val="8"/>
            <w:tcBorders>
              <w:top w:val="single" w:sz="4" w:space="0" w:color="auto"/>
              <w:left w:val="nil"/>
              <w:bottom w:val="single" w:sz="4" w:space="0" w:color="auto"/>
              <w:right w:val="single" w:sz="4" w:space="0" w:color="000000"/>
            </w:tcBorders>
            <w:shd w:val="clear" w:color="000000" w:fill="CCFFFF"/>
            <w:noWrap/>
            <w:vAlign w:val="bottom"/>
            <w:hideMark/>
          </w:tcPr>
          <w:p w:rsidR="002203CF" w:rsidRPr="00E35DC6" w:rsidRDefault="002203CF" w:rsidP="00C17F6F">
            <w:pPr>
              <w:jc w:val="center"/>
              <w:rPr>
                <w:sz w:val="20"/>
                <w:szCs w:val="20"/>
              </w:rPr>
            </w:pPr>
            <w:r w:rsidRPr="00E35DC6">
              <w:rPr>
                <w:sz w:val="20"/>
                <w:szCs w:val="20"/>
              </w:rPr>
              <w:t xml:space="preserve"> 86 072 </w:t>
            </w:r>
          </w:p>
        </w:tc>
        <w:tc>
          <w:tcPr>
            <w:tcW w:w="2796" w:type="dxa"/>
            <w:gridSpan w:val="9"/>
            <w:tcBorders>
              <w:top w:val="single" w:sz="4" w:space="0" w:color="auto"/>
              <w:left w:val="nil"/>
              <w:bottom w:val="single" w:sz="4" w:space="0" w:color="auto"/>
              <w:right w:val="single" w:sz="4" w:space="0" w:color="000000"/>
            </w:tcBorders>
            <w:shd w:val="clear" w:color="000000" w:fill="CCFFFF"/>
            <w:noWrap/>
            <w:vAlign w:val="center"/>
            <w:hideMark/>
          </w:tcPr>
          <w:p w:rsidR="002203CF" w:rsidRPr="00E35DC6" w:rsidRDefault="002203CF" w:rsidP="00C17F6F">
            <w:pPr>
              <w:jc w:val="center"/>
              <w:rPr>
                <w:sz w:val="20"/>
                <w:szCs w:val="20"/>
              </w:rPr>
            </w:pPr>
            <w:r w:rsidRPr="00E35DC6">
              <w:rPr>
                <w:sz w:val="20"/>
                <w:szCs w:val="20"/>
              </w:rPr>
              <w:t xml:space="preserve"> 61 050 </w:t>
            </w:r>
          </w:p>
        </w:tc>
      </w:tr>
      <w:tr w:rsidR="002203CF" w:rsidRPr="00E35DC6" w:rsidTr="00C17F6F">
        <w:trPr>
          <w:gridAfter w:val="1"/>
          <w:wAfter w:w="1124" w:type="dxa"/>
          <w:trHeight w:val="300"/>
        </w:trPr>
        <w:tc>
          <w:tcPr>
            <w:tcW w:w="2836" w:type="dxa"/>
            <w:gridSpan w:val="3"/>
            <w:tcBorders>
              <w:top w:val="single" w:sz="4" w:space="0" w:color="auto"/>
              <w:left w:val="single" w:sz="4" w:space="0" w:color="auto"/>
              <w:bottom w:val="single" w:sz="4" w:space="0" w:color="auto"/>
              <w:right w:val="single" w:sz="4" w:space="0" w:color="000000"/>
            </w:tcBorders>
            <w:shd w:val="clear" w:color="000000" w:fill="FFFFFF"/>
            <w:vAlign w:val="center"/>
            <w:hideMark/>
          </w:tcPr>
          <w:p w:rsidR="002203CF" w:rsidRPr="00E35DC6" w:rsidRDefault="002203CF" w:rsidP="00C17F6F">
            <w:pPr>
              <w:rPr>
                <w:sz w:val="20"/>
                <w:szCs w:val="20"/>
              </w:rPr>
            </w:pPr>
            <w:r w:rsidRPr="00E35DC6">
              <w:rPr>
                <w:sz w:val="20"/>
                <w:szCs w:val="20"/>
              </w:rPr>
              <w:t>Управленческие расходы</w:t>
            </w:r>
          </w:p>
        </w:tc>
        <w:tc>
          <w:tcPr>
            <w:tcW w:w="1088" w:type="dxa"/>
            <w:gridSpan w:val="2"/>
            <w:tcBorders>
              <w:top w:val="nil"/>
              <w:left w:val="nil"/>
              <w:bottom w:val="single" w:sz="4" w:space="0" w:color="auto"/>
              <w:right w:val="single" w:sz="4" w:space="0" w:color="auto"/>
            </w:tcBorders>
            <w:shd w:val="clear" w:color="000000" w:fill="FFFFFF"/>
            <w:vAlign w:val="center"/>
            <w:hideMark/>
          </w:tcPr>
          <w:p w:rsidR="002203CF" w:rsidRPr="00E35DC6" w:rsidRDefault="002203CF" w:rsidP="00C17F6F">
            <w:pPr>
              <w:jc w:val="center"/>
              <w:rPr>
                <w:sz w:val="20"/>
                <w:szCs w:val="20"/>
              </w:rPr>
            </w:pPr>
            <w:r w:rsidRPr="00E35DC6">
              <w:rPr>
                <w:sz w:val="20"/>
                <w:szCs w:val="20"/>
              </w:rPr>
              <w:t>040</w:t>
            </w:r>
          </w:p>
        </w:tc>
        <w:tc>
          <w:tcPr>
            <w:tcW w:w="2592" w:type="dxa"/>
            <w:gridSpan w:val="8"/>
            <w:tcBorders>
              <w:top w:val="single" w:sz="4" w:space="0" w:color="auto"/>
              <w:left w:val="nil"/>
              <w:bottom w:val="single" w:sz="4" w:space="0" w:color="auto"/>
              <w:right w:val="single" w:sz="4" w:space="0" w:color="000000"/>
            </w:tcBorders>
            <w:shd w:val="clear" w:color="000000" w:fill="FFFFFF"/>
            <w:noWrap/>
            <w:vAlign w:val="bottom"/>
            <w:hideMark/>
          </w:tcPr>
          <w:p w:rsidR="002203CF" w:rsidRPr="00E35DC6" w:rsidRDefault="002203CF" w:rsidP="00C17F6F">
            <w:pPr>
              <w:jc w:val="center"/>
              <w:rPr>
                <w:sz w:val="20"/>
                <w:szCs w:val="20"/>
              </w:rPr>
            </w:pPr>
            <w:r w:rsidRPr="00E35DC6">
              <w:rPr>
                <w:sz w:val="20"/>
                <w:szCs w:val="20"/>
              </w:rPr>
              <w:t>(11 948)</w:t>
            </w:r>
          </w:p>
        </w:tc>
        <w:tc>
          <w:tcPr>
            <w:tcW w:w="2796" w:type="dxa"/>
            <w:gridSpan w:val="9"/>
            <w:tcBorders>
              <w:top w:val="single" w:sz="4" w:space="0" w:color="auto"/>
              <w:left w:val="nil"/>
              <w:bottom w:val="single" w:sz="4" w:space="0" w:color="auto"/>
              <w:right w:val="single" w:sz="4" w:space="0" w:color="000000"/>
            </w:tcBorders>
            <w:shd w:val="clear" w:color="000000" w:fill="FFFFFF"/>
            <w:noWrap/>
            <w:vAlign w:val="bottom"/>
            <w:hideMark/>
          </w:tcPr>
          <w:p w:rsidR="002203CF" w:rsidRPr="00E35DC6" w:rsidRDefault="002203CF" w:rsidP="00C17F6F">
            <w:pPr>
              <w:jc w:val="center"/>
              <w:rPr>
                <w:sz w:val="20"/>
                <w:szCs w:val="20"/>
              </w:rPr>
            </w:pPr>
            <w:r w:rsidRPr="00E35DC6">
              <w:rPr>
                <w:sz w:val="20"/>
                <w:szCs w:val="20"/>
              </w:rPr>
              <w:t>(7 912)</w:t>
            </w:r>
          </w:p>
        </w:tc>
      </w:tr>
      <w:tr w:rsidR="002203CF" w:rsidRPr="00E35DC6" w:rsidTr="00C17F6F">
        <w:trPr>
          <w:gridAfter w:val="1"/>
          <w:wAfter w:w="1124" w:type="dxa"/>
          <w:trHeight w:val="300"/>
        </w:trPr>
        <w:tc>
          <w:tcPr>
            <w:tcW w:w="2836" w:type="dxa"/>
            <w:gridSpan w:val="3"/>
            <w:tcBorders>
              <w:top w:val="single" w:sz="4" w:space="0" w:color="auto"/>
              <w:left w:val="single" w:sz="4" w:space="0" w:color="auto"/>
              <w:bottom w:val="single" w:sz="4" w:space="0" w:color="auto"/>
              <w:right w:val="single" w:sz="4" w:space="0" w:color="000000"/>
            </w:tcBorders>
            <w:shd w:val="clear" w:color="000000" w:fill="FFFFFF"/>
            <w:vAlign w:val="center"/>
            <w:hideMark/>
          </w:tcPr>
          <w:p w:rsidR="002203CF" w:rsidRPr="00E35DC6" w:rsidRDefault="002203CF" w:rsidP="00C17F6F">
            <w:pPr>
              <w:rPr>
                <w:sz w:val="20"/>
                <w:szCs w:val="20"/>
              </w:rPr>
            </w:pPr>
            <w:r w:rsidRPr="00E35DC6">
              <w:rPr>
                <w:sz w:val="20"/>
                <w:szCs w:val="20"/>
              </w:rPr>
              <w:t>Расходы на реализацию</w:t>
            </w:r>
          </w:p>
        </w:tc>
        <w:tc>
          <w:tcPr>
            <w:tcW w:w="1088" w:type="dxa"/>
            <w:gridSpan w:val="2"/>
            <w:tcBorders>
              <w:top w:val="nil"/>
              <w:left w:val="nil"/>
              <w:bottom w:val="single" w:sz="4" w:space="0" w:color="auto"/>
              <w:right w:val="single" w:sz="4" w:space="0" w:color="auto"/>
            </w:tcBorders>
            <w:shd w:val="clear" w:color="000000" w:fill="FFFFFF"/>
            <w:vAlign w:val="center"/>
            <w:hideMark/>
          </w:tcPr>
          <w:p w:rsidR="002203CF" w:rsidRPr="00E35DC6" w:rsidRDefault="002203CF" w:rsidP="00C17F6F">
            <w:pPr>
              <w:jc w:val="center"/>
              <w:rPr>
                <w:sz w:val="20"/>
                <w:szCs w:val="20"/>
              </w:rPr>
            </w:pPr>
            <w:r w:rsidRPr="00E35DC6">
              <w:rPr>
                <w:sz w:val="20"/>
                <w:szCs w:val="20"/>
              </w:rPr>
              <w:t>050</w:t>
            </w:r>
          </w:p>
        </w:tc>
        <w:tc>
          <w:tcPr>
            <w:tcW w:w="2592" w:type="dxa"/>
            <w:gridSpan w:val="8"/>
            <w:tcBorders>
              <w:top w:val="single" w:sz="4" w:space="0" w:color="auto"/>
              <w:left w:val="nil"/>
              <w:bottom w:val="single" w:sz="4" w:space="0" w:color="auto"/>
              <w:right w:val="single" w:sz="4" w:space="0" w:color="000000"/>
            </w:tcBorders>
            <w:shd w:val="clear" w:color="000000" w:fill="FFFFFF"/>
            <w:noWrap/>
            <w:vAlign w:val="bottom"/>
            <w:hideMark/>
          </w:tcPr>
          <w:p w:rsidR="002203CF" w:rsidRPr="00E35DC6" w:rsidRDefault="002203CF" w:rsidP="00C17F6F">
            <w:pPr>
              <w:jc w:val="center"/>
              <w:rPr>
                <w:sz w:val="20"/>
                <w:szCs w:val="20"/>
              </w:rPr>
            </w:pPr>
            <w:r w:rsidRPr="00E35DC6">
              <w:rPr>
                <w:sz w:val="20"/>
                <w:szCs w:val="20"/>
              </w:rPr>
              <w:t>(34 057)</w:t>
            </w:r>
          </w:p>
        </w:tc>
        <w:tc>
          <w:tcPr>
            <w:tcW w:w="2796" w:type="dxa"/>
            <w:gridSpan w:val="9"/>
            <w:tcBorders>
              <w:top w:val="single" w:sz="4" w:space="0" w:color="auto"/>
              <w:left w:val="nil"/>
              <w:bottom w:val="single" w:sz="4" w:space="0" w:color="auto"/>
              <w:right w:val="single" w:sz="4" w:space="0" w:color="000000"/>
            </w:tcBorders>
            <w:shd w:val="clear" w:color="000000" w:fill="FFFFFF"/>
            <w:noWrap/>
            <w:vAlign w:val="bottom"/>
            <w:hideMark/>
          </w:tcPr>
          <w:p w:rsidR="002203CF" w:rsidRPr="00E35DC6" w:rsidRDefault="002203CF" w:rsidP="00C17F6F">
            <w:pPr>
              <w:jc w:val="center"/>
              <w:rPr>
                <w:sz w:val="20"/>
                <w:szCs w:val="20"/>
              </w:rPr>
            </w:pPr>
            <w:r w:rsidRPr="00E35DC6">
              <w:rPr>
                <w:sz w:val="20"/>
                <w:szCs w:val="20"/>
              </w:rPr>
              <w:t>(34 915)</w:t>
            </w:r>
          </w:p>
        </w:tc>
      </w:tr>
      <w:tr w:rsidR="002203CF" w:rsidRPr="00E35DC6" w:rsidTr="00C17F6F">
        <w:trPr>
          <w:gridAfter w:val="1"/>
          <w:wAfter w:w="1124" w:type="dxa"/>
          <w:trHeight w:val="540"/>
        </w:trPr>
        <w:tc>
          <w:tcPr>
            <w:tcW w:w="2836" w:type="dxa"/>
            <w:gridSpan w:val="3"/>
            <w:tcBorders>
              <w:top w:val="single" w:sz="4" w:space="0" w:color="auto"/>
              <w:left w:val="single" w:sz="4" w:space="0" w:color="auto"/>
              <w:bottom w:val="single" w:sz="4" w:space="0" w:color="auto"/>
              <w:right w:val="single" w:sz="4" w:space="0" w:color="000000"/>
            </w:tcBorders>
            <w:shd w:val="clear" w:color="000000" w:fill="FFFFFF"/>
            <w:vAlign w:val="center"/>
            <w:hideMark/>
          </w:tcPr>
          <w:p w:rsidR="002203CF" w:rsidRPr="00E35DC6" w:rsidRDefault="002203CF" w:rsidP="00C17F6F">
            <w:pPr>
              <w:rPr>
                <w:sz w:val="20"/>
                <w:szCs w:val="20"/>
              </w:rPr>
            </w:pPr>
            <w:r w:rsidRPr="00E35DC6">
              <w:rPr>
                <w:sz w:val="20"/>
                <w:szCs w:val="20"/>
              </w:rPr>
              <w:t>Прибыль (убыток) от реализации продукции, товаров, работ, услуг (030 – 040 – 050)</w:t>
            </w:r>
          </w:p>
        </w:tc>
        <w:tc>
          <w:tcPr>
            <w:tcW w:w="1088" w:type="dxa"/>
            <w:gridSpan w:val="2"/>
            <w:tcBorders>
              <w:top w:val="nil"/>
              <w:left w:val="nil"/>
              <w:bottom w:val="single" w:sz="4" w:space="0" w:color="auto"/>
              <w:right w:val="single" w:sz="4" w:space="0" w:color="auto"/>
            </w:tcBorders>
            <w:shd w:val="clear" w:color="000000" w:fill="FFFFFF"/>
            <w:vAlign w:val="center"/>
            <w:hideMark/>
          </w:tcPr>
          <w:p w:rsidR="002203CF" w:rsidRPr="00E35DC6" w:rsidRDefault="002203CF" w:rsidP="00C17F6F">
            <w:pPr>
              <w:jc w:val="center"/>
              <w:rPr>
                <w:sz w:val="20"/>
                <w:szCs w:val="20"/>
              </w:rPr>
            </w:pPr>
            <w:r w:rsidRPr="00E35DC6">
              <w:rPr>
                <w:sz w:val="20"/>
                <w:szCs w:val="20"/>
              </w:rPr>
              <w:t>060</w:t>
            </w:r>
          </w:p>
        </w:tc>
        <w:tc>
          <w:tcPr>
            <w:tcW w:w="2592" w:type="dxa"/>
            <w:gridSpan w:val="8"/>
            <w:tcBorders>
              <w:top w:val="single" w:sz="4" w:space="0" w:color="auto"/>
              <w:left w:val="nil"/>
              <w:bottom w:val="single" w:sz="4" w:space="0" w:color="auto"/>
              <w:right w:val="single" w:sz="4" w:space="0" w:color="000000"/>
            </w:tcBorders>
            <w:shd w:val="clear" w:color="000000" w:fill="CCFFFF"/>
            <w:noWrap/>
            <w:vAlign w:val="center"/>
            <w:hideMark/>
          </w:tcPr>
          <w:p w:rsidR="002203CF" w:rsidRPr="00E35DC6" w:rsidRDefault="002203CF" w:rsidP="00C17F6F">
            <w:pPr>
              <w:jc w:val="center"/>
              <w:rPr>
                <w:sz w:val="20"/>
                <w:szCs w:val="20"/>
              </w:rPr>
            </w:pPr>
            <w:r w:rsidRPr="00E35DC6">
              <w:rPr>
                <w:sz w:val="20"/>
                <w:szCs w:val="20"/>
              </w:rPr>
              <w:t xml:space="preserve"> 40 067 </w:t>
            </w:r>
          </w:p>
        </w:tc>
        <w:tc>
          <w:tcPr>
            <w:tcW w:w="2796" w:type="dxa"/>
            <w:gridSpan w:val="9"/>
            <w:tcBorders>
              <w:top w:val="single" w:sz="4" w:space="0" w:color="auto"/>
              <w:left w:val="nil"/>
              <w:bottom w:val="single" w:sz="4" w:space="0" w:color="auto"/>
              <w:right w:val="single" w:sz="4" w:space="0" w:color="000000"/>
            </w:tcBorders>
            <w:shd w:val="clear" w:color="000000" w:fill="CCFFFF"/>
            <w:noWrap/>
            <w:vAlign w:val="center"/>
            <w:hideMark/>
          </w:tcPr>
          <w:p w:rsidR="002203CF" w:rsidRPr="00E35DC6" w:rsidRDefault="002203CF" w:rsidP="00C17F6F">
            <w:pPr>
              <w:jc w:val="center"/>
              <w:rPr>
                <w:sz w:val="20"/>
                <w:szCs w:val="20"/>
              </w:rPr>
            </w:pPr>
            <w:r w:rsidRPr="00E35DC6">
              <w:rPr>
                <w:sz w:val="20"/>
                <w:szCs w:val="20"/>
              </w:rPr>
              <w:t xml:space="preserve"> 18 223 </w:t>
            </w:r>
          </w:p>
        </w:tc>
      </w:tr>
      <w:tr w:rsidR="002203CF" w:rsidRPr="00E35DC6" w:rsidTr="00C17F6F">
        <w:trPr>
          <w:gridAfter w:val="1"/>
          <w:wAfter w:w="1124" w:type="dxa"/>
          <w:trHeight w:val="300"/>
        </w:trPr>
        <w:tc>
          <w:tcPr>
            <w:tcW w:w="2836" w:type="dxa"/>
            <w:gridSpan w:val="3"/>
            <w:tcBorders>
              <w:top w:val="single" w:sz="4" w:space="0" w:color="auto"/>
              <w:left w:val="single" w:sz="4" w:space="0" w:color="auto"/>
              <w:bottom w:val="single" w:sz="4" w:space="0" w:color="auto"/>
              <w:right w:val="single" w:sz="4" w:space="0" w:color="000000"/>
            </w:tcBorders>
            <w:shd w:val="clear" w:color="000000" w:fill="FFFFFF"/>
            <w:vAlign w:val="center"/>
            <w:hideMark/>
          </w:tcPr>
          <w:p w:rsidR="002203CF" w:rsidRPr="00E35DC6" w:rsidRDefault="002203CF" w:rsidP="00C17F6F">
            <w:pPr>
              <w:rPr>
                <w:sz w:val="20"/>
                <w:szCs w:val="20"/>
              </w:rPr>
            </w:pPr>
            <w:r w:rsidRPr="00E35DC6">
              <w:rPr>
                <w:sz w:val="20"/>
                <w:szCs w:val="20"/>
              </w:rPr>
              <w:t>Прочие доходы по текущей деятельности</w:t>
            </w:r>
          </w:p>
        </w:tc>
        <w:tc>
          <w:tcPr>
            <w:tcW w:w="1088" w:type="dxa"/>
            <w:gridSpan w:val="2"/>
            <w:tcBorders>
              <w:top w:val="nil"/>
              <w:left w:val="nil"/>
              <w:bottom w:val="single" w:sz="4" w:space="0" w:color="auto"/>
              <w:right w:val="single" w:sz="4" w:space="0" w:color="auto"/>
            </w:tcBorders>
            <w:shd w:val="clear" w:color="000000" w:fill="FFFFFF"/>
            <w:vAlign w:val="center"/>
            <w:hideMark/>
          </w:tcPr>
          <w:p w:rsidR="002203CF" w:rsidRPr="00E35DC6" w:rsidRDefault="002203CF" w:rsidP="00C17F6F">
            <w:pPr>
              <w:jc w:val="center"/>
              <w:rPr>
                <w:sz w:val="20"/>
                <w:szCs w:val="20"/>
              </w:rPr>
            </w:pPr>
            <w:r w:rsidRPr="00E35DC6">
              <w:rPr>
                <w:sz w:val="20"/>
                <w:szCs w:val="20"/>
              </w:rPr>
              <w:t>070</w:t>
            </w:r>
          </w:p>
        </w:tc>
        <w:tc>
          <w:tcPr>
            <w:tcW w:w="2592" w:type="dxa"/>
            <w:gridSpan w:val="8"/>
            <w:tcBorders>
              <w:top w:val="single" w:sz="4" w:space="0" w:color="auto"/>
              <w:left w:val="nil"/>
              <w:bottom w:val="single" w:sz="4" w:space="0" w:color="auto"/>
              <w:right w:val="single" w:sz="4" w:space="0" w:color="000000"/>
            </w:tcBorders>
            <w:shd w:val="clear" w:color="000000" w:fill="FFFFFF"/>
            <w:noWrap/>
            <w:vAlign w:val="center"/>
            <w:hideMark/>
          </w:tcPr>
          <w:p w:rsidR="002203CF" w:rsidRPr="00E35DC6" w:rsidRDefault="002203CF" w:rsidP="00C17F6F">
            <w:pPr>
              <w:jc w:val="center"/>
              <w:rPr>
                <w:sz w:val="20"/>
                <w:szCs w:val="20"/>
              </w:rPr>
            </w:pPr>
            <w:r w:rsidRPr="00E35DC6">
              <w:rPr>
                <w:sz w:val="20"/>
                <w:szCs w:val="20"/>
              </w:rPr>
              <w:t xml:space="preserve"> 53 010 </w:t>
            </w:r>
          </w:p>
        </w:tc>
        <w:tc>
          <w:tcPr>
            <w:tcW w:w="2796" w:type="dxa"/>
            <w:gridSpan w:val="9"/>
            <w:tcBorders>
              <w:top w:val="single" w:sz="4" w:space="0" w:color="auto"/>
              <w:left w:val="nil"/>
              <w:bottom w:val="single" w:sz="4" w:space="0" w:color="auto"/>
              <w:right w:val="single" w:sz="4" w:space="0" w:color="000000"/>
            </w:tcBorders>
            <w:shd w:val="clear" w:color="000000" w:fill="FFFFFF"/>
            <w:noWrap/>
            <w:vAlign w:val="center"/>
            <w:hideMark/>
          </w:tcPr>
          <w:p w:rsidR="002203CF" w:rsidRPr="00E35DC6" w:rsidRDefault="002203CF" w:rsidP="00C17F6F">
            <w:pPr>
              <w:jc w:val="center"/>
              <w:rPr>
                <w:sz w:val="20"/>
                <w:szCs w:val="20"/>
              </w:rPr>
            </w:pPr>
            <w:r w:rsidRPr="00E35DC6">
              <w:rPr>
                <w:sz w:val="20"/>
                <w:szCs w:val="20"/>
              </w:rPr>
              <w:t xml:space="preserve"> 43 730 </w:t>
            </w:r>
          </w:p>
        </w:tc>
      </w:tr>
      <w:tr w:rsidR="002203CF" w:rsidRPr="00E35DC6" w:rsidTr="00C17F6F">
        <w:trPr>
          <w:gridAfter w:val="1"/>
          <w:wAfter w:w="1124" w:type="dxa"/>
          <w:trHeight w:val="300"/>
        </w:trPr>
        <w:tc>
          <w:tcPr>
            <w:tcW w:w="2836" w:type="dxa"/>
            <w:gridSpan w:val="3"/>
            <w:tcBorders>
              <w:top w:val="single" w:sz="4" w:space="0" w:color="auto"/>
              <w:left w:val="single" w:sz="4" w:space="0" w:color="auto"/>
              <w:bottom w:val="single" w:sz="4" w:space="0" w:color="auto"/>
              <w:right w:val="single" w:sz="4" w:space="0" w:color="000000"/>
            </w:tcBorders>
            <w:shd w:val="clear" w:color="000000" w:fill="FFFFFF"/>
            <w:vAlign w:val="center"/>
            <w:hideMark/>
          </w:tcPr>
          <w:p w:rsidR="002203CF" w:rsidRPr="00E35DC6" w:rsidRDefault="002203CF" w:rsidP="00C17F6F">
            <w:pPr>
              <w:rPr>
                <w:sz w:val="20"/>
                <w:szCs w:val="20"/>
              </w:rPr>
            </w:pPr>
            <w:r w:rsidRPr="00E35DC6">
              <w:rPr>
                <w:sz w:val="20"/>
                <w:szCs w:val="20"/>
              </w:rPr>
              <w:t>Прочие расходы по текущей деятельности</w:t>
            </w:r>
          </w:p>
        </w:tc>
        <w:tc>
          <w:tcPr>
            <w:tcW w:w="1088" w:type="dxa"/>
            <w:gridSpan w:val="2"/>
            <w:tcBorders>
              <w:top w:val="nil"/>
              <w:left w:val="nil"/>
              <w:bottom w:val="single" w:sz="4" w:space="0" w:color="auto"/>
              <w:right w:val="single" w:sz="4" w:space="0" w:color="auto"/>
            </w:tcBorders>
            <w:shd w:val="clear" w:color="000000" w:fill="FFFFFF"/>
            <w:vAlign w:val="center"/>
            <w:hideMark/>
          </w:tcPr>
          <w:p w:rsidR="002203CF" w:rsidRPr="00E35DC6" w:rsidRDefault="002203CF" w:rsidP="00C17F6F">
            <w:pPr>
              <w:jc w:val="center"/>
              <w:rPr>
                <w:sz w:val="20"/>
                <w:szCs w:val="20"/>
              </w:rPr>
            </w:pPr>
            <w:r w:rsidRPr="00E35DC6">
              <w:rPr>
                <w:sz w:val="20"/>
                <w:szCs w:val="20"/>
              </w:rPr>
              <w:t>080</w:t>
            </w:r>
          </w:p>
        </w:tc>
        <w:tc>
          <w:tcPr>
            <w:tcW w:w="2592" w:type="dxa"/>
            <w:gridSpan w:val="8"/>
            <w:tcBorders>
              <w:top w:val="single" w:sz="4" w:space="0" w:color="auto"/>
              <w:left w:val="nil"/>
              <w:bottom w:val="single" w:sz="4" w:space="0" w:color="auto"/>
              <w:right w:val="single" w:sz="4" w:space="0" w:color="000000"/>
            </w:tcBorders>
            <w:shd w:val="clear" w:color="000000" w:fill="FFFFFF"/>
            <w:noWrap/>
            <w:vAlign w:val="bottom"/>
            <w:hideMark/>
          </w:tcPr>
          <w:p w:rsidR="002203CF" w:rsidRPr="00E35DC6" w:rsidRDefault="002203CF" w:rsidP="00C17F6F">
            <w:pPr>
              <w:jc w:val="center"/>
              <w:rPr>
                <w:sz w:val="20"/>
                <w:szCs w:val="20"/>
              </w:rPr>
            </w:pPr>
            <w:r w:rsidRPr="00E35DC6">
              <w:rPr>
                <w:sz w:val="20"/>
                <w:szCs w:val="20"/>
              </w:rPr>
              <w:t>(54 949)</w:t>
            </w:r>
          </w:p>
        </w:tc>
        <w:tc>
          <w:tcPr>
            <w:tcW w:w="2796" w:type="dxa"/>
            <w:gridSpan w:val="9"/>
            <w:tcBorders>
              <w:top w:val="single" w:sz="4" w:space="0" w:color="auto"/>
              <w:left w:val="nil"/>
              <w:bottom w:val="single" w:sz="4" w:space="0" w:color="auto"/>
              <w:right w:val="single" w:sz="4" w:space="0" w:color="000000"/>
            </w:tcBorders>
            <w:shd w:val="clear" w:color="000000" w:fill="FFFFFF"/>
            <w:noWrap/>
            <w:vAlign w:val="bottom"/>
            <w:hideMark/>
          </w:tcPr>
          <w:p w:rsidR="002203CF" w:rsidRPr="00E35DC6" w:rsidRDefault="002203CF" w:rsidP="00C17F6F">
            <w:pPr>
              <w:jc w:val="center"/>
              <w:rPr>
                <w:sz w:val="20"/>
                <w:szCs w:val="20"/>
              </w:rPr>
            </w:pPr>
            <w:r w:rsidRPr="00E35DC6">
              <w:rPr>
                <w:sz w:val="20"/>
                <w:szCs w:val="20"/>
              </w:rPr>
              <w:t>(45 979)</w:t>
            </w:r>
          </w:p>
        </w:tc>
      </w:tr>
      <w:tr w:rsidR="002203CF" w:rsidRPr="00E35DC6" w:rsidTr="00C17F6F">
        <w:trPr>
          <w:gridAfter w:val="1"/>
          <w:wAfter w:w="1124" w:type="dxa"/>
          <w:trHeight w:val="540"/>
        </w:trPr>
        <w:tc>
          <w:tcPr>
            <w:tcW w:w="2836" w:type="dxa"/>
            <w:gridSpan w:val="3"/>
            <w:tcBorders>
              <w:top w:val="single" w:sz="4" w:space="0" w:color="auto"/>
              <w:left w:val="single" w:sz="4" w:space="0" w:color="auto"/>
              <w:bottom w:val="single" w:sz="4" w:space="0" w:color="auto"/>
              <w:right w:val="single" w:sz="4" w:space="0" w:color="000000"/>
            </w:tcBorders>
            <w:shd w:val="clear" w:color="000000" w:fill="FFFFFF"/>
            <w:vAlign w:val="center"/>
            <w:hideMark/>
          </w:tcPr>
          <w:p w:rsidR="002203CF" w:rsidRPr="00E35DC6" w:rsidRDefault="002203CF" w:rsidP="00C17F6F">
            <w:pPr>
              <w:rPr>
                <w:sz w:val="20"/>
                <w:szCs w:val="20"/>
              </w:rPr>
            </w:pPr>
            <w:r w:rsidRPr="00E35DC6">
              <w:rPr>
                <w:sz w:val="20"/>
                <w:szCs w:val="20"/>
              </w:rPr>
              <w:t>Прибыль (убыток) от текущей деятельности</w:t>
            </w:r>
            <w:r w:rsidRPr="00E35DC6">
              <w:rPr>
                <w:sz w:val="20"/>
                <w:szCs w:val="20"/>
              </w:rPr>
              <w:br/>
              <w:t>(± 060 + 070 – 080)</w:t>
            </w:r>
          </w:p>
        </w:tc>
        <w:tc>
          <w:tcPr>
            <w:tcW w:w="1088" w:type="dxa"/>
            <w:gridSpan w:val="2"/>
            <w:tcBorders>
              <w:top w:val="nil"/>
              <w:left w:val="nil"/>
              <w:bottom w:val="single" w:sz="4" w:space="0" w:color="auto"/>
              <w:right w:val="single" w:sz="4" w:space="0" w:color="auto"/>
            </w:tcBorders>
            <w:shd w:val="clear" w:color="000000" w:fill="FFFFFF"/>
            <w:vAlign w:val="center"/>
            <w:hideMark/>
          </w:tcPr>
          <w:p w:rsidR="002203CF" w:rsidRPr="00E35DC6" w:rsidRDefault="002203CF" w:rsidP="00C17F6F">
            <w:pPr>
              <w:jc w:val="center"/>
              <w:rPr>
                <w:sz w:val="20"/>
                <w:szCs w:val="20"/>
              </w:rPr>
            </w:pPr>
            <w:r w:rsidRPr="00E35DC6">
              <w:rPr>
                <w:sz w:val="20"/>
                <w:szCs w:val="20"/>
              </w:rPr>
              <w:t>090</w:t>
            </w:r>
          </w:p>
        </w:tc>
        <w:tc>
          <w:tcPr>
            <w:tcW w:w="2592" w:type="dxa"/>
            <w:gridSpan w:val="8"/>
            <w:tcBorders>
              <w:top w:val="single" w:sz="4" w:space="0" w:color="auto"/>
              <w:left w:val="nil"/>
              <w:bottom w:val="single" w:sz="4" w:space="0" w:color="auto"/>
              <w:right w:val="single" w:sz="4" w:space="0" w:color="000000"/>
            </w:tcBorders>
            <w:shd w:val="clear" w:color="000000" w:fill="CCFFFF"/>
            <w:noWrap/>
            <w:vAlign w:val="center"/>
            <w:hideMark/>
          </w:tcPr>
          <w:p w:rsidR="002203CF" w:rsidRPr="00E35DC6" w:rsidRDefault="002203CF" w:rsidP="00C17F6F">
            <w:pPr>
              <w:jc w:val="center"/>
              <w:rPr>
                <w:sz w:val="20"/>
                <w:szCs w:val="20"/>
              </w:rPr>
            </w:pPr>
            <w:r w:rsidRPr="00E35DC6">
              <w:rPr>
                <w:sz w:val="20"/>
                <w:szCs w:val="20"/>
              </w:rPr>
              <w:t xml:space="preserve"> 38 128 </w:t>
            </w:r>
          </w:p>
        </w:tc>
        <w:tc>
          <w:tcPr>
            <w:tcW w:w="2796" w:type="dxa"/>
            <w:gridSpan w:val="9"/>
            <w:tcBorders>
              <w:top w:val="single" w:sz="4" w:space="0" w:color="auto"/>
              <w:left w:val="nil"/>
              <w:bottom w:val="single" w:sz="4" w:space="0" w:color="auto"/>
              <w:right w:val="single" w:sz="4" w:space="0" w:color="000000"/>
            </w:tcBorders>
            <w:shd w:val="clear" w:color="000000" w:fill="CCFFFF"/>
            <w:noWrap/>
            <w:vAlign w:val="center"/>
            <w:hideMark/>
          </w:tcPr>
          <w:p w:rsidR="002203CF" w:rsidRPr="00E35DC6" w:rsidRDefault="002203CF" w:rsidP="00C17F6F">
            <w:pPr>
              <w:jc w:val="center"/>
              <w:rPr>
                <w:sz w:val="20"/>
                <w:szCs w:val="20"/>
              </w:rPr>
            </w:pPr>
            <w:r w:rsidRPr="00E35DC6">
              <w:rPr>
                <w:sz w:val="20"/>
                <w:szCs w:val="20"/>
              </w:rPr>
              <w:t xml:space="preserve"> 15 974 </w:t>
            </w:r>
          </w:p>
        </w:tc>
      </w:tr>
      <w:tr w:rsidR="002203CF" w:rsidRPr="00E35DC6" w:rsidTr="00C17F6F">
        <w:trPr>
          <w:gridAfter w:val="1"/>
          <w:wAfter w:w="1124" w:type="dxa"/>
          <w:trHeight w:val="300"/>
        </w:trPr>
        <w:tc>
          <w:tcPr>
            <w:tcW w:w="2836" w:type="dxa"/>
            <w:gridSpan w:val="3"/>
            <w:tcBorders>
              <w:top w:val="single" w:sz="4" w:space="0" w:color="auto"/>
              <w:left w:val="single" w:sz="4" w:space="0" w:color="auto"/>
              <w:bottom w:val="single" w:sz="4" w:space="0" w:color="auto"/>
              <w:right w:val="single" w:sz="4" w:space="0" w:color="000000"/>
            </w:tcBorders>
            <w:shd w:val="clear" w:color="000000" w:fill="FFFFFF"/>
            <w:vAlign w:val="center"/>
            <w:hideMark/>
          </w:tcPr>
          <w:p w:rsidR="002203CF" w:rsidRPr="00E35DC6" w:rsidRDefault="002203CF" w:rsidP="00C17F6F">
            <w:pPr>
              <w:rPr>
                <w:sz w:val="20"/>
                <w:szCs w:val="20"/>
              </w:rPr>
            </w:pPr>
            <w:r w:rsidRPr="00E35DC6">
              <w:rPr>
                <w:sz w:val="20"/>
                <w:szCs w:val="20"/>
              </w:rPr>
              <w:t>Доходы по инвестиционной деятельности</w:t>
            </w:r>
          </w:p>
        </w:tc>
        <w:tc>
          <w:tcPr>
            <w:tcW w:w="1088" w:type="dxa"/>
            <w:gridSpan w:val="2"/>
            <w:tcBorders>
              <w:top w:val="nil"/>
              <w:left w:val="nil"/>
              <w:bottom w:val="single" w:sz="4" w:space="0" w:color="auto"/>
              <w:right w:val="single" w:sz="4" w:space="0" w:color="auto"/>
            </w:tcBorders>
            <w:shd w:val="clear" w:color="000000" w:fill="FFFFFF"/>
            <w:vAlign w:val="center"/>
            <w:hideMark/>
          </w:tcPr>
          <w:p w:rsidR="002203CF" w:rsidRPr="00E35DC6" w:rsidRDefault="002203CF" w:rsidP="00C17F6F">
            <w:pPr>
              <w:jc w:val="center"/>
              <w:rPr>
                <w:sz w:val="20"/>
                <w:szCs w:val="20"/>
              </w:rPr>
            </w:pPr>
            <w:r w:rsidRPr="00E35DC6">
              <w:rPr>
                <w:sz w:val="20"/>
                <w:szCs w:val="20"/>
              </w:rPr>
              <w:t>100</w:t>
            </w:r>
          </w:p>
        </w:tc>
        <w:tc>
          <w:tcPr>
            <w:tcW w:w="2592" w:type="dxa"/>
            <w:gridSpan w:val="8"/>
            <w:tcBorders>
              <w:top w:val="single" w:sz="4" w:space="0" w:color="auto"/>
              <w:left w:val="nil"/>
              <w:bottom w:val="single" w:sz="4" w:space="0" w:color="auto"/>
              <w:right w:val="single" w:sz="4" w:space="0" w:color="000000"/>
            </w:tcBorders>
            <w:shd w:val="clear" w:color="000000" w:fill="CCFFFF"/>
            <w:noWrap/>
            <w:vAlign w:val="center"/>
            <w:hideMark/>
          </w:tcPr>
          <w:p w:rsidR="002203CF" w:rsidRPr="00E35DC6" w:rsidRDefault="002203CF" w:rsidP="00C17F6F">
            <w:pPr>
              <w:jc w:val="center"/>
              <w:rPr>
                <w:sz w:val="20"/>
                <w:szCs w:val="20"/>
              </w:rPr>
            </w:pPr>
            <w:r w:rsidRPr="00E35DC6">
              <w:rPr>
                <w:sz w:val="20"/>
                <w:szCs w:val="20"/>
              </w:rPr>
              <w:t xml:space="preserve"> 48 280 </w:t>
            </w:r>
          </w:p>
        </w:tc>
        <w:tc>
          <w:tcPr>
            <w:tcW w:w="2796" w:type="dxa"/>
            <w:gridSpan w:val="9"/>
            <w:tcBorders>
              <w:top w:val="single" w:sz="4" w:space="0" w:color="auto"/>
              <w:left w:val="nil"/>
              <w:bottom w:val="single" w:sz="4" w:space="0" w:color="auto"/>
              <w:right w:val="single" w:sz="4" w:space="0" w:color="000000"/>
            </w:tcBorders>
            <w:shd w:val="clear" w:color="000000" w:fill="CCFFFF"/>
            <w:noWrap/>
            <w:vAlign w:val="center"/>
            <w:hideMark/>
          </w:tcPr>
          <w:p w:rsidR="002203CF" w:rsidRPr="00E35DC6" w:rsidRDefault="002203CF" w:rsidP="00C17F6F">
            <w:pPr>
              <w:jc w:val="center"/>
              <w:rPr>
                <w:sz w:val="20"/>
                <w:szCs w:val="20"/>
              </w:rPr>
            </w:pPr>
            <w:r w:rsidRPr="00E35DC6">
              <w:rPr>
                <w:sz w:val="20"/>
                <w:szCs w:val="20"/>
              </w:rPr>
              <w:t xml:space="preserve"> 282 </w:t>
            </w:r>
          </w:p>
        </w:tc>
      </w:tr>
      <w:tr w:rsidR="002203CF" w:rsidRPr="00E35DC6" w:rsidTr="00C17F6F">
        <w:trPr>
          <w:gridAfter w:val="1"/>
          <w:wAfter w:w="1124" w:type="dxa"/>
          <w:trHeight w:val="300"/>
        </w:trPr>
        <w:tc>
          <w:tcPr>
            <w:tcW w:w="2836" w:type="dxa"/>
            <w:gridSpan w:val="3"/>
            <w:tcBorders>
              <w:top w:val="single" w:sz="4" w:space="0" w:color="auto"/>
              <w:left w:val="single" w:sz="4" w:space="0" w:color="auto"/>
              <w:bottom w:val="nil"/>
              <w:right w:val="single" w:sz="4" w:space="0" w:color="000000"/>
            </w:tcBorders>
            <w:shd w:val="clear" w:color="000000" w:fill="FFFFFF"/>
            <w:vAlign w:val="center"/>
            <w:hideMark/>
          </w:tcPr>
          <w:p w:rsidR="002203CF" w:rsidRPr="00E35DC6" w:rsidRDefault="002203CF" w:rsidP="00C17F6F">
            <w:pPr>
              <w:ind w:firstLineChars="100" w:firstLine="200"/>
              <w:rPr>
                <w:sz w:val="20"/>
                <w:szCs w:val="20"/>
              </w:rPr>
            </w:pPr>
            <w:r w:rsidRPr="00E35DC6">
              <w:rPr>
                <w:sz w:val="20"/>
                <w:szCs w:val="20"/>
              </w:rPr>
              <w:t>В том числе:</w:t>
            </w:r>
          </w:p>
        </w:tc>
        <w:tc>
          <w:tcPr>
            <w:tcW w:w="1088" w:type="dxa"/>
            <w:gridSpan w:val="2"/>
            <w:tcBorders>
              <w:top w:val="nil"/>
              <w:left w:val="nil"/>
              <w:bottom w:val="nil"/>
              <w:right w:val="single" w:sz="4" w:space="0" w:color="auto"/>
            </w:tcBorders>
            <w:shd w:val="clear" w:color="000000" w:fill="FFFFFF"/>
            <w:vAlign w:val="center"/>
            <w:hideMark/>
          </w:tcPr>
          <w:p w:rsidR="002203CF" w:rsidRPr="00E35DC6" w:rsidRDefault="002203CF" w:rsidP="00C17F6F">
            <w:pPr>
              <w:jc w:val="center"/>
              <w:rPr>
                <w:sz w:val="20"/>
                <w:szCs w:val="20"/>
              </w:rPr>
            </w:pPr>
            <w:r w:rsidRPr="00E35DC6">
              <w:rPr>
                <w:sz w:val="20"/>
                <w:szCs w:val="20"/>
              </w:rPr>
              <w:t> </w:t>
            </w:r>
          </w:p>
        </w:tc>
        <w:tc>
          <w:tcPr>
            <w:tcW w:w="2592" w:type="dxa"/>
            <w:gridSpan w:val="8"/>
            <w:tcBorders>
              <w:top w:val="single" w:sz="4" w:space="0" w:color="auto"/>
              <w:left w:val="nil"/>
              <w:bottom w:val="nil"/>
              <w:right w:val="single" w:sz="4" w:space="0" w:color="000000"/>
            </w:tcBorders>
            <w:shd w:val="clear" w:color="000000" w:fill="FFFFFF"/>
            <w:vAlign w:val="center"/>
            <w:hideMark/>
          </w:tcPr>
          <w:p w:rsidR="002203CF" w:rsidRPr="00E35DC6" w:rsidRDefault="002203CF" w:rsidP="00C17F6F">
            <w:pPr>
              <w:jc w:val="center"/>
              <w:rPr>
                <w:sz w:val="20"/>
                <w:szCs w:val="20"/>
              </w:rPr>
            </w:pPr>
            <w:r w:rsidRPr="00E35DC6">
              <w:rPr>
                <w:sz w:val="20"/>
                <w:szCs w:val="20"/>
              </w:rPr>
              <w:t> </w:t>
            </w:r>
          </w:p>
        </w:tc>
        <w:tc>
          <w:tcPr>
            <w:tcW w:w="2796" w:type="dxa"/>
            <w:gridSpan w:val="9"/>
            <w:tcBorders>
              <w:top w:val="single" w:sz="4" w:space="0" w:color="auto"/>
              <w:left w:val="nil"/>
              <w:bottom w:val="nil"/>
              <w:right w:val="single" w:sz="4" w:space="0" w:color="000000"/>
            </w:tcBorders>
            <w:shd w:val="clear" w:color="000000" w:fill="FFFFFF"/>
            <w:vAlign w:val="center"/>
            <w:hideMark/>
          </w:tcPr>
          <w:p w:rsidR="002203CF" w:rsidRPr="00E35DC6" w:rsidRDefault="002203CF" w:rsidP="00C17F6F">
            <w:pPr>
              <w:jc w:val="center"/>
              <w:rPr>
                <w:sz w:val="20"/>
                <w:szCs w:val="20"/>
              </w:rPr>
            </w:pPr>
            <w:r w:rsidRPr="00E35DC6">
              <w:rPr>
                <w:sz w:val="20"/>
                <w:szCs w:val="20"/>
              </w:rPr>
              <w:t> </w:t>
            </w:r>
          </w:p>
        </w:tc>
      </w:tr>
      <w:tr w:rsidR="002203CF" w:rsidRPr="00E35DC6" w:rsidTr="00C17F6F">
        <w:trPr>
          <w:gridAfter w:val="1"/>
          <w:wAfter w:w="1124" w:type="dxa"/>
          <w:trHeight w:val="765"/>
        </w:trPr>
        <w:tc>
          <w:tcPr>
            <w:tcW w:w="2836" w:type="dxa"/>
            <w:gridSpan w:val="3"/>
            <w:tcBorders>
              <w:top w:val="nil"/>
              <w:left w:val="single" w:sz="4" w:space="0" w:color="auto"/>
              <w:bottom w:val="single" w:sz="4" w:space="0" w:color="auto"/>
              <w:right w:val="single" w:sz="4" w:space="0" w:color="000000"/>
            </w:tcBorders>
            <w:shd w:val="clear" w:color="000000" w:fill="FFFFFF"/>
            <w:vAlign w:val="center"/>
            <w:hideMark/>
          </w:tcPr>
          <w:p w:rsidR="002203CF" w:rsidRPr="00E35DC6" w:rsidRDefault="002203CF" w:rsidP="00C17F6F">
            <w:pPr>
              <w:ind w:firstLineChars="100" w:firstLine="200"/>
              <w:rPr>
                <w:sz w:val="20"/>
                <w:szCs w:val="20"/>
              </w:rPr>
            </w:pPr>
            <w:r w:rsidRPr="00E35DC6">
              <w:rPr>
                <w:sz w:val="20"/>
                <w:szCs w:val="20"/>
              </w:rPr>
              <w:t>доходы от выбытия основных средств, нематериальных активов и других долгосрочных активов</w:t>
            </w:r>
          </w:p>
        </w:tc>
        <w:tc>
          <w:tcPr>
            <w:tcW w:w="1088" w:type="dxa"/>
            <w:gridSpan w:val="2"/>
            <w:tcBorders>
              <w:top w:val="nil"/>
              <w:left w:val="nil"/>
              <w:bottom w:val="single" w:sz="4" w:space="0" w:color="auto"/>
              <w:right w:val="single" w:sz="4" w:space="0" w:color="auto"/>
            </w:tcBorders>
            <w:shd w:val="clear" w:color="000000" w:fill="FFFFFF"/>
            <w:vAlign w:val="center"/>
            <w:hideMark/>
          </w:tcPr>
          <w:p w:rsidR="002203CF" w:rsidRPr="00E35DC6" w:rsidRDefault="002203CF" w:rsidP="00C17F6F">
            <w:pPr>
              <w:jc w:val="center"/>
              <w:rPr>
                <w:sz w:val="20"/>
                <w:szCs w:val="20"/>
              </w:rPr>
            </w:pPr>
            <w:r w:rsidRPr="00E35DC6">
              <w:rPr>
                <w:sz w:val="20"/>
                <w:szCs w:val="20"/>
              </w:rPr>
              <w:t>101</w:t>
            </w:r>
          </w:p>
        </w:tc>
        <w:tc>
          <w:tcPr>
            <w:tcW w:w="2592" w:type="dxa"/>
            <w:gridSpan w:val="8"/>
            <w:tcBorders>
              <w:top w:val="nil"/>
              <w:left w:val="nil"/>
              <w:bottom w:val="single" w:sz="4" w:space="0" w:color="auto"/>
              <w:right w:val="single" w:sz="4" w:space="0" w:color="000000"/>
            </w:tcBorders>
            <w:shd w:val="clear" w:color="000000" w:fill="FFFFFF"/>
            <w:noWrap/>
            <w:vAlign w:val="bottom"/>
            <w:hideMark/>
          </w:tcPr>
          <w:p w:rsidR="002203CF" w:rsidRPr="00E35DC6" w:rsidRDefault="002203CF" w:rsidP="00C17F6F">
            <w:pPr>
              <w:jc w:val="center"/>
              <w:rPr>
                <w:sz w:val="20"/>
                <w:szCs w:val="20"/>
              </w:rPr>
            </w:pPr>
            <w:r w:rsidRPr="00E35DC6">
              <w:rPr>
                <w:sz w:val="20"/>
                <w:szCs w:val="20"/>
              </w:rPr>
              <w:t xml:space="preserve"> 46 895 </w:t>
            </w:r>
          </w:p>
        </w:tc>
        <w:tc>
          <w:tcPr>
            <w:tcW w:w="2796" w:type="dxa"/>
            <w:gridSpan w:val="9"/>
            <w:tcBorders>
              <w:top w:val="nil"/>
              <w:left w:val="nil"/>
              <w:bottom w:val="single" w:sz="4" w:space="0" w:color="auto"/>
              <w:right w:val="single" w:sz="4" w:space="0" w:color="000000"/>
            </w:tcBorders>
            <w:shd w:val="clear" w:color="000000" w:fill="FFFFFF"/>
            <w:noWrap/>
            <w:vAlign w:val="bottom"/>
            <w:hideMark/>
          </w:tcPr>
          <w:p w:rsidR="002203CF" w:rsidRPr="00E35DC6" w:rsidRDefault="002203CF" w:rsidP="00C17F6F">
            <w:pPr>
              <w:jc w:val="center"/>
              <w:rPr>
                <w:sz w:val="20"/>
                <w:szCs w:val="20"/>
              </w:rPr>
            </w:pPr>
            <w:r w:rsidRPr="00E35DC6">
              <w:rPr>
                <w:sz w:val="20"/>
                <w:szCs w:val="20"/>
              </w:rPr>
              <w:t xml:space="preserve"> 282 </w:t>
            </w:r>
          </w:p>
        </w:tc>
      </w:tr>
      <w:tr w:rsidR="002203CF" w:rsidRPr="00E35DC6" w:rsidTr="00C17F6F">
        <w:trPr>
          <w:gridAfter w:val="1"/>
          <w:wAfter w:w="1124" w:type="dxa"/>
          <w:trHeight w:val="540"/>
        </w:trPr>
        <w:tc>
          <w:tcPr>
            <w:tcW w:w="2836" w:type="dxa"/>
            <w:gridSpan w:val="3"/>
            <w:tcBorders>
              <w:top w:val="single" w:sz="4" w:space="0" w:color="auto"/>
              <w:left w:val="single" w:sz="4" w:space="0" w:color="auto"/>
              <w:bottom w:val="single" w:sz="4" w:space="0" w:color="auto"/>
              <w:right w:val="single" w:sz="4" w:space="0" w:color="000000"/>
            </w:tcBorders>
            <w:shd w:val="clear" w:color="000000" w:fill="FFFFFF"/>
            <w:vAlign w:val="center"/>
            <w:hideMark/>
          </w:tcPr>
          <w:p w:rsidR="002203CF" w:rsidRPr="00E35DC6" w:rsidRDefault="002203CF" w:rsidP="00C17F6F">
            <w:pPr>
              <w:ind w:firstLineChars="100" w:firstLine="200"/>
              <w:rPr>
                <w:sz w:val="20"/>
                <w:szCs w:val="20"/>
              </w:rPr>
            </w:pPr>
            <w:r w:rsidRPr="00E35DC6">
              <w:rPr>
                <w:sz w:val="20"/>
                <w:szCs w:val="20"/>
              </w:rPr>
              <w:t>доходы от участия в уставном капитале других организаций</w:t>
            </w:r>
          </w:p>
        </w:tc>
        <w:tc>
          <w:tcPr>
            <w:tcW w:w="1088" w:type="dxa"/>
            <w:gridSpan w:val="2"/>
            <w:tcBorders>
              <w:top w:val="nil"/>
              <w:left w:val="nil"/>
              <w:bottom w:val="single" w:sz="4" w:space="0" w:color="auto"/>
              <w:right w:val="single" w:sz="4" w:space="0" w:color="auto"/>
            </w:tcBorders>
            <w:shd w:val="clear" w:color="000000" w:fill="FFFFFF"/>
            <w:vAlign w:val="center"/>
            <w:hideMark/>
          </w:tcPr>
          <w:p w:rsidR="002203CF" w:rsidRPr="00E35DC6" w:rsidRDefault="002203CF" w:rsidP="00C17F6F">
            <w:pPr>
              <w:jc w:val="center"/>
              <w:rPr>
                <w:sz w:val="20"/>
                <w:szCs w:val="20"/>
              </w:rPr>
            </w:pPr>
            <w:r w:rsidRPr="00E35DC6">
              <w:rPr>
                <w:sz w:val="20"/>
                <w:szCs w:val="20"/>
              </w:rPr>
              <w:t>102</w:t>
            </w:r>
          </w:p>
        </w:tc>
        <w:tc>
          <w:tcPr>
            <w:tcW w:w="2592" w:type="dxa"/>
            <w:gridSpan w:val="8"/>
            <w:tcBorders>
              <w:top w:val="single" w:sz="4" w:space="0" w:color="auto"/>
              <w:left w:val="nil"/>
              <w:bottom w:val="single" w:sz="4" w:space="0" w:color="auto"/>
              <w:right w:val="single" w:sz="4" w:space="0" w:color="000000"/>
            </w:tcBorders>
            <w:shd w:val="clear" w:color="000000" w:fill="FFFFFF"/>
            <w:noWrap/>
            <w:vAlign w:val="center"/>
            <w:hideMark/>
          </w:tcPr>
          <w:p w:rsidR="002203CF" w:rsidRPr="00E35DC6" w:rsidRDefault="002203CF" w:rsidP="00C17F6F">
            <w:pPr>
              <w:jc w:val="center"/>
              <w:rPr>
                <w:sz w:val="20"/>
                <w:szCs w:val="20"/>
              </w:rPr>
            </w:pPr>
            <w:r w:rsidRPr="00E35DC6">
              <w:rPr>
                <w:sz w:val="20"/>
                <w:szCs w:val="20"/>
              </w:rPr>
              <w:t xml:space="preserve"> 1 385 </w:t>
            </w:r>
          </w:p>
        </w:tc>
        <w:tc>
          <w:tcPr>
            <w:tcW w:w="2796" w:type="dxa"/>
            <w:gridSpan w:val="9"/>
            <w:tcBorders>
              <w:top w:val="single" w:sz="4" w:space="0" w:color="auto"/>
              <w:left w:val="nil"/>
              <w:bottom w:val="single" w:sz="4" w:space="0" w:color="auto"/>
              <w:right w:val="single" w:sz="4" w:space="0" w:color="000000"/>
            </w:tcBorders>
            <w:shd w:val="clear" w:color="000000" w:fill="FFFFFF"/>
            <w:noWrap/>
            <w:vAlign w:val="center"/>
            <w:hideMark/>
          </w:tcPr>
          <w:p w:rsidR="002203CF" w:rsidRPr="00E35DC6" w:rsidRDefault="002203CF" w:rsidP="00C17F6F">
            <w:pPr>
              <w:jc w:val="center"/>
              <w:rPr>
                <w:sz w:val="20"/>
                <w:szCs w:val="20"/>
              </w:rPr>
            </w:pPr>
            <w:r w:rsidRPr="00E35DC6">
              <w:rPr>
                <w:sz w:val="20"/>
                <w:szCs w:val="20"/>
              </w:rPr>
              <w:t xml:space="preserve">                                       -   </w:t>
            </w:r>
          </w:p>
        </w:tc>
      </w:tr>
      <w:tr w:rsidR="002203CF" w:rsidRPr="00E35DC6" w:rsidTr="00C17F6F">
        <w:trPr>
          <w:gridAfter w:val="1"/>
          <w:wAfter w:w="1124" w:type="dxa"/>
          <w:trHeight w:val="300"/>
        </w:trPr>
        <w:tc>
          <w:tcPr>
            <w:tcW w:w="2836" w:type="dxa"/>
            <w:gridSpan w:val="3"/>
            <w:tcBorders>
              <w:top w:val="single" w:sz="4" w:space="0" w:color="auto"/>
              <w:left w:val="single" w:sz="4" w:space="0" w:color="auto"/>
              <w:bottom w:val="single" w:sz="4" w:space="0" w:color="auto"/>
              <w:right w:val="single" w:sz="4" w:space="0" w:color="000000"/>
            </w:tcBorders>
            <w:shd w:val="clear" w:color="000000" w:fill="FFFFFF"/>
            <w:vAlign w:val="center"/>
            <w:hideMark/>
          </w:tcPr>
          <w:p w:rsidR="002203CF" w:rsidRPr="00E35DC6" w:rsidRDefault="002203CF" w:rsidP="00C17F6F">
            <w:pPr>
              <w:ind w:firstLineChars="100" w:firstLine="200"/>
              <w:rPr>
                <w:sz w:val="20"/>
                <w:szCs w:val="20"/>
              </w:rPr>
            </w:pPr>
            <w:r w:rsidRPr="00E35DC6">
              <w:rPr>
                <w:sz w:val="20"/>
                <w:szCs w:val="20"/>
              </w:rPr>
              <w:t>проценты к получению</w:t>
            </w:r>
          </w:p>
        </w:tc>
        <w:tc>
          <w:tcPr>
            <w:tcW w:w="1088" w:type="dxa"/>
            <w:gridSpan w:val="2"/>
            <w:tcBorders>
              <w:top w:val="nil"/>
              <w:left w:val="nil"/>
              <w:bottom w:val="single" w:sz="4" w:space="0" w:color="auto"/>
              <w:right w:val="single" w:sz="4" w:space="0" w:color="auto"/>
            </w:tcBorders>
            <w:shd w:val="clear" w:color="000000" w:fill="FFFFFF"/>
            <w:vAlign w:val="center"/>
            <w:hideMark/>
          </w:tcPr>
          <w:p w:rsidR="002203CF" w:rsidRPr="00E35DC6" w:rsidRDefault="002203CF" w:rsidP="00C17F6F">
            <w:pPr>
              <w:jc w:val="center"/>
              <w:rPr>
                <w:sz w:val="20"/>
                <w:szCs w:val="20"/>
              </w:rPr>
            </w:pPr>
            <w:r w:rsidRPr="00E35DC6">
              <w:rPr>
                <w:sz w:val="20"/>
                <w:szCs w:val="20"/>
              </w:rPr>
              <w:t>103</w:t>
            </w:r>
          </w:p>
        </w:tc>
        <w:tc>
          <w:tcPr>
            <w:tcW w:w="2592" w:type="dxa"/>
            <w:gridSpan w:val="8"/>
            <w:tcBorders>
              <w:top w:val="single" w:sz="4" w:space="0" w:color="auto"/>
              <w:left w:val="nil"/>
              <w:bottom w:val="single" w:sz="4" w:space="0" w:color="auto"/>
              <w:right w:val="single" w:sz="4" w:space="0" w:color="000000"/>
            </w:tcBorders>
            <w:shd w:val="clear" w:color="000000" w:fill="FFFFFF"/>
            <w:noWrap/>
            <w:vAlign w:val="center"/>
            <w:hideMark/>
          </w:tcPr>
          <w:p w:rsidR="002203CF" w:rsidRPr="00E35DC6" w:rsidRDefault="002203CF" w:rsidP="00C17F6F">
            <w:pPr>
              <w:jc w:val="center"/>
              <w:rPr>
                <w:sz w:val="20"/>
                <w:szCs w:val="20"/>
              </w:rPr>
            </w:pPr>
            <w:r w:rsidRPr="00E35DC6">
              <w:rPr>
                <w:sz w:val="20"/>
                <w:szCs w:val="20"/>
              </w:rPr>
              <w:t xml:space="preserve">                                       -   </w:t>
            </w:r>
          </w:p>
        </w:tc>
        <w:tc>
          <w:tcPr>
            <w:tcW w:w="2796" w:type="dxa"/>
            <w:gridSpan w:val="9"/>
            <w:tcBorders>
              <w:top w:val="single" w:sz="4" w:space="0" w:color="auto"/>
              <w:left w:val="nil"/>
              <w:bottom w:val="single" w:sz="4" w:space="0" w:color="auto"/>
              <w:right w:val="single" w:sz="4" w:space="0" w:color="000000"/>
            </w:tcBorders>
            <w:shd w:val="clear" w:color="000000" w:fill="FFFFFF"/>
            <w:noWrap/>
            <w:vAlign w:val="center"/>
            <w:hideMark/>
          </w:tcPr>
          <w:p w:rsidR="002203CF" w:rsidRPr="00E35DC6" w:rsidRDefault="002203CF" w:rsidP="00C17F6F">
            <w:pPr>
              <w:jc w:val="center"/>
              <w:rPr>
                <w:sz w:val="20"/>
                <w:szCs w:val="20"/>
              </w:rPr>
            </w:pPr>
            <w:r w:rsidRPr="00E35DC6">
              <w:rPr>
                <w:sz w:val="20"/>
                <w:szCs w:val="20"/>
              </w:rPr>
              <w:t xml:space="preserve">                                       -   </w:t>
            </w:r>
          </w:p>
        </w:tc>
      </w:tr>
      <w:tr w:rsidR="002203CF" w:rsidRPr="00E35DC6" w:rsidTr="00C17F6F">
        <w:trPr>
          <w:gridAfter w:val="1"/>
          <w:wAfter w:w="1124" w:type="dxa"/>
          <w:trHeight w:val="495"/>
        </w:trPr>
        <w:tc>
          <w:tcPr>
            <w:tcW w:w="2836" w:type="dxa"/>
            <w:gridSpan w:val="3"/>
            <w:tcBorders>
              <w:top w:val="single" w:sz="4" w:space="0" w:color="auto"/>
              <w:left w:val="single" w:sz="4" w:space="0" w:color="auto"/>
              <w:bottom w:val="single" w:sz="4" w:space="0" w:color="auto"/>
              <w:right w:val="single" w:sz="4" w:space="0" w:color="000000"/>
            </w:tcBorders>
            <w:shd w:val="clear" w:color="000000" w:fill="FFFFFF"/>
            <w:vAlign w:val="center"/>
            <w:hideMark/>
          </w:tcPr>
          <w:p w:rsidR="002203CF" w:rsidRPr="00E35DC6" w:rsidRDefault="002203CF" w:rsidP="00C17F6F">
            <w:pPr>
              <w:ind w:firstLineChars="100" w:firstLine="200"/>
              <w:rPr>
                <w:sz w:val="20"/>
                <w:szCs w:val="20"/>
              </w:rPr>
            </w:pPr>
            <w:r w:rsidRPr="00E35DC6">
              <w:rPr>
                <w:sz w:val="20"/>
                <w:szCs w:val="20"/>
              </w:rPr>
              <w:t>прочие доходы по инвестиционной деятельности</w:t>
            </w:r>
          </w:p>
        </w:tc>
        <w:tc>
          <w:tcPr>
            <w:tcW w:w="1088" w:type="dxa"/>
            <w:gridSpan w:val="2"/>
            <w:tcBorders>
              <w:top w:val="nil"/>
              <w:left w:val="nil"/>
              <w:bottom w:val="single" w:sz="4" w:space="0" w:color="auto"/>
              <w:right w:val="single" w:sz="4" w:space="0" w:color="auto"/>
            </w:tcBorders>
            <w:shd w:val="clear" w:color="000000" w:fill="FFFFFF"/>
            <w:vAlign w:val="center"/>
            <w:hideMark/>
          </w:tcPr>
          <w:p w:rsidR="002203CF" w:rsidRPr="00E35DC6" w:rsidRDefault="002203CF" w:rsidP="00C17F6F">
            <w:pPr>
              <w:jc w:val="center"/>
              <w:rPr>
                <w:sz w:val="20"/>
                <w:szCs w:val="20"/>
              </w:rPr>
            </w:pPr>
            <w:r w:rsidRPr="00E35DC6">
              <w:rPr>
                <w:sz w:val="20"/>
                <w:szCs w:val="20"/>
              </w:rPr>
              <w:t>104</w:t>
            </w:r>
          </w:p>
        </w:tc>
        <w:tc>
          <w:tcPr>
            <w:tcW w:w="2592" w:type="dxa"/>
            <w:gridSpan w:val="8"/>
            <w:tcBorders>
              <w:top w:val="single" w:sz="4" w:space="0" w:color="auto"/>
              <w:left w:val="nil"/>
              <w:bottom w:val="single" w:sz="4" w:space="0" w:color="auto"/>
              <w:right w:val="single" w:sz="4" w:space="0" w:color="000000"/>
            </w:tcBorders>
            <w:shd w:val="clear" w:color="000000" w:fill="FFFFFF"/>
            <w:noWrap/>
            <w:vAlign w:val="center"/>
            <w:hideMark/>
          </w:tcPr>
          <w:p w:rsidR="002203CF" w:rsidRPr="00E35DC6" w:rsidRDefault="002203CF" w:rsidP="00C17F6F">
            <w:pPr>
              <w:jc w:val="center"/>
              <w:rPr>
                <w:sz w:val="20"/>
                <w:szCs w:val="20"/>
              </w:rPr>
            </w:pPr>
            <w:r w:rsidRPr="00E35DC6">
              <w:rPr>
                <w:sz w:val="20"/>
                <w:szCs w:val="20"/>
              </w:rPr>
              <w:t xml:space="preserve">                                       -   </w:t>
            </w:r>
          </w:p>
        </w:tc>
        <w:tc>
          <w:tcPr>
            <w:tcW w:w="2796" w:type="dxa"/>
            <w:gridSpan w:val="9"/>
            <w:tcBorders>
              <w:top w:val="single" w:sz="4" w:space="0" w:color="auto"/>
              <w:left w:val="nil"/>
              <w:bottom w:val="single" w:sz="4" w:space="0" w:color="auto"/>
              <w:right w:val="single" w:sz="4" w:space="0" w:color="000000"/>
            </w:tcBorders>
            <w:shd w:val="clear" w:color="000000" w:fill="FFFFFF"/>
            <w:noWrap/>
            <w:vAlign w:val="center"/>
            <w:hideMark/>
          </w:tcPr>
          <w:p w:rsidR="002203CF" w:rsidRPr="00E35DC6" w:rsidRDefault="002203CF" w:rsidP="00C17F6F">
            <w:pPr>
              <w:jc w:val="center"/>
              <w:rPr>
                <w:sz w:val="20"/>
                <w:szCs w:val="20"/>
              </w:rPr>
            </w:pPr>
            <w:r w:rsidRPr="00E35DC6">
              <w:rPr>
                <w:sz w:val="20"/>
                <w:szCs w:val="20"/>
              </w:rPr>
              <w:t xml:space="preserve">                                       -   </w:t>
            </w:r>
          </w:p>
        </w:tc>
      </w:tr>
      <w:tr w:rsidR="002203CF" w:rsidRPr="00E35DC6" w:rsidTr="00C17F6F">
        <w:trPr>
          <w:gridAfter w:val="1"/>
          <w:wAfter w:w="1124" w:type="dxa"/>
          <w:trHeight w:val="300"/>
        </w:trPr>
        <w:tc>
          <w:tcPr>
            <w:tcW w:w="2836" w:type="dxa"/>
            <w:gridSpan w:val="3"/>
            <w:tcBorders>
              <w:top w:val="single" w:sz="4" w:space="0" w:color="auto"/>
              <w:left w:val="single" w:sz="4" w:space="0" w:color="auto"/>
              <w:bottom w:val="single" w:sz="4" w:space="0" w:color="auto"/>
              <w:right w:val="single" w:sz="4" w:space="0" w:color="000000"/>
            </w:tcBorders>
            <w:shd w:val="clear" w:color="000000" w:fill="FFFFFF"/>
            <w:vAlign w:val="center"/>
            <w:hideMark/>
          </w:tcPr>
          <w:p w:rsidR="002203CF" w:rsidRPr="00E35DC6" w:rsidRDefault="002203CF" w:rsidP="00C17F6F">
            <w:pPr>
              <w:rPr>
                <w:sz w:val="20"/>
                <w:szCs w:val="20"/>
              </w:rPr>
            </w:pPr>
            <w:r w:rsidRPr="00E35DC6">
              <w:rPr>
                <w:sz w:val="20"/>
                <w:szCs w:val="20"/>
              </w:rPr>
              <w:t>Расходы по инвестиционной деятельности</w:t>
            </w:r>
          </w:p>
        </w:tc>
        <w:tc>
          <w:tcPr>
            <w:tcW w:w="1088" w:type="dxa"/>
            <w:gridSpan w:val="2"/>
            <w:tcBorders>
              <w:top w:val="nil"/>
              <w:left w:val="nil"/>
              <w:bottom w:val="single" w:sz="4" w:space="0" w:color="auto"/>
              <w:right w:val="single" w:sz="4" w:space="0" w:color="auto"/>
            </w:tcBorders>
            <w:shd w:val="clear" w:color="000000" w:fill="FFFFFF"/>
            <w:vAlign w:val="center"/>
            <w:hideMark/>
          </w:tcPr>
          <w:p w:rsidR="002203CF" w:rsidRPr="00E35DC6" w:rsidRDefault="002203CF" w:rsidP="00C17F6F">
            <w:pPr>
              <w:jc w:val="center"/>
              <w:rPr>
                <w:sz w:val="20"/>
                <w:szCs w:val="20"/>
              </w:rPr>
            </w:pPr>
            <w:r w:rsidRPr="00E35DC6">
              <w:rPr>
                <w:sz w:val="20"/>
                <w:szCs w:val="20"/>
              </w:rPr>
              <w:t>110</w:t>
            </w:r>
          </w:p>
        </w:tc>
        <w:tc>
          <w:tcPr>
            <w:tcW w:w="2592" w:type="dxa"/>
            <w:gridSpan w:val="8"/>
            <w:tcBorders>
              <w:top w:val="single" w:sz="4" w:space="0" w:color="auto"/>
              <w:left w:val="nil"/>
              <w:bottom w:val="single" w:sz="4" w:space="0" w:color="auto"/>
              <w:right w:val="single" w:sz="4" w:space="0" w:color="000000"/>
            </w:tcBorders>
            <w:shd w:val="clear" w:color="000000" w:fill="CCFFFF"/>
            <w:noWrap/>
            <w:vAlign w:val="bottom"/>
            <w:hideMark/>
          </w:tcPr>
          <w:p w:rsidR="002203CF" w:rsidRPr="00E35DC6" w:rsidRDefault="002203CF" w:rsidP="00C17F6F">
            <w:pPr>
              <w:jc w:val="center"/>
              <w:rPr>
                <w:sz w:val="20"/>
                <w:szCs w:val="20"/>
              </w:rPr>
            </w:pPr>
            <w:r w:rsidRPr="00E35DC6">
              <w:rPr>
                <w:sz w:val="20"/>
                <w:szCs w:val="20"/>
              </w:rPr>
              <w:t>(46 756)</w:t>
            </w:r>
          </w:p>
        </w:tc>
        <w:tc>
          <w:tcPr>
            <w:tcW w:w="2796" w:type="dxa"/>
            <w:gridSpan w:val="9"/>
            <w:tcBorders>
              <w:top w:val="single" w:sz="4" w:space="0" w:color="auto"/>
              <w:left w:val="nil"/>
              <w:bottom w:val="single" w:sz="4" w:space="0" w:color="auto"/>
              <w:right w:val="single" w:sz="4" w:space="0" w:color="000000"/>
            </w:tcBorders>
            <w:shd w:val="clear" w:color="000000" w:fill="CCFFFF"/>
            <w:noWrap/>
            <w:vAlign w:val="bottom"/>
            <w:hideMark/>
          </w:tcPr>
          <w:p w:rsidR="002203CF" w:rsidRPr="00E35DC6" w:rsidRDefault="002203CF" w:rsidP="00C17F6F">
            <w:pPr>
              <w:jc w:val="center"/>
              <w:rPr>
                <w:sz w:val="20"/>
                <w:szCs w:val="20"/>
              </w:rPr>
            </w:pPr>
            <w:r w:rsidRPr="00E35DC6">
              <w:rPr>
                <w:sz w:val="20"/>
                <w:szCs w:val="20"/>
              </w:rPr>
              <w:t>(60)</w:t>
            </w:r>
          </w:p>
        </w:tc>
      </w:tr>
      <w:tr w:rsidR="002203CF" w:rsidRPr="00E35DC6" w:rsidTr="00C17F6F">
        <w:trPr>
          <w:gridAfter w:val="1"/>
          <w:wAfter w:w="1124" w:type="dxa"/>
          <w:trHeight w:val="300"/>
        </w:trPr>
        <w:tc>
          <w:tcPr>
            <w:tcW w:w="2836" w:type="dxa"/>
            <w:gridSpan w:val="3"/>
            <w:tcBorders>
              <w:top w:val="single" w:sz="4" w:space="0" w:color="auto"/>
              <w:left w:val="single" w:sz="4" w:space="0" w:color="auto"/>
              <w:bottom w:val="nil"/>
              <w:right w:val="single" w:sz="4" w:space="0" w:color="000000"/>
            </w:tcBorders>
            <w:shd w:val="clear" w:color="000000" w:fill="FFFFFF"/>
            <w:vAlign w:val="center"/>
            <w:hideMark/>
          </w:tcPr>
          <w:p w:rsidR="002203CF" w:rsidRPr="00E35DC6" w:rsidRDefault="002203CF" w:rsidP="00C17F6F">
            <w:pPr>
              <w:ind w:firstLineChars="100" w:firstLine="200"/>
              <w:rPr>
                <w:sz w:val="20"/>
                <w:szCs w:val="20"/>
              </w:rPr>
            </w:pPr>
            <w:r w:rsidRPr="00E35DC6">
              <w:rPr>
                <w:sz w:val="20"/>
                <w:szCs w:val="20"/>
              </w:rPr>
              <w:t>В том числе:</w:t>
            </w:r>
          </w:p>
        </w:tc>
        <w:tc>
          <w:tcPr>
            <w:tcW w:w="1088" w:type="dxa"/>
            <w:gridSpan w:val="2"/>
            <w:tcBorders>
              <w:top w:val="nil"/>
              <w:left w:val="nil"/>
              <w:bottom w:val="nil"/>
              <w:right w:val="single" w:sz="4" w:space="0" w:color="auto"/>
            </w:tcBorders>
            <w:shd w:val="clear" w:color="000000" w:fill="FFFFFF"/>
            <w:noWrap/>
            <w:vAlign w:val="bottom"/>
            <w:hideMark/>
          </w:tcPr>
          <w:p w:rsidR="002203CF" w:rsidRPr="00E35DC6" w:rsidRDefault="002203CF" w:rsidP="00C17F6F">
            <w:pPr>
              <w:rPr>
                <w:sz w:val="20"/>
                <w:szCs w:val="20"/>
              </w:rPr>
            </w:pPr>
            <w:r w:rsidRPr="00E35DC6">
              <w:rPr>
                <w:sz w:val="20"/>
                <w:szCs w:val="20"/>
              </w:rPr>
              <w:t> </w:t>
            </w:r>
          </w:p>
        </w:tc>
        <w:tc>
          <w:tcPr>
            <w:tcW w:w="2592" w:type="dxa"/>
            <w:gridSpan w:val="8"/>
            <w:tcBorders>
              <w:top w:val="single" w:sz="4" w:space="0" w:color="auto"/>
              <w:left w:val="nil"/>
              <w:bottom w:val="nil"/>
              <w:right w:val="single" w:sz="4" w:space="0" w:color="000000"/>
            </w:tcBorders>
            <w:shd w:val="clear" w:color="000000" w:fill="FFFFFF"/>
            <w:noWrap/>
            <w:vAlign w:val="bottom"/>
            <w:hideMark/>
          </w:tcPr>
          <w:p w:rsidR="002203CF" w:rsidRPr="00E35DC6" w:rsidRDefault="002203CF" w:rsidP="00C17F6F">
            <w:pPr>
              <w:rPr>
                <w:sz w:val="20"/>
                <w:szCs w:val="20"/>
              </w:rPr>
            </w:pPr>
            <w:r w:rsidRPr="00E35DC6">
              <w:rPr>
                <w:sz w:val="20"/>
                <w:szCs w:val="20"/>
              </w:rPr>
              <w:t> </w:t>
            </w:r>
          </w:p>
        </w:tc>
        <w:tc>
          <w:tcPr>
            <w:tcW w:w="2796" w:type="dxa"/>
            <w:gridSpan w:val="9"/>
            <w:tcBorders>
              <w:top w:val="single" w:sz="4" w:space="0" w:color="auto"/>
              <w:left w:val="nil"/>
              <w:bottom w:val="nil"/>
              <w:right w:val="single" w:sz="4" w:space="0" w:color="000000"/>
            </w:tcBorders>
            <w:shd w:val="clear" w:color="000000" w:fill="FFFFFF"/>
            <w:noWrap/>
            <w:vAlign w:val="bottom"/>
            <w:hideMark/>
          </w:tcPr>
          <w:p w:rsidR="002203CF" w:rsidRPr="00E35DC6" w:rsidRDefault="002203CF" w:rsidP="00C17F6F">
            <w:pPr>
              <w:rPr>
                <w:sz w:val="20"/>
                <w:szCs w:val="20"/>
              </w:rPr>
            </w:pPr>
            <w:r w:rsidRPr="00E35DC6">
              <w:rPr>
                <w:sz w:val="20"/>
                <w:szCs w:val="20"/>
              </w:rPr>
              <w:t> </w:t>
            </w:r>
          </w:p>
        </w:tc>
      </w:tr>
      <w:tr w:rsidR="002203CF" w:rsidRPr="00E35DC6" w:rsidTr="00C17F6F">
        <w:trPr>
          <w:gridAfter w:val="1"/>
          <w:wAfter w:w="1124" w:type="dxa"/>
          <w:trHeight w:val="765"/>
        </w:trPr>
        <w:tc>
          <w:tcPr>
            <w:tcW w:w="2836" w:type="dxa"/>
            <w:gridSpan w:val="3"/>
            <w:tcBorders>
              <w:top w:val="nil"/>
              <w:left w:val="single" w:sz="4" w:space="0" w:color="auto"/>
              <w:bottom w:val="single" w:sz="4" w:space="0" w:color="auto"/>
              <w:right w:val="single" w:sz="4" w:space="0" w:color="000000"/>
            </w:tcBorders>
            <w:shd w:val="clear" w:color="000000" w:fill="FFFFFF"/>
            <w:vAlign w:val="center"/>
            <w:hideMark/>
          </w:tcPr>
          <w:p w:rsidR="002203CF" w:rsidRPr="00E35DC6" w:rsidRDefault="002203CF" w:rsidP="00C17F6F">
            <w:pPr>
              <w:ind w:firstLineChars="100" w:firstLine="200"/>
              <w:rPr>
                <w:sz w:val="20"/>
                <w:szCs w:val="20"/>
              </w:rPr>
            </w:pPr>
            <w:r w:rsidRPr="00E35DC6">
              <w:rPr>
                <w:sz w:val="20"/>
                <w:szCs w:val="20"/>
              </w:rPr>
              <w:t>расходы от выбытия основных средств, нематериальных активов и других долгосрочных активов</w:t>
            </w:r>
          </w:p>
        </w:tc>
        <w:tc>
          <w:tcPr>
            <w:tcW w:w="1088" w:type="dxa"/>
            <w:gridSpan w:val="2"/>
            <w:tcBorders>
              <w:top w:val="nil"/>
              <w:left w:val="nil"/>
              <w:bottom w:val="single" w:sz="4" w:space="0" w:color="auto"/>
              <w:right w:val="single" w:sz="4" w:space="0" w:color="auto"/>
            </w:tcBorders>
            <w:shd w:val="clear" w:color="000000" w:fill="FFFFFF"/>
            <w:vAlign w:val="center"/>
            <w:hideMark/>
          </w:tcPr>
          <w:p w:rsidR="002203CF" w:rsidRPr="00E35DC6" w:rsidRDefault="002203CF" w:rsidP="00C17F6F">
            <w:pPr>
              <w:jc w:val="center"/>
              <w:rPr>
                <w:sz w:val="20"/>
                <w:szCs w:val="20"/>
              </w:rPr>
            </w:pPr>
            <w:r w:rsidRPr="00E35DC6">
              <w:rPr>
                <w:sz w:val="20"/>
                <w:szCs w:val="20"/>
              </w:rPr>
              <w:t>111</w:t>
            </w:r>
          </w:p>
        </w:tc>
        <w:tc>
          <w:tcPr>
            <w:tcW w:w="2592" w:type="dxa"/>
            <w:gridSpan w:val="8"/>
            <w:tcBorders>
              <w:top w:val="nil"/>
              <w:left w:val="nil"/>
              <w:bottom w:val="single" w:sz="4" w:space="0" w:color="auto"/>
              <w:right w:val="single" w:sz="4" w:space="0" w:color="000000"/>
            </w:tcBorders>
            <w:shd w:val="clear" w:color="000000" w:fill="FFFFFF"/>
            <w:noWrap/>
            <w:vAlign w:val="bottom"/>
            <w:hideMark/>
          </w:tcPr>
          <w:p w:rsidR="002203CF" w:rsidRPr="00E35DC6" w:rsidRDefault="002203CF" w:rsidP="00C17F6F">
            <w:pPr>
              <w:jc w:val="center"/>
              <w:rPr>
                <w:sz w:val="20"/>
                <w:szCs w:val="20"/>
              </w:rPr>
            </w:pPr>
            <w:r w:rsidRPr="00E35DC6">
              <w:rPr>
                <w:sz w:val="20"/>
                <w:szCs w:val="20"/>
              </w:rPr>
              <w:t>(46 755)</w:t>
            </w:r>
          </w:p>
        </w:tc>
        <w:tc>
          <w:tcPr>
            <w:tcW w:w="2796" w:type="dxa"/>
            <w:gridSpan w:val="9"/>
            <w:tcBorders>
              <w:top w:val="nil"/>
              <w:left w:val="nil"/>
              <w:bottom w:val="single" w:sz="4" w:space="0" w:color="auto"/>
              <w:right w:val="single" w:sz="4" w:space="0" w:color="000000"/>
            </w:tcBorders>
            <w:shd w:val="clear" w:color="000000" w:fill="FFFFFF"/>
            <w:noWrap/>
            <w:vAlign w:val="bottom"/>
            <w:hideMark/>
          </w:tcPr>
          <w:p w:rsidR="002203CF" w:rsidRPr="00E35DC6" w:rsidRDefault="002203CF" w:rsidP="00C17F6F">
            <w:pPr>
              <w:jc w:val="center"/>
              <w:rPr>
                <w:sz w:val="20"/>
                <w:szCs w:val="20"/>
              </w:rPr>
            </w:pPr>
            <w:r w:rsidRPr="00E35DC6">
              <w:rPr>
                <w:sz w:val="20"/>
                <w:szCs w:val="20"/>
              </w:rPr>
              <w:t>(60)</w:t>
            </w:r>
          </w:p>
        </w:tc>
      </w:tr>
      <w:tr w:rsidR="002203CF" w:rsidRPr="00E35DC6" w:rsidTr="00C17F6F">
        <w:trPr>
          <w:gridAfter w:val="1"/>
          <w:wAfter w:w="1124" w:type="dxa"/>
          <w:trHeight w:val="555"/>
        </w:trPr>
        <w:tc>
          <w:tcPr>
            <w:tcW w:w="2836" w:type="dxa"/>
            <w:gridSpan w:val="3"/>
            <w:tcBorders>
              <w:top w:val="single" w:sz="4" w:space="0" w:color="auto"/>
              <w:left w:val="single" w:sz="4" w:space="0" w:color="auto"/>
              <w:bottom w:val="single" w:sz="4" w:space="0" w:color="auto"/>
              <w:right w:val="single" w:sz="4" w:space="0" w:color="000000"/>
            </w:tcBorders>
            <w:shd w:val="clear" w:color="000000" w:fill="FFFFFF"/>
            <w:vAlign w:val="center"/>
            <w:hideMark/>
          </w:tcPr>
          <w:p w:rsidR="002203CF" w:rsidRPr="00E35DC6" w:rsidRDefault="002203CF" w:rsidP="00C17F6F">
            <w:pPr>
              <w:ind w:firstLineChars="100" w:firstLine="200"/>
              <w:rPr>
                <w:sz w:val="20"/>
                <w:szCs w:val="20"/>
              </w:rPr>
            </w:pPr>
            <w:r w:rsidRPr="00E35DC6">
              <w:rPr>
                <w:sz w:val="20"/>
                <w:szCs w:val="20"/>
              </w:rPr>
              <w:t>прочие расходы по инвестиционной деятельности</w:t>
            </w:r>
          </w:p>
        </w:tc>
        <w:tc>
          <w:tcPr>
            <w:tcW w:w="1088" w:type="dxa"/>
            <w:gridSpan w:val="2"/>
            <w:tcBorders>
              <w:top w:val="nil"/>
              <w:left w:val="nil"/>
              <w:bottom w:val="single" w:sz="4" w:space="0" w:color="auto"/>
              <w:right w:val="single" w:sz="4" w:space="0" w:color="auto"/>
            </w:tcBorders>
            <w:shd w:val="clear" w:color="000000" w:fill="FFFFFF"/>
            <w:vAlign w:val="center"/>
            <w:hideMark/>
          </w:tcPr>
          <w:p w:rsidR="002203CF" w:rsidRPr="00E35DC6" w:rsidRDefault="002203CF" w:rsidP="00C17F6F">
            <w:pPr>
              <w:jc w:val="center"/>
              <w:rPr>
                <w:sz w:val="20"/>
                <w:szCs w:val="20"/>
              </w:rPr>
            </w:pPr>
            <w:r w:rsidRPr="00E35DC6">
              <w:rPr>
                <w:sz w:val="20"/>
                <w:szCs w:val="20"/>
              </w:rPr>
              <w:t>112</w:t>
            </w:r>
          </w:p>
        </w:tc>
        <w:tc>
          <w:tcPr>
            <w:tcW w:w="2592" w:type="dxa"/>
            <w:gridSpan w:val="8"/>
            <w:tcBorders>
              <w:top w:val="single" w:sz="4" w:space="0" w:color="auto"/>
              <w:left w:val="nil"/>
              <w:bottom w:val="single" w:sz="4" w:space="0" w:color="auto"/>
              <w:right w:val="single" w:sz="4" w:space="0" w:color="000000"/>
            </w:tcBorders>
            <w:shd w:val="clear" w:color="000000" w:fill="FFFFFF"/>
            <w:noWrap/>
            <w:vAlign w:val="center"/>
            <w:hideMark/>
          </w:tcPr>
          <w:p w:rsidR="002203CF" w:rsidRPr="00E35DC6" w:rsidRDefault="002203CF" w:rsidP="00C17F6F">
            <w:pPr>
              <w:jc w:val="center"/>
              <w:rPr>
                <w:sz w:val="20"/>
                <w:szCs w:val="20"/>
              </w:rPr>
            </w:pPr>
            <w:r w:rsidRPr="00E35DC6">
              <w:rPr>
                <w:sz w:val="20"/>
                <w:szCs w:val="20"/>
              </w:rPr>
              <w:t>(1)</w:t>
            </w:r>
          </w:p>
        </w:tc>
        <w:tc>
          <w:tcPr>
            <w:tcW w:w="2796" w:type="dxa"/>
            <w:gridSpan w:val="9"/>
            <w:tcBorders>
              <w:top w:val="single" w:sz="4" w:space="0" w:color="auto"/>
              <w:left w:val="nil"/>
              <w:bottom w:val="single" w:sz="4" w:space="0" w:color="auto"/>
              <w:right w:val="single" w:sz="4" w:space="0" w:color="000000"/>
            </w:tcBorders>
            <w:shd w:val="clear" w:color="000000" w:fill="FFFFFF"/>
            <w:noWrap/>
            <w:vAlign w:val="center"/>
            <w:hideMark/>
          </w:tcPr>
          <w:p w:rsidR="002203CF" w:rsidRPr="00E35DC6" w:rsidRDefault="002203CF" w:rsidP="00C17F6F">
            <w:pPr>
              <w:jc w:val="center"/>
              <w:rPr>
                <w:sz w:val="20"/>
                <w:szCs w:val="20"/>
              </w:rPr>
            </w:pPr>
            <w:r w:rsidRPr="00E35DC6">
              <w:rPr>
                <w:sz w:val="20"/>
                <w:szCs w:val="20"/>
              </w:rPr>
              <w:t xml:space="preserve">                                       -   </w:t>
            </w:r>
          </w:p>
        </w:tc>
      </w:tr>
      <w:tr w:rsidR="002203CF" w:rsidRPr="00E35DC6" w:rsidTr="00C17F6F">
        <w:trPr>
          <w:gridAfter w:val="1"/>
          <w:wAfter w:w="1124" w:type="dxa"/>
          <w:trHeight w:val="300"/>
        </w:trPr>
        <w:tc>
          <w:tcPr>
            <w:tcW w:w="2836" w:type="dxa"/>
            <w:gridSpan w:val="3"/>
            <w:tcBorders>
              <w:top w:val="single" w:sz="4" w:space="0" w:color="auto"/>
              <w:left w:val="single" w:sz="4" w:space="0" w:color="auto"/>
              <w:bottom w:val="single" w:sz="4" w:space="0" w:color="auto"/>
              <w:right w:val="single" w:sz="4" w:space="0" w:color="000000"/>
            </w:tcBorders>
            <w:shd w:val="clear" w:color="000000" w:fill="FFFFFF"/>
            <w:vAlign w:val="center"/>
            <w:hideMark/>
          </w:tcPr>
          <w:p w:rsidR="002203CF" w:rsidRPr="00E35DC6" w:rsidRDefault="002203CF" w:rsidP="00C17F6F">
            <w:pPr>
              <w:rPr>
                <w:sz w:val="20"/>
                <w:szCs w:val="20"/>
              </w:rPr>
            </w:pPr>
            <w:r w:rsidRPr="00E35DC6">
              <w:rPr>
                <w:sz w:val="20"/>
                <w:szCs w:val="20"/>
              </w:rPr>
              <w:t>Доходы по финансовой деятельности</w:t>
            </w:r>
          </w:p>
        </w:tc>
        <w:tc>
          <w:tcPr>
            <w:tcW w:w="1088" w:type="dxa"/>
            <w:gridSpan w:val="2"/>
            <w:tcBorders>
              <w:top w:val="nil"/>
              <w:left w:val="nil"/>
              <w:bottom w:val="single" w:sz="4" w:space="0" w:color="auto"/>
              <w:right w:val="single" w:sz="4" w:space="0" w:color="auto"/>
            </w:tcBorders>
            <w:shd w:val="clear" w:color="000000" w:fill="FFFFFF"/>
            <w:vAlign w:val="center"/>
            <w:hideMark/>
          </w:tcPr>
          <w:p w:rsidR="002203CF" w:rsidRPr="00E35DC6" w:rsidRDefault="002203CF" w:rsidP="00C17F6F">
            <w:pPr>
              <w:jc w:val="center"/>
              <w:rPr>
                <w:sz w:val="20"/>
                <w:szCs w:val="20"/>
              </w:rPr>
            </w:pPr>
            <w:r w:rsidRPr="00E35DC6">
              <w:rPr>
                <w:sz w:val="20"/>
                <w:szCs w:val="20"/>
              </w:rPr>
              <w:t>120</w:t>
            </w:r>
          </w:p>
        </w:tc>
        <w:tc>
          <w:tcPr>
            <w:tcW w:w="2592" w:type="dxa"/>
            <w:gridSpan w:val="8"/>
            <w:tcBorders>
              <w:top w:val="single" w:sz="4" w:space="0" w:color="auto"/>
              <w:left w:val="nil"/>
              <w:bottom w:val="single" w:sz="4" w:space="0" w:color="auto"/>
              <w:right w:val="single" w:sz="4" w:space="0" w:color="000000"/>
            </w:tcBorders>
            <w:shd w:val="clear" w:color="000000" w:fill="CCFFFF"/>
            <w:noWrap/>
            <w:vAlign w:val="center"/>
            <w:hideMark/>
          </w:tcPr>
          <w:p w:rsidR="002203CF" w:rsidRPr="00E35DC6" w:rsidRDefault="002203CF" w:rsidP="00C17F6F">
            <w:pPr>
              <w:jc w:val="center"/>
              <w:rPr>
                <w:sz w:val="20"/>
                <w:szCs w:val="20"/>
              </w:rPr>
            </w:pPr>
            <w:r w:rsidRPr="00E35DC6">
              <w:rPr>
                <w:sz w:val="20"/>
                <w:szCs w:val="20"/>
              </w:rPr>
              <w:t xml:space="preserve"> 18 031 </w:t>
            </w:r>
          </w:p>
        </w:tc>
        <w:tc>
          <w:tcPr>
            <w:tcW w:w="2796" w:type="dxa"/>
            <w:gridSpan w:val="9"/>
            <w:tcBorders>
              <w:top w:val="single" w:sz="4" w:space="0" w:color="auto"/>
              <w:left w:val="nil"/>
              <w:bottom w:val="single" w:sz="4" w:space="0" w:color="auto"/>
              <w:right w:val="single" w:sz="4" w:space="0" w:color="000000"/>
            </w:tcBorders>
            <w:shd w:val="clear" w:color="000000" w:fill="CCFFFF"/>
            <w:noWrap/>
            <w:vAlign w:val="center"/>
            <w:hideMark/>
          </w:tcPr>
          <w:p w:rsidR="002203CF" w:rsidRPr="00E35DC6" w:rsidRDefault="002203CF" w:rsidP="00C17F6F">
            <w:pPr>
              <w:jc w:val="center"/>
              <w:rPr>
                <w:sz w:val="20"/>
                <w:szCs w:val="20"/>
              </w:rPr>
            </w:pPr>
            <w:r w:rsidRPr="00E35DC6">
              <w:rPr>
                <w:sz w:val="20"/>
                <w:szCs w:val="20"/>
              </w:rPr>
              <w:t xml:space="preserve"> 15 631 </w:t>
            </w:r>
          </w:p>
        </w:tc>
      </w:tr>
      <w:tr w:rsidR="002203CF" w:rsidRPr="00E35DC6" w:rsidTr="00C17F6F">
        <w:trPr>
          <w:gridAfter w:val="1"/>
          <w:wAfter w:w="1124" w:type="dxa"/>
          <w:trHeight w:val="300"/>
        </w:trPr>
        <w:tc>
          <w:tcPr>
            <w:tcW w:w="2836" w:type="dxa"/>
            <w:gridSpan w:val="3"/>
            <w:tcBorders>
              <w:top w:val="single" w:sz="4" w:space="0" w:color="auto"/>
              <w:left w:val="single" w:sz="4" w:space="0" w:color="auto"/>
              <w:bottom w:val="nil"/>
              <w:right w:val="single" w:sz="4" w:space="0" w:color="000000"/>
            </w:tcBorders>
            <w:shd w:val="clear" w:color="000000" w:fill="FFFFFF"/>
            <w:vAlign w:val="center"/>
            <w:hideMark/>
          </w:tcPr>
          <w:p w:rsidR="002203CF" w:rsidRPr="00E35DC6" w:rsidRDefault="002203CF" w:rsidP="00C17F6F">
            <w:pPr>
              <w:ind w:firstLineChars="100" w:firstLine="200"/>
              <w:rPr>
                <w:sz w:val="20"/>
                <w:szCs w:val="20"/>
              </w:rPr>
            </w:pPr>
            <w:r w:rsidRPr="00E35DC6">
              <w:rPr>
                <w:sz w:val="20"/>
                <w:szCs w:val="20"/>
              </w:rPr>
              <w:t>В том числе:</w:t>
            </w:r>
          </w:p>
        </w:tc>
        <w:tc>
          <w:tcPr>
            <w:tcW w:w="1088" w:type="dxa"/>
            <w:gridSpan w:val="2"/>
            <w:tcBorders>
              <w:top w:val="nil"/>
              <w:left w:val="nil"/>
              <w:bottom w:val="nil"/>
              <w:right w:val="single" w:sz="4" w:space="0" w:color="auto"/>
            </w:tcBorders>
            <w:shd w:val="clear" w:color="000000" w:fill="FFFFFF"/>
            <w:noWrap/>
            <w:vAlign w:val="bottom"/>
            <w:hideMark/>
          </w:tcPr>
          <w:p w:rsidR="002203CF" w:rsidRPr="00E35DC6" w:rsidRDefault="002203CF" w:rsidP="00C17F6F">
            <w:pPr>
              <w:rPr>
                <w:sz w:val="20"/>
                <w:szCs w:val="20"/>
              </w:rPr>
            </w:pPr>
            <w:r w:rsidRPr="00E35DC6">
              <w:rPr>
                <w:sz w:val="20"/>
                <w:szCs w:val="20"/>
              </w:rPr>
              <w:t> </w:t>
            </w:r>
          </w:p>
        </w:tc>
        <w:tc>
          <w:tcPr>
            <w:tcW w:w="2592" w:type="dxa"/>
            <w:gridSpan w:val="8"/>
            <w:tcBorders>
              <w:top w:val="single" w:sz="4" w:space="0" w:color="auto"/>
              <w:left w:val="nil"/>
              <w:bottom w:val="nil"/>
              <w:right w:val="single" w:sz="4" w:space="0" w:color="000000"/>
            </w:tcBorders>
            <w:shd w:val="clear" w:color="000000" w:fill="FFFFFF"/>
            <w:noWrap/>
            <w:vAlign w:val="bottom"/>
            <w:hideMark/>
          </w:tcPr>
          <w:p w:rsidR="002203CF" w:rsidRPr="00E35DC6" w:rsidRDefault="002203CF" w:rsidP="00C17F6F">
            <w:pPr>
              <w:rPr>
                <w:sz w:val="20"/>
                <w:szCs w:val="20"/>
              </w:rPr>
            </w:pPr>
            <w:r w:rsidRPr="00E35DC6">
              <w:rPr>
                <w:sz w:val="20"/>
                <w:szCs w:val="20"/>
              </w:rPr>
              <w:t> </w:t>
            </w:r>
          </w:p>
        </w:tc>
        <w:tc>
          <w:tcPr>
            <w:tcW w:w="2796" w:type="dxa"/>
            <w:gridSpan w:val="9"/>
            <w:tcBorders>
              <w:top w:val="single" w:sz="4" w:space="0" w:color="auto"/>
              <w:left w:val="nil"/>
              <w:bottom w:val="nil"/>
              <w:right w:val="single" w:sz="4" w:space="0" w:color="000000"/>
            </w:tcBorders>
            <w:shd w:val="clear" w:color="000000" w:fill="FFFFFF"/>
            <w:noWrap/>
            <w:vAlign w:val="bottom"/>
            <w:hideMark/>
          </w:tcPr>
          <w:p w:rsidR="002203CF" w:rsidRPr="00E35DC6" w:rsidRDefault="002203CF" w:rsidP="00C17F6F">
            <w:pPr>
              <w:rPr>
                <w:sz w:val="20"/>
                <w:szCs w:val="20"/>
              </w:rPr>
            </w:pPr>
            <w:r w:rsidRPr="00E35DC6">
              <w:rPr>
                <w:sz w:val="20"/>
                <w:szCs w:val="20"/>
              </w:rPr>
              <w:t> </w:t>
            </w:r>
          </w:p>
        </w:tc>
      </w:tr>
      <w:tr w:rsidR="002203CF" w:rsidRPr="00E35DC6" w:rsidTr="00C17F6F">
        <w:trPr>
          <w:gridAfter w:val="1"/>
          <w:wAfter w:w="1124" w:type="dxa"/>
          <w:trHeight w:val="540"/>
        </w:trPr>
        <w:tc>
          <w:tcPr>
            <w:tcW w:w="2836" w:type="dxa"/>
            <w:gridSpan w:val="3"/>
            <w:tcBorders>
              <w:top w:val="nil"/>
              <w:left w:val="single" w:sz="4" w:space="0" w:color="auto"/>
              <w:bottom w:val="single" w:sz="4" w:space="0" w:color="auto"/>
              <w:right w:val="single" w:sz="4" w:space="0" w:color="000000"/>
            </w:tcBorders>
            <w:shd w:val="clear" w:color="000000" w:fill="FFFFFF"/>
            <w:vAlign w:val="center"/>
            <w:hideMark/>
          </w:tcPr>
          <w:p w:rsidR="002203CF" w:rsidRPr="00E35DC6" w:rsidRDefault="002203CF" w:rsidP="00C17F6F">
            <w:pPr>
              <w:ind w:firstLineChars="100" w:firstLine="200"/>
              <w:rPr>
                <w:sz w:val="20"/>
                <w:szCs w:val="20"/>
              </w:rPr>
            </w:pPr>
            <w:r w:rsidRPr="00E35DC6">
              <w:rPr>
                <w:sz w:val="20"/>
                <w:szCs w:val="20"/>
              </w:rPr>
              <w:t xml:space="preserve">курсовые разницы от пересчета активов и </w:t>
            </w:r>
            <w:r w:rsidRPr="00E35DC6">
              <w:rPr>
                <w:sz w:val="20"/>
                <w:szCs w:val="20"/>
              </w:rPr>
              <w:lastRenderedPageBreak/>
              <w:t>обязательств</w:t>
            </w:r>
          </w:p>
        </w:tc>
        <w:tc>
          <w:tcPr>
            <w:tcW w:w="1088" w:type="dxa"/>
            <w:gridSpan w:val="2"/>
            <w:tcBorders>
              <w:top w:val="nil"/>
              <w:left w:val="nil"/>
              <w:bottom w:val="single" w:sz="4" w:space="0" w:color="auto"/>
              <w:right w:val="single" w:sz="4" w:space="0" w:color="auto"/>
            </w:tcBorders>
            <w:shd w:val="clear" w:color="000000" w:fill="FFFFFF"/>
            <w:vAlign w:val="center"/>
            <w:hideMark/>
          </w:tcPr>
          <w:p w:rsidR="002203CF" w:rsidRPr="00E35DC6" w:rsidRDefault="002203CF" w:rsidP="00C17F6F">
            <w:pPr>
              <w:jc w:val="center"/>
              <w:rPr>
                <w:sz w:val="20"/>
                <w:szCs w:val="20"/>
              </w:rPr>
            </w:pPr>
            <w:r w:rsidRPr="00E35DC6">
              <w:rPr>
                <w:sz w:val="20"/>
                <w:szCs w:val="20"/>
              </w:rPr>
              <w:lastRenderedPageBreak/>
              <w:t>121</w:t>
            </w:r>
          </w:p>
        </w:tc>
        <w:tc>
          <w:tcPr>
            <w:tcW w:w="2592" w:type="dxa"/>
            <w:gridSpan w:val="8"/>
            <w:tcBorders>
              <w:top w:val="nil"/>
              <w:left w:val="nil"/>
              <w:bottom w:val="single" w:sz="4" w:space="0" w:color="auto"/>
              <w:right w:val="single" w:sz="4" w:space="0" w:color="000000"/>
            </w:tcBorders>
            <w:shd w:val="clear" w:color="000000" w:fill="FFFFFF"/>
            <w:noWrap/>
            <w:vAlign w:val="center"/>
            <w:hideMark/>
          </w:tcPr>
          <w:p w:rsidR="002203CF" w:rsidRPr="00E35DC6" w:rsidRDefault="002203CF" w:rsidP="00C17F6F">
            <w:pPr>
              <w:jc w:val="center"/>
              <w:rPr>
                <w:sz w:val="20"/>
                <w:szCs w:val="20"/>
              </w:rPr>
            </w:pPr>
            <w:r w:rsidRPr="00E35DC6">
              <w:rPr>
                <w:sz w:val="20"/>
                <w:szCs w:val="20"/>
              </w:rPr>
              <w:t xml:space="preserve"> 18 031 </w:t>
            </w:r>
          </w:p>
        </w:tc>
        <w:tc>
          <w:tcPr>
            <w:tcW w:w="2796" w:type="dxa"/>
            <w:gridSpan w:val="9"/>
            <w:tcBorders>
              <w:top w:val="nil"/>
              <w:left w:val="nil"/>
              <w:bottom w:val="single" w:sz="4" w:space="0" w:color="auto"/>
              <w:right w:val="single" w:sz="4" w:space="0" w:color="000000"/>
            </w:tcBorders>
            <w:shd w:val="clear" w:color="000000" w:fill="FFFFFF"/>
            <w:noWrap/>
            <w:vAlign w:val="center"/>
            <w:hideMark/>
          </w:tcPr>
          <w:p w:rsidR="002203CF" w:rsidRPr="00E35DC6" w:rsidRDefault="002203CF" w:rsidP="00C17F6F">
            <w:pPr>
              <w:jc w:val="center"/>
              <w:rPr>
                <w:sz w:val="20"/>
                <w:szCs w:val="20"/>
              </w:rPr>
            </w:pPr>
            <w:r w:rsidRPr="00E35DC6">
              <w:rPr>
                <w:sz w:val="20"/>
                <w:szCs w:val="20"/>
              </w:rPr>
              <w:t xml:space="preserve"> 15 631 </w:t>
            </w:r>
          </w:p>
        </w:tc>
      </w:tr>
      <w:tr w:rsidR="002203CF" w:rsidRPr="00E35DC6" w:rsidTr="00C17F6F">
        <w:trPr>
          <w:gridAfter w:val="1"/>
          <w:wAfter w:w="1124" w:type="dxa"/>
          <w:trHeight w:val="300"/>
        </w:trPr>
        <w:tc>
          <w:tcPr>
            <w:tcW w:w="2836" w:type="dxa"/>
            <w:gridSpan w:val="3"/>
            <w:tcBorders>
              <w:top w:val="single" w:sz="4" w:space="0" w:color="auto"/>
              <w:left w:val="single" w:sz="4" w:space="0" w:color="auto"/>
              <w:bottom w:val="single" w:sz="4" w:space="0" w:color="auto"/>
              <w:right w:val="single" w:sz="4" w:space="0" w:color="000000"/>
            </w:tcBorders>
            <w:shd w:val="clear" w:color="000000" w:fill="FFFFFF"/>
            <w:vAlign w:val="center"/>
            <w:hideMark/>
          </w:tcPr>
          <w:p w:rsidR="002203CF" w:rsidRPr="00E35DC6" w:rsidRDefault="002203CF" w:rsidP="00C17F6F">
            <w:pPr>
              <w:ind w:firstLineChars="100" w:firstLine="200"/>
              <w:rPr>
                <w:sz w:val="20"/>
                <w:szCs w:val="20"/>
              </w:rPr>
            </w:pPr>
            <w:r w:rsidRPr="00E35DC6">
              <w:rPr>
                <w:sz w:val="20"/>
                <w:szCs w:val="20"/>
              </w:rPr>
              <w:lastRenderedPageBreak/>
              <w:t>прочие доходы по финансовой деятельности</w:t>
            </w:r>
          </w:p>
        </w:tc>
        <w:tc>
          <w:tcPr>
            <w:tcW w:w="1088" w:type="dxa"/>
            <w:gridSpan w:val="2"/>
            <w:tcBorders>
              <w:top w:val="nil"/>
              <w:left w:val="nil"/>
              <w:bottom w:val="single" w:sz="4" w:space="0" w:color="auto"/>
              <w:right w:val="single" w:sz="4" w:space="0" w:color="auto"/>
            </w:tcBorders>
            <w:shd w:val="clear" w:color="000000" w:fill="FFFFFF"/>
            <w:vAlign w:val="center"/>
            <w:hideMark/>
          </w:tcPr>
          <w:p w:rsidR="002203CF" w:rsidRPr="00E35DC6" w:rsidRDefault="002203CF" w:rsidP="00C17F6F">
            <w:pPr>
              <w:jc w:val="center"/>
              <w:rPr>
                <w:sz w:val="20"/>
                <w:szCs w:val="20"/>
              </w:rPr>
            </w:pPr>
            <w:r w:rsidRPr="00E35DC6">
              <w:rPr>
                <w:sz w:val="20"/>
                <w:szCs w:val="20"/>
              </w:rPr>
              <w:t>122</w:t>
            </w:r>
          </w:p>
        </w:tc>
        <w:tc>
          <w:tcPr>
            <w:tcW w:w="2592" w:type="dxa"/>
            <w:gridSpan w:val="8"/>
            <w:tcBorders>
              <w:top w:val="single" w:sz="4" w:space="0" w:color="auto"/>
              <w:left w:val="nil"/>
              <w:bottom w:val="single" w:sz="4" w:space="0" w:color="auto"/>
              <w:right w:val="single" w:sz="4" w:space="0" w:color="000000"/>
            </w:tcBorders>
            <w:shd w:val="clear" w:color="000000" w:fill="FFFFFF"/>
            <w:noWrap/>
            <w:vAlign w:val="center"/>
            <w:hideMark/>
          </w:tcPr>
          <w:p w:rsidR="002203CF" w:rsidRPr="00E35DC6" w:rsidRDefault="002203CF" w:rsidP="00C17F6F">
            <w:pPr>
              <w:jc w:val="center"/>
              <w:rPr>
                <w:sz w:val="20"/>
                <w:szCs w:val="20"/>
              </w:rPr>
            </w:pPr>
            <w:r w:rsidRPr="00E35DC6">
              <w:rPr>
                <w:sz w:val="20"/>
                <w:szCs w:val="20"/>
              </w:rPr>
              <w:t xml:space="preserve">                                       -   </w:t>
            </w:r>
          </w:p>
        </w:tc>
        <w:tc>
          <w:tcPr>
            <w:tcW w:w="2796" w:type="dxa"/>
            <w:gridSpan w:val="9"/>
            <w:tcBorders>
              <w:top w:val="single" w:sz="4" w:space="0" w:color="auto"/>
              <w:left w:val="nil"/>
              <w:bottom w:val="single" w:sz="4" w:space="0" w:color="auto"/>
              <w:right w:val="single" w:sz="4" w:space="0" w:color="000000"/>
            </w:tcBorders>
            <w:shd w:val="clear" w:color="000000" w:fill="FFFFFF"/>
            <w:noWrap/>
            <w:vAlign w:val="center"/>
            <w:hideMark/>
          </w:tcPr>
          <w:p w:rsidR="002203CF" w:rsidRPr="00E35DC6" w:rsidRDefault="002203CF" w:rsidP="00C17F6F">
            <w:pPr>
              <w:jc w:val="center"/>
              <w:rPr>
                <w:sz w:val="20"/>
                <w:szCs w:val="20"/>
              </w:rPr>
            </w:pPr>
            <w:r w:rsidRPr="00E35DC6">
              <w:rPr>
                <w:sz w:val="20"/>
                <w:szCs w:val="20"/>
              </w:rPr>
              <w:t xml:space="preserve">                                       -   </w:t>
            </w:r>
          </w:p>
        </w:tc>
      </w:tr>
      <w:tr w:rsidR="002203CF" w:rsidRPr="00E35DC6" w:rsidTr="00C17F6F">
        <w:trPr>
          <w:gridAfter w:val="1"/>
          <w:wAfter w:w="1124" w:type="dxa"/>
          <w:trHeight w:val="300"/>
        </w:trPr>
        <w:tc>
          <w:tcPr>
            <w:tcW w:w="2836" w:type="dxa"/>
            <w:gridSpan w:val="3"/>
            <w:tcBorders>
              <w:top w:val="single" w:sz="4" w:space="0" w:color="auto"/>
              <w:left w:val="single" w:sz="4" w:space="0" w:color="auto"/>
              <w:bottom w:val="single" w:sz="4" w:space="0" w:color="auto"/>
              <w:right w:val="single" w:sz="4" w:space="0" w:color="000000"/>
            </w:tcBorders>
            <w:shd w:val="clear" w:color="000000" w:fill="FFFFFF"/>
            <w:vAlign w:val="center"/>
            <w:hideMark/>
          </w:tcPr>
          <w:p w:rsidR="002203CF" w:rsidRPr="00E35DC6" w:rsidRDefault="002203CF" w:rsidP="00C17F6F">
            <w:pPr>
              <w:rPr>
                <w:sz w:val="20"/>
                <w:szCs w:val="20"/>
              </w:rPr>
            </w:pPr>
            <w:r w:rsidRPr="00E35DC6">
              <w:rPr>
                <w:sz w:val="20"/>
                <w:szCs w:val="20"/>
              </w:rPr>
              <w:t>Расходы по финансовой деятельности</w:t>
            </w:r>
          </w:p>
        </w:tc>
        <w:tc>
          <w:tcPr>
            <w:tcW w:w="1088" w:type="dxa"/>
            <w:gridSpan w:val="2"/>
            <w:tcBorders>
              <w:top w:val="nil"/>
              <w:left w:val="nil"/>
              <w:bottom w:val="single" w:sz="4" w:space="0" w:color="auto"/>
              <w:right w:val="single" w:sz="4" w:space="0" w:color="auto"/>
            </w:tcBorders>
            <w:shd w:val="clear" w:color="000000" w:fill="FFFFFF"/>
            <w:vAlign w:val="center"/>
            <w:hideMark/>
          </w:tcPr>
          <w:p w:rsidR="002203CF" w:rsidRPr="00E35DC6" w:rsidRDefault="002203CF" w:rsidP="00C17F6F">
            <w:pPr>
              <w:jc w:val="center"/>
              <w:rPr>
                <w:sz w:val="20"/>
                <w:szCs w:val="20"/>
              </w:rPr>
            </w:pPr>
            <w:r w:rsidRPr="00E35DC6">
              <w:rPr>
                <w:sz w:val="20"/>
                <w:szCs w:val="20"/>
              </w:rPr>
              <w:t>130</w:t>
            </w:r>
          </w:p>
        </w:tc>
        <w:tc>
          <w:tcPr>
            <w:tcW w:w="2592" w:type="dxa"/>
            <w:gridSpan w:val="8"/>
            <w:tcBorders>
              <w:top w:val="single" w:sz="4" w:space="0" w:color="auto"/>
              <w:left w:val="nil"/>
              <w:bottom w:val="single" w:sz="4" w:space="0" w:color="auto"/>
              <w:right w:val="single" w:sz="4" w:space="0" w:color="000000"/>
            </w:tcBorders>
            <w:shd w:val="clear" w:color="000000" w:fill="CCFFFF"/>
            <w:noWrap/>
            <w:vAlign w:val="bottom"/>
            <w:hideMark/>
          </w:tcPr>
          <w:p w:rsidR="002203CF" w:rsidRPr="00E35DC6" w:rsidRDefault="002203CF" w:rsidP="00C17F6F">
            <w:pPr>
              <w:jc w:val="center"/>
              <w:rPr>
                <w:sz w:val="20"/>
                <w:szCs w:val="20"/>
              </w:rPr>
            </w:pPr>
            <w:r w:rsidRPr="00E35DC6">
              <w:rPr>
                <w:sz w:val="20"/>
                <w:szCs w:val="20"/>
              </w:rPr>
              <w:t>(43 740)</w:t>
            </w:r>
          </w:p>
        </w:tc>
        <w:tc>
          <w:tcPr>
            <w:tcW w:w="2796" w:type="dxa"/>
            <w:gridSpan w:val="9"/>
            <w:tcBorders>
              <w:top w:val="single" w:sz="4" w:space="0" w:color="auto"/>
              <w:left w:val="nil"/>
              <w:bottom w:val="single" w:sz="4" w:space="0" w:color="auto"/>
              <w:right w:val="single" w:sz="4" w:space="0" w:color="000000"/>
            </w:tcBorders>
            <w:shd w:val="clear" w:color="000000" w:fill="CCFFFF"/>
            <w:noWrap/>
            <w:vAlign w:val="bottom"/>
            <w:hideMark/>
          </w:tcPr>
          <w:p w:rsidR="002203CF" w:rsidRPr="00E35DC6" w:rsidRDefault="002203CF" w:rsidP="00C17F6F">
            <w:pPr>
              <w:jc w:val="center"/>
              <w:rPr>
                <w:sz w:val="20"/>
                <w:szCs w:val="20"/>
              </w:rPr>
            </w:pPr>
            <w:r w:rsidRPr="00E35DC6">
              <w:rPr>
                <w:sz w:val="20"/>
                <w:szCs w:val="20"/>
              </w:rPr>
              <w:t>(30 461)</w:t>
            </w:r>
          </w:p>
        </w:tc>
      </w:tr>
      <w:tr w:rsidR="002203CF" w:rsidRPr="00E35DC6" w:rsidTr="00C17F6F">
        <w:trPr>
          <w:gridAfter w:val="1"/>
          <w:wAfter w:w="1124" w:type="dxa"/>
          <w:trHeight w:val="300"/>
        </w:trPr>
        <w:tc>
          <w:tcPr>
            <w:tcW w:w="2836" w:type="dxa"/>
            <w:gridSpan w:val="3"/>
            <w:tcBorders>
              <w:top w:val="single" w:sz="4" w:space="0" w:color="auto"/>
              <w:left w:val="single" w:sz="4" w:space="0" w:color="auto"/>
              <w:bottom w:val="nil"/>
              <w:right w:val="single" w:sz="4" w:space="0" w:color="000000"/>
            </w:tcBorders>
            <w:shd w:val="clear" w:color="000000" w:fill="FFFFFF"/>
            <w:vAlign w:val="center"/>
            <w:hideMark/>
          </w:tcPr>
          <w:p w:rsidR="002203CF" w:rsidRPr="00E35DC6" w:rsidRDefault="002203CF" w:rsidP="00C17F6F">
            <w:pPr>
              <w:ind w:firstLineChars="100" w:firstLine="200"/>
              <w:rPr>
                <w:sz w:val="20"/>
                <w:szCs w:val="20"/>
              </w:rPr>
            </w:pPr>
            <w:r w:rsidRPr="00E35DC6">
              <w:rPr>
                <w:sz w:val="20"/>
                <w:szCs w:val="20"/>
              </w:rPr>
              <w:t>В том числе:</w:t>
            </w:r>
          </w:p>
        </w:tc>
        <w:tc>
          <w:tcPr>
            <w:tcW w:w="1088" w:type="dxa"/>
            <w:gridSpan w:val="2"/>
            <w:tcBorders>
              <w:top w:val="nil"/>
              <w:left w:val="nil"/>
              <w:bottom w:val="nil"/>
              <w:right w:val="single" w:sz="4" w:space="0" w:color="auto"/>
            </w:tcBorders>
            <w:shd w:val="clear" w:color="000000" w:fill="FFFFFF"/>
            <w:noWrap/>
            <w:vAlign w:val="bottom"/>
            <w:hideMark/>
          </w:tcPr>
          <w:p w:rsidR="002203CF" w:rsidRPr="00E35DC6" w:rsidRDefault="002203CF" w:rsidP="00C17F6F">
            <w:pPr>
              <w:rPr>
                <w:sz w:val="20"/>
                <w:szCs w:val="20"/>
              </w:rPr>
            </w:pPr>
            <w:r w:rsidRPr="00E35DC6">
              <w:rPr>
                <w:sz w:val="20"/>
                <w:szCs w:val="20"/>
              </w:rPr>
              <w:t> </w:t>
            </w:r>
          </w:p>
        </w:tc>
        <w:tc>
          <w:tcPr>
            <w:tcW w:w="2592" w:type="dxa"/>
            <w:gridSpan w:val="8"/>
            <w:tcBorders>
              <w:top w:val="single" w:sz="4" w:space="0" w:color="auto"/>
              <w:left w:val="nil"/>
              <w:bottom w:val="nil"/>
              <w:right w:val="single" w:sz="4" w:space="0" w:color="000000"/>
            </w:tcBorders>
            <w:shd w:val="clear" w:color="000000" w:fill="FFFFFF"/>
            <w:noWrap/>
            <w:vAlign w:val="bottom"/>
            <w:hideMark/>
          </w:tcPr>
          <w:p w:rsidR="002203CF" w:rsidRPr="00E35DC6" w:rsidRDefault="002203CF" w:rsidP="00C17F6F">
            <w:pPr>
              <w:rPr>
                <w:sz w:val="20"/>
                <w:szCs w:val="20"/>
              </w:rPr>
            </w:pPr>
            <w:r w:rsidRPr="00E35DC6">
              <w:rPr>
                <w:sz w:val="20"/>
                <w:szCs w:val="20"/>
              </w:rPr>
              <w:t> </w:t>
            </w:r>
          </w:p>
        </w:tc>
        <w:tc>
          <w:tcPr>
            <w:tcW w:w="2796" w:type="dxa"/>
            <w:gridSpan w:val="9"/>
            <w:tcBorders>
              <w:top w:val="single" w:sz="4" w:space="0" w:color="auto"/>
              <w:left w:val="nil"/>
              <w:bottom w:val="nil"/>
              <w:right w:val="single" w:sz="4" w:space="0" w:color="000000"/>
            </w:tcBorders>
            <w:shd w:val="clear" w:color="000000" w:fill="FFFFFF"/>
            <w:noWrap/>
            <w:vAlign w:val="bottom"/>
            <w:hideMark/>
          </w:tcPr>
          <w:p w:rsidR="002203CF" w:rsidRPr="00E35DC6" w:rsidRDefault="002203CF" w:rsidP="00C17F6F">
            <w:pPr>
              <w:rPr>
                <w:sz w:val="20"/>
                <w:szCs w:val="20"/>
              </w:rPr>
            </w:pPr>
            <w:r w:rsidRPr="00E35DC6">
              <w:rPr>
                <w:sz w:val="20"/>
                <w:szCs w:val="20"/>
              </w:rPr>
              <w:t> </w:t>
            </w:r>
          </w:p>
        </w:tc>
      </w:tr>
      <w:tr w:rsidR="002203CF" w:rsidRPr="00E35DC6" w:rsidTr="00C17F6F">
        <w:trPr>
          <w:gridAfter w:val="1"/>
          <w:wAfter w:w="1124" w:type="dxa"/>
          <w:trHeight w:val="300"/>
        </w:trPr>
        <w:tc>
          <w:tcPr>
            <w:tcW w:w="2836" w:type="dxa"/>
            <w:gridSpan w:val="3"/>
            <w:tcBorders>
              <w:top w:val="nil"/>
              <w:left w:val="single" w:sz="4" w:space="0" w:color="auto"/>
              <w:bottom w:val="single" w:sz="4" w:space="0" w:color="auto"/>
              <w:right w:val="single" w:sz="4" w:space="0" w:color="000000"/>
            </w:tcBorders>
            <w:shd w:val="clear" w:color="000000" w:fill="FFFFFF"/>
            <w:vAlign w:val="center"/>
            <w:hideMark/>
          </w:tcPr>
          <w:p w:rsidR="002203CF" w:rsidRPr="00E35DC6" w:rsidRDefault="002203CF" w:rsidP="00C17F6F">
            <w:pPr>
              <w:ind w:firstLineChars="100" w:firstLine="200"/>
              <w:rPr>
                <w:sz w:val="20"/>
                <w:szCs w:val="20"/>
              </w:rPr>
            </w:pPr>
            <w:r w:rsidRPr="00E35DC6">
              <w:rPr>
                <w:sz w:val="20"/>
                <w:szCs w:val="20"/>
              </w:rPr>
              <w:t>проценты к уплате</w:t>
            </w:r>
          </w:p>
        </w:tc>
        <w:tc>
          <w:tcPr>
            <w:tcW w:w="1088" w:type="dxa"/>
            <w:gridSpan w:val="2"/>
            <w:tcBorders>
              <w:top w:val="nil"/>
              <w:left w:val="nil"/>
              <w:bottom w:val="single" w:sz="4" w:space="0" w:color="auto"/>
              <w:right w:val="single" w:sz="4" w:space="0" w:color="auto"/>
            </w:tcBorders>
            <w:shd w:val="clear" w:color="000000" w:fill="FFFFFF"/>
            <w:vAlign w:val="center"/>
            <w:hideMark/>
          </w:tcPr>
          <w:p w:rsidR="002203CF" w:rsidRPr="00E35DC6" w:rsidRDefault="002203CF" w:rsidP="00C17F6F">
            <w:pPr>
              <w:jc w:val="center"/>
              <w:rPr>
                <w:sz w:val="20"/>
                <w:szCs w:val="20"/>
              </w:rPr>
            </w:pPr>
            <w:r w:rsidRPr="00E35DC6">
              <w:rPr>
                <w:sz w:val="20"/>
                <w:szCs w:val="20"/>
              </w:rPr>
              <w:t>131</w:t>
            </w:r>
          </w:p>
        </w:tc>
        <w:tc>
          <w:tcPr>
            <w:tcW w:w="2592" w:type="dxa"/>
            <w:gridSpan w:val="8"/>
            <w:tcBorders>
              <w:top w:val="nil"/>
              <w:left w:val="nil"/>
              <w:bottom w:val="single" w:sz="4" w:space="0" w:color="auto"/>
              <w:right w:val="single" w:sz="4" w:space="0" w:color="000000"/>
            </w:tcBorders>
            <w:shd w:val="clear" w:color="000000" w:fill="FFFFFF"/>
            <w:noWrap/>
            <w:vAlign w:val="center"/>
            <w:hideMark/>
          </w:tcPr>
          <w:p w:rsidR="002203CF" w:rsidRPr="00E35DC6" w:rsidRDefault="002203CF" w:rsidP="00C17F6F">
            <w:pPr>
              <w:jc w:val="center"/>
              <w:rPr>
                <w:sz w:val="20"/>
                <w:szCs w:val="20"/>
              </w:rPr>
            </w:pPr>
            <w:r w:rsidRPr="00E35DC6">
              <w:rPr>
                <w:sz w:val="20"/>
                <w:szCs w:val="20"/>
              </w:rPr>
              <w:t>(10 418)</w:t>
            </w:r>
          </w:p>
        </w:tc>
        <w:tc>
          <w:tcPr>
            <w:tcW w:w="2796" w:type="dxa"/>
            <w:gridSpan w:val="9"/>
            <w:tcBorders>
              <w:top w:val="nil"/>
              <w:left w:val="nil"/>
              <w:bottom w:val="single" w:sz="4" w:space="0" w:color="auto"/>
              <w:right w:val="single" w:sz="4" w:space="0" w:color="000000"/>
            </w:tcBorders>
            <w:shd w:val="clear" w:color="000000" w:fill="FFFFFF"/>
            <w:noWrap/>
            <w:vAlign w:val="center"/>
            <w:hideMark/>
          </w:tcPr>
          <w:p w:rsidR="002203CF" w:rsidRPr="00E35DC6" w:rsidRDefault="002203CF" w:rsidP="00C17F6F">
            <w:pPr>
              <w:jc w:val="center"/>
              <w:rPr>
                <w:sz w:val="20"/>
                <w:szCs w:val="20"/>
              </w:rPr>
            </w:pPr>
            <w:r w:rsidRPr="00E35DC6">
              <w:rPr>
                <w:sz w:val="20"/>
                <w:szCs w:val="20"/>
              </w:rPr>
              <w:t>(16 536)</w:t>
            </w:r>
          </w:p>
        </w:tc>
      </w:tr>
      <w:tr w:rsidR="002203CF" w:rsidRPr="00E35DC6" w:rsidTr="00C17F6F">
        <w:trPr>
          <w:gridAfter w:val="1"/>
          <w:wAfter w:w="1124" w:type="dxa"/>
          <w:trHeight w:val="540"/>
        </w:trPr>
        <w:tc>
          <w:tcPr>
            <w:tcW w:w="2836" w:type="dxa"/>
            <w:gridSpan w:val="3"/>
            <w:tcBorders>
              <w:top w:val="single" w:sz="4" w:space="0" w:color="auto"/>
              <w:left w:val="single" w:sz="4" w:space="0" w:color="auto"/>
              <w:bottom w:val="single" w:sz="4" w:space="0" w:color="auto"/>
              <w:right w:val="single" w:sz="4" w:space="0" w:color="000000"/>
            </w:tcBorders>
            <w:shd w:val="clear" w:color="000000" w:fill="FFFFFF"/>
            <w:vAlign w:val="center"/>
            <w:hideMark/>
          </w:tcPr>
          <w:p w:rsidR="002203CF" w:rsidRPr="00E35DC6" w:rsidRDefault="002203CF" w:rsidP="00C17F6F">
            <w:pPr>
              <w:ind w:firstLineChars="100" w:firstLine="200"/>
              <w:rPr>
                <w:sz w:val="20"/>
                <w:szCs w:val="20"/>
              </w:rPr>
            </w:pPr>
            <w:r w:rsidRPr="00E35DC6">
              <w:rPr>
                <w:sz w:val="20"/>
                <w:szCs w:val="20"/>
              </w:rPr>
              <w:t>курсовые разницы от пересчета активов и обязательств</w:t>
            </w:r>
          </w:p>
        </w:tc>
        <w:tc>
          <w:tcPr>
            <w:tcW w:w="1088" w:type="dxa"/>
            <w:gridSpan w:val="2"/>
            <w:tcBorders>
              <w:top w:val="nil"/>
              <w:left w:val="nil"/>
              <w:bottom w:val="single" w:sz="4" w:space="0" w:color="auto"/>
              <w:right w:val="single" w:sz="4" w:space="0" w:color="auto"/>
            </w:tcBorders>
            <w:shd w:val="clear" w:color="000000" w:fill="FFFFFF"/>
            <w:vAlign w:val="center"/>
            <w:hideMark/>
          </w:tcPr>
          <w:p w:rsidR="002203CF" w:rsidRPr="00E35DC6" w:rsidRDefault="002203CF" w:rsidP="00C17F6F">
            <w:pPr>
              <w:jc w:val="center"/>
              <w:rPr>
                <w:sz w:val="20"/>
                <w:szCs w:val="20"/>
              </w:rPr>
            </w:pPr>
            <w:r w:rsidRPr="00E35DC6">
              <w:rPr>
                <w:sz w:val="20"/>
                <w:szCs w:val="20"/>
              </w:rPr>
              <w:t>132</w:t>
            </w:r>
          </w:p>
        </w:tc>
        <w:tc>
          <w:tcPr>
            <w:tcW w:w="2592" w:type="dxa"/>
            <w:gridSpan w:val="8"/>
            <w:tcBorders>
              <w:top w:val="single" w:sz="4" w:space="0" w:color="auto"/>
              <w:left w:val="nil"/>
              <w:bottom w:val="single" w:sz="4" w:space="0" w:color="auto"/>
              <w:right w:val="single" w:sz="4" w:space="0" w:color="000000"/>
            </w:tcBorders>
            <w:shd w:val="clear" w:color="000000" w:fill="FFFFFF"/>
            <w:noWrap/>
            <w:vAlign w:val="center"/>
            <w:hideMark/>
          </w:tcPr>
          <w:p w:rsidR="002203CF" w:rsidRPr="00E35DC6" w:rsidRDefault="002203CF" w:rsidP="00C17F6F">
            <w:pPr>
              <w:jc w:val="center"/>
              <w:rPr>
                <w:sz w:val="20"/>
                <w:szCs w:val="20"/>
              </w:rPr>
            </w:pPr>
            <w:r w:rsidRPr="00E35DC6">
              <w:rPr>
                <w:sz w:val="20"/>
                <w:szCs w:val="20"/>
              </w:rPr>
              <w:t>(33 254)</w:t>
            </w:r>
          </w:p>
        </w:tc>
        <w:tc>
          <w:tcPr>
            <w:tcW w:w="2796" w:type="dxa"/>
            <w:gridSpan w:val="9"/>
            <w:tcBorders>
              <w:top w:val="single" w:sz="4" w:space="0" w:color="auto"/>
              <w:left w:val="nil"/>
              <w:bottom w:val="single" w:sz="4" w:space="0" w:color="auto"/>
              <w:right w:val="single" w:sz="4" w:space="0" w:color="000000"/>
            </w:tcBorders>
            <w:shd w:val="clear" w:color="000000" w:fill="FFFFFF"/>
            <w:noWrap/>
            <w:vAlign w:val="center"/>
            <w:hideMark/>
          </w:tcPr>
          <w:p w:rsidR="002203CF" w:rsidRPr="00E35DC6" w:rsidRDefault="002203CF" w:rsidP="00C17F6F">
            <w:pPr>
              <w:jc w:val="center"/>
              <w:rPr>
                <w:sz w:val="20"/>
                <w:szCs w:val="20"/>
              </w:rPr>
            </w:pPr>
            <w:r w:rsidRPr="00E35DC6">
              <w:rPr>
                <w:sz w:val="20"/>
                <w:szCs w:val="20"/>
              </w:rPr>
              <w:t>(13 405)</w:t>
            </w:r>
          </w:p>
        </w:tc>
      </w:tr>
      <w:tr w:rsidR="002203CF" w:rsidRPr="00E35DC6" w:rsidTr="00C17F6F">
        <w:trPr>
          <w:gridAfter w:val="1"/>
          <w:wAfter w:w="1124" w:type="dxa"/>
          <w:trHeight w:val="300"/>
        </w:trPr>
        <w:tc>
          <w:tcPr>
            <w:tcW w:w="2836" w:type="dxa"/>
            <w:gridSpan w:val="3"/>
            <w:tcBorders>
              <w:top w:val="single" w:sz="4" w:space="0" w:color="auto"/>
              <w:left w:val="single" w:sz="4" w:space="0" w:color="auto"/>
              <w:bottom w:val="single" w:sz="4" w:space="0" w:color="auto"/>
              <w:right w:val="single" w:sz="4" w:space="0" w:color="000000"/>
            </w:tcBorders>
            <w:shd w:val="clear" w:color="000000" w:fill="FFFFFF"/>
            <w:vAlign w:val="center"/>
            <w:hideMark/>
          </w:tcPr>
          <w:p w:rsidR="002203CF" w:rsidRPr="00E35DC6" w:rsidRDefault="002203CF" w:rsidP="00C17F6F">
            <w:pPr>
              <w:ind w:firstLineChars="100" w:firstLine="200"/>
              <w:rPr>
                <w:sz w:val="20"/>
                <w:szCs w:val="20"/>
              </w:rPr>
            </w:pPr>
            <w:r w:rsidRPr="00E35DC6">
              <w:rPr>
                <w:sz w:val="20"/>
                <w:szCs w:val="20"/>
              </w:rPr>
              <w:t>прочие расходы по финансовой деятельности</w:t>
            </w:r>
          </w:p>
        </w:tc>
        <w:tc>
          <w:tcPr>
            <w:tcW w:w="1088" w:type="dxa"/>
            <w:gridSpan w:val="2"/>
            <w:tcBorders>
              <w:top w:val="nil"/>
              <w:left w:val="nil"/>
              <w:bottom w:val="single" w:sz="4" w:space="0" w:color="auto"/>
              <w:right w:val="single" w:sz="4" w:space="0" w:color="auto"/>
            </w:tcBorders>
            <w:shd w:val="clear" w:color="000000" w:fill="FFFFFF"/>
            <w:vAlign w:val="center"/>
            <w:hideMark/>
          </w:tcPr>
          <w:p w:rsidR="002203CF" w:rsidRPr="00E35DC6" w:rsidRDefault="002203CF" w:rsidP="00C17F6F">
            <w:pPr>
              <w:jc w:val="center"/>
              <w:rPr>
                <w:sz w:val="20"/>
                <w:szCs w:val="20"/>
              </w:rPr>
            </w:pPr>
            <w:r w:rsidRPr="00E35DC6">
              <w:rPr>
                <w:sz w:val="20"/>
                <w:szCs w:val="20"/>
              </w:rPr>
              <w:t>133</w:t>
            </w:r>
          </w:p>
        </w:tc>
        <w:tc>
          <w:tcPr>
            <w:tcW w:w="2592" w:type="dxa"/>
            <w:gridSpan w:val="8"/>
            <w:tcBorders>
              <w:top w:val="single" w:sz="4" w:space="0" w:color="auto"/>
              <w:left w:val="nil"/>
              <w:bottom w:val="single" w:sz="4" w:space="0" w:color="auto"/>
              <w:right w:val="single" w:sz="4" w:space="0" w:color="000000"/>
            </w:tcBorders>
            <w:shd w:val="clear" w:color="000000" w:fill="FFFFFF"/>
            <w:noWrap/>
            <w:vAlign w:val="center"/>
            <w:hideMark/>
          </w:tcPr>
          <w:p w:rsidR="002203CF" w:rsidRPr="00E35DC6" w:rsidRDefault="002203CF" w:rsidP="00C17F6F">
            <w:pPr>
              <w:jc w:val="center"/>
              <w:rPr>
                <w:sz w:val="20"/>
                <w:szCs w:val="20"/>
              </w:rPr>
            </w:pPr>
            <w:r w:rsidRPr="00E35DC6">
              <w:rPr>
                <w:sz w:val="20"/>
                <w:szCs w:val="20"/>
              </w:rPr>
              <w:t>(68)</w:t>
            </w:r>
          </w:p>
        </w:tc>
        <w:tc>
          <w:tcPr>
            <w:tcW w:w="2796" w:type="dxa"/>
            <w:gridSpan w:val="9"/>
            <w:tcBorders>
              <w:top w:val="single" w:sz="4" w:space="0" w:color="auto"/>
              <w:left w:val="nil"/>
              <w:bottom w:val="single" w:sz="4" w:space="0" w:color="auto"/>
              <w:right w:val="single" w:sz="4" w:space="0" w:color="000000"/>
            </w:tcBorders>
            <w:shd w:val="clear" w:color="000000" w:fill="FFFFFF"/>
            <w:noWrap/>
            <w:vAlign w:val="center"/>
            <w:hideMark/>
          </w:tcPr>
          <w:p w:rsidR="002203CF" w:rsidRPr="00E35DC6" w:rsidRDefault="002203CF" w:rsidP="00C17F6F">
            <w:pPr>
              <w:jc w:val="center"/>
              <w:rPr>
                <w:sz w:val="20"/>
                <w:szCs w:val="20"/>
              </w:rPr>
            </w:pPr>
            <w:r w:rsidRPr="00E35DC6">
              <w:rPr>
                <w:sz w:val="20"/>
                <w:szCs w:val="20"/>
              </w:rPr>
              <w:t>(520)</w:t>
            </w:r>
          </w:p>
        </w:tc>
      </w:tr>
      <w:tr w:rsidR="002203CF" w:rsidRPr="00E35DC6" w:rsidTr="00C17F6F">
        <w:trPr>
          <w:gridAfter w:val="1"/>
          <w:wAfter w:w="1124" w:type="dxa"/>
          <w:trHeight w:val="300"/>
        </w:trPr>
        <w:tc>
          <w:tcPr>
            <w:tcW w:w="2836" w:type="dxa"/>
            <w:gridSpan w:val="3"/>
            <w:tcBorders>
              <w:top w:val="single" w:sz="4" w:space="0" w:color="auto"/>
              <w:left w:val="single" w:sz="4" w:space="0" w:color="auto"/>
              <w:bottom w:val="single" w:sz="4" w:space="0" w:color="auto"/>
              <w:right w:val="single" w:sz="4" w:space="0" w:color="000000"/>
            </w:tcBorders>
            <w:shd w:val="clear" w:color="000000" w:fill="FFFFFF"/>
            <w:vAlign w:val="center"/>
            <w:hideMark/>
          </w:tcPr>
          <w:p w:rsidR="002203CF" w:rsidRPr="00E35DC6" w:rsidRDefault="002203CF" w:rsidP="00C17F6F">
            <w:pPr>
              <w:rPr>
                <w:sz w:val="20"/>
                <w:szCs w:val="20"/>
              </w:rPr>
            </w:pPr>
            <w:r w:rsidRPr="00E35DC6">
              <w:rPr>
                <w:sz w:val="20"/>
                <w:szCs w:val="20"/>
              </w:rPr>
              <w:t>Иные доходы и расходы</w:t>
            </w:r>
          </w:p>
        </w:tc>
        <w:tc>
          <w:tcPr>
            <w:tcW w:w="1088" w:type="dxa"/>
            <w:gridSpan w:val="2"/>
            <w:tcBorders>
              <w:top w:val="nil"/>
              <w:left w:val="nil"/>
              <w:bottom w:val="single" w:sz="4" w:space="0" w:color="auto"/>
              <w:right w:val="single" w:sz="4" w:space="0" w:color="auto"/>
            </w:tcBorders>
            <w:shd w:val="clear" w:color="000000" w:fill="FFFFFF"/>
            <w:vAlign w:val="center"/>
            <w:hideMark/>
          </w:tcPr>
          <w:p w:rsidR="002203CF" w:rsidRPr="00E35DC6" w:rsidRDefault="002203CF" w:rsidP="00C17F6F">
            <w:pPr>
              <w:jc w:val="center"/>
              <w:rPr>
                <w:sz w:val="20"/>
                <w:szCs w:val="20"/>
              </w:rPr>
            </w:pPr>
            <w:r w:rsidRPr="00E35DC6">
              <w:rPr>
                <w:sz w:val="20"/>
                <w:szCs w:val="20"/>
              </w:rPr>
              <w:t>140</w:t>
            </w:r>
          </w:p>
        </w:tc>
        <w:tc>
          <w:tcPr>
            <w:tcW w:w="2592" w:type="dxa"/>
            <w:gridSpan w:val="8"/>
            <w:tcBorders>
              <w:top w:val="single" w:sz="4" w:space="0" w:color="auto"/>
              <w:left w:val="nil"/>
              <w:bottom w:val="single" w:sz="4" w:space="0" w:color="auto"/>
              <w:right w:val="single" w:sz="4" w:space="0" w:color="000000"/>
            </w:tcBorders>
            <w:shd w:val="clear" w:color="000000" w:fill="FFFFFF"/>
            <w:noWrap/>
            <w:vAlign w:val="center"/>
            <w:hideMark/>
          </w:tcPr>
          <w:p w:rsidR="002203CF" w:rsidRPr="00E35DC6" w:rsidRDefault="002203CF" w:rsidP="00C17F6F">
            <w:pPr>
              <w:jc w:val="center"/>
              <w:rPr>
                <w:sz w:val="20"/>
                <w:szCs w:val="20"/>
              </w:rPr>
            </w:pPr>
            <w:r w:rsidRPr="00E35DC6">
              <w:rPr>
                <w:sz w:val="20"/>
                <w:szCs w:val="20"/>
              </w:rPr>
              <w:t xml:space="preserve">                                       -   </w:t>
            </w:r>
          </w:p>
        </w:tc>
        <w:tc>
          <w:tcPr>
            <w:tcW w:w="2796" w:type="dxa"/>
            <w:gridSpan w:val="9"/>
            <w:tcBorders>
              <w:top w:val="single" w:sz="4" w:space="0" w:color="auto"/>
              <w:left w:val="nil"/>
              <w:bottom w:val="single" w:sz="4" w:space="0" w:color="auto"/>
              <w:right w:val="single" w:sz="4" w:space="0" w:color="000000"/>
            </w:tcBorders>
            <w:shd w:val="clear" w:color="000000" w:fill="FFFFFF"/>
            <w:noWrap/>
            <w:vAlign w:val="center"/>
            <w:hideMark/>
          </w:tcPr>
          <w:p w:rsidR="002203CF" w:rsidRPr="00E35DC6" w:rsidRDefault="002203CF" w:rsidP="00C17F6F">
            <w:pPr>
              <w:jc w:val="center"/>
              <w:rPr>
                <w:sz w:val="20"/>
                <w:szCs w:val="20"/>
              </w:rPr>
            </w:pPr>
            <w:r w:rsidRPr="00E35DC6">
              <w:rPr>
                <w:sz w:val="20"/>
                <w:szCs w:val="20"/>
              </w:rPr>
              <w:t xml:space="preserve">                                       -   </w:t>
            </w:r>
          </w:p>
        </w:tc>
      </w:tr>
      <w:tr w:rsidR="00355F12" w:rsidRPr="00E35DC6" w:rsidTr="00C17F6F">
        <w:trPr>
          <w:gridAfter w:val="1"/>
          <w:wAfter w:w="1124" w:type="dxa"/>
          <w:trHeight w:val="300"/>
        </w:trPr>
        <w:tc>
          <w:tcPr>
            <w:tcW w:w="2836" w:type="dxa"/>
            <w:gridSpan w:val="3"/>
            <w:vMerge w:val="restart"/>
            <w:tcBorders>
              <w:top w:val="single" w:sz="4" w:space="0" w:color="auto"/>
              <w:left w:val="single" w:sz="4" w:space="0" w:color="auto"/>
              <w:bottom w:val="single" w:sz="4" w:space="0" w:color="000000"/>
              <w:right w:val="single" w:sz="4" w:space="0" w:color="000000"/>
            </w:tcBorders>
            <w:shd w:val="clear" w:color="000000" w:fill="FFFFFF"/>
            <w:noWrap/>
            <w:vAlign w:val="center"/>
            <w:hideMark/>
          </w:tcPr>
          <w:p w:rsidR="00355F12" w:rsidRPr="00E35DC6" w:rsidRDefault="00355F12" w:rsidP="00C17F6F">
            <w:pPr>
              <w:jc w:val="center"/>
              <w:rPr>
                <w:b/>
                <w:bCs/>
                <w:sz w:val="18"/>
                <w:szCs w:val="18"/>
              </w:rPr>
            </w:pPr>
            <w:r w:rsidRPr="00E35DC6">
              <w:rPr>
                <w:b/>
                <w:bCs/>
                <w:sz w:val="18"/>
                <w:szCs w:val="18"/>
              </w:rPr>
              <w:t>Наименование показателей</w:t>
            </w:r>
          </w:p>
        </w:tc>
        <w:tc>
          <w:tcPr>
            <w:tcW w:w="1088" w:type="dxa"/>
            <w:gridSpan w:val="2"/>
            <w:vMerge w:val="restart"/>
            <w:tcBorders>
              <w:top w:val="nil"/>
              <w:left w:val="single" w:sz="4" w:space="0" w:color="auto"/>
              <w:bottom w:val="single" w:sz="4" w:space="0" w:color="000000"/>
              <w:right w:val="single" w:sz="4" w:space="0" w:color="auto"/>
            </w:tcBorders>
            <w:shd w:val="clear" w:color="000000" w:fill="FFFFFF"/>
            <w:vAlign w:val="center"/>
            <w:hideMark/>
          </w:tcPr>
          <w:p w:rsidR="00355F12" w:rsidRPr="00E35DC6" w:rsidRDefault="00355F12" w:rsidP="00C17F6F">
            <w:pPr>
              <w:jc w:val="center"/>
              <w:rPr>
                <w:b/>
                <w:bCs/>
                <w:sz w:val="18"/>
                <w:szCs w:val="18"/>
              </w:rPr>
            </w:pPr>
            <w:r w:rsidRPr="00E35DC6">
              <w:rPr>
                <w:b/>
                <w:bCs/>
                <w:sz w:val="18"/>
                <w:szCs w:val="18"/>
              </w:rPr>
              <w:t>Код строки</w:t>
            </w:r>
          </w:p>
        </w:tc>
        <w:tc>
          <w:tcPr>
            <w:tcW w:w="416" w:type="dxa"/>
            <w:gridSpan w:val="2"/>
            <w:tcBorders>
              <w:top w:val="nil"/>
              <w:left w:val="nil"/>
              <w:bottom w:val="nil"/>
              <w:right w:val="nil"/>
            </w:tcBorders>
            <w:shd w:val="clear" w:color="000000" w:fill="FFFFFF"/>
            <w:vAlign w:val="center"/>
            <w:hideMark/>
          </w:tcPr>
          <w:p w:rsidR="00355F12" w:rsidRPr="00E35DC6" w:rsidRDefault="00355F12" w:rsidP="00F90070">
            <w:pPr>
              <w:jc w:val="center"/>
              <w:rPr>
                <w:b/>
                <w:bCs/>
                <w:sz w:val="18"/>
                <w:szCs w:val="18"/>
              </w:rPr>
            </w:pPr>
            <w:r w:rsidRPr="00E35DC6">
              <w:rPr>
                <w:b/>
                <w:bCs/>
                <w:sz w:val="18"/>
                <w:szCs w:val="18"/>
              </w:rPr>
              <w:t>За</w:t>
            </w:r>
          </w:p>
        </w:tc>
        <w:tc>
          <w:tcPr>
            <w:tcW w:w="905" w:type="dxa"/>
            <w:gridSpan w:val="2"/>
            <w:tcBorders>
              <w:top w:val="nil"/>
              <w:left w:val="nil"/>
              <w:bottom w:val="nil"/>
              <w:right w:val="nil"/>
            </w:tcBorders>
            <w:shd w:val="clear" w:color="000000" w:fill="FFFFFF"/>
            <w:vAlign w:val="center"/>
            <w:hideMark/>
          </w:tcPr>
          <w:p w:rsidR="00355F12" w:rsidRPr="00E35DC6" w:rsidRDefault="00355F12" w:rsidP="00F90070">
            <w:pPr>
              <w:jc w:val="center"/>
              <w:rPr>
                <w:b/>
                <w:bCs/>
                <w:sz w:val="18"/>
                <w:szCs w:val="18"/>
              </w:rPr>
            </w:pPr>
            <w:r w:rsidRPr="00E35DC6">
              <w:rPr>
                <w:b/>
                <w:bCs/>
                <w:sz w:val="18"/>
                <w:szCs w:val="18"/>
              </w:rPr>
              <w:t>январь</w:t>
            </w:r>
          </w:p>
        </w:tc>
        <w:tc>
          <w:tcPr>
            <w:tcW w:w="276" w:type="dxa"/>
            <w:gridSpan w:val="2"/>
            <w:tcBorders>
              <w:top w:val="nil"/>
              <w:left w:val="nil"/>
              <w:bottom w:val="nil"/>
              <w:right w:val="nil"/>
            </w:tcBorders>
            <w:shd w:val="clear" w:color="000000" w:fill="FFFFFF"/>
            <w:vAlign w:val="center"/>
            <w:hideMark/>
          </w:tcPr>
          <w:p w:rsidR="00355F12" w:rsidRPr="00E35DC6" w:rsidRDefault="00355F12" w:rsidP="00F90070">
            <w:pPr>
              <w:jc w:val="center"/>
              <w:rPr>
                <w:b/>
                <w:bCs/>
                <w:sz w:val="18"/>
                <w:szCs w:val="18"/>
              </w:rPr>
            </w:pPr>
            <w:r w:rsidRPr="00E35DC6">
              <w:rPr>
                <w:b/>
                <w:bCs/>
                <w:sz w:val="18"/>
                <w:szCs w:val="18"/>
              </w:rPr>
              <w:t>-</w:t>
            </w:r>
          </w:p>
        </w:tc>
        <w:tc>
          <w:tcPr>
            <w:tcW w:w="995" w:type="dxa"/>
            <w:gridSpan w:val="2"/>
            <w:tcBorders>
              <w:top w:val="nil"/>
              <w:left w:val="nil"/>
              <w:bottom w:val="nil"/>
              <w:right w:val="single" w:sz="4" w:space="0" w:color="auto"/>
            </w:tcBorders>
            <w:shd w:val="clear" w:color="000000" w:fill="FFFFFF"/>
            <w:vAlign w:val="center"/>
            <w:hideMark/>
          </w:tcPr>
          <w:p w:rsidR="00355F12" w:rsidRPr="00E35DC6" w:rsidRDefault="00355F12" w:rsidP="00F90070">
            <w:pPr>
              <w:jc w:val="center"/>
              <w:rPr>
                <w:b/>
                <w:bCs/>
                <w:sz w:val="18"/>
                <w:szCs w:val="18"/>
              </w:rPr>
            </w:pPr>
            <w:r>
              <w:rPr>
                <w:b/>
                <w:bCs/>
                <w:sz w:val="18"/>
                <w:szCs w:val="18"/>
              </w:rPr>
              <w:t>июнь</w:t>
            </w:r>
          </w:p>
        </w:tc>
        <w:tc>
          <w:tcPr>
            <w:tcW w:w="402" w:type="dxa"/>
            <w:gridSpan w:val="2"/>
            <w:tcBorders>
              <w:top w:val="nil"/>
              <w:left w:val="nil"/>
              <w:bottom w:val="nil"/>
              <w:right w:val="nil"/>
            </w:tcBorders>
            <w:shd w:val="clear" w:color="000000" w:fill="FFFFFF"/>
            <w:vAlign w:val="center"/>
            <w:hideMark/>
          </w:tcPr>
          <w:p w:rsidR="00355F12" w:rsidRPr="00E35DC6" w:rsidRDefault="00355F12" w:rsidP="00F90070">
            <w:pPr>
              <w:jc w:val="center"/>
              <w:rPr>
                <w:b/>
                <w:bCs/>
                <w:sz w:val="18"/>
                <w:szCs w:val="18"/>
              </w:rPr>
            </w:pPr>
            <w:r w:rsidRPr="00E35DC6">
              <w:rPr>
                <w:b/>
                <w:bCs/>
                <w:sz w:val="18"/>
                <w:szCs w:val="18"/>
              </w:rPr>
              <w:t xml:space="preserve">За </w:t>
            </w:r>
          </w:p>
        </w:tc>
        <w:tc>
          <w:tcPr>
            <w:tcW w:w="877" w:type="dxa"/>
            <w:gridSpan w:val="2"/>
            <w:tcBorders>
              <w:top w:val="nil"/>
              <w:left w:val="nil"/>
              <w:bottom w:val="nil"/>
              <w:right w:val="nil"/>
            </w:tcBorders>
            <w:shd w:val="clear" w:color="000000" w:fill="FFFFFF"/>
            <w:vAlign w:val="center"/>
            <w:hideMark/>
          </w:tcPr>
          <w:p w:rsidR="00355F12" w:rsidRPr="00E35DC6" w:rsidRDefault="00355F12" w:rsidP="00F90070">
            <w:pPr>
              <w:jc w:val="center"/>
              <w:rPr>
                <w:b/>
                <w:bCs/>
                <w:sz w:val="18"/>
                <w:szCs w:val="18"/>
              </w:rPr>
            </w:pPr>
            <w:r w:rsidRPr="00E35DC6">
              <w:rPr>
                <w:b/>
                <w:bCs/>
                <w:sz w:val="18"/>
                <w:szCs w:val="18"/>
              </w:rPr>
              <w:t>январь</w:t>
            </w:r>
          </w:p>
        </w:tc>
        <w:tc>
          <w:tcPr>
            <w:tcW w:w="276" w:type="dxa"/>
            <w:gridSpan w:val="2"/>
            <w:tcBorders>
              <w:top w:val="nil"/>
              <w:left w:val="nil"/>
              <w:bottom w:val="nil"/>
              <w:right w:val="nil"/>
            </w:tcBorders>
            <w:shd w:val="clear" w:color="000000" w:fill="FFFFFF"/>
            <w:vAlign w:val="center"/>
            <w:hideMark/>
          </w:tcPr>
          <w:p w:rsidR="00355F12" w:rsidRPr="00E35DC6" w:rsidRDefault="00355F12" w:rsidP="00F90070">
            <w:pPr>
              <w:jc w:val="center"/>
              <w:rPr>
                <w:b/>
                <w:bCs/>
                <w:sz w:val="18"/>
                <w:szCs w:val="18"/>
              </w:rPr>
            </w:pPr>
            <w:r w:rsidRPr="00E35DC6">
              <w:rPr>
                <w:b/>
                <w:bCs/>
                <w:sz w:val="18"/>
                <w:szCs w:val="18"/>
              </w:rPr>
              <w:t>-</w:t>
            </w:r>
          </w:p>
        </w:tc>
        <w:tc>
          <w:tcPr>
            <w:tcW w:w="1241" w:type="dxa"/>
            <w:gridSpan w:val="3"/>
            <w:tcBorders>
              <w:top w:val="nil"/>
              <w:left w:val="nil"/>
              <w:bottom w:val="nil"/>
              <w:right w:val="single" w:sz="4" w:space="0" w:color="auto"/>
            </w:tcBorders>
            <w:shd w:val="clear" w:color="000000" w:fill="FFFFFF"/>
            <w:vAlign w:val="center"/>
            <w:hideMark/>
          </w:tcPr>
          <w:p w:rsidR="00355F12" w:rsidRPr="00E35DC6" w:rsidRDefault="00355F12" w:rsidP="00F90070">
            <w:pPr>
              <w:jc w:val="center"/>
              <w:rPr>
                <w:b/>
                <w:bCs/>
                <w:sz w:val="18"/>
                <w:szCs w:val="18"/>
              </w:rPr>
            </w:pPr>
            <w:r>
              <w:rPr>
                <w:b/>
                <w:bCs/>
                <w:sz w:val="18"/>
                <w:szCs w:val="18"/>
              </w:rPr>
              <w:t>июнь</w:t>
            </w:r>
          </w:p>
        </w:tc>
      </w:tr>
      <w:tr w:rsidR="00355F12" w:rsidRPr="00E35DC6" w:rsidTr="00C17F6F">
        <w:trPr>
          <w:gridAfter w:val="1"/>
          <w:wAfter w:w="1124" w:type="dxa"/>
          <w:trHeight w:val="540"/>
        </w:trPr>
        <w:tc>
          <w:tcPr>
            <w:tcW w:w="2836" w:type="dxa"/>
            <w:gridSpan w:val="3"/>
            <w:vMerge/>
            <w:tcBorders>
              <w:top w:val="single" w:sz="4" w:space="0" w:color="auto"/>
              <w:left w:val="single" w:sz="4" w:space="0" w:color="auto"/>
              <w:bottom w:val="single" w:sz="4" w:space="0" w:color="000000"/>
              <w:right w:val="single" w:sz="4" w:space="0" w:color="000000"/>
            </w:tcBorders>
            <w:vAlign w:val="center"/>
            <w:hideMark/>
          </w:tcPr>
          <w:p w:rsidR="00355F12" w:rsidRPr="00E35DC6" w:rsidRDefault="00355F12" w:rsidP="00C17F6F">
            <w:pPr>
              <w:rPr>
                <w:b/>
                <w:bCs/>
                <w:sz w:val="18"/>
                <w:szCs w:val="18"/>
              </w:rPr>
            </w:pPr>
          </w:p>
        </w:tc>
        <w:tc>
          <w:tcPr>
            <w:tcW w:w="1088" w:type="dxa"/>
            <w:gridSpan w:val="2"/>
            <w:vMerge/>
            <w:tcBorders>
              <w:top w:val="nil"/>
              <w:left w:val="single" w:sz="4" w:space="0" w:color="auto"/>
              <w:bottom w:val="single" w:sz="4" w:space="0" w:color="000000"/>
              <w:right w:val="single" w:sz="4" w:space="0" w:color="auto"/>
            </w:tcBorders>
            <w:vAlign w:val="center"/>
            <w:hideMark/>
          </w:tcPr>
          <w:p w:rsidR="00355F12" w:rsidRPr="00E35DC6" w:rsidRDefault="00355F12" w:rsidP="00C17F6F">
            <w:pPr>
              <w:rPr>
                <w:b/>
                <w:bCs/>
                <w:sz w:val="18"/>
                <w:szCs w:val="18"/>
              </w:rPr>
            </w:pPr>
          </w:p>
        </w:tc>
        <w:tc>
          <w:tcPr>
            <w:tcW w:w="2592" w:type="dxa"/>
            <w:gridSpan w:val="8"/>
            <w:tcBorders>
              <w:top w:val="nil"/>
              <w:left w:val="nil"/>
              <w:bottom w:val="single" w:sz="4" w:space="0" w:color="auto"/>
              <w:right w:val="single" w:sz="4" w:space="0" w:color="000000"/>
            </w:tcBorders>
            <w:shd w:val="clear" w:color="000000" w:fill="FFFFFF"/>
            <w:vAlign w:val="center"/>
            <w:hideMark/>
          </w:tcPr>
          <w:p w:rsidR="00355F12" w:rsidRPr="00E35DC6" w:rsidRDefault="00355F12" w:rsidP="00F90070">
            <w:pPr>
              <w:jc w:val="center"/>
              <w:rPr>
                <w:b/>
                <w:bCs/>
                <w:sz w:val="18"/>
                <w:szCs w:val="18"/>
              </w:rPr>
            </w:pPr>
            <w:r w:rsidRPr="00E35DC6">
              <w:rPr>
                <w:b/>
                <w:bCs/>
                <w:sz w:val="18"/>
                <w:szCs w:val="18"/>
              </w:rPr>
              <w:t xml:space="preserve"> 201</w:t>
            </w:r>
            <w:r>
              <w:rPr>
                <w:b/>
                <w:bCs/>
                <w:sz w:val="18"/>
                <w:szCs w:val="18"/>
              </w:rPr>
              <w:t>5</w:t>
            </w:r>
            <w:r w:rsidRPr="00E35DC6">
              <w:rPr>
                <w:b/>
                <w:bCs/>
                <w:sz w:val="18"/>
                <w:szCs w:val="18"/>
              </w:rPr>
              <w:t>года</w:t>
            </w:r>
          </w:p>
        </w:tc>
        <w:tc>
          <w:tcPr>
            <w:tcW w:w="2796" w:type="dxa"/>
            <w:gridSpan w:val="9"/>
            <w:tcBorders>
              <w:top w:val="nil"/>
              <w:left w:val="nil"/>
              <w:bottom w:val="single" w:sz="4" w:space="0" w:color="auto"/>
              <w:right w:val="single" w:sz="4" w:space="0" w:color="000000"/>
            </w:tcBorders>
            <w:shd w:val="clear" w:color="000000" w:fill="FFFFFF"/>
            <w:vAlign w:val="center"/>
            <w:hideMark/>
          </w:tcPr>
          <w:p w:rsidR="00355F12" w:rsidRPr="00E35DC6" w:rsidRDefault="00355F12" w:rsidP="00F90070">
            <w:pPr>
              <w:jc w:val="center"/>
              <w:rPr>
                <w:b/>
                <w:bCs/>
                <w:sz w:val="18"/>
                <w:szCs w:val="18"/>
              </w:rPr>
            </w:pPr>
            <w:r w:rsidRPr="00E35DC6">
              <w:rPr>
                <w:b/>
                <w:bCs/>
                <w:sz w:val="18"/>
                <w:szCs w:val="18"/>
              </w:rPr>
              <w:t xml:space="preserve"> 201</w:t>
            </w:r>
            <w:r>
              <w:rPr>
                <w:b/>
                <w:bCs/>
                <w:sz w:val="18"/>
                <w:szCs w:val="18"/>
              </w:rPr>
              <w:t>4</w:t>
            </w:r>
            <w:r w:rsidRPr="00E35DC6">
              <w:rPr>
                <w:b/>
                <w:bCs/>
                <w:sz w:val="18"/>
                <w:szCs w:val="18"/>
              </w:rPr>
              <w:t xml:space="preserve"> года</w:t>
            </w:r>
          </w:p>
        </w:tc>
      </w:tr>
      <w:tr w:rsidR="002203CF" w:rsidRPr="00E35DC6" w:rsidTr="00C17F6F">
        <w:trPr>
          <w:gridAfter w:val="1"/>
          <w:wAfter w:w="1124" w:type="dxa"/>
          <w:trHeight w:val="75"/>
        </w:trPr>
        <w:tc>
          <w:tcPr>
            <w:tcW w:w="2836" w:type="dxa"/>
            <w:gridSpan w:val="3"/>
            <w:tcBorders>
              <w:top w:val="single" w:sz="4" w:space="0" w:color="auto"/>
              <w:left w:val="single" w:sz="4" w:space="0" w:color="auto"/>
              <w:bottom w:val="single" w:sz="4" w:space="0" w:color="auto"/>
              <w:right w:val="single" w:sz="4" w:space="0" w:color="000000"/>
            </w:tcBorders>
            <w:shd w:val="clear" w:color="000000" w:fill="FFFFFF"/>
            <w:vAlign w:val="center"/>
            <w:hideMark/>
          </w:tcPr>
          <w:p w:rsidR="002203CF" w:rsidRPr="00E35DC6" w:rsidRDefault="002203CF" w:rsidP="00C17F6F">
            <w:pPr>
              <w:jc w:val="center"/>
              <w:rPr>
                <w:b/>
                <w:bCs/>
                <w:sz w:val="18"/>
                <w:szCs w:val="18"/>
              </w:rPr>
            </w:pPr>
            <w:r w:rsidRPr="00E35DC6">
              <w:rPr>
                <w:b/>
                <w:bCs/>
                <w:sz w:val="18"/>
                <w:szCs w:val="18"/>
              </w:rPr>
              <w:t>1</w:t>
            </w:r>
          </w:p>
        </w:tc>
        <w:tc>
          <w:tcPr>
            <w:tcW w:w="1088" w:type="dxa"/>
            <w:gridSpan w:val="2"/>
            <w:tcBorders>
              <w:top w:val="nil"/>
              <w:left w:val="nil"/>
              <w:bottom w:val="nil"/>
              <w:right w:val="single" w:sz="4" w:space="0" w:color="auto"/>
            </w:tcBorders>
            <w:shd w:val="clear" w:color="000000" w:fill="FFFFFF"/>
            <w:noWrap/>
            <w:vAlign w:val="center"/>
            <w:hideMark/>
          </w:tcPr>
          <w:p w:rsidR="002203CF" w:rsidRPr="00E35DC6" w:rsidRDefault="002203CF" w:rsidP="00C17F6F">
            <w:pPr>
              <w:jc w:val="center"/>
              <w:rPr>
                <w:b/>
                <w:bCs/>
                <w:sz w:val="18"/>
                <w:szCs w:val="18"/>
              </w:rPr>
            </w:pPr>
            <w:r w:rsidRPr="00E35DC6">
              <w:rPr>
                <w:b/>
                <w:bCs/>
                <w:sz w:val="18"/>
                <w:szCs w:val="18"/>
              </w:rPr>
              <w:t>2</w:t>
            </w:r>
          </w:p>
        </w:tc>
        <w:tc>
          <w:tcPr>
            <w:tcW w:w="2592" w:type="dxa"/>
            <w:gridSpan w:val="8"/>
            <w:tcBorders>
              <w:top w:val="single" w:sz="4" w:space="0" w:color="auto"/>
              <w:left w:val="nil"/>
              <w:bottom w:val="single" w:sz="4" w:space="0" w:color="auto"/>
              <w:right w:val="single" w:sz="4" w:space="0" w:color="000000"/>
            </w:tcBorders>
            <w:shd w:val="clear" w:color="000000" w:fill="FFFFFF"/>
            <w:noWrap/>
            <w:vAlign w:val="center"/>
            <w:hideMark/>
          </w:tcPr>
          <w:p w:rsidR="002203CF" w:rsidRPr="00E35DC6" w:rsidRDefault="002203CF" w:rsidP="00C17F6F">
            <w:pPr>
              <w:jc w:val="center"/>
              <w:rPr>
                <w:b/>
                <w:bCs/>
                <w:sz w:val="18"/>
                <w:szCs w:val="18"/>
              </w:rPr>
            </w:pPr>
            <w:r w:rsidRPr="00E35DC6">
              <w:rPr>
                <w:b/>
                <w:bCs/>
                <w:sz w:val="18"/>
                <w:szCs w:val="18"/>
              </w:rPr>
              <w:t>3</w:t>
            </w:r>
          </w:p>
        </w:tc>
        <w:tc>
          <w:tcPr>
            <w:tcW w:w="2796" w:type="dxa"/>
            <w:gridSpan w:val="9"/>
            <w:tcBorders>
              <w:top w:val="single" w:sz="4" w:space="0" w:color="auto"/>
              <w:left w:val="nil"/>
              <w:bottom w:val="single" w:sz="4" w:space="0" w:color="auto"/>
              <w:right w:val="single" w:sz="4" w:space="0" w:color="000000"/>
            </w:tcBorders>
            <w:shd w:val="clear" w:color="000000" w:fill="FFFFFF"/>
            <w:noWrap/>
            <w:vAlign w:val="center"/>
            <w:hideMark/>
          </w:tcPr>
          <w:p w:rsidR="002203CF" w:rsidRPr="00E35DC6" w:rsidRDefault="002203CF" w:rsidP="00C17F6F">
            <w:pPr>
              <w:jc w:val="center"/>
              <w:rPr>
                <w:b/>
                <w:bCs/>
                <w:sz w:val="18"/>
                <w:szCs w:val="18"/>
              </w:rPr>
            </w:pPr>
            <w:r w:rsidRPr="00E35DC6">
              <w:rPr>
                <w:b/>
                <w:bCs/>
                <w:sz w:val="18"/>
                <w:szCs w:val="18"/>
              </w:rPr>
              <w:t>4</w:t>
            </w:r>
          </w:p>
        </w:tc>
      </w:tr>
      <w:tr w:rsidR="002203CF" w:rsidRPr="00E35DC6" w:rsidTr="00C17F6F">
        <w:trPr>
          <w:gridAfter w:val="1"/>
          <w:wAfter w:w="1124" w:type="dxa"/>
          <w:trHeight w:val="735"/>
        </w:trPr>
        <w:tc>
          <w:tcPr>
            <w:tcW w:w="2836" w:type="dxa"/>
            <w:gridSpan w:val="3"/>
            <w:tcBorders>
              <w:top w:val="single" w:sz="4" w:space="0" w:color="auto"/>
              <w:left w:val="single" w:sz="4" w:space="0" w:color="auto"/>
              <w:bottom w:val="single" w:sz="4" w:space="0" w:color="auto"/>
              <w:right w:val="single" w:sz="4" w:space="0" w:color="000000"/>
            </w:tcBorders>
            <w:shd w:val="clear" w:color="000000" w:fill="FFFFFF"/>
            <w:vAlign w:val="center"/>
            <w:hideMark/>
          </w:tcPr>
          <w:p w:rsidR="002203CF" w:rsidRPr="00E35DC6" w:rsidRDefault="002203CF" w:rsidP="00C17F6F">
            <w:pPr>
              <w:rPr>
                <w:sz w:val="20"/>
                <w:szCs w:val="20"/>
              </w:rPr>
            </w:pPr>
            <w:r w:rsidRPr="00E35DC6">
              <w:rPr>
                <w:sz w:val="20"/>
                <w:szCs w:val="20"/>
              </w:rPr>
              <w:t>Прибыль (убыток) от инвестиционной, финансовой и иной деятельности (100 – 110 + 120 – 130 ± 140)</w:t>
            </w:r>
          </w:p>
        </w:tc>
        <w:tc>
          <w:tcPr>
            <w:tcW w:w="1088" w:type="dxa"/>
            <w:gridSpan w:val="2"/>
            <w:tcBorders>
              <w:top w:val="single" w:sz="4" w:space="0" w:color="auto"/>
              <w:left w:val="nil"/>
              <w:bottom w:val="single" w:sz="4" w:space="0" w:color="auto"/>
              <w:right w:val="single" w:sz="4" w:space="0" w:color="auto"/>
            </w:tcBorders>
            <w:shd w:val="clear" w:color="000000" w:fill="FFFFFF"/>
            <w:vAlign w:val="center"/>
            <w:hideMark/>
          </w:tcPr>
          <w:p w:rsidR="002203CF" w:rsidRPr="00E35DC6" w:rsidRDefault="002203CF" w:rsidP="00C17F6F">
            <w:pPr>
              <w:jc w:val="center"/>
              <w:rPr>
                <w:sz w:val="20"/>
                <w:szCs w:val="20"/>
              </w:rPr>
            </w:pPr>
            <w:r w:rsidRPr="00E35DC6">
              <w:rPr>
                <w:sz w:val="20"/>
                <w:szCs w:val="20"/>
              </w:rPr>
              <w:t>150</w:t>
            </w:r>
          </w:p>
        </w:tc>
        <w:tc>
          <w:tcPr>
            <w:tcW w:w="2592" w:type="dxa"/>
            <w:gridSpan w:val="8"/>
            <w:tcBorders>
              <w:top w:val="single" w:sz="4" w:space="0" w:color="auto"/>
              <w:left w:val="nil"/>
              <w:bottom w:val="single" w:sz="4" w:space="0" w:color="auto"/>
              <w:right w:val="single" w:sz="4" w:space="0" w:color="000000"/>
            </w:tcBorders>
            <w:shd w:val="clear" w:color="000000" w:fill="CCFFFF"/>
            <w:noWrap/>
            <w:vAlign w:val="center"/>
            <w:hideMark/>
          </w:tcPr>
          <w:p w:rsidR="002203CF" w:rsidRPr="00E35DC6" w:rsidRDefault="002203CF" w:rsidP="00C17F6F">
            <w:pPr>
              <w:jc w:val="center"/>
              <w:rPr>
                <w:sz w:val="20"/>
                <w:szCs w:val="20"/>
              </w:rPr>
            </w:pPr>
            <w:r w:rsidRPr="00E35DC6">
              <w:rPr>
                <w:sz w:val="20"/>
                <w:szCs w:val="20"/>
              </w:rPr>
              <w:t>(24 185)</w:t>
            </w:r>
          </w:p>
        </w:tc>
        <w:tc>
          <w:tcPr>
            <w:tcW w:w="2796" w:type="dxa"/>
            <w:gridSpan w:val="9"/>
            <w:tcBorders>
              <w:top w:val="single" w:sz="4" w:space="0" w:color="auto"/>
              <w:left w:val="nil"/>
              <w:bottom w:val="single" w:sz="4" w:space="0" w:color="auto"/>
              <w:right w:val="single" w:sz="4" w:space="0" w:color="000000"/>
            </w:tcBorders>
            <w:shd w:val="clear" w:color="000000" w:fill="CCFFFF"/>
            <w:noWrap/>
            <w:vAlign w:val="center"/>
            <w:hideMark/>
          </w:tcPr>
          <w:p w:rsidR="002203CF" w:rsidRPr="00E35DC6" w:rsidRDefault="002203CF" w:rsidP="00C17F6F">
            <w:pPr>
              <w:jc w:val="center"/>
              <w:rPr>
                <w:sz w:val="20"/>
                <w:szCs w:val="20"/>
              </w:rPr>
            </w:pPr>
            <w:r w:rsidRPr="00E35DC6">
              <w:rPr>
                <w:sz w:val="20"/>
                <w:szCs w:val="20"/>
              </w:rPr>
              <w:t>(14 608)</w:t>
            </w:r>
          </w:p>
        </w:tc>
      </w:tr>
      <w:tr w:rsidR="002203CF" w:rsidRPr="00E35DC6" w:rsidTr="00C17F6F">
        <w:trPr>
          <w:gridAfter w:val="1"/>
          <w:wAfter w:w="1124" w:type="dxa"/>
          <w:trHeight w:val="510"/>
        </w:trPr>
        <w:tc>
          <w:tcPr>
            <w:tcW w:w="2836" w:type="dxa"/>
            <w:gridSpan w:val="3"/>
            <w:tcBorders>
              <w:top w:val="single" w:sz="4" w:space="0" w:color="auto"/>
              <w:left w:val="single" w:sz="4" w:space="0" w:color="auto"/>
              <w:bottom w:val="single" w:sz="4" w:space="0" w:color="auto"/>
              <w:right w:val="single" w:sz="4" w:space="0" w:color="000000"/>
            </w:tcBorders>
            <w:shd w:val="clear" w:color="000000" w:fill="FFFFFF"/>
            <w:vAlign w:val="center"/>
            <w:hideMark/>
          </w:tcPr>
          <w:p w:rsidR="002203CF" w:rsidRPr="00E35DC6" w:rsidRDefault="002203CF" w:rsidP="00C17F6F">
            <w:pPr>
              <w:rPr>
                <w:sz w:val="20"/>
                <w:szCs w:val="20"/>
              </w:rPr>
            </w:pPr>
            <w:r w:rsidRPr="00E35DC6">
              <w:rPr>
                <w:sz w:val="20"/>
                <w:szCs w:val="20"/>
              </w:rPr>
              <w:t>Прибыль (убыток) до налогообложения (± 090 ± 150)</w:t>
            </w:r>
          </w:p>
        </w:tc>
        <w:tc>
          <w:tcPr>
            <w:tcW w:w="1088" w:type="dxa"/>
            <w:gridSpan w:val="2"/>
            <w:tcBorders>
              <w:top w:val="nil"/>
              <w:left w:val="nil"/>
              <w:bottom w:val="single" w:sz="4" w:space="0" w:color="auto"/>
              <w:right w:val="single" w:sz="4" w:space="0" w:color="auto"/>
            </w:tcBorders>
            <w:shd w:val="clear" w:color="000000" w:fill="FFFFFF"/>
            <w:vAlign w:val="center"/>
            <w:hideMark/>
          </w:tcPr>
          <w:p w:rsidR="002203CF" w:rsidRPr="00E35DC6" w:rsidRDefault="002203CF" w:rsidP="00C17F6F">
            <w:pPr>
              <w:jc w:val="center"/>
              <w:rPr>
                <w:sz w:val="20"/>
                <w:szCs w:val="20"/>
              </w:rPr>
            </w:pPr>
            <w:r w:rsidRPr="00E35DC6">
              <w:rPr>
                <w:sz w:val="20"/>
                <w:szCs w:val="20"/>
              </w:rPr>
              <w:t>160</w:t>
            </w:r>
          </w:p>
        </w:tc>
        <w:tc>
          <w:tcPr>
            <w:tcW w:w="2592" w:type="dxa"/>
            <w:gridSpan w:val="8"/>
            <w:tcBorders>
              <w:top w:val="single" w:sz="4" w:space="0" w:color="auto"/>
              <w:left w:val="nil"/>
              <w:bottom w:val="single" w:sz="4" w:space="0" w:color="auto"/>
              <w:right w:val="single" w:sz="4" w:space="0" w:color="000000"/>
            </w:tcBorders>
            <w:shd w:val="clear" w:color="000000" w:fill="CCFFFF"/>
            <w:noWrap/>
            <w:vAlign w:val="center"/>
            <w:hideMark/>
          </w:tcPr>
          <w:p w:rsidR="002203CF" w:rsidRPr="00E35DC6" w:rsidRDefault="002203CF" w:rsidP="00C17F6F">
            <w:pPr>
              <w:jc w:val="center"/>
              <w:rPr>
                <w:sz w:val="20"/>
                <w:szCs w:val="20"/>
              </w:rPr>
            </w:pPr>
            <w:r w:rsidRPr="00E35DC6">
              <w:rPr>
                <w:sz w:val="20"/>
                <w:szCs w:val="20"/>
              </w:rPr>
              <w:t xml:space="preserve"> 13 943 </w:t>
            </w:r>
          </w:p>
        </w:tc>
        <w:tc>
          <w:tcPr>
            <w:tcW w:w="2796" w:type="dxa"/>
            <w:gridSpan w:val="9"/>
            <w:tcBorders>
              <w:top w:val="single" w:sz="4" w:space="0" w:color="auto"/>
              <w:left w:val="nil"/>
              <w:bottom w:val="single" w:sz="4" w:space="0" w:color="auto"/>
              <w:right w:val="single" w:sz="4" w:space="0" w:color="000000"/>
            </w:tcBorders>
            <w:shd w:val="clear" w:color="000000" w:fill="CCFFFF"/>
            <w:noWrap/>
            <w:vAlign w:val="center"/>
            <w:hideMark/>
          </w:tcPr>
          <w:p w:rsidR="002203CF" w:rsidRPr="00E35DC6" w:rsidRDefault="002203CF" w:rsidP="00C17F6F">
            <w:pPr>
              <w:jc w:val="center"/>
              <w:rPr>
                <w:sz w:val="20"/>
                <w:szCs w:val="20"/>
              </w:rPr>
            </w:pPr>
            <w:r w:rsidRPr="00E35DC6">
              <w:rPr>
                <w:sz w:val="20"/>
                <w:szCs w:val="20"/>
              </w:rPr>
              <w:t xml:space="preserve"> 1 366 </w:t>
            </w:r>
          </w:p>
        </w:tc>
      </w:tr>
      <w:tr w:rsidR="002203CF" w:rsidRPr="00E35DC6" w:rsidTr="00C17F6F">
        <w:trPr>
          <w:gridAfter w:val="1"/>
          <w:wAfter w:w="1124" w:type="dxa"/>
          <w:trHeight w:val="300"/>
        </w:trPr>
        <w:tc>
          <w:tcPr>
            <w:tcW w:w="2836" w:type="dxa"/>
            <w:gridSpan w:val="3"/>
            <w:tcBorders>
              <w:top w:val="single" w:sz="4" w:space="0" w:color="auto"/>
              <w:left w:val="single" w:sz="4" w:space="0" w:color="auto"/>
              <w:bottom w:val="single" w:sz="4" w:space="0" w:color="auto"/>
              <w:right w:val="single" w:sz="4" w:space="0" w:color="000000"/>
            </w:tcBorders>
            <w:shd w:val="clear" w:color="000000" w:fill="FFFFFF"/>
            <w:vAlign w:val="center"/>
            <w:hideMark/>
          </w:tcPr>
          <w:p w:rsidR="002203CF" w:rsidRPr="00E35DC6" w:rsidRDefault="002203CF" w:rsidP="00C17F6F">
            <w:pPr>
              <w:rPr>
                <w:sz w:val="20"/>
                <w:szCs w:val="20"/>
              </w:rPr>
            </w:pPr>
            <w:r w:rsidRPr="00E35DC6">
              <w:rPr>
                <w:sz w:val="20"/>
                <w:szCs w:val="20"/>
              </w:rPr>
              <w:t>Налог на прибыль</w:t>
            </w:r>
          </w:p>
        </w:tc>
        <w:tc>
          <w:tcPr>
            <w:tcW w:w="1088" w:type="dxa"/>
            <w:gridSpan w:val="2"/>
            <w:tcBorders>
              <w:top w:val="nil"/>
              <w:left w:val="nil"/>
              <w:bottom w:val="single" w:sz="4" w:space="0" w:color="auto"/>
              <w:right w:val="single" w:sz="4" w:space="0" w:color="auto"/>
            </w:tcBorders>
            <w:shd w:val="clear" w:color="000000" w:fill="FFFFFF"/>
            <w:vAlign w:val="center"/>
            <w:hideMark/>
          </w:tcPr>
          <w:p w:rsidR="002203CF" w:rsidRPr="00E35DC6" w:rsidRDefault="002203CF" w:rsidP="00C17F6F">
            <w:pPr>
              <w:jc w:val="center"/>
              <w:rPr>
                <w:sz w:val="20"/>
                <w:szCs w:val="20"/>
              </w:rPr>
            </w:pPr>
            <w:r w:rsidRPr="00E35DC6">
              <w:rPr>
                <w:sz w:val="20"/>
                <w:szCs w:val="20"/>
              </w:rPr>
              <w:t>170</w:t>
            </w:r>
          </w:p>
        </w:tc>
        <w:tc>
          <w:tcPr>
            <w:tcW w:w="2592" w:type="dxa"/>
            <w:gridSpan w:val="8"/>
            <w:tcBorders>
              <w:top w:val="single" w:sz="4" w:space="0" w:color="auto"/>
              <w:left w:val="nil"/>
              <w:bottom w:val="single" w:sz="4" w:space="0" w:color="auto"/>
              <w:right w:val="single" w:sz="4" w:space="0" w:color="000000"/>
            </w:tcBorders>
            <w:shd w:val="clear" w:color="000000" w:fill="FFFFFF"/>
            <w:noWrap/>
            <w:vAlign w:val="bottom"/>
            <w:hideMark/>
          </w:tcPr>
          <w:p w:rsidR="002203CF" w:rsidRPr="00E35DC6" w:rsidRDefault="002203CF" w:rsidP="00C17F6F">
            <w:pPr>
              <w:jc w:val="center"/>
              <w:rPr>
                <w:sz w:val="20"/>
                <w:szCs w:val="20"/>
              </w:rPr>
            </w:pPr>
            <w:r w:rsidRPr="00E35DC6">
              <w:rPr>
                <w:sz w:val="20"/>
                <w:szCs w:val="20"/>
              </w:rPr>
              <w:t>(2 202)</w:t>
            </w:r>
          </w:p>
        </w:tc>
        <w:tc>
          <w:tcPr>
            <w:tcW w:w="2796" w:type="dxa"/>
            <w:gridSpan w:val="9"/>
            <w:tcBorders>
              <w:top w:val="single" w:sz="4" w:space="0" w:color="auto"/>
              <w:left w:val="nil"/>
              <w:bottom w:val="single" w:sz="4" w:space="0" w:color="auto"/>
              <w:right w:val="single" w:sz="4" w:space="0" w:color="000000"/>
            </w:tcBorders>
            <w:shd w:val="clear" w:color="000000" w:fill="FFFFFF"/>
            <w:noWrap/>
            <w:vAlign w:val="bottom"/>
            <w:hideMark/>
          </w:tcPr>
          <w:p w:rsidR="002203CF" w:rsidRPr="00E35DC6" w:rsidRDefault="002203CF" w:rsidP="00C17F6F">
            <w:pPr>
              <w:jc w:val="center"/>
              <w:rPr>
                <w:sz w:val="20"/>
                <w:szCs w:val="20"/>
              </w:rPr>
            </w:pPr>
            <w:r w:rsidRPr="00E35DC6">
              <w:rPr>
                <w:sz w:val="20"/>
                <w:szCs w:val="20"/>
              </w:rPr>
              <w:t>(792)</w:t>
            </w:r>
          </w:p>
        </w:tc>
      </w:tr>
      <w:tr w:rsidR="002203CF" w:rsidRPr="00E35DC6" w:rsidTr="00C17F6F">
        <w:trPr>
          <w:gridAfter w:val="1"/>
          <w:wAfter w:w="1124" w:type="dxa"/>
          <w:trHeight w:val="300"/>
        </w:trPr>
        <w:tc>
          <w:tcPr>
            <w:tcW w:w="2836" w:type="dxa"/>
            <w:gridSpan w:val="3"/>
            <w:tcBorders>
              <w:top w:val="single" w:sz="4" w:space="0" w:color="auto"/>
              <w:left w:val="single" w:sz="4" w:space="0" w:color="auto"/>
              <w:bottom w:val="single" w:sz="4" w:space="0" w:color="auto"/>
              <w:right w:val="single" w:sz="4" w:space="0" w:color="000000"/>
            </w:tcBorders>
            <w:shd w:val="clear" w:color="000000" w:fill="FFFFFF"/>
            <w:vAlign w:val="center"/>
            <w:hideMark/>
          </w:tcPr>
          <w:p w:rsidR="002203CF" w:rsidRPr="00E35DC6" w:rsidRDefault="002203CF" w:rsidP="00C17F6F">
            <w:pPr>
              <w:rPr>
                <w:sz w:val="20"/>
                <w:szCs w:val="20"/>
              </w:rPr>
            </w:pPr>
            <w:r w:rsidRPr="00E35DC6">
              <w:rPr>
                <w:sz w:val="20"/>
                <w:szCs w:val="20"/>
              </w:rPr>
              <w:t>Изменение отложенных налоговых активов</w:t>
            </w:r>
          </w:p>
        </w:tc>
        <w:tc>
          <w:tcPr>
            <w:tcW w:w="1088" w:type="dxa"/>
            <w:gridSpan w:val="2"/>
            <w:tcBorders>
              <w:top w:val="nil"/>
              <w:left w:val="nil"/>
              <w:bottom w:val="single" w:sz="4" w:space="0" w:color="auto"/>
              <w:right w:val="single" w:sz="4" w:space="0" w:color="auto"/>
            </w:tcBorders>
            <w:shd w:val="clear" w:color="000000" w:fill="FFFFFF"/>
            <w:vAlign w:val="center"/>
            <w:hideMark/>
          </w:tcPr>
          <w:p w:rsidR="002203CF" w:rsidRPr="00E35DC6" w:rsidRDefault="002203CF" w:rsidP="00C17F6F">
            <w:pPr>
              <w:jc w:val="center"/>
              <w:rPr>
                <w:sz w:val="20"/>
                <w:szCs w:val="20"/>
              </w:rPr>
            </w:pPr>
            <w:r w:rsidRPr="00E35DC6">
              <w:rPr>
                <w:sz w:val="20"/>
                <w:szCs w:val="20"/>
              </w:rPr>
              <w:t>180</w:t>
            </w:r>
          </w:p>
        </w:tc>
        <w:tc>
          <w:tcPr>
            <w:tcW w:w="2592" w:type="dxa"/>
            <w:gridSpan w:val="8"/>
            <w:tcBorders>
              <w:top w:val="single" w:sz="4" w:space="0" w:color="auto"/>
              <w:left w:val="nil"/>
              <w:bottom w:val="single" w:sz="4" w:space="0" w:color="auto"/>
              <w:right w:val="single" w:sz="4" w:space="0" w:color="000000"/>
            </w:tcBorders>
            <w:shd w:val="clear" w:color="000000" w:fill="FFFFFF"/>
            <w:noWrap/>
            <w:vAlign w:val="center"/>
            <w:hideMark/>
          </w:tcPr>
          <w:p w:rsidR="002203CF" w:rsidRPr="00E35DC6" w:rsidRDefault="002203CF" w:rsidP="00C17F6F">
            <w:pPr>
              <w:jc w:val="center"/>
              <w:rPr>
                <w:sz w:val="20"/>
                <w:szCs w:val="20"/>
              </w:rPr>
            </w:pPr>
            <w:r w:rsidRPr="00E35DC6">
              <w:rPr>
                <w:sz w:val="20"/>
                <w:szCs w:val="20"/>
              </w:rPr>
              <w:t>(175)</w:t>
            </w:r>
          </w:p>
        </w:tc>
        <w:tc>
          <w:tcPr>
            <w:tcW w:w="2796" w:type="dxa"/>
            <w:gridSpan w:val="9"/>
            <w:tcBorders>
              <w:top w:val="single" w:sz="4" w:space="0" w:color="auto"/>
              <w:left w:val="nil"/>
              <w:bottom w:val="single" w:sz="4" w:space="0" w:color="auto"/>
              <w:right w:val="single" w:sz="4" w:space="0" w:color="000000"/>
            </w:tcBorders>
            <w:shd w:val="clear" w:color="000000" w:fill="FFFFFF"/>
            <w:noWrap/>
            <w:vAlign w:val="center"/>
            <w:hideMark/>
          </w:tcPr>
          <w:p w:rsidR="002203CF" w:rsidRPr="00E35DC6" w:rsidRDefault="002203CF" w:rsidP="00C17F6F">
            <w:pPr>
              <w:jc w:val="center"/>
              <w:rPr>
                <w:sz w:val="20"/>
                <w:szCs w:val="20"/>
              </w:rPr>
            </w:pPr>
            <w:r w:rsidRPr="00E35DC6">
              <w:rPr>
                <w:sz w:val="20"/>
                <w:szCs w:val="20"/>
              </w:rPr>
              <w:t xml:space="preserve"> 175 </w:t>
            </w:r>
          </w:p>
        </w:tc>
      </w:tr>
      <w:tr w:rsidR="002203CF" w:rsidRPr="00E35DC6" w:rsidTr="00C17F6F">
        <w:trPr>
          <w:gridAfter w:val="1"/>
          <w:wAfter w:w="1124" w:type="dxa"/>
          <w:trHeight w:val="300"/>
        </w:trPr>
        <w:tc>
          <w:tcPr>
            <w:tcW w:w="2836" w:type="dxa"/>
            <w:gridSpan w:val="3"/>
            <w:tcBorders>
              <w:top w:val="single" w:sz="4" w:space="0" w:color="auto"/>
              <w:left w:val="single" w:sz="4" w:space="0" w:color="auto"/>
              <w:bottom w:val="single" w:sz="4" w:space="0" w:color="auto"/>
              <w:right w:val="single" w:sz="4" w:space="0" w:color="000000"/>
            </w:tcBorders>
            <w:shd w:val="clear" w:color="000000" w:fill="FFFFFF"/>
            <w:vAlign w:val="center"/>
            <w:hideMark/>
          </w:tcPr>
          <w:p w:rsidR="002203CF" w:rsidRPr="00E35DC6" w:rsidRDefault="002203CF" w:rsidP="00C17F6F">
            <w:pPr>
              <w:rPr>
                <w:sz w:val="20"/>
                <w:szCs w:val="20"/>
              </w:rPr>
            </w:pPr>
            <w:r w:rsidRPr="00E35DC6">
              <w:rPr>
                <w:sz w:val="20"/>
                <w:szCs w:val="20"/>
              </w:rPr>
              <w:t>Изменение отложенных налоговых обязательств</w:t>
            </w:r>
          </w:p>
        </w:tc>
        <w:tc>
          <w:tcPr>
            <w:tcW w:w="1088" w:type="dxa"/>
            <w:gridSpan w:val="2"/>
            <w:tcBorders>
              <w:top w:val="nil"/>
              <w:left w:val="nil"/>
              <w:bottom w:val="single" w:sz="4" w:space="0" w:color="auto"/>
              <w:right w:val="single" w:sz="4" w:space="0" w:color="auto"/>
            </w:tcBorders>
            <w:shd w:val="clear" w:color="000000" w:fill="FFFFFF"/>
            <w:vAlign w:val="center"/>
            <w:hideMark/>
          </w:tcPr>
          <w:p w:rsidR="002203CF" w:rsidRPr="00E35DC6" w:rsidRDefault="002203CF" w:rsidP="00C17F6F">
            <w:pPr>
              <w:jc w:val="center"/>
              <w:rPr>
                <w:sz w:val="20"/>
                <w:szCs w:val="20"/>
              </w:rPr>
            </w:pPr>
            <w:r w:rsidRPr="00E35DC6">
              <w:rPr>
                <w:sz w:val="20"/>
                <w:szCs w:val="20"/>
              </w:rPr>
              <w:t>190</w:t>
            </w:r>
          </w:p>
        </w:tc>
        <w:tc>
          <w:tcPr>
            <w:tcW w:w="2592" w:type="dxa"/>
            <w:gridSpan w:val="8"/>
            <w:tcBorders>
              <w:top w:val="single" w:sz="4" w:space="0" w:color="auto"/>
              <w:left w:val="nil"/>
              <w:bottom w:val="single" w:sz="4" w:space="0" w:color="auto"/>
              <w:right w:val="single" w:sz="4" w:space="0" w:color="000000"/>
            </w:tcBorders>
            <w:shd w:val="clear" w:color="000000" w:fill="FFFFFF"/>
            <w:noWrap/>
            <w:vAlign w:val="center"/>
            <w:hideMark/>
          </w:tcPr>
          <w:p w:rsidR="002203CF" w:rsidRPr="00E35DC6" w:rsidRDefault="002203CF" w:rsidP="00C17F6F">
            <w:pPr>
              <w:jc w:val="center"/>
              <w:rPr>
                <w:sz w:val="20"/>
                <w:szCs w:val="20"/>
              </w:rPr>
            </w:pPr>
            <w:r w:rsidRPr="00E35DC6">
              <w:rPr>
                <w:sz w:val="20"/>
                <w:szCs w:val="20"/>
              </w:rPr>
              <w:t>(150)</w:t>
            </w:r>
          </w:p>
        </w:tc>
        <w:tc>
          <w:tcPr>
            <w:tcW w:w="2796" w:type="dxa"/>
            <w:gridSpan w:val="9"/>
            <w:tcBorders>
              <w:top w:val="single" w:sz="4" w:space="0" w:color="auto"/>
              <w:left w:val="nil"/>
              <w:bottom w:val="single" w:sz="4" w:space="0" w:color="auto"/>
              <w:right w:val="single" w:sz="4" w:space="0" w:color="000000"/>
            </w:tcBorders>
            <w:shd w:val="clear" w:color="000000" w:fill="FFFFFF"/>
            <w:noWrap/>
            <w:vAlign w:val="center"/>
            <w:hideMark/>
          </w:tcPr>
          <w:p w:rsidR="002203CF" w:rsidRPr="00E35DC6" w:rsidRDefault="002203CF" w:rsidP="00C17F6F">
            <w:pPr>
              <w:jc w:val="center"/>
              <w:rPr>
                <w:sz w:val="20"/>
                <w:szCs w:val="20"/>
              </w:rPr>
            </w:pPr>
            <w:r w:rsidRPr="00E35DC6">
              <w:rPr>
                <w:sz w:val="20"/>
                <w:szCs w:val="20"/>
              </w:rPr>
              <w:t xml:space="preserve">                                       -   </w:t>
            </w:r>
          </w:p>
        </w:tc>
      </w:tr>
      <w:tr w:rsidR="002203CF" w:rsidRPr="00E35DC6" w:rsidTr="00C17F6F">
        <w:trPr>
          <w:gridAfter w:val="1"/>
          <w:wAfter w:w="1124" w:type="dxa"/>
          <w:trHeight w:val="540"/>
        </w:trPr>
        <w:tc>
          <w:tcPr>
            <w:tcW w:w="2836" w:type="dxa"/>
            <w:gridSpan w:val="3"/>
            <w:tcBorders>
              <w:top w:val="single" w:sz="4" w:space="0" w:color="auto"/>
              <w:left w:val="single" w:sz="4" w:space="0" w:color="auto"/>
              <w:bottom w:val="single" w:sz="4" w:space="0" w:color="auto"/>
              <w:right w:val="single" w:sz="4" w:space="0" w:color="000000"/>
            </w:tcBorders>
            <w:shd w:val="clear" w:color="000000" w:fill="FFFFFF"/>
            <w:vAlign w:val="center"/>
            <w:hideMark/>
          </w:tcPr>
          <w:p w:rsidR="002203CF" w:rsidRPr="00E35DC6" w:rsidRDefault="002203CF" w:rsidP="00C17F6F">
            <w:pPr>
              <w:rPr>
                <w:sz w:val="20"/>
                <w:szCs w:val="20"/>
              </w:rPr>
            </w:pPr>
            <w:r w:rsidRPr="00E35DC6">
              <w:rPr>
                <w:sz w:val="20"/>
                <w:szCs w:val="20"/>
              </w:rPr>
              <w:t>Прочие налоги и сборы, исчисляемые из прибыли (дохода)</w:t>
            </w:r>
          </w:p>
        </w:tc>
        <w:tc>
          <w:tcPr>
            <w:tcW w:w="1088" w:type="dxa"/>
            <w:gridSpan w:val="2"/>
            <w:tcBorders>
              <w:top w:val="nil"/>
              <w:left w:val="nil"/>
              <w:bottom w:val="single" w:sz="4" w:space="0" w:color="auto"/>
              <w:right w:val="single" w:sz="4" w:space="0" w:color="auto"/>
            </w:tcBorders>
            <w:shd w:val="clear" w:color="000000" w:fill="FFFFFF"/>
            <w:vAlign w:val="center"/>
            <w:hideMark/>
          </w:tcPr>
          <w:p w:rsidR="002203CF" w:rsidRPr="00E35DC6" w:rsidRDefault="002203CF" w:rsidP="00C17F6F">
            <w:pPr>
              <w:jc w:val="center"/>
              <w:rPr>
                <w:sz w:val="20"/>
                <w:szCs w:val="20"/>
              </w:rPr>
            </w:pPr>
            <w:r w:rsidRPr="00E35DC6">
              <w:rPr>
                <w:sz w:val="20"/>
                <w:szCs w:val="20"/>
              </w:rPr>
              <w:t>200</w:t>
            </w:r>
          </w:p>
        </w:tc>
        <w:tc>
          <w:tcPr>
            <w:tcW w:w="2592" w:type="dxa"/>
            <w:gridSpan w:val="8"/>
            <w:tcBorders>
              <w:top w:val="single" w:sz="4" w:space="0" w:color="auto"/>
              <w:left w:val="nil"/>
              <w:bottom w:val="single" w:sz="4" w:space="0" w:color="auto"/>
              <w:right w:val="single" w:sz="4" w:space="0" w:color="000000"/>
            </w:tcBorders>
            <w:shd w:val="clear" w:color="000000" w:fill="FFFFFF"/>
            <w:noWrap/>
            <w:vAlign w:val="bottom"/>
            <w:hideMark/>
          </w:tcPr>
          <w:p w:rsidR="002203CF" w:rsidRPr="00E35DC6" w:rsidRDefault="002203CF" w:rsidP="00C17F6F">
            <w:pPr>
              <w:jc w:val="center"/>
              <w:rPr>
                <w:sz w:val="20"/>
                <w:szCs w:val="20"/>
              </w:rPr>
            </w:pPr>
            <w:r w:rsidRPr="00E35DC6">
              <w:rPr>
                <w:sz w:val="20"/>
                <w:szCs w:val="20"/>
              </w:rPr>
              <w:t xml:space="preserve">                                       -   </w:t>
            </w:r>
          </w:p>
        </w:tc>
        <w:tc>
          <w:tcPr>
            <w:tcW w:w="2796" w:type="dxa"/>
            <w:gridSpan w:val="9"/>
            <w:tcBorders>
              <w:top w:val="single" w:sz="4" w:space="0" w:color="auto"/>
              <w:left w:val="nil"/>
              <w:bottom w:val="single" w:sz="4" w:space="0" w:color="auto"/>
              <w:right w:val="single" w:sz="4" w:space="0" w:color="000000"/>
            </w:tcBorders>
            <w:shd w:val="clear" w:color="000000" w:fill="FFFFFF"/>
            <w:noWrap/>
            <w:vAlign w:val="bottom"/>
            <w:hideMark/>
          </w:tcPr>
          <w:p w:rsidR="002203CF" w:rsidRPr="00E35DC6" w:rsidRDefault="002203CF" w:rsidP="00C17F6F">
            <w:pPr>
              <w:jc w:val="center"/>
              <w:rPr>
                <w:sz w:val="20"/>
                <w:szCs w:val="20"/>
              </w:rPr>
            </w:pPr>
            <w:r w:rsidRPr="00E35DC6">
              <w:rPr>
                <w:sz w:val="20"/>
                <w:szCs w:val="20"/>
              </w:rPr>
              <w:t xml:space="preserve">                                       -   </w:t>
            </w:r>
          </w:p>
        </w:tc>
      </w:tr>
      <w:tr w:rsidR="002203CF" w:rsidRPr="00E35DC6" w:rsidTr="00C17F6F">
        <w:trPr>
          <w:gridAfter w:val="1"/>
          <w:wAfter w:w="1124" w:type="dxa"/>
          <w:trHeight w:val="540"/>
        </w:trPr>
        <w:tc>
          <w:tcPr>
            <w:tcW w:w="2836" w:type="dxa"/>
            <w:gridSpan w:val="3"/>
            <w:tcBorders>
              <w:top w:val="single" w:sz="4" w:space="0" w:color="auto"/>
              <w:left w:val="single" w:sz="4" w:space="0" w:color="auto"/>
              <w:bottom w:val="single" w:sz="4" w:space="0" w:color="auto"/>
              <w:right w:val="single" w:sz="4" w:space="0" w:color="000000"/>
            </w:tcBorders>
            <w:shd w:val="clear" w:color="000000" w:fill="FFFFFF"/>
            <w:vAlign w:val="center"/>
            <w:hideMark/>
          </w:tcPr>
          <w:p w:rsidR="002203CF" w:rsidRPr="00E35DC6" w:rsidRDefault="002203CF" w:rsidP="00C17F6F">
            <w:pPr>
              <w:rPr>
                <w:sz w:val="20"/>
                <w:szCs w:val="20"/>
              </w:rPr>
            </w:pPr>
            <w:r w:rsidRPr="00E35DC6">
              <w:rPr>
                <w:sz w:val="20"/>
                <w:szCs w:val="20"/>
              </w:rPr>
              <w:t xml:space="preserve">Чистая прибыль (убыток) </w:t>
            </w:r>
            <w:r w:rsidRPr="00E35DC6">
              <w:rPr>
                <w:sz w:val="20"/>
                <w:szCs w:val="20"/>
              </w:rPr>
              <w:br/>
              <w:t>(± 160 – 170 ± 180 ± 190 – 200)</w:t>
            </w:r>
          </w:p>
        </w:tc>
        <w:tc>
          <w:tcPr>
            <w:tcW w:w="1088" w:type="dxa"/>
            <w:gridSpan w:val="2"/>
            <w:tcBorders>
              <w:top w:val="nil"/>
              <w:left w:val="nil"/>
              <w:bottom w:val="single" w:sz="4" w:space="0" w:color="auto"/>
              <w:right w:val="single" w:sz="4" w:space="0" w:color="auto"/>
            </w:tcBorders>
            <w:shd w:val="clear" w:color="000000" w:fill="FFFFFF"/>
            <w:vAlign w:val="center"/>
            <w:hideMark/>
          </w:tcPr>
          <w:p w:rsidR="002203CF" w:rsidRPr="00E35DC6" w:rsidRDefault="002203CF" w:rsidP="00C17F6F">
            <w:pPr>
              <w:jc w:val="center"/>
              <w:rPr>
                <w:sz w:val="20"/>
                <w:szCs w:val="20"/>
              </w:rPr>
            </w:pPr>
            <w:r w:rsidRPr="00E35DC6">
              <w:rPr>
                <w:sz w:val="20"/>
                <w:szCs w:val="20"/>
              </w:rPr>
              <w:t>210</w:t>
            </w:r>
          </w:p>
        </w:tc>
        <w:tc>
          <w:tcPr>
            <w:tcW w:w="2592" w:type="dxa"/>
            <w:gridSpan w:val="8"/>
            <w:tcBorders>
              <w:top w:val="single" w:sz="4" w:space="0" w:color="auto"/>
              <w:left w:val="nil"/>
              <w:bottom w:val="single" w:sz="4" w:space="0" w:color="auto"/>
              <w:right w:val="single" w:sz="4" w:space="0" w:color="000000"/>
            </w:tcBorders>
            <w:shd w:val="clear" w:color="000000" w:fill="CCFFFF"/>
            <w:noWrap/>
            <w:vAlign w:val="center"/>
            <w:hideMark/>
          </w:tcPr>
          <w:p w:rsidR="002203CF" w:rsidRPr="00E35DC6" w:rsidRDefault="002203CF" w:rsidP="00C17F6F">
            <w:pPr>
              <w:jc w:val="center"/>
              <w:rPr>
                <w:sz w:val="20"/>
                <w:szCs w:val="20"/>
              </w:rPr>
            </w:pPr>
            <w:r w:rsidRPr="00E35DC6">
              <w:rPr>
                <w:sz w:val="20"/>
                <w:szCs w:val="20"/>
              </w:rPr>
              <w:t xml:space="preserve"> 11 416 </w:t>
            </w:r>
          </w:p>
        </w:tc>
        <w:tc>
          <w:tcPr>
            <w:tcW w:w="2796" w:type="dxa"/>
            <w:gridSpan w:val="9"/>
            <w:tcBorders>
              <w:top w:val="single" w:sz="4" w:space="0" w:color="auto"/>
              <w:left w:val="nil"/>
              <w:bottom w:val="single" w:sz="4" w:space="0" w:color="auto"/>
              <w:right w:val="single" w:sz="4" w:space="0" w:color="000000"/>
            </w:tcBorders>
            <w:shd w:val="clear" w:color="000000" w:fill="CCFFFF"/>
            <w:noWrap/>
            <w:vAlign w:val="center"/>
            <w:hideMark/>
          </w:tcPr>
          <w:p w:rsidR="002203CF" w:rsidRPr="00E35DC6" w:rsidRDefault="002203CF" w:rsidP="00C17F6F">
            <w:pPr>
              <w:jc w:val="center"/>
              <w:rPr>
                <w:sz w:val="20"/>
                <w:szCs w:val="20"/>
              </w:rPr>
            </w:pPr>
            <w:r w:rsidRPr="00E35DC6">
              <w:rPr>
                <w:sz w:val="20"/>
                <w:szCs w:val="20"/>
              </w:rPr>
              <w:t xml:space="preserve"> 749 </w:t>
            </w:r>
          </w:p>
        </w:tc>
      </w:tr>
    </w:tbl>
    <w:p w:rsidR="002203CF" w:rsidRDefault="002203CF" w:rsidP="002203CF"/>
    <w:p w:rsidR="002203CF" w:rsidRPr="00E35DC6" w:rsidRDefault="002203CF" w:rsidP="002203CF"/>
    <w:p w:rsidR="002203CF" w:rsidRPr="00E9226C" w:rsidRDefault="002203CF" w:rsidP="002203CF">
      <w:pPr>
        <w:jc w:val="right"/>
        <w:rPr>
          <w:b/>
          <w:color w:val="000000"/>
          <w:sz w:val="30"/>
          <w:szCs w:val="30"/>
        </w:rPr>
      </w:pPr>
      <w:r w:rsidRPr="00E35DC6">
        <w:br w:type="page"/>
      </w:r>
      <w:r w:rsidRPr="00E9226C">
        <w:rPr>
          <w:b/>
          <w:color w:val="000000"/>
          <w:sz w:val="30"/>
          <w:szCs w:val="30"/>
        </w:rPr>
        <w:lastRenderedPageBreak/>
        <w:t>ПРИЛОЖЕНИЕ В</w:t>
      </w:r>
    </w:p>
    <w:p w:rsidR="002203CF" w:rsidRPr="001D76EE" w:rsidRDefault="002203CF" w:rsidP="002203CF">
      <w:pPr>
        <w:widowControl w:val="0"/>
        <w:tabs>
          <w:tab w:val="left" w:pos="1035"/>
        </w:tabs>
        <w:rPr>
          <w:color w:val="000000"/>
        </w:rPr>
      </w:pPr>
    </w:p>
    <w:p w:rsidR="002203CF" w:rsidRPr="00E35DC6" w:rsidRDefault="002203CF" w:rsidP="002203CF"/>
    <w:tbl>
      <w:tblPr>
        <w:tblW w:w="9832" w:type="dxa"/>
        <w:tblInd w:w="108" w:type="dxa"/>
        <w:tblLook w:val="04A0"/>
      </w:tblPr>
      <w:tblGrid>
        <w:gridCol w:w="1020"/>
        <w:gridCol w:w="1020"/>
        <w:gridCol w:w="1280"/>
        <w:gridCol w:w="700"/>
        <w:gridCol w:w="516"/>
        <w:gridCol w:w="855"/>
        <w:gridCol w:w="473"/>
        <w:gridCol w:w="400"/>
        <w:gridCol w:w="460"/>
        <w:gridCol w:w="520"/>
        <w:gridCol w:w="340"/>
        <w:gridCol w:w="528"/>
        <w:gridCol w:w="400"/>
        <w:gridCol w:w="460"/>
        <w:gridCol w:w="520"/>
        <w:gridCol w:w="340"/>
      </w:tblGrid>
      <w:tr w:rsidR="002203CF" w:rsidRPr="00E35DC6" w:rsidTr="00C17F6F">
        <w:trPr>
          <w:trHeight w:val="300"/>
        </w:trPr>
        <w:tc>
          <w:tcPr>
            <w:tcW w:w="9832" w:type="dxa"/>
            <w:gridSpan w:val="16"/>
            <w:tcBorders>
              <w:top w:val="nil"/>
              <w:left w:val="nil"/>
              <w:bottom w:val="nil"/>
              <w:right w:val="nil"/>
            </w:tcBorders>
            <w:shd w:val="clear" w:color="000000" w:fill="FFFFFF"/>
            <w:vAlign w:val="bottom"/>
            <w:hideMark/>
          </w:tcPr>
          <w:p w:rsidR="002203CF" w:rsidRPr="00E35DC6" w:rsidRDefault="002203CF" w:rsidP="00C17F6F">
            <w:pPr>
              <w:jc w:val="center"/>
              <w:rPr>
                <w:b/>
                <w:bCs/>
                <w:color w:val="000080"/>
                <w:sz w:val="22"/>
                <w:szCs w:val="22"/>
              </w:rPr>
            </w:pPr>
            <w:r w:rsidRPr="00E35DC6">
              <w:rPr>
                <w:b/>
                <w:bCs/>
                <w:color w:val="000080"/>
                <w:sz w:val="22"/>
                <w:szCs w:val="22"/>
              </w:rPr>
              <w:t>БУХГАЛТЕРСКИЙ БАЛАНС</w:t>
            </w:r>
          </w:p>
        </w:tc>
      </w:tr>
      <w:tr w:rsidR="002203CF" w:rsidRPr="00E35DC6" w:rsidTr="00C17F6F">
        <w:trPr>
          <w:trHeight w:val="300"/>
        </w:trPr>
        <w:tc>
          <w:tcPr>
            <w:tcW w:w="1020" w:type="dxa"/>
            <w:tcBorders>
              <w:top w:val="nil"/>
              <w:left w:val="nil"/>
              <w:bottom w:val="nil"/>
              <w:right w:val="nil"/>
            </w:tcBorders>
            <w:shd w:val="clear" w:color="000000" w:fill="FFFFFF"/>
            <w:vAlign w:val="bottom"/>
            <w:hideMark/>
          </w:tcPr>
          <w:p w:rsidR="002203CF" w:rsidRPr="00E35DC6" w:rsidRDefault="002203CF" w:rsidP="00C17F6F">
            <w:pPr>
              <w:rPr>
                <w:sz w:val="22"/>
                <w:szCs w:val="22"/>
              </w:rPr>
            </w:pPr>
            <w:r w:rsidRPr="00E35DC6">
              <w:rPr>
                <w:sz w:val="22"/>
                <w:szCs w:val="22"/>
              </w:rPr>
              <w:t> </w:t>
            </w:r>
          </w:p>
        </w:tc>
        <w:tc>
          <w:tcPr>
            <w:tcW w:w="1020" w:type="dxa"/>
            <w:tcBorders>
              <w:top w:val="nil"/>
              <w:left w:val="nil"/>
              <w:bottom w:val="nil"/>
              <w:right w:val="nil"/>
            </w:tcBorders>
            <w:shd w:val="clear" w:color="000000" w:fill="FFFFFF"/>
            <w:vAlign w:val="bottom"/>
            <w:hideMark/>
          </w:tcPr>
          <w:p w:rsidR="002203CF" w:rsidRPr="00E35DC6" w:rsidRDefault="002203CF" w:rsidP="00C17F6F">
            <w:pPr>
              <w:rPr>
                <w:sz w:val="22"/>
                <w:szCs w:val="22"/>
              </w:rPr>
            </w:pPr>
            <w:r w:rsidRPr="00E35DC6">
              <w:rPr>
                <w:sz w:val="22"/>
                <w:szCs w:val="22"/>
              </w:rPr>
              <w:t> </w:t>
            </w:r>
          </w:p>
        </w:tc>
        <w:tc>
          <w:tcPr>
            <w:tcW w:w="1280" w:type="dxa"/>
            <w:tcBorders>
              <w:top w:val="nil"/>
              <w:left w:val="nil"/>
              <w:bottom w:val="nil"/>
              <w:right w:val="nil"/>
            </w:tcBorders>
            <w:shd w:val="clear" w:color="000000" w:fill="FFFFFF"/>
            <w:vAlign w:val="bottom"/>
            <w:hideMark/>
          </w:tcPr>
          <w:p w:rsidR="002203CF" w:rsidRPr="00E35DC6" w:rsidRDefault="002203CF" w:rsidP="00C17F6F">
            <w:pPr>
              <w:rPr>
                <w:sz w:val="22"/>
                <w:szCs w:val="22"/>
              </w:rPr>
            </w:pPr>
            <w:r w:rsidRPr="00E35DC6">
              <w:rPr>
                <w:sz w:val="22"/>
                <w:szCs w:val="22"/>
              </w:rPr>
              <w:t> </w:t>
            </w:r>
          </w:p>
        </w:tc>
        <w:tc>
          <w:tcPr>
            <w:tcW w:w="700" w:type="dxa"/>
            <w:tcBorders>
              <w:top w:val="nil"/>
              <w:left w:val="nil"/>
              <w:bottom w:val="nil"/>
              <w:right w:val="nil"/>
            </w:tcBorders>
            <w:shd w:val="clear" w:color="000000" w:fill="FFFFFF"/>
            <w:vAlign w:val="bottom"/>
            <w:hideMark/>
          </w:tcPr>
          <w:p w:rsidR="002203CF" w:rsidRPr="00E35DC6" w:rsidRDefault="002203CF" w:rsidP="00C17F6F">
            <w:pPr>
              <w:jc w:val="right"/>
              <w:rPr>
                <w:sz w:val="22"/>
                <w:szCs w:val="22"/>
              </w:rPr>
            </w:pPr>
            <w:r w:rsidRPr="00E35DC6">
              <w:rPr>
                <w:sz w:val="22"/>
                <w:szCs w:val="22"/>
              </w:rPr>
              <w:t>на</w:t>
            </w:r>
          </w:p>
        </w:tc>
        <w:tc>
          <w:tcPr>
            <w:tcW w:w="1844" w:type="dxa"/>
            <w:gridSpan w:val="3"/>
            <w:tcBorders>
              <w:top w:val="nil"/>
              <w:left w:val="nil"/>
              <w:bottom w:val="single" w:sz="4" w:space="0" w:color="auto"/>
              <w:right w:val="nil"/>
            </w:tcBorders>
            <w:shd w:val="clear" w:color="000000" w:fill="FFFFFF"/>
            <w:vAlign w:val="bottom"/>
            <w:hideMark/>
          </w:tcPr>
          <w:p w:rsidR="002203CF" w:rsidRPr="00E35DC6" w:rsidRDefault="002203CF" w:rsidP="00355F12">
            <w:pPr>
              <w:jc w:val="center"/>
              <w:rPr>
                <w:sz w:val="22"/>
                <w:szCs w:val="22"/>
              </w:rPr>
            </w:pPr>
            <w:bookmarkStart w:id="77" w:name="RANGE!G6"/>
            <w:r w:rsidRPr="00E35DC6">
              <w:rPr>
                <w:sz w:val="22"/>
                <w:szCs w:val="22"/>
              </w:rPr>
              <w:t xml:space="preserve">1 </w:t>
            </w:r>
            <w:r w:rsidR="00355F12">
              <w:rPr>
                <w:sz w:val="22"/>
                <w:szCs w:val="22"/>
              </w:rPr>
              <w:t>июля</w:t>
            </w:r>
            <w:r w:rsidRPr="00E35DC6">
              <w:rPr>
                <w:sz w:val="22"/>
                <w:szCs w:val="22"/>
              </w:rPr>
              <w:t xml:space="preserve"> 201</w:t>
            </w:r>
            <w:r w:rsidR="00355F12">
              <w:rPr>
                <w:sz w:val="22"/>
                <w:szCs w:val="22"/>
              </w:rPr>
              <w:t>5</w:t>
            </w:r>
            <w:r w:rsidRPr="00E35DC6">
              <w:rPr>
                <w:sz w:val="22"/>
                <w:szCs w:val="22"/>
              </w:rPr>
              <w:t xml:space="preserve"> года</w:t>
            </w:r>
            <w:bookmarkEnd w:id="77"/>
          </w:p>
        </w:tc>
        <w:tc>
          <w:tcPr>
            <w:tcW w:w="400" w:type="dxa"/>
            <w:tcBorders>
              <w:top w:val="nil"/>
              <w:left w:val="nil"/>
              <w:bottom w:val="nil"/>
              <w:right w:val="nil"/>
            </w:tcBorders>
            <w:shd w:val="clear" w:color="000000" w:fill="FFFFFF"/>
            <w:vAlign w:val="bottom"/>
            <w:hideMark/>
          </w:tcPr>
          <w:p w:rsidR="002203CF" w:rsidRPr="00E35DC6" w:rsidRDefault="002203CF" w:rsidP="00C17F6F">
            <w:pPr>
              <w:rPr>
                <w:sz w:val="22"/>
                <w:szCs w:val="22"/>
              </w:rPr>
            </w:pPr>
            <w:r w:rsidRPr="00E35DC6">
              <w:rPr>
                <w:sz w:val="22"/>
                <w:szCs w:val="22"/>
              </w:rPr>
              <w:t> </w:t>
            </w:r>
          </w:p>
        </w:tc>
        <w:tc>
          <w:tcPr>
            <w:tcW w:w="460" w:type="dxa"/>
            <w:tcBorders>
              <w:top w:val="nil"/>
              <w:left w:val="nil"/>
              <w:bottom w:val="nil"/>
              <w:right w:val="nil"/>
            </w:tcBorders>
            <w:shd w:val="clear" w:color="000000" w:fill="FFFFFF"/>
            <w:vAlign w:val="bottom"/>
            <w:hideMark/>
          </w:tcPr>
          <w:p w:rsidR="002203CF" w:rsidRPr="00E35DC6" w:rsidRDefault="002203CF" w:rsidP="00C17F6F">
            <w:pPr>
              <w:rPr>
                <w:sz w:val="22"/>
                <w:szCs w:val="22"/>
              </w:rPr>
            </w:pPr>
            <w:r w:rsidRPr="00E35DC6">
              <w:rPr>
                <w:sz w:val="22"/>
                <w:szCs w:val="22"/>
              </w:rPr>
              <w:t> </w:t>
            </w:r>
          </w:p>
        </w:tc>
        <w:tc>
          <w:tcPr>
            <w:tcW w:w="520" w:type="dxa"/>
            <w:tcBorders>
              <w:top w:val="nil"/>
              <w:left w:val="nil"/>
              <w:bottom w:val="nil"/>
              <w:right w:val="nil"/>
            </w:tcBorders>
            <w:shd w:val="clear" w:color="000000" w:fill="FFFFFF"/>
            <w:vAlign w:val="bottom"/>
            <w:hideMark/>
          </w:tcPr>
          <w:p w:rsidR="002203CF" w:rsidRPr="00E35DC6" w:rsidRDefault="002203CF" w:rsidP="00C17F6F">
            <w:pPr>
              <w:rPr>
                <w:sz w:val="22"/>
                <w:szCs w:val="22"/>
              </w:rPr>
            </w:pPr>
            <w:r w:rsidRPr="00E35DC6">
              <w:rPr>
                <w:sz w:val="22"/>
                <w:szCs w:val="22"/>
              </w:rPr>
              <w:t> </w:t>
            </w:r>
          </w:p>
        </w:tc>
        <w:tc>
          <w:tcPr>
            <w:tcW w:w="340" w:type="dxa"/>
            <w:tcBorders>
              <w:top w:val="nil"/>
              <w:left w:val="nil"/>
              <w:bottom w:val="nil"/>
              <w:right w:val="nil"/>
            </w:tcBorders>
            <w:shd w:val="clear" w:color="000000" w:fill="FFFFFF"/>
            <w:vAlign w:val="bottom"/>
            <w:hideMark/>
          </w:tcPr>
          <w:p w:rsidR="002203CF" w:rsidRPr="00E35DC6" w:rsidRDefault="002203CF" w:rsidP="00C17F6F">
            <w:pPr>
              <w:rPr>
                <w:sz w:val="22"/>
                <w:szCs w:val="22"/>
              </w:rPr>
            </w:pPr>
            <w:r w:rsidRPr="00E35DC6">
              <w:rPr>
                <w:sz w:val="22"/>
                <w:szCs w:val="22"/>
              </w:rPr>
              <w:t> </w:t>
            </w:r>
          </w:p>
        </w:tc>
        <w:tc>
          <w:tcPr>
            <w:tcW w:w="528" w:type="dxa"/>
            <w:tcBorders>
              <w:top w:val="nil"/>
              <w:left w:val="nil"/>
              <w:bottom w:val="nil"/>
              <w:right w:val="nil"/>
            </w:tcBorders>
            <w:shd w:val="clear" w:color="000000" w:fill="FFFFFF"/>
            <w:vAlign w:val="bottom"/>
            <w:hideMark/>
          </w:tcPr>
          <w:p w:rsidR="002203CF" w:rsidRPr="00E35DC6" w:rsidRDefault="002203CF" w:rsidP="00C17F6F">
            <w:pPr>
              <w:rPr>
                <w:sz w:val="22"/>
                <w:szCs w:val="22"/>
              </w:rPr>
            </w:pPr>
            <w:r w:rsidRPr="00E35DC6">
              <w:rPr>
                <w:sz w:val="22"/>
                <w:szCs w:val="22"/>
              </w:rPr>
              <w:t> </w:t>
            </w:r>
          </w:p>
        </w:tc>
        <w:tc>
          <w:tcPr>
            <w:tcW w:w="400" w:type="dxa"/>
            <w:tcBorders>
              <w:top w:val="nil"/>
              <w:left w:val="nil"/>
              <w:bottom w:val="nil"/>
              <w:right w:val="nil"/>
            </w:tcBorders>
            <w:shd w:val="clear" w:color="000000" w:fill="FFFFFF"/>
            <w:vAlign w:val="bottom"/>
            <w:hideMark/>
          </w:tcPr>
          <w:p w:rsidR="002203CF" w:rsidRPr="00E35DC6" w:rsidRDefault="002203CF" w:rsidP="00C17F6F">
            <w:pPr>
              <w:jc w:val="center"/>
              <w:rPr>
                <w:sz w:val="22"/>
                <w:szCs w:val="22"/>
              </w:rPr>
            </w:pPr>
            <w:r w:rsidRPr="00E35DC6">
              <w:rPr>
                <w:sz w:val="22"/>
                <w:szCs w:val="22"/>
              </w:rPr>
              <w:t> </w:t>
            </w:r>
          </w:p>
        </w:tc>
        <w:tc>
          <w:tcPr>
            <w:tcW w:w="460" w:type="dxa"/>
            <w:tcBorders>
              <w:top w:val="nil"/>
              <w:left w:val="nil"/>
              <w:bottom w:val="nil"/>
              <w:right w:val="nil"/>
            </w:tcBorders>
            <w:shd w:val="clear" w:color="000000" w:fill="FFFFFF"/>
            <w:vAlign w:val="bottom"/>
            <w:hideMark/>
          </w:tcPr>
          <w:p w:rsidR="002203CF" w:rsidRPr="00E35DC6" w:rsidRDefault="002203CF" w:rsidP="00C17F6F">
            <w:pPr>
              <w:jc w:val="center"/>
              <w:rPr>
                <w:sz w:val="22"/>
                <w:szCs w:val="22"/>
              </w:rPr>
            </w:pPr>
            <w:r w:rsidRPr="00E35DC6">
              <w:rPr>
                <w:sz w:val="22"/>
                <w:szCs w:val="22"/>
              </w:rPr>
              <w:t> </w:t>
            </w:r>
          </w:p>
        </w:tc>
        <w:tc>
          <w:tcPr>
            <w:tcW w:w="520" w:type="dxa"/>
            <w:tcBorders>
              <w:top w:val="nil"/>
              <w:left w:val="nil"/>
              <w:bottom w:val="nil"/>
              <w:right w:val="nil"/>
            </w:tcBorders>
            <w:shd w:val="clear" w:color="000000" w:fill="FFFFFF"/>
            <w:vAlign w:val="bottom"/>
            <w:hideMark/>
          </w:tcPr>
          <w:p w:rsidR="002203CF" w:rsidRPr="00E35DC6" w:rsidRDefault="002203CF" w:rsidP="00C17F6F">
            <w:pPr>
              <w:jc w:val="center"/>
              <w:rPr>
                <w:sz w:val="22"/>
                <w:szCs w:val="22"/>
              </w:rPr>
            </w:pPr>
            <w:r w:rsidRPr="00E35DC6">
              <w:rPr>
                <w:sz w:val="22"/>
                <w:szCs w:val="22"/>
              </w:rPr>
              <w:t> </w:t>
            </w:r>
          </w:p>
        </w:tc>
        <w:tc>
          <w:tcPr>
            <w:tcW w:w="340" w:type="dxa"/>
            <w:tcBorders>
              <w:top w:val="nil"/>
              <w:left w:val="nil"/>
              <w:bottom w:val="nil"/>
              <w:right w:val="nil"/>
            </w:tcBorders>
            <w:shd w:val="clear" w:color="000000" w:fill="FFFFFF"/>
            <w:vAlign w:val="bottom"/>
            <w:hideMark/>
          </w:tcPr>
          <w:p w:rsidR="002203CF" w:rsidRPr="00E35DC6" w:rsidRDefault="002203CF" w:rsidP="00C17F6F">
            <w:pPr>
              <w:jc w:val="center"/>
              <w:rPr>
                <w:sz w:val="22"/>
                <w:szCs w:val="22"/>
              </w:rPr>
            </w:pPr>
            <w:r w:rsidRPr="00E35DC6">
              <w:rPr>
                <w:sz w:val="22"/>
                <w:szCs w:val="22"/>
              </w:rPr>
              <w:t> </w:t>
            </w:r>
          </w:p>
        </w:tc>
      </w:tr>
      <w:tr w:rsidR="002203CF" w:rsidRPr="00E35DC6" w:rsidTr="00C17F6F">
        <w:trPr>
          <w:trHeight w:val="210"/>
        </w:trPr>
        <w:tc>
          <w:tcPr>
            <w:tcW w:w="5391" w:type="dxa"/>
            <w:gridSpan w:val="6"/>
            <w:tcBorders>
              <w:top w:val="nil"/>
              <w:left w:val="nil"/>
              <w:bottom w:val="single" w:sz="4" w:space="0" w:color="auto"/>
              <w:right w:val="nil"/>
            </w:tcBorders>
            <w:shd w:val="clear" w:color="000000" w:fill="FFFFFF"/>
            <w:vAlign w:val="bottom"/>
            <w:hideMark/>
          </w:tcPr>
          <w:p w:rsidR="002203CF" w:rsidRPr="00E35DC6" w:rsidRDefault="002203CF" w:rsidP="00C17F6F">
            <w:pPr>
              <w:rPr>
                <w:sz w:val="22"/>
                <w:szCs w:val="22"/>
              </w:rPr>
            </w:pPr>
            <w:r w:rsidRPr="00E35DC6">
              <w:rPr>
                <w:sz w:val="22"/>
                <w:szCs w:val="22"/>
              </w:rPr>
              <w:t> </w:t>
            </w:r>
          </w:p>
        </w:tc>
        <w:tc>
          <w:tcPr>
            <w:tcW w:w="473" w:type="dxa"/>
            <w:tcBorders>
              <w:top w:val="nil"/>
              <w:left w:val="nil"/>
              <w:bottom w:val="nil"/>
              <w:right w:val="nil"/>
            </w:tcBorders>
            <w:shd w:val="clear" w:color="000000" w:fill="FFFFFF"/>
            <w:noWrap/>
            <w:vAlign w:val="bottom"/>
            <w:hideMark/>
          </w:tcPr>
          <w:p w:rsidR="002203CF" w:rsidRPr="00E35DC6" w:rsidRDefault="002203CF" w:rsidP="00C17F6F">
            <w:pPr>
              <w:rPr>
                <w:sz w:val="22"/>
                <w:szCs w:val="22"/>
              </w:rPr>
            </w:pPr>
            <w:r w:rsidRPr="00E35DC6">
              <w:rPr>
                <w:sz w:val="22"/>
                <w:szCs w:val="22"/>
              </w:rPr>
              <w:t> </w:t>
            </w:r>
          </w:p>
        </w:tc>
        <w:tc>
          <w:tcPr>
            <w:tcW w:w="400" w:type="dxa"/>
            <w:tcBorders>
              <w:top w:val="nil"/>
              <w:left w:val="nil"/>
              <w:bottom w:val="nil"/>
              <w:right w:val="nil"/>
            </w:tcBorders>
            <w:shd w:val="clear" w:color="000000" w:fill="FFFFFF"/>
            <w:noWrap/>
            <w:vAlign w:val="bottom"/>
            <w:hideMark/>
          </w:tcPr>
          <w:p w:rsidR="002203CF" w:rsidRPr="00E35DC6" w:rsidRDefault="002203CF" w:rsidP="00C17F6F">
            <w:pPr>
              <w:rPr>
                <w:sz w:val="22"/>
                <w:szCs w:val="22"/>
              </w:rPr>
            </w:pPr>
            <w:r w:rsidRPr="00E35DC6">
              <w:rPr>
                <w:sz w:val="22"/>
                <w:szCs w:val="22"/>
              </w:rPr>
              <w:t> </w:t>
            </w:r>
          </w:p>
        </w:tc>
        <w:tc>
          <w:tcPr>
            <w:tcW w:w="460" w:type="dxa"/>
            <w:tcBorders>
              <w:top w:val="nil"/>
              <w:left w:val="nil"/>
              <w:bottom w:val="nil"/>
              <w:right w:val="nil"/>
            </w:tcBorders>
            <w:shd w:val="clear" w:color="000000" w:fill="FFFFFF"/>
            <w:noWrap/>
            <w:vAlign w:val="bottom"/>
            <w:hideMark/>
          </w:tcPr>
          <w:p w:rsidR="002203CF" w:rsidRPr="00E35DC6" w:rsidRDefault="002203CF" w:rsidP="00C17F6F">
            <w:pPr>
              <w:rPr>
                <w:sz w:val="22"/>
                <w:szCs w:val="22"/>
              </w:rPr>
            </w:pPr>
            <w:r w:rsidRPr="00E35DC6">
              <w:rPr>
                <w:sz w:val="22"/>
                <w:szCs w:val="22"/>
              </w:rPr>
              <w:t> </w:t>
            </w:r>
          </w:p>
        </w:tc>
        <w:tc>
          <w:tcPr>
            <w:tcW w:w="520" w:type="dxa"/>
            <w:tcBorders>
              <w:top w:val="nil"/>
              <w:left w:val="nil"/>
              <w:bottom w:val="nil"/>
              <w:right w:val="nil"/>
            </w:tcBorders>
            <w:shd w:val="clear" w:color="000000" w:fill="FFFFFF"/>
            <w:noWrap/>
            <w:vAlign w:val="bottom"/>
            <w:hideMark/>
          </w:tcPr>
          <w:p w:rsidR="002203CF" w:rsidRPr="00E35DC6" w:rsidRDefault="002203CF" w:rsidP="00C17F6F">
            <w:pPr>
              <w:rPr>
                <w:sz w:val="22"/>
                <w:szCs w:val="22"/>
              </w:rPr>
            </w:pPr>
            <w:r w:rsidRPr="00E35DC6">
              <w:rPr>
                <w:sz w:val="22"/>
                <w:szCs w:val="22"/>
              </w:rPr>
              <w:t> </w:t>
            </w:r>
          </w:p>
        </w:tc>
        <w:tc>
          <w:tcPr>
            <w:tcW w:w="340" w:type="dxa"/>
            <w:tcBorders>
              <w:top w:val="nil"/>
              <w:left w:val="nil"/>
              <w:bottom w:val="nil"/>
              <w:right w:val="nil"/>
            </w:tcBorders>
            <w:shd w:val="clear" w:color="000000" w:fill="FFFFFF"/>
            <w:noWrap/>
            <w:vAlign w:val="bottom"/>
            <w:hideMark/>
          </w:tcPr>
          <w:p w:rsidR="002203CF" w:rsidRPr="00E35DC6" w:rsidRDefault="002203CF" w:rsidP="00C17F6F">
            <w:pPr>
              <w:rPr>
                <w:sz w:val="22"/>
                <w:szCs w:val="22"/>
              </w:rPr>
            </w:pPr>
            <w:r w:rsidRPr="00E35DC6">
              <w:rPr>
                <w:sz w:val="22"/>
                <w:szCs w:val="22"/>
              </w:rPr>
              <w:t> </w:t>
            </w:r>
          </w:p>
        </w:tc>
        <w:tc>
          <w:tcPr>
            <w:tcW w:w="528" w:type="dxa"/>
            <w:tcBorders>
              <w:top w:val="nil"/>
              <w:left w:val="nil"/>
              <w:bottom w:val="nil"/>
              <w:right w:val="nil"/>
            </w:tcBorders>
            <w:shd w:val="clear" w:color="000000" w:fill="FFFFFF"/>
            <w:noWrap/>
            <w:vAlign w:val="bottom"/>
            <w:hideMark/>
          </w:tcPr>
          <w:p w:rsidR="002203CF" w:rsidRPr="00E35DC6" w:rsidRDefault="002203CF" w:rsidP="00C17F6F">
            <w:pPr>
              <w:rPr>
                <w:sz w:val="22"/>
                <w:szCs w:val="22"/>
              </w:rPr>
            </w:pPr>
            <w:r w:rsidRPr="00E35DC6">
              <w:rPr>
                <w:sz w:val="22"/>
                <w:szCs w:val="22"/>
              </w:rPr>
              <w:t> </w:t>
            </w:r>
          </w:p>
        </w:tc>
        <w:tc>
          <w:tcPr>
            <w:tcW w:w="400" w:type="dxa"/>
            <w:tcBorders>
              <w:top w:val="nil"/>
              <w:left w:val="nil"/>
              <w:bottom w:val="nil"/>
              <w:right w:val="nil"/>
            </w:tcBorders>
            <w:shd w:val="clear" w:color="000000" w:fill="FFFFFF"/>
            <w:noWrap/>
            <w:vAlign w:val="bottom"/>
            <w:hideMark/>
          </w:tcPr>
          <w:p w:rsidR="002203CF" w:rsidRPr="00E35DC6" w:rsidRDefault="002203CF" w:rsidP="00C17F6F">
            <w:pPr>
              <w:rPr>
                <w:sz w:val="22"/>
                <w:szCs w:val="22"/>
              </w:rPr>
            </w:pPr>
            <w:r w:rsidRPr="00E35DC6">
              <w:rPr>
                <w:sz w:val="22"/>
                <w:szCs w:val="22"/>
              </w:rPr>
              <w:t> </w:t>
            </w:r>
          </w:p>
        </w:tc>
        <w:tc>
          <w:tcPr>
            <w:tcW w:w="460" w:type="dxa"/>
            <w:tcBorders>
              <w:top w:val="nil"/>
              <w:left w:val="nil"/>
              <w:bottom w:val="nil"/>
              <w:right w:val="nil"/>
            </w:tcBorders>
            <w:shd w:val="clear" w:color="000000" w:fill="FFFFFF"/>
            <w:noWrap/>
            <w:vAlign w:val="bottom"/>
            <w:hideMark/>
          </w:tcPr>
          <w:p w:rsidR="002203CF" w:rsidRPr="00E35DC6" w:rsidRDefault="002203CF" w:rsidP="00C17F6F">
            <w:pPr>
              <w:rPr>
                <w:sz w:val="22"/>
                <w:szCs w:val="22"/>
              </w:rPr>
            </w:pPr>
            <w:r w:rsidRPr="00E35DC6">
              <w:rPr>
                <w:sz w:val="22"/>
                <w:szCs w:val="22"/>
              </w:rPr>
              <w:t> </w:t>
            </w:r>
          </w:p>
        </w:tc>
        <w:tc>
          <w:tcPr>
            <w:tcW w:w="520" w:type="dxa"/>
            <w:tcBorders>
              <w:top w:val="nil"/>
              <w:left w:val="nil"/>
              <w:bottom w:val="nil"/>
              <w:right w:val="nil"/>
            </w:tcBorders>
            <w:shd w:val="clear" w:color="000000" w:fill="FFFFFF"/>
            <w:noWrap/>
            <w:vAlign w:val="bottom"/>
            <w:hideMark/>
          </w:tcPr>
          <w:p w:rsidR="002203CF" w:rsidRPr="00E35DC6" w:rsidRDefault="002203CF" w:rsidP="00C17F6F">
            <w:pPr>
              <w:rPr>
                <w:sz w:val="22"/>
                <w:szCs w:val="22"/>
              </w:rPr>
            </w:pPr>
            <w:r w:rsidRPr="00E35DC6">
              <w:rPr>
                <w:sz w:val="22"/>
                <w:szCs w:val="22"/>
              </w:rPr>
              <w:t> </w:t>
            </w:r>
          </w:p>
        </w:tc>
        <w:tc>
          <w:tcPr>
            <w:tcW w:w="340" w:type="dxa"/>
            <w:tcBorders>
              <w:top w:val="nil"/>
              <w:left w:val="nil"/>
              <w:bottom w:val="nil"/>
              <w:right w:val="nil"/>
            </w:tcBorders>
            <w:shd w:val="clear" w:color="000000" w:fill="FFFFFF"/>
            <w:noWrap/>
            <w:vAlign w:val="bottom"/>
            <w:hideMark/>
          </w:tcPr>
          <w:p w:rsidR="002203CF" w:rsidRPr="00E35DC6" w:rsidRDefault="002203CF" w:rsidP="00C17F6F">
            <w:pPr>
              <w:rPr>
                <w:sz w:val="22"/>
                <w:szCs w:val="22"/>
              </w:rPr>
            </w:pPr>
            <w:r w:rsidRPr="00E35DC6">
              <w:rPr>
                <w:sz w:val="22"/>
                <w:szCs w:val="22"/>
              </w:rPr>
              <w:t> </w:t>
            </w:r>
          </w:p>
        </w:tc>
      </w:tr>
      <w:tr w:rsidR="002203CF" w:rsidRPr="00E35DC6" w:rsidTr="00C17F6F">
        <w:trPr>
          <w:trHeight w:val="210"/>
        </w:trPr>
        <w:tc>
          <w:tcPr>
            <w:tcW w:w="1020" w:type="dxa"/>
            <w:tcBorders>
              <w:top w:val="nil"/>
              <w:left w:val="nil"/>
              <w:bottom w:val="nil"/>
              <w:right w:val="nil"/>
            </w:tcBorders>
            <w:shd w:val="clear" w:color="000000" w:fill="FFFFFF"/>
            <w:noWrap/>
            <w:vAlign w:val="bottom"/>
            <w:hideMark/>
          </w:tcPr>
          <w:p w:rsidR="002203CF" w:rsidRPr="00E35DC6" w:rsidRDefault="002203CF" w:rsidP="00C17F6F">
            <w:pPr>
              <w:rPr>
                <w:sz w:val="22"/>
                <w:szCs w:val="22"/>
              </w:rPr>
            </w:pPr>
            <w:r w:rsidRPr="00E35DC6">
              <w:rPr>
                <w:sz w:val="22"/>
                <w:szCs w:val="22"/>
              </w:rPr>
              <w:t> </w:t>
            </w:r>
          </w:p>
        </w:tc>
        <w:tc>
          <w:tcPr>
            <w:tcW w:w="1020" w:type="dxa"/>
            <w:tcBorders>
              <w:top w:val="nil"/>
              <w:left w:val="nil"/>
              <w:bottom w:val="nil"/>
              <w:right w:val="nil"/>
            </w:tcBorders>
            <w:shd w:val="clear" w:color="000000" w:fill="FFFFFF"/>
            <w:noWrap/>
            <w:vAlign w:val="bottom"/>
            <w:hideMark/>
          </w:tcPr>
          <w:p w:rsidR="002203CF" w:rsidRPr="00E35DC6" w:rsidRDefault="002203CF" w:rsidP="00C17F6F">
            <w:pPr>
              <w:rPr>
                <w:sz w:val="22"/>
                <w:szCs w:val="22"/>
              </w:rPr>
            </w:pPr>
            <w:r w:rsidRPr="00E35DC6">
              <w:rPr>
                <w:sz w:val="22"/>
                <w:szCs w:val="22"/>
              </w:rPr>
              <w:t> </w:t>
            </w:r>
          </w:p>
        </w:tc>
        <w:tc>
          <w:tcPr>
            <w:tcW w:w="1280" w:type="dxa"/>
            <w:tcBorders>
              <w:top w:val="nil"/>
              <w:left w:val="nil"/>
              <w:bottom w:val="nil"/>
              <w:right w:val="nil"/>
            </w:tcBorders>
            <w:shd w:val="clear" w:color="000000" w:fill="FFFFFF"/>
            <w:noWrap/>
            <w:vAlign w:val="bottom"/>
            <w:hideMark/>
          </w:tcPr>
          <w:p w:rsidR="002203CF" w:rsidRPr="00E35DC6" w:rsidRDefault="002203CF" w:rsidP="00C17F6F">
            <w:pPr>
              <w:rPr>
                <w:sz w:val="22"/>
                <w:szCs w:val="22"/>
              </w:rPr>
            </w:pPr>
            <w:r w:rsidRPr="00E35DC6">
              <w:rPr>
                <w:sz w:val="22"/>
                <w:szCs w:val="22"/>
              </w:rPr>
              <w:t> </w:t>
            </w:r>
          </w:p>
        </w:tc>
        <w:tc>
          <w:tcPr>
            <w:tcW w:w="700" w:type="dxa"/>
            <w:tcBorders>
              <w:top w:val="nil"/>
              <w:left w:val="nil"/>
              <w:bottom w:val="nil"/>
              <w:right w:val="nil"/>
            </w:tcBorders>
            <w:shd w:val="clear" w:color="000000" w:fill="FFFFFF"/>
            <w:noWrap/>
            <w:vAlign w:val="bottom"/>
            <w:hideMark/>
          </w:tcPr>
          <w:p w:rsidR="002203CF" w:rsidRPr="00E35DC6" w:rsidRDefault="002203CF" w:rsidP="00C17F6F">
            <w:pPr>
              <w:rPr>
                <w:sz w:val="22"/>
                <w:szCs w:val="22"/>
              </w:rPr>
            </w:pPr>
            <w:r w:rsidRPr="00E35DC6">
              <w:rPr>
                <w:sz w:val="22"/>
                <w:szCs w:val="22"/>
              </w:rPr>
              <w:t> </w:t>
            </w:r>
          </w:p>
        </w:tc>
        <w:tc>
          <w:tcPr>
            <w:tcW w:w="516" w:type="dxa"/>
            <w:tcBorders>
              <w:top w:val="nil"/>
              <w:left w:val="nil"/>
              <w:bottom w:val="nil"/>
              <w:right w:val="nil"/>
            </w:tcBorders>
            <w:shd w:val="clear" w:color="000000" w:fill="FFFFFF"/>
            <w:noWrap/>
            <w:vAlign w:val="bottom"/>
            <w:hideMark/>
          </w:tcPr>
          <w:p w:rsidR="002203CF" w:rsidRPr="00E35DC6" w:rsidRDefault="002203CF" w:rsidP="00C17F6F">
            <w:pPr>
              <w:rPr>
                <w:sz w:val="22"/>
                <w:szCs w:val="22"/>
              </w:rPr>
            </w:pPr>
            <w:r w:rsidRPr="00E35DC6">
              <w:rPr>
                <w:sz w:val="22"/>
                <w:szCs w:val="22"/>
              </w:rPr>
              <w:t> </w:t>
            </w:r>
          </w:p>
        </w:tc>
        <w:tc>
          <w:tcPr>
            <w:tcW w:w="855" w:type="dxa"/>
            <w:tcBorders>
              <w:top w:val="nil"/>
              <w:left w:val="nil"/>
              <w:bottom w:val="nil"/>
              <w:right w:val="nil"/>
            </w:tcBorders>
            <w:shd w:val="clear" w:color="000000" w:fill="FFFFFF"/>
            <w:noWrap/>
            <w:vAlign w:val="bottom"/>
            <w:hideMark/>
          </w:tcPr>
          <w:p w:rsidR="002203CF" w:rsidRPr="00E35DC6" w:rsidRDefault="002203CF" w:rsidP="00C17F6F">
            <w:pPr>
              <w:rPr>
                <w:sz w:val="22"/>
                <w:szCs w:val="22"/>
              </w:rPr>
            </w:pPr>
            <w:r w:rsidRPr="00E35DC6">
              <w:rPr>
                <w:sz w:val="22"/>
                <w:szCs w:val="22"/>
              </w:rPr>
              <w:t> </w:t>
            </w:r>
          </w:p>
        </w:tc>
        <w:tc>
          <w:tcPr>
            <w:tcW w:w="473" w:type="dxa"/>
            <w:tcBorders>
              <w:top w:val="nil"/>
              <w:left w:val="nil"/>
              <w:bottom w:val="nil"/>
              <w:right w:val="nil"/>
            </w:tcBorders>
            <w:shd w:val="clear" w:color="000000" w:fill="FFFFFF"/>
            <w:noWrap/>
            <w:vAlign w:val="bottom"/>
            <w:hideMark/>
          </w:tcPr>
          <w:p w:rsidR="002203CF" w:rsidRPr="00E35DC6" w:rsidRDefault="002203CF" w:rsidP="00C17F6F">
            <w:pPr>
              <w:rPr>
                <w:sz w:val="22"/>
                <w:szCs w:val="22"/>
              </w:rPr>
            </w:pPr>
            <w:r w:rsidRPr="00E35DC6">
              <w:rPr>
                <w:sz w:val="22"/>
                <w:szCs w:val="22"/>
              </w:rPr>
              <w:t> </w:t>
            </w:r>
          </w:p>
        </w:tc>
        <w:tc>
          <w:tcPr>
            <w:tcW w:w="400" w:type="dxa"/>
            <w:tcBorders>
              <w:top w:val="nil"/>
              <w:left w:val="nil"/>
              <w:bottom w:val="nil"/>
              <w:right w:val="nil"/>
            </w:tcBorders>
            <w:shd w:val="clear" w:color="000000" w:fill="FFFFFF"/>
            <w:noWrap/>
            <w:vAlign w:val="bottom"/>
            <w:hideMark/>
          </w:tcPr>
          <w:p w:rsidR="002203CF" w:rsidRPr="00E35DC6" w:rsidRDefault="002203CF" w:rsidP="00C17F6F">
            <w:pPr>
              <w:rPr>
                <w:sz w:val="22"/>
                <w:szCs w:val="22"/>
              </w:rPr>
            </w:pPr>
            <w:r w:rsidRPr="00E35DC6">
              <w:rPr>
                <w:sz w:val="22"/>
                <w:szCs w:val="22"/>
              </w:rPr>
              <w:t> </w:t>
            </w:r>
          </w:p>
        </w:tc>
        <w:tc>
          <w:tcPr>
            <w:tcW w:w="460" w:type="dxa"/>
            <w:tcBorders>
              <w:top w:val="nil"/>
              <w:left w:val="nil"/>
              <w:bottom w:val="nil"/>
              <w:right w:val="nil"/>
            </w:tcBorders>
            <w:shd w:val="clear" w:color="000000" w:fill="FFFFFF"/>
            <w:noWrap/>
            <w:vAlign w:val="bottom"/>
            <w:hideMark/>
          </w:tcPr>
          <w:p w:rsidR="002203CF" w:rsidRPr="00E35DC6" w:rsidRDefault="002203CF" w:rsidP="00C17F6F">
            <w:pPr>
              <w:rPr>
                <w:sz w:val="22"/>
                <w:szCs w:val="22"/>
              </w:rPr>
            </w:pPr>
            <w:r w:rsidRPr="00E35DC6">
              <w:rPr>
                <w:sz w:val="22"/>
                <w:szCs w:val="22"/>
              </w:rPr>
              <w:t> </w:t>
            </w:r>
          </w:p>
        </w:tc>
        <w:tc>
          <w:tcPr>
            <w:tcW w:w="520" w:type="dxa"/>
            <w:tcBorders>
              <w:top w:val="nil"/>
              <w:left w:val="nil"/>
              <w:bottom w:val="nil"/>
              <w:right w:val="nil"/>
            </w:tcBorders>
            <w:shd w:val="clear" w:color="000000" w:fill="FFFFFF"/>
            <w:noWrap/>
            <w:vAlign w:val="bottom"/>
            <w:hideMark/>
          </w:tcPr>
          <w:p w:rsidR="002203CF" w:rsidRPr="00E35DC6" w:rsidRDefault="002203CF" w:rsidP="00C17F6F">
            <w:pPr>
              <w:rPr>
                <w:sz w:val="22"/>
                <w:szCs w:val="22"/>
              </w:rPr>
            </w:pPr>
            <w:r w:rsidRPr="00E35DC6">
              <w:rPr>
                <w:sz w:val="22"/>
                <w:szCs w:val="22"/>
              </w:rPr>
              <w:t> </w:t>
            </w:r>
          </w:p>
        </w:tc>
        <w:tc>
          <w:tcPr>
            <w:tcW w:w="340" w:type="dxa"/>
            <w:tcBorders>
              <w:top w:val="nil"/>
              <w:left w:val="nil"/>
              <w:bottom w:val="nil"/>
              <w:right w:val="nil"/>
            </w:tcBorders>
            <w:shd w:val="clear" w:color="000000" w:fill="FFFFFF"/>
            <w:noWrap/>
            <w:vAlign w:val="bottom"/>
            <w:hideMark/>
          </w:tcPr>
          <w:p w:rsidR="002203CF" w:rsidRPr="00E35DC6" w:rsidRDefault="002203CF" w:rsidP="00C17F6F">
            <w:pPr>
              <w:rPr>
                <w:sz w:val="22"/>
                <w:szCs w:val="22"/>
              </w:rPr>
            </w:pPr>
            <w:r w:rsidRPr="00E35DC6">
              <w:rPr>
                <w:sz w:val="22"/>
                <w:szCs w:val="22"/>
              </w:rPr>
              <w:t> </w:t>
            </w:r>
          </w:p>
        </w:tc>
        <w:tc>
          <w:tcPr>
            <w:tcW w:w="528" w:type="dxa"/>
            <w:tcBorders>
              <w:top w:val="nil"/>
              <w:left w:val="nil"/>
              <w:bottom w:val="nil"/>
              <w:right w:val="nil"/>
            </w:tcBorders>
            <w:shd w:val="clear" w:color="000000" w:fill="FFFFFF"/>
            <w:noWrap/>
            <w:vAlign w:val="bottom"/>
            <w:hideMark/>
          </w:tcPr>
          <w:p w:rsidR="002203CF" w:rsidRPr="00E35DC6" w:rsidRDefault="002203CF" w:rsidP="00C17F6F">
            <w:pPr>
              <w:rPr>
                <w:sz w:val="22"/>
                <w:szCs w:val="22"/>
              </w:rPr>
            </w:pPr>
            <w:r w:rsidRPr="00E35DC6">
              <w:rPr>
                <w:sz w:val="22"/>
                <w:szCs w:val="22"/>
              </w:rPr>
              <w:t> </w:t>
            </w:r>
          </w:p>
        </w:tc>
        <w:tc>
          <w:tcPr>
            <w:tcW w:w="400" w:type="dxa"/>
            <w:tcBorders>
              <w:top w:val="nil"/>
              <w:left w:val="nil"/>
              <w:bottom w:val="nil"/>
              <w:right w:val="nil"/>
            </w:tcBorders>
            <w:shd w:val="clear" w:color="000000" w:fill="FFFFFF"/>
            <w:noWrap/>
            <w:vAlign w:val="bottom"/>
            <w:hideMark/>
          </w:tcPr>
          <w:p w:rsidR="002203CF" w:rsidRPr="00E35DC6" w:rsidRDefault="002203CF" w:rsidP="00C17F6F">
            <w:pPr>
              <w:rPr>
                <w:sz w:val="22"/>
                <w:szCs w:val="22"/>
              </w:rPr>
            </w:pPr>
            <w:r w:rsidRPr="00E35DC6">
              <w:rPr>
                <w:sz w:val="22"/>
                <w:szCs w:val="22"/>
              </w:rPr>
              <w:t> </w:t>
            </w:r>
          </w:p>
        </w:tc>
        <w:tc>
          <w:tcPr>
            <w:tcW w:w="460" w:type="dxa"/>
            <w:tcBorders>
              <w:top w:val="nil"/>
              <w:left w:val="nil"/>
              <w:bottom w:val="nil"/>
              <w:right w:val="nil"/>
            </w:tcBorders>
            <w:shd w:val="clear" w:color="000000" w:fill="FFFFFF"/>
            <w:noWrap/>
            <w:vAlign w:val="bottom"/>
            <w:hideMark/>
          </w:tcPr>
          <w:p w:rsidR="002203CF" w:rsidRPr="00E35DC6" w:rsidRDefault="002203CF" w:rsidP="00C17F6F">
            <w:pPr>
              <w:rPr>
                <w:sz w:val="22"/>
                <w:szCs w:val="22"/>
              </w:rPr>
            </w:pPr>
            <w:r w:rsidRPr="00E35DC6">
              <w:rPr>
                <w:sz w:val="22"/>
                <w:szCs w:val="22"/>
              </w:rPr>
              <w:t> </w:t>
            </w:r>
          </w:p>
        </w:tc>
        <w:tc>
          <w:tcPr>
            <w:tcW w:w="520" w:type="dxa"/>
            <w:tcBorders>
              <w:top w:val="nil"/>
              <w:left w:val="nil"/>
              <w:bottom w:val="nil"/>
              <w:right w:val="nil"/>
            </w:tcBorders>
            <w:shd w:val="clear" w:color="000000" w:fill="FFFFFF"/>
            <w:noWrap/>
            <w:vAlign w:val="bottom"/>
            <w:hideMark/>
          </w:tcPr>
          <w:p w:rsidR="002203CF" w:rsidRPr="00E35DC6" w:rsidRDefault="002203CF" w:rsidP="00C17F6F">
            <w:pPr>
              <w:rPr>
                <w:sz w:val="22"/>
                <w:szCs w:val="22"/>
              </w:rPr>
            </w:pPr>
            <w:r w:rsidRPr="00E35DC6">
              <w:rPr>
                <w:sz w:val="22"/>
                <w:szCs w:val="22"/>
              </w:rPr>
              <w:t> </w:t>
            </w:r>
          </w:p>
        </w:tc>
        <w:tc>
          <w:tcPr>
            <w:tcW w:w="340" w:type="dxa"/>
            <w:tcBorders>
              <w:top w:val="nil"/>
              <w:left w:val="nil"/>
              <w:bottom w:val="nil"/>
              <w:right w:val="nil"/>
            </w:tcBorders>
            <w:shd w:val="clear" w:color="000000" w:fill="FFFFFF"/>
            <w:noWrap/>
            <w:vAlign w:val="bottom"/>
            <w:hideMark/>
          </w:tcPr>
          <w:p w:rsidR="002203CF" w:rsidRPr="00E35DC6" w:rsidRDefault="002203CF" w:rsidP="00C17F6F">
            <w:pPr>
              <w:rPr>
                <w:sz w:val="22"/>
                <w:szCs w:val="22"/>
              </w:rPr>
            </w:pPr>
            <w:r w:rsidRPr="00E35DC6">
              <w:rPr>
                <w:sz w:val="22"/>
                <w:szCs w:val="22"/>
              </w:rPr>
              <w:t> </w:t>
            </w:r>
          </w:p>
        </w:tc>
      </w:tr>
      <w:tr w:rsidR="002203CF" w:rsidRPr="00E35DC6" w:rsidTr="00C17F6F">
        <w:trPr>
          <w:trHeight w:val="210"/>
        </w:trPr>
        <w:tc>
          <w:tcPr>
            <w:tcW w:w="1020" w:type="dxa"/>
            <w:tcBorders>
              <w:top w:val="nil"/>
              <w:left w:val="nil"/>
              <w:bottom w:val="nil"/>
              <w:right w:val="nil"/>
            </w:tcBorders>
            <w:shd w:val="clear" w:color="000000" w:fill="FFFFFF"/>
            <w:noWrap/>
            <w:vAlign w:val="bottom"/>
            <w:hideMark/>
          </w:tcPr>
          <w:p w:rsidR="002203CF" w:rsidRPr="00E35DC6" w:rsidRDefault="002203CF" w:rsidP="00C17F6F">
            <w:pPr>
              <w:rPr>
                <w:sz w:val="22"/>
                <w:szCs w:val="22"/>
              </w:rPr>
            </w:pPr>
            <w:r w:rsidRPr="00E35DC6">
              <w:rPr>
                <w:sz w:val="22"/>
                <w:szCs w:val="22"/>
              </w:rPr>
              <w:t> </w:t>
            </w:r>
          </w:p>
        </w:tc>
        <w:tc>
          <w:tcPr>
            <w:tcW w:w="1020" w:type="dxa"/>
            <w:tcBorders>
              <w:top w:val="nil"/>
              <w:left w:val="nil"/>
              <w:bottom w:val="nil"/>
              <w:right w:val="nil"/>
            </w:tcBorders>
            <w:shd w:val="clear" w:color="000000" w:fill="FFFFFF"/>
            <w:noWrap/>
            <w:vAlign w:val="bottom"/>
            <w:hideMark/>
          </w:tcPr>
          <w:p w:rsidR="002203CF" w:rsidRPr="00E35DC6" w:rsidRDefault="002203CF" w:rsidP="00C17F6F">
            <w:pPr>
              <w:rPr>
                <w:sz w:val="22"/>
                <w:szCs w:val="22"/>
              </w:rPr>
            </w:pPr>
            <w:r w:rsidRPr="00E35DC6">
              <w:rPr>
                <w:sz w:val="22"/>
                <w:szCs w:val="22"/>
              </w:rPr>
              <w:t> </w:t>
            </w:r>
          </w:p>
        </w:tc>
        <w:tc>
          <w:tcPr>
            <w:tcW w:w="1280" w:type="dxa"/>
            <w:tcBorders>
              <w:top w:val="nil"/>
              <w:left w:val="nil"/>
              <w:bottom w:val="nil"/>
              <w:right w:val="nil"/>
            </w:tcBorders>
            <w:shd w:val="clear" w:color="000000" w:fill="FFFFFF"/>
            <w:noWrap/>
            <w:vAlign w:val="bottom"/>
            <w:hideMark/>
          </w:tcPr>
          <w:p w:rsidR="002203CF" w:rsidRPr="00E35DC6" w:rsidRDefault="002203CF" w:rsidP="00C17F6F">
            <w:pPr>
              <w:rPr>
                <w:sz w:val="22"/>
                <w:szCs w:val="22"/>
              </w:rPr>
            </w:pPr>
            <w:r w:rsidRPr="00E35DC6">
              <w:rPr>
                <w:sz w:val="22"/>
                <w:szCs w:val="22"/>
              </w:rPr>
              <w:t> </w:t>
            </w:r>
          </w:p>
        </w:tc>
        <w:tc>
          <w:tcPr>
            <w:tcW w:w="700" w:type="dxa"/>
            <w:tcBorders>
              <w:top w:val="nil"/>
              <w:left w:val="nil"/>
              <w:bottom w:val="nil"/>
              <w:right w:val="nil"/>
            </w:tcBorders>
            <w:shd w:val="clear" w:color="000000" w:fill="FFFFFF"/>
            <w:noWrap/>
            <w:vAlign w:val="bottom"/>
            <w:hideMark/>
          </w:tcPr>
          <w:p w:rsidR="002203CF" w:rsidRPr="00E35DC6" w:rsidRDefault="002203CF" w:rsidP="00C17F6F">
            <w:pPr>
              <w:rPr>
                <w:sz w:val="22"/>
                <w:szCs w:val="22"/>
              </w:rPr>
            </w:pPr>
            <w:r w:rsidRPr="00E35DC6">
              <w:rPr>
                <w:sz w:val="22"/>
                <w:szCs w:val="22"/>
              </w:rPr>
              <w:t> </w:t>
            </w:r>
          </w:p>
        </w:tc>
        <w:tc>
          <w:tcPr>
            <w:tcW w:w="516" w:type="dxa"/>
            <w:tcBorders>
              <w:top w:val="nil"/>
              <w:left w:val="nil"/>
              <w:bottom w:val="nil"/>
              <w:right w:val="nil"/>
            </w:tcBorders>
            <w:shd w:val="clear" w:color="000000" w:fill="FFFFFF"/>
            <w:noWrap/>
            <w:vAlign w:val="bottom"/>
            <w:hideMark/>
          </w:tcPr>
          <w:p w:rsidR="002203CF" w:rsidRPr="00E35DC6" w:rsidRDefault="002203CF" w:rsidP="00C17F6F">
            <w:pPr>
              <w:rPr>
                <w:sz w:val="22"/>
                <w:szCs w:val="22"/>
              </w:rPr>
            </w:pPr>
            <w:r w:rsidRPr="00E35DC6">
              <w:rPr>
                <w:sz w:val="22"/>
                <w:szCs w:val="22"/>
              </w:rPr>
              <w:t> </w:t>
            </w:r>
          </w:p>
        </w:tc>
        <w:tc>
          <w:tcPr>
            <w:tcW w:w="855" w:type="dxa"/>
            <w:tcBorders>
              <w:top w:val="nil"/>
              <w:left w:val="nil"/>
              <w:bottom w:val="nil"/>
              <w:right w:val="nil"/>
            </w:tcBorders>
            <w:shd w:val="clear" w:color="000000" w:fill="FFFFFF"/>
            <w:noWrap/>
            <w:vAlign w:val="bottom"/>
            <w:hideMark/>
          </w:tcPr>
          <w:p w:rsidR="002203CF" w:rsidRPr="00E35DC6" w:rsidRDefault="002203CF" w:rsidP="00C17F6F">
            <w:pPr>
              <w:rPr>
                <w:sz w:val="22"/>
                <w:szCs w:val="22"/>
              </w:rPr>
            </w:pPr>
            <w:r w:rsidRPr="00E35DC6">
              <w:rPr>
                <w:sz w:val="22"/>
                <w:szCs w:val="22"/>
              </w:rPr>
              <w:t> </w:t>
            </w:r>
          </w:p>
        </w:tc>
        <w:tc>
          <w:tcPr>
            <w:tcW w:w="473" w:type="dxa"/>
            <w:tcBorders>
              <w:top w:val="nil"/>
              <w:left w:val="nil"/>
              <w:bottom w:val="nil"/>
              <w:right w:val="nil"/>
            </w:tcBorders>
            <w:shd w:val="clear" w:color="000000" w:fill="FFFFFF"/>
            <w:noWrap/>
            <w:vAlign w:val="bottom"/>
            <w:hideMark/>
          </w:tcPr>
          <w:p w:rsidR="002203CF" w:rsidRPr="00E35DC6" w:rsidRDefault="002203CF" w:rsidP="00C17F6F">
            <w:pPr>
              <w:rPr>
                <w:sz w:val="22"/>
                <w:szCs w:val="22"/>
              </w:rPr>
            </w:pPr>
            <w:r w:rsidRPr="00E35DC6">
              <w:rPr>
                <w:sz w:val="22"/>
                <w:szCs w:val="22"/>
              </w:rPr>
              <w:t> </w:t>
            </w:r>
          </w:p>
        </w:tc>
        <w:tc>
          <w:tcPr>
            <w:tcW w:w="400" w:type="dxa"/>
            <w:tcBorders>
              <w:top w:val="nil"/>
              <w:left w:val="nil"/>
              <w:bottom w:val="nil"/>
              <w:right w:val="nil"/>
            </w:tcBorders>
            <w:shd w:val="clear" w:color="000000" w:fill="FFFFFF"/>
            <w:noWrap/>
            <w:vAlign w:val="bottom"/>
            <w:hideMark/>
          </w:tcPr>
          <w:p w:rsidR="002203CF" w:rsidRPr="00E35DC6" w:rsidRDefault="002203CF" w:rsidP="00C17F6F">
            <w:pPr>
              <w:rPr>
                <w:sz w:val="22"/>
                <w:szCs w:val="22"/>
              </w:rPr>
            </w:pPr>
            <w:r w:rsidRPr="00E35DC6">
              <w:rPr>
                <w:sz w:val="22"/>
                <w:szCs w:val="22"/>
              </w:rPr>
              <w:t> </w:t>
            </w:r>
          </w:p>
        </w:tc>
        <w:tc>
          <w:tcPr>
            <w:tcW w:w="460" w:type="dxa"/>
            <w:tcBorders>
              <w:top w:val="nil"/>
              <w:left w:val="nil"/>
              <w:bottom w:val="nil"/>
              <w:right w:val="nil"/>
            </w:tcBorders>
            <w:shd w:val="clear" w:color="000000" w:fill="FFFFFF"/>
            <w:noWrap/>
            <w:vAlign w:val="bottom"/>
            <w:hideMark/>
          </w:tcPr>
          <w:p w:rsidR="002203CF" w:rsidRPr="00E35DC6" w:rsidRDefault="002203CF" w:rsidP="00C17F6F">
            <w:pPr>
              <w:rPr>
                <w:sz w:val="22"/>
                <w:szCs w:val="22"/>
              </w:rPr>
            </w:pPr>
            <w:r w:rsidRPr="00E35DC6">
              <w:rPr>
                <w:sz w:val="22"/>
                <w:szCs w:val="22"/>
              </w:rPr>
              <w:t> </w:t>
            </w:r>
          </w:p>
        </w:tc>
        <w:tc>
          <w:tcPr>
            <w:tcW w:w="520" w:type="dxa"/>
            <w:tcBorders>
              <w:top w:val="nil"/>
              <w:left w:val="nil"/>
              <w:bottom w:val="nil"/>
              <w:right w:val="nil"/>
            </w:tcBorders>
            <w:shd w:val="clear" w:color="000000" w:fill="FFFFFF"/>
            <w:noWrap/>
            <w:vAlign w:val="bottom"/>
            <w:hideMark/>
          </w:tcPr>
          <w:p w:rsidR="002203CF" w:rsidRPr="00E35DC6" w:rsidRDefault="002203CF" w:rsidP="00C17F6F">
            <w:pPr>
              <w:rPr>
                <w:sz w:val="22"/>
                <w:szCs w:val="22"/>
              </w:rPr>
            </w:pPr>
            <w:r w:rsidRPr="00E35DC6">
              <w:rPr>
                <w:sz w:val="22"/>
                <w:szCs w:val="22"/>
              </w:rPr>
              <w:t> </w:t>
            </w:r>
          </w:p>
        </w:tc>
        <w:tc>
          <w:tcPr>
            <w:tcW w:w="340" w:type="dxa"/>
            <w:tcBorders>
              <w:top w:val="nil"/>
              <w:left w:val="nil"/>
              <w:bottom w:val="nil"/>
              <w:right w:val="nil"/>
            </w:tcBorders>
            <w:shd w:val="clear" w:color="000000" w:fill="FFFFFF"/>
            <w:noWrap/>
            <w:vAlign w:val="bottom"/>
            <w:hideMark/>
          </w:tcPr>
          <w:p w:rsidR="002203CF" w:rsidRPr="00E35DC6" w:rsidRDefault="002203CF" w:rsidP="00C17F6F">
            <w:pPr>
              <w:rPr>
                <w:sz w:val="22"/>
                <w:szCs w:val="22"/>
              </w:rPr>
            </w:pPr>
            <w:r w:rsidRPr="00E35DC6">
              <w:rPr>
                <w:sz w:val="22"/>
                <w:szCs w:val="22"/>
              </w:rPr>
              <w:t> </w:t>
            </w:r>
          </w:p>
        </w:tc>
        <w:tc>
          <w:tcPr>
            <w:tcW w:w="528" w:type="dxa"/>
            <w:tcBorders>
              <w:top w:val="nil"/>
              <w:left w:val="nil"/>
              <w:bottom w:val="nil"/>
              <w:right w:val="nil"/>
            </w:tcBorders>
            <w:shd w:val="clear" w:color="000000" w:fill="FFFFFF"/>
            <w:noWrap/>
            <w:vAlign w:val="bottom"/>
            <w:hideMark/>
          </w:tcPr>
          <w:p w:rsidR="002203CF" w:rsidRPr="00E35DC6" w:rsidRDefault="002203CF" w:rsidP="00C17F6F">
            <w:pPr>
              <w:rPr>
                <w:sz w:val="22"/>
                <w:szCs w:val="22"/>
              </w:rPr>
            </w:pPr>
            <w:r w:rsidRPr="00E35DC6">
              <w:rPr>
                <w:sz w:val="22"/>
                <w:szCs w:val="22"/>
              </w:rPr>
              <w:t> </w:t>
            </w:r>
          </w:p>
        </w:tc>
        <w:tc>
          <w:tcPr>
            <w:tcW w:w="400" w:type="dxa"/>
            <w:tcBorders>
              <w:top w:val="nil"/>
              <w:left w:val="nil"/>
              <w:bottom w:val="nil"/>
              <w:right w:val="nil"/>
            </w:tcBorders>
            <w:shd w:val="clear" w:color="000000" w:fill="FFFFFF"/>
            <w:noWrap/>
            <w:vAlign w:val="bottom"/>
            <w:hideMark/>
          </w:tcPr>
          <w:p w:rsidR="002203CF" w:rsidRPr="00E35DC6" w:rsidRDefault="002203CF" w:rsidP="00C17F6F">
            <w:pPr>
              <w:rPr>
                <w:sz w:val="22"/>
                <w:szCs w:val="22"/>
              </w:rPr>
            </w:pPr>
            <w:r w:rsidRPr="00E35DC6">
              <w:rPr>
                <w:sz w:val="22"/>
                <w:szCs w:val="22"/>
              </w:rPr>
              <w:t> </w:t>
            </w:r>
          </w:p>
        </w:tc>
        <w:tc>
          <w:tcPr>
            <w:tcW w:w="460" w:type="dxa"/>
            <w:tcBorders>
              <w:top w:val="nil"/>
              <w:left w:val="nil"/>
              <w:bottom w:val="nil"/>
              <w:right w:val="nil"/>
            </w:tcBorders>
            <w:shd w:val="clear" w:color="000000" w:fill="FFFFFF"/>
            <w:noWrap/>
            <w:vAlign w:val="bottom"/>
            <w:hideMark/>
          </w:tcPr>
          <w:p w:rsidR="002203CF" w:rsidRPr="00E35DC6" w:rsidRDefault="002203CF" w:rsidP="00C17F6F">
            <w:pPr>
              <w:rPr>
                <w:sz w:val="22"/>
                <w:szCs w:val="22"/>
              </w:rPr>
            </w:pPr>
            <w:r w:rsidRPr="00E35DC6">
              <w:rPr>
                <w:sz w:val="22"/>
                <w:szCs w:val="22"/>
              </w:rPr>
              <w:t> </w:t>
            </w:r>
          </w:p>
        </w:tc>
        <w:tc>
          <w:tcPr>
            <w:tcW w:w="520" w:type="dxa"/>
            <w:tcBorders>
              <w:top w:val="nil"/>
              <w:left w:val="nil"/>
              <w:bottom w:val="nil"/>
              <w:right w:val="nil"/>
            </w:tcBorders>
            <w:shd w:val="clear" w:color="000000" w:fill="FFFFFF"/>
            <w:noWrap/>
            <w:vAlign w:val="bottom"/>
            <w:hideMark/>
          </w:tcPr>
          <w:p w:rsidR="002203CF" w:rsidRPr="00E35DC6" w:rsidRDefault="002203CF" w:rsidP="00C17F6F">
            <w:pPr>
              <w:rPr>
                <w:sz w:val="22"/>
                <w:szCs w:val="22"/>
              </w:rPr>
            </w:pPr>
            <w:r w:rsidRPr="00E35DC6">
              <w:rPr>
                <w:sz w:val="22"/>
                <w:szCs w:val="22"/>
              </w:rPr>
              <w:t> </w:t>
            </w:r>
          </w:p>
        </w:tc>
        <w:tc>
          <w:tcPr>
            <w:tcW w:w="340" w:type="dxa"/>
            <w:tcBorders>
              <w:top w:val="nil"/>
              <w:left w:val="nil"/>
              <w:bottom w:val="nil"/>
              <w:right w:val="nil"/>
            </w:tcBorders>
            <w:shd w:val="clear" w:color="000000" w:fill="FFFFFF"/>
            <w:noWrap/>
            <w:vAlign w:val="bottom"/>
            <w:hideMark/>
          </w:tcPr>
          <w:p w:rsidR="002203CF" w:rsidRPr="00E35DC6" w:rsidRDefault="002203CF" w:rsidP="00C17F6F">
            <w:pPr>
              <w:rPr>
                <w:sz w:val="22"/>
                <w:szCs w:val="22"/>
              </w:rPr>
            </w:pPr>
            <w:r w:rsidRPr="00E35DC6">
              <w:rPr>
                <w:sz w:val="22"/>
                <w:szCs w:val="22"/>
              </w:rPr>
              <w:t> </w:t>
            </w:r>
          </w:p>
        </w:tc>
      </w:tr>
      <w:tr w:rsidR="002203CF" w:rsidRPr="00E35DC6" w:rsidTr="00C17F6F">
        <w:trPr>
          <w:trHeight w:val="300"/>
        </w:trPr>
        <w:tc>
          <w:tcPr>
            <w:tcW w:w="4536" w:type="dxa"/>
            <w:gridSpan w:val="5"/>
            <w:vMerge w:val="restart"/>
            <w:tcBorders>
              <w:top w:val="single" w:sz="4" w:space="0" w:color="auto"/>
              <w:left w:val="single" w:sz="4" w:space="0" w:color="auto"/>
              <w:bottom w:val="single" w:sz="4" w:space="0" w:color="000000"/>
              <w:right w:val="single" w:sz="4" w:space="0" w:color="000000"/>
            </w:tcBorders>
            <w:shd w:val="clear" w:color="000000" w:fill="CCFFCC"/>
            <w:hideMark/>
          </w:tcPr>
          <w:p w:rsidR="002203CF" w:rsidRPr="00E35DC6" w:rsidRDefault="002203CF" w:rsidP="00C17F6F">
            <w:pPr>
              <w:jc w:val="center"/>
              <w:rPr>
                <w:sz w:val="22"/>
                <w:szCs w:val="22"/>
              </w:rPr>
            </w:pPr>
            <w:r w:rsidRPr="00E35DC6">
              <w:rPr>
                <w:sz w:val="22"/>
                <w:szCs w:val="22"/>
              </w:rPr>
              <w:t>Активы</w:t>
            </w:r>
          </w:p>
        </w:tc>
        <w:tc>
          <w:tcPr>
            <w:tcW w:w="855" w:type="dxa"/>
            <w:vMerge w:val="restart"/>
            <w:tcBorders>
              <w:top w:val="single" w:sz="4" w:space="0" w:color="auto"/>
              <w:left w:val="single" w:sz="4" w:space="0" w:color="auto"/>
              <w:bottom w:val="single" w:sz="4" w:space="0" w:color="000000"/>
              <w:right w:val="single" w:sz="4" w:space="0" w:color="auto"/>
            </w:tcBorders>
            <w:shd w:val="clear" w:color="000000" w:fill="CCFFCC"/>
            <w:hideMark/>
          </w:tcPr>
          <w:p w:rsidR="002203CF" w:rsidRPr="00E35DC6" w:rsidRDefault="002203CF" w:rsidP="00C17F6F">
            <w:pPr>
              <w:jc w:val="center"/>
              <w:rPr>
                <w:sz w:val="22"/>
                <w:szCs w:val="22"/>
              </w:rPr>
            </w:pPr>
            <w:r w:rsidRPr="00E35DC6">
              <w:rPr>
                <w:sz w:val="22"/>
                <w:szCs w:val="22"/>
              </w:rPr>
              <w:t>Код строки</w:t>
            </w:r>
          </w:p>
        </w:tc>
        <w:tc>
          <w:tcPr>
            <w:tcW w:w="473" w:type="dxa"/>
            <w:tcBorders>
              <w:top w:val="single" w:sz="4" w:space="0" w:color="auto"/>
              <w:left w:val="nil"/>
              <w:bottom w:val="nil"/>
              <w:right w:val="nil"/>
            </w:tcBorders>
            <w:shd w:val="clear" w:color="000000" w:fill="CCFFCC"/>
            <w:vAlign w:val="bottom"/>
            <w:hideMark/>
          </w:tcPr>
          <w:p w:rsidR="002203CF" w:rsidRPr="00E35DC6" w:rsidRDefault="002203CF" w:rsidP="00C17F6F">
            <w:pPr>
              <w:jc w:val="right"/>
              <w:rPr>
                <w:sz w:val="21"/>
                <w:szCs w:val="21"/>
              </w:rPr>
            </w:pPr>
            <w:r w:rsidRPr="00E35DC6">
              <w:rPr>
                <w:sz w:val="21"/>
                <w:szCs w:val="21"/>
              </w:rPr>
              <w:t>На</w:t>
            </w:r>
          </w:p>
        </w:tc>
        <w:tc>
          <w:tcPr>
            <w:tcW w:w="1380" w:type="dxa"/>
            <w:gridSpan w:val="3"/>
            <w:tcBorders>
              <w:top w:val="single" w:sz="4" w:space="0" w:color="auto"/>
              <w:left w:val="nil"/>
              <w:bottom w:val="single" w:sz="4" w:space="0" w:color="auto"/>
              <w:right w:val="nil"/>
            </w:tcBorders>
            <w:shd w:val="clear" w:color="000000" w:fill="CCFFCC"/>
            <w:vAlign w:val="bottom"/>
            <w:hideMark/>
          </w:tcPr>
          <w:p w:rsidR="002203CF" w:rsidRPr="00E35DC6" w:rsidRDefault="002203CF" w:rsidP="00355F12">
            <w:pPr>
              <w:jc w:val="center"/>
              <w:rPr>
                <w:sz w:val="21"/>
                <w:szCs w:val="21"/>
              </w:rPr>
            </w:pPr>
            <w:r w:rsidRPr="00E35DC6">
              <w:rPr>
                <w:sz w:val="21"/>
                <w:szCs w:val="21"/>
              </w:rPr>
              <w:t>3</w:t>
            </w:r>
            <w:r w:rsidR="00355F12">
              <w:rPr>
                <w:sz w:val="21"/>
                <w:szCs w:val="21"/>
              </w:rPr>
              <w:t>0</w:t>
            </w:r>
            <w:r w:rsidRPr="00E35DC6">
              <w:rPr>
                <w:sz w:val="21"/>
                <w:szCs w:val="21"/>
              </w:rPr>
              <w:t xml:space="preserve"> </w:t>
            </w:r>
            <w:r w:rsidR="00355F12">
              <w:rPr>
                <w:sz w:val="21"/>
                <w:szCs w:val="21"/>
              </w:rPr>
              <w:t>июня</w:t>
            </w:r>
          </w:p>
        </w:tc>
        <w:tc>
          <w:tcPr>
            <w:tcW w:w="340" w:type="dxa"/>
            <w:tcBorders>
              <w:top w:val="single" w:sz="4" w:space="0" w:color="auto"/>
              <w:left w:val="nil"/>
              <w:bottom w:val="nil"/>
              <w:right w:val="single" w:sz="4" w:space="0" w:color="auto"/>
            </w:tcBorders>
            <w:shd w:val="clear" w:color="000000" w:fill="CCFFCC"/>
            <w:vAlign w:val="bottom"/>
            <w:hideMark/>
          </w:tcPr>
          <w:p w:rsidR="002203CF" w:rsidRPr="00E35DC6" w:rsidRDefault="002203CF" w:rsidP="00C17F6F">
            <w:pPr>
              <w:rPr>
                <w:sz w:val="21"/>
                <w:szCs w:val="21"/>
              </w:rPr>
            </w:pPr>
            <w:r w:rsidRPr="00E35DC6">
              <w:rPr>
                <w:sz w:val="21"/>
                <w:szCs w:val="21"/>
              </w:rPr>
              <w:t> </w:t>
            </w:r>
          </w:p>
        </w:tc>
        <w:tc>
          <w:tcPr>
            <w:tcW w:w="528" w:type="dxa"/>
            <w:tcBorders>
              <w:top w:val="single" w:sz="4" w:space="0" w:color="auto"/>
              <w:left w:val="nil"/>
              <w:bottom w:val="nil"/>
              <w:right w:val="nil"/>
            </w:tcBorders>
            <w:shd w:val="clear" w:color="000000" w:fill="CCFFCC"/>
            <w:vAlign w:val="bottom"/>
            <w:hideMark/>
          </w:tcPr>
          <w:p w:rsidR="002203CF" w:rsidRPr="00E35DC6" w:rsidRDefault="002203CF" w:rsidP="00C17F6F">
            <w:pPr>
              <w:rPr>
                <w:sz w:val="22"/>
                <w:szCs w:val="22"/>
              </w:rPr>
            </w:pPr>
            <w:r w:rsidRPr="00E35DC6">
              <w:rPr>
                <w:sz w:val="22"/>
                <w:szCs w:val="22"/>
              </w:rPr>
              <w:t>На </w:t>
            </w:r>
          </w:p>
        </w:tc>
        <w:tc>
          <w:tcPr>
            <w:tcW w:w="1720" w:type="dxa"/>
            <w:gridSpan w:val="4"/>
            <w:tcBorders>
              <w:top w:val="single" w:sz="4" w:space="0" w:color="auto"/>
              <w:left w:val="nil"/>
              <w:bottom w:val="nil"/>
              <w:right w:val="single" w:sz="4" w:space="0" w:color="000000"/>
            </w:tcBorders>
            <w:shd w:val="clear" w:color="000000" w:fill="CCFFCC"/>
            <w:vAlign w:val="bottom"/>
            <w:hideMark/>
          </w:tcPr>
          <w:p w:rsidR="002203CF" w:rsidRPr="00E35DC6" w:rsidRDefault="002203CF" w:rsidP="00355F12">
            <w:pPr>
              <w:rPr>
                <w:sz w:val="21"/>
                <w:szCs w:val="21"/>
              </w:rPr>
            </w:pPr>
            <w:r w:rsidRPr="00E35DC6">
              <w:rPr>
                <w:sz w:val="21"/>
                <w:szCs w:val="21"/>
              </w:rPr>
              <w:t>3</w:t>
            </w:r>
            <w:r w:rsidR="00355F12">
              <w:rPr>
                <w:sz w:val="21"/>
                <w:szCs w:val="21"/>
              </w:rPr>
              <w:t>0</w:t>
            </w:r>
            <w:r w:rsidRPr="00E35DC6">
              <w:rPr>
                <w:sz w:val="21"/>
                <w:szCs w:val="21"/>
              </w:rPr>
              <w:t xml:space="preserve"> </w:t>
            </w:r>
            <w:r w:rsidR="00355F12">
              <w:rPr>
                <w:sz w:val="21"/>
                <w:szCs w:val="21"/>
              </w:rPr>
              <w:t>июня</w:t>
            </w:r>
            <w:r w:rsidRPr="00E35DC6">
              <w:rPr>
                <w:sz w:val="21"/>
                <w:szCs w:val="21"/>
              </w:rPr>
              <w:t xml:space="preserve"> 201</w:t>
            </w:r>
            <w:r w:rsidR="00355F12">
              <w:rPr>
                <w:sz w:val="21"/>
                <w:szCs w:val="21"/>
              </w:rPr>
              <w:t>3</w:t>
            </w:r>
            <w:r w:rsidRPr="00E35DC6">
              <w:rPr>
                <w:sz w:val="21"/>
                <w:szCs w:val="21"/>
              </w:rPr>
              <w:t xml:space="preserve"> г.</w:t>
            </w:r>
          </w:p>
        </w:tc>
      </w:tr>
      <w:tr w:rsidR="002203CF" w:rsidRPr="00E35DC6" w:rsidTr="00C17F6F">
        <w:trPr>
          <w:trHeight w:val="300"/>
        </w:trPr>
        <w:tc>
          <w:tcPr>
            <w:tcW w:w="4536" w:type="dxa"/>
            <w:gridSpan w:val="5"/>
            <w:vMerge/>
            <w:tcBorders>
              <w:top w:val="single" w:sz="4" w:space="0" w:color="auto"/>
              <w:left w:val="single" w:sz="4" w:space="0" w:color="auto"/>
              <w:bottom w:val="single" w:sz="4" w:space="0" w:color="000000"/>
              <w:right w:val="single" w:sz="4" w:space="0" w:color="000000"/>
            </w:tcBorders>
            <w:vAlign w:val="center"/>
            <w:hideMark/>
          </w:tcPr>
          <w:p w:rsidR="002203CF" w:rsidRPr="00E35DC6" w:rsidRDefault="002203CF" w:rsidP="00C17F6F">
            <w:pPr>
              <w:rPr>
                <w:sz w:val="22"/>
                <w:szCs w:val="22"/>
              </w:rPr>
            </w:pPr>
          </w:p>
        </w:tc>
        <w:tc>
          <w:tcPr>
            <w:tcW w:w="855" w:type="dxa"/>
            <w:vMerge/>
            <w:tcBorders>
              <w:top w:val="single" w:sz="4" w:space="0" w:color="auto"/>
              <w:left w:val="single" w:sz="4" w:space="0" w:color="auto"/>
              <w:bottom w:val="single" w:sz="4" w:space="0" w:color="000000"/>
              <w:right w:val="single" w:sz="4" w:space="0" w:color="auto"/>
            </w:tcBorders>
            <w:vAlign w:val="center"/>
            <w:hideMark/>
          </w:tcPr>
          <w:p w:rsidR="002203CF" w:rsidRPr="00E35DC6" w:rsidRDefault="002203CF" w:rsidP="00C17F6F">
            <w:pPr>
              <w:rPr>
                <w:sz w:val="22"/>
                <w:szCs w:val="22"/>
              </w:rPr>
            </w:pPr>
          </w:p>
        </w:tc>
        <w:tc>
          <w:tcPr>
            <w:tcW w:w="2193" w:type="dxa"/>
            <w:gridSpan w:val="5"/>
            <w:tcBorders>
              <w:top w:val="nil"/>
              <w:left w:val="nil"/>
              <w:bottom w:val="single" w:sz="4" w:space="0" w:color="auto"/>
              <w:right w:val="single" w:sz="4" w:space="0" w:color="000000"/>
            </w:tcBorders>
            <w:shd w:val="clear" w:color="000000" w:fill="CCFFCC"/>
            <w:vAlign w:val="bottom"/>
            <w:hideMark/>
          </w:tcPr>
          <w:p w:rsidR="002203CF" w:rsidRPr="00E35DC6" w:rsidRDefault="002203CF" w:rsidP="00355F12">
            <w:pPr>
              <w:jc w:val="center"/>
              <w:rPr>
                <w:sz w:val="21"/>
                <w:szCs w:val="21"/>
              </w:rPr>
            </w:pPr>
            <w:r w:rsidRPr="00E35DC6">
              <w:rPr>
                <w:sz w:val="21"/>
                <w:szCs w:val="21"/>
              </w:rPr>
              <w:t xml:space="preserve"> 201</w:t>
            </w:r>
            <w:r w:rsidR="00355F12">
              <w:rPr>
                <w:sz w:val="21"/>
                <w:szCs w:val="21"/>
              </w:rPr>
              <w:t>4</w:t>
            </w:r>
            <w:r w:rsidRPr="00E35DC6">
              <w:rPr>
                <w:sz w:val="21"/>
                <w:szCs w:val="21"/>
              </w:rPr>
              <w:t>года</w:t>
            </w:r>
          </w:p>
        </w:tc>
        <w:tc>
          <w:tcPr>
            <w:tcW w:w="928" w:type="dxa"/>
            <w:gridSpan w:val="2"/>
            <w:tcBorders>
              <w:top w:val="nil"/>
              <w:left w:val="nil"/>
              <w:bottom w:val="single" w:sz="4" w:space="0" w:color="auto"/>
              <w:right w:val="nil"/>
            </w:tcBorders>
            <w:shd w:val="clear" w:color="000000" w:fill="CCFFCC"/>
            <w:vAlign w:val="bottom"/>
            <w:hideMark/>
          </w:tcPr>
          <w:p w:rsidR="002203CF" w:rsidRPr="00E35DC6" w:rsidRDefault="002203CF" w:rsidP="00C17F6F">
            <w:pPr>
              <w:jc w:val="right"/>
              <w:rPr>
                <w:sz w:val="22"/>
                <w:szCs w:val="22"/>
              </w:rPr>
            </w:pPr>
            <w:r w:rsidRPr="00E35DC6">
              <w:rPr>
                <w:sz w:val="22"/>
                <w:szCs w:val="22"/>
              </w:rPr>
              <w:t> </w:t>
            </w:r>
          </w:p>
        </w:tc>
        <w:tc>
          <w:tcPr>
            <w:tcW w:w="460" w:type="dxa"/>
            <w:tcBorders>
              <w:top w:val="nil"/>
              <w:left w:val="nil"/>
              <w:bottom w:val="single" w:sz="4" w:space="0" w:color="auto"/>
              <w:right w:val="nil"/>
            </w:tcBorders>
            <w:shd w:val="clear" w:color="000000" w:fill="CCFFCC"/>
            <w:vAlign w:val="bottom"/>
            <w:hideMark/>
          </w:tcPr>
          <w:p w:rsidR="002203CF" w:rsidRPr="00E35DC6" w:rsidRDefault="002203CF" w:rsidP="00C17F6F">
            <w:pPr>
              <w:rPr>
                <w:sz w:val="22"/>
                <w:szCs w:val="22"/>
              </w:rPr>
            </w:pPr>
            <w:r w:rsidRPr="00E35DC6">
              <w:rPr>
                <w:sz w:val="22"/>
                <w:szCs w:val="22"/>
              </w:rPr>
              <w:t> </w:t>
            </w:r>
          </w:p>
        </w:tc>
        <w:tc>
          <w:tcPr>
            <w:tcW w:w="520" w:type="dxa"/>
            <w:tcBorders>
              <w:top w:val="nil"/>
              <w:left w:val="nil"/>
              <w:bottom w:val="single" w:sz="4" w:space="0" w:color="auto"/>
              <w:right w:val="nil"/>
            </w:tcBorders>
            <w:shd w:val="clear" w:color="000000" w:fill="CCFFCC"/>
            <w:vAlign w:val="bottom"/>
            <w:hideMark/>
          </w:tcPr>
          <w:p w:rsidR="002203CF" w:rsidRPr="00E35DC6" w:rsidRDefault="002203CF" w:rsidP="00C17F6F">
            <w:pPr>
              <w:rPr>
                <w:sz w:val="22"/>
                <w:szCs w:val="22"/>
              </w:rPr>
            </w:pPr>
            <w:r w:rsidRPr="00E35DC6">
              <w:rPr>
                <w:sz w:val="22"/>
                <w:szCs w:val="22"/>
              </w:rPr>
              <w:t> </w:t>
            </w:r>
          </w:p>
        </w:tc>
        <w:tc>
          <w:tcPr>
            <w:tcW w:w="340" w:type="dxa"/>
            <w:tcBorders>
              <w:top w:val="nil"/>
              <w:left w:val="nil"/>
              <w:bottom w:val="single" w:sz="4" w:space="0" w:color="auto"/>
              <w:right w:val="single" w:sz="4" w:space="0" w:color="auto"/>
            </w:tcBorders>
            <w:shd w:val="clear" w:color="000000" w:fill="CCFFCC"/>
            <w:vAlign w:val="bottom"/>
            <w:hideMark/>
          </w:tcPr>
          <w:p w:rsidR="002203CF" w:rsidRPr="00E35DC6" w:rsidRDefault="002203CF" w:rsidP="00C17F6F">
            <w:pPr>
              <w:rPr>
                <w:sz w:val="22"/>
                <w:szCs w:val="22"/>
              </w:rPr>
            </w:pPr>
            <w:r w:rsidRPr="00E35DC6">
              <w:rPr>
                <w:sz w:val="22"/>
                <w:szCs w:val="22"/>
              </w:rPr>
              <w:t> </w:t>
            </w:r>
          </w:p>
        </w:tc>
      </w:tr>
      <w:tr w:rsidR="002203CF" w:rsidRPr="00E35DC6" w:rsidTr="00C17F6F">
        <w:trPr>
          <w:trHeight w:val="300"/>
        </w:trPr>
        <w:tc>
          <w:tcPr>
            <w:tcW w:w="4536" w:type="dxa"/>
            <w:gridSpan w:val="5"/>
            <w:tcBorders>
              <w:top w:val="single" w:sz="4" w:space="0" w:color="auto"/>
              <w:left w:val="single" w:sz="4" w:space="0" w:color="auto"/>
              <w:bottom w:val="nil"/>
              <w:right w:val="single" w:sz="4" w:space="0" w:color="000000"/>
            </w:tcBorders>
            <w:shd w:val="clear" w:color="000000" w:fill="CCFFCC"/>
            <w:vAlign w:val="bottom"/>
            <w:hideMark/>
          </w:tcPr>
          <w:p w:rsidR="002203CF" w:rsidRPr="00E35DC6" w:rsidRDefault="002203CF" w:rsidP="00C17F6F">
            <w:pPr>
              <w:jc w:val="center"/>
              <w:rPr>
                <w:sz w:val="22"/>
                <w:szCs w:val="22"/>
              </w:rPr>
            </w:pPr>
            <w:r w:rsidRPr="00E35DC6">
              <w:rPr>
                <w:sz w:val="22"/>
                <w:szCs w:val="22"/>
              </w:rPr>
              <w:t>1</w:t>
            </w:r>
          </w:p>
        </w:tc>
        <w:tc>
          <w:tcPr>
            <w:tcW w:w="855" w:type="dxa"/>
            <w:tcBorders>
              <w:top w:val="nil"/>
              <w:left w:val="nil"/>
              <w:bottom w:val="nil"/>
              <w:right w:val="single" w:sz="4" w:space="0" w:color="auto"/>
            </w:tcBorders>
            <w:shd w:val="clear" w:color="000000" w:fill="CCFFCC"/>
            <w:vAlign w:val="bottom"/>
            <w:hideMark/>
          </w:tcPr>
          <w:p w:rsidR="002203CF" w:rsidRPr="00E35DC6" w:rsidRDefault="002203CF" w:rsidP="00C17F6F">
            <w:pPr>
              <w:jc w:val="center"/>
              <w:rPr>
                <w:sz w:val="22"/>
                <w:szCs w:val="22"/>
              </w:rPr>
            </w:pPr>
            <w:r w:rsidRPr="00E35DC6">
              <w:rPr>
                <w:sz w:val="22"/>
                <w:szCs w:val="22"/>
              </w:rPr>
              <w:t>2</w:t>
            </w:r>
          </w:p>
        </w:tc>
        <w:tc>
          <w:tcPr>
            <w:tcW w:w="2193" w:type="dxa"/>
            <w:gridSpan w:val="5"/>
            <w:tcBorders>
              <w:top w:val="single" w:sz="4" w:space="0" w:color="auto"/>
              <w:left w:val="nil"/>
              <w:bottom w:val="nil"/>
              <w:right w:val="single" w:sz="4" w:space="0" w:color="000000"/>
            </w:tcBorders>
            <w:shd w:val="clear" w:color="000000" w:fill="CCFFCC"/>
            <w:vAlign w:val="bottom"/>
            <w:hideMark/>
          </w:tcPr>
          <w:p w:rsidR="002203CF" w:rsidRPr="00E35DC6" w:rsidRDefault="002203CF" w:rsidP="00C17F6F">
            <w:pPr>
              <w:jc w:val="center"/>
              <w:rPr>
                <w:sz w:val="22"/>
                <w:szCs w:val="22"/>
              </w:rPr>
            </w:pPr>
            <w:r w:rsidRPr="00E35DC6">
              <w:rPr>
                <w:sz w:val="22"/>
                <w:szCs w:val="22"/>
              </w:rPr>
              <w:t>3</w:t>
            </w:r>
          </w:p>
        </w:tc>
        <w:tc>
          <w:tcPr>
            <w:tcW w:w="2248" w:type="dxa"/>
            <w:gridSpan w:val="5"/>
            <w:tcBorders>
              <w:top w:val="single" w:sz="4" w:space="0" w:color="auto"/>
              <w:left w:val="nil"/>
              <w:bottom w:val="nil"/>
              <w:right w:val="single" w:sz="4" w:space="0" w:color="000000"/>
            </w:tcBorders>
            <w:shd w:val="clear" w:color="000000" w:fill="CCFFCC"/>
            <w:vAlign w:val="bottom"/>
            <w:hideMark/>
          </w:tcPr>
          <w:p w:rsidR="002203CF" w:rsidRPr="00E35DC6" w:rsidRDefault="002203CF" w:rsidP="00C17F6F">
            <w:pPr>
              <w:jc w:val="center"/>
              <w:rPr>
                <w:sz w:val="22"/>
                <w:szCs w:val="22"/>
              </w:rPr>
            </w:pPr>
            <w:r w:rsidRPr="00E35DC6">
              <w:rPr>
                <w:sz w:val="22"/>
                <w:szCs w:val="22"/>
              </w:rPr>
              <w:t>4</w:t>
            </w:r>
          </w:p>
        </w:tc>
      </w:tr>
      <w:tr w:rsidR="002203CF" w:rsidRPr="00E35DC6" w:rsidTr="00C17F6F">
        <w:trPr>
          <w:trHeight w:val="300"/>
        </w:trPr>
        <w:tc>
          <w:tcPr>
            <w:tcW w:w="4536" w:type="dxa"/>
            <w:gridSpan w:val="5"/>
            <w:tcBorders>
              <w:top w:val="single" w:sz="4" w:space="0" w:color="auto"/>
              <w:left w:val="single" w:sz="4" w:space="0" w:color="auto"/>
              <w:bottom w:val="single" w:sz="4" w:space="0" w:color="auto"/>
              <w:right w:val="nil"/>
            </w:tcBorders>
            <w:shd w:val="clear" w:color="000000" w:fill="FFFFFF"/>
            <w:vAlign w:val="bottom"/>
            <w:hideMark/>
          </w:tcPr>
          <w:p w:rsidR="002203CF" w:rsidRPr="00E35DC6" w:rsidRDefault="002203CF" w:rsidP="00C17F6F">
            <w:pPr>
              <w:rPr>
                <w:b/>
                <w:bCs/>
                <w:sz w:val="22"/>
                <w:szCs w:val="22"/>
              </w:rPr>
            </w:pPr>
            <w:r w:rsidRPr="00E35DC6">
              <w:rPr>
                <w:b/>
                <w:bCs/>
                <w:sz w:val="22"/>
                <w:szCs w:val="22"/>
              </w:rPr>
              <w:t>I. ДОЛГОСРОЧНЫЕ АКТИВЫ</w:t>
            </w:r>
          </w:p>
        </w:tc>
        <w:tc>
          <w:tcPr>
            <w:tcW w:w="855" w:type="dxa"/>
            <w:tcBorders>
              <w:top w:val="single" w:sz="4" w:space="0" w:color="auto"/>
              <w:left w:val="nil"/>
              <w:bottom w:val="single" w:sz="4" w:space="0" w:color="auto"/>
              <w:right w:val="nil"/>
            </w:tcBorders>
            <w:shd w:val="clear" w:color="000000" w:fill="FFFFFF"/>
            <w:vAlign w:val="bottom"/>
            <w:hideMark/>
          </w:tcPr>
          <w:p w:rsidR="002203CF" w:rsidRPr="00E35DC6" w:rsidRDefault="002203CF" w:rsidP="00C17F6F">
            <w:pPr>
              <w:rPr>
                <w:b/>
                <w:bCs/>
                <w:sz w:val="22"/>
                <w:szCs w:val="22"/>
              </w:rPr>
            </w:pPr>
            <w:r w:rsidRPr="00E35DC6">
              <w:rPr>
                <w:b/>
                <w:bCs/>
                <w:sz w:val="22"/>
                <w:szCs w:val="22"/>
              </w:rPr>
              <w:t> </w:t>
            </w:r>
          </w:p>
        </w:tc>
        <w:tc>
          <w:tcPr>
            <w:tcW w:w="2193" w:type="dxa"/>
            <w:gridSpan w:val="5"/>
            <w:tcBorders>
              <w:top w:val="single" w:sz="4" w:space="0" w:color="auto"/>
              <w:left w:val="nil"/>
              <w:bottom w:val="single" w:sz="4" w:space="0" w:color="auto"/>
              <w:right w:val="nil"/>
            </w:tcBorders>
            <w:shd w:val="clear" w:color="000000" w:fill="FFFFFF"/>
            <w:vAlign w:val="bottom"/>
            <w:hideMark/>
          </w:tcPr>
          <w:p w:rsidR="002203CF" w:rsidRPr="00E35DC6" w:rsidRDefault="002203CF" w:rsidP="00C17F6F">
            <w:pPr>
              <w:jc w:val="center"/>
              <w:rPr>
                <w:b/>
                <w:bCs/>
                <w:sz w:val="22"/>
                <w:szCs w:val="22"/>
              </w:rPr>
            </w:pPr>
            <w:r w:rsidRPr="00E35DC6">
              <w:rPr>
                <w:b/>
                <w:bCs/>
                <w:sz w:val="22"/>
                <w:szCs w:val="22"/>
              </w:rPr>
              <w:t> </w:t>
            </w:r>
          </w:p>
        </w:tc>
        <w:tc>
          <w:tcPr>
            <w:tcW w:w="2248" w:type="dxa"/>
            <w:gridSpan w:val="5"/>
            <w:tcBorders>
              <w:top w:val="single" w:sz="4" w:space="0" w:color="auto"/>
              <w:left w:val="nil"/>
              <w:bottom w:val="single" w:sz="4" w:space="0" w:color="auto"/>
              <w:right w:val="single" w:sz="4" w:space="0" w:color="000000"/>
            </w:tcBorders>
            <w:shd w:val="clear" w:color="000000" w:fill="FFFFFF"/>
            <w:vAlign w:val="bottom"/>
            <w:hideMark/>
          </w:tcPr>
          <w:p w:rsidR="002203CF" w:rsidRPr="00E35DC6" w:rsidRDefault="002203CF" w:rsidP="00C17F6F">
            <w:pPr>
              <w:jc w:val="center"/>
              <w:rPr>
                <w:b/>
                <w:bCs/>
                <w:sz w:val="22"/>
                <w:szCs w:val="22"/>
              </w:rPr>
            </w:pPr>
            <w:r w:rsidRPr="00E35DC6">
              <w:rPr>
                <w:b/>
                <w:bCs/>
                <w:sz w:val="22"/>
                <w:szCs w:val="22"/>
              </w:rPr>
              <w:t> </w:t>
            </w:r>
          </w:p>
        </w:tc>
      </w:tr>
      <w:tr w:rsidR="002203CF" w:rsidRPr="00E35DC6" w:rsidTr="00C17F6F">
        <w:trPr>
          <w:trHeight w:val="300"/>
        </w:trPr>
        <w:tc>
          <w:tcPr>
            <w:tcW w:w="4536" w:type="dxa"/>
            <w:gridSpan w:val="5"/>
            <w:tcBorders>
              <w:top w:val="nil"/>
              <w:left w:val="single" w:sz="4" w:space="0" w:color="auto"/>
              <w:bottom w:val="single" w:sz="4" w:space="0" w:color="auto"/>
              <w:right w:val="single" w:sz="4" w:space="0" w:color="000000"/>
            </w:tcBorders>
            <w:shd w:val="clear" w:color="000000" w:fill="FFFFFF"/>
            <w:vAlign w:val="bottom"/>
            <w:hideMark/>
          </w:tcPr>
          <w:p w:rsidR="002203CF" w:rsidRPr="00E35DC6" w:rsidRDefault="002203CF" w:rsidP="00C17F6F">
            <w:pPr>
              <w:rPr>
                <w:sz w:val="22"/>
                <w:szCs w:val="22"/>
              </w:rPr>
            </w:pPr>
            <w:r w:rsidRPr="00E35DC6">
              <w:rPr>
                <w:sz w:val="22"/>
                <w:szCs w:val="22"/>
              </w:rPr>
              <w:t>Основные средства</w:t>
            </w:r>
          </w:p>
        </w:tc>
        <w:tc>
          <w:tcPr>
            <w:tcW w:w="855" w:type="dxa"/>
            <w:tcBorders>
              <w:top w:val="nil"/>
              <w:left w:val="nil"/>
              <w:bottom w:val="single" w:sz="4" w:space="0" w:color="auto"/>
              <w:right w:val="single" w:sz="4" w:space="0" w:color="auto"/>
            </w:tcBorders>
            <w:shd w:val="clear" w:color="000000" w:fill="FFFFFF"/>
            <w:vAlign w:val="bottom"/>
            <w:hideMark/>
          </w:tcPr>
          <w:p w:rsidR="002203CF" w:rsidRPr="00E35DC6" w:rsidRDefault="002203CF" w:rsidP="00C17F6F">
            <w:pPr>
              <w:jc w:val="center"/>
              <w:rPr>
                <w:sz w:val="22"/>
                <w:szCs w:val="22"/>
              </w:rPr>
            </w:pPr>
            <w:r w:rsidRPr="00E35DC6">
              <w:rPr>
                <w:sz w:val="22"/>
                <w:szCs w:val="22"/>
              </w:rPr>
              <w:t>110</w:t>
            </w:r>
          </w:p>
        </w:tc>
        <w:tc>
          <w:tcPr>
            <w:tcW w:w="2193" w:type="dxa"/>
            <w:gridSpan w:val="5"/>
            <w:tcBorders>
              <w:top w:val="nil"/>
              <w:left w:val="nil"/>
              <w:bottom w:val="single" w:sz="4" w:space="0" w:color="auto"/>
              <w:right w:val="single" w:sz="4" w:space="0" w:color="000000"/>
            </w:tcBorders>
            <w:shd w:val="clear" w:color="000000" w:fill="CCFFFF"/>
            <w:vAlign w:val="bottom"/>
            <w:hideMark/>
          </w:tcPr>
          <w:p w:rsidR="002203CF" w:rsidRPr="00E35DC6" w:rsidRDefault="002203CF" w:rsidP="00C17F6F">
            <w:pPr>
              <w:jc w:val="right"/>
              <w:rPr>
                <w:sz w:val="22"/>
                <w:szCs w:val="22"/>
              </w:rPr>
            </w:pPr>
            <w:r w:rsidRPr="00E35DC6">
              <w:rPr>
                <w:sz w:val="22"/>
                <w:szCs w:val="22"/>
              </w:rPr>
              <w:t xml:space="preserve"> 62 533 </w:t>
            </w:r>
          </w:p>
        </w:tc>
        <w:tc>
          <w:tcPr>
            <w:tcW w:w="2248" w:type="dxa"/>
            <w:gridSpan w:val="5"/>
            <w:tcBorders>
              <w:top w:val="nil"/>
              <w:left w:val="nil"/>
              <w:bottom w:val="single" w:sz="4" w:space="0" w:color="auto"/>
              <w:right w:val="single" w:sz="4" w:space="0" w:color="000000"/>
            </w:tcBorders>
            <w:shd w:val="clear" w:color="000000" w:fill="CCFFFF"/>
            <w:vAlign w:val="bottom"/>
            <w:hideMark/>
          </w:tcPr>
          <w:p w:rsidR="002203CF" w:rsidRPr="00E35DC6" w:rsidRDefault="002203CF" w:rsidP="00C17F6F">
            <w:pPr>
              <w:jc w:val="right"/>
              <w:rPr>
                <w:sz w:val="22"/>
                <w:szCs w:val="22"/>
              </w:rPr>
            </w:pPr>
            <w:r w:rsidRPr="00E35DC6">
              <w:rPr>
                <w:sz w:val="22"/>
                <w:szCs w:val="22"/>
              </w:rPr>
              <w:t xml:space="preserve"> 80 863 </w:t>
            </w:r>
          </w:p>
        </w:tc>
      </w:tr>
      <w:tr w:rsidR="002203CF" w:rsidRPr="00E35DC6" w:rsidTr="00C17F6F">
        <w:trPr>
          <w:trHeight w:val="300"/>
        </w:trPr>
        <w:tc>
          <w:tcPr>
            <w:tcW w:w="4536" w:type="dxa"/>
            <w:gridSpan w:val="5"/>
            <w:tcBorders>
              <w:top w:val="single" w:sz="4" w:space="0" w:color="auto"/>
              <w:left w:val="single" w:sz="4" w:space="0" w:color="auto"/>
              <w:bottom w:val="single" w:sz="4" w:space="0" w:color="auto"/>
              <w:right w:val="single" w:sz="4" w:space="0" w:color="000000"/>
            </w:tcBorders>
            <w:shd w:val="clear" w:color="000000" w:fill="FFFFFF"/>
            <w:vAlign w:val="bottom"/>
            <w:hideMark/>
          </w:tcPr>
          <w:p w:rsidR="002203CF" w:rsidRPr="00E35DC6" w:rsidRDefault="002203CF" w:rsidP="00C17F6F">
            <w:pPr>
              <w:rPr>
                <w:sz w:val="22"/>
                <w:szCs w:val="22"/>
              </w:rPr>
            </w:pPr>
            <w:r w:rsidRPr="00E35DC6">
              <w:rPr>
                <w:sz w:val="22"/>
                <w:szCs w:val="22"/>
              </w:rPr>
              <w:t>Нематериальные активы</w:t>
            </w:r>
          </w:p>
        </w:tc>
        <w:tc>
          <w:tcPr>
            <w:tcW w:w="855" w:type="dxa"/>
            <w:tcBorders>
              <w:top w:val="nil"/>
              <w:left w:val="nil"/>
              <w:bottom w:val="single" w:sz="4" w:space="0" w:color="auto"/>
              <w:right w:val="single" w:sz="4" w:space="0" w:color="auto"/>
            </w:tcBorders>
            <w:shd w:val="clear" w:color="000000" w:fill="FFFFFF"/>
            <w:vAlign w:val="bottom"/>
            <w:hideMark/>
          </w:tcPr>
          <w:p w:rsidR="002203CF" w:rsidRPr="00E35DC6" w:rsidRDefault="002203CF" w:rsidP="00C17F6F">
            <w:pPr>
              <w:jc w:val="center"/>
              <w:rPr>
                <w:sz w:val="22"/>
                <w:szCs w:val="22"/>
              </w:rPr>
            </w:pPr>
            <w:r w:rsidRPr="00E35DC6">
              <w:rPr>
                <w:sz w:val="22"/>
                <w:szCs w:val="22"/>
              </w:rPr>
              <w:t>120</w:t>
            </w:r>
          </w:p>
        </w:tc>
        <w:tc>
          <w:tcPr>
            <w:tcW w:w="2193" w:type="dxa"/>
            <w:gridSpan w:val="5"/>
            <w:tcBorders>
              <w:top w:val="single" w:sz="4" w:space="0" w:color="auto"/>
              <w:left w:val="nil"/>
              <w:bottom w:val="single" w:sz="4" w:space="0" w:color="auto"/>
              <w:right w:val="single" w:sz="4" w:space="0" w:color="000000"/>
            </w:tcBorders>
            <w:shd w:val="clear" w:color="000000" w:fill="CCFFFF"/>
            <w:vAlign w:val="bottom"/>
            <w:hideMark/>
          </w:tcPr>
          <w:p w:rsidR="002203CF" w:rsidRPr="00E35DC6" w:rsidRDefault="002203CF" w:rsidP="00C17F6F">
            <w:pPr>
              <w:jc w:val="right"/>
              <w:rPr>
                <w:sz w:val="22"/>
                <w:szCs w:val="22"/>
              </w:rPr>
            </w:pPr>
            <w:r w:rsidRPr="00E35DC6">
              <w:rPr>
                <w:sz w:val="22"/>
                <w:szCs w:val="22"/>
              </w:rPr>
              <w:t xml:space="preserve"> 31 </w:t>
            </w:r>
          </w:p>
        </w:tc>
        <w:tc>
          <w:tcPr>
            <w:tcW w:w="2248" w:type="dxa"/>
            <w:gridSpan w:val="5"/>
            <w:tcBorders>
              <w:top w:val="single" w:sz="4" w:space="0" w:color="auto"/>
              <w:left w:val="nil"/>
              <w:bottom w:val="single" w:sz="4" w:space="0" w:color="auto"/>
              <w:right w:val="single" w:sz="4" w:space="0" w:color="000000"/>
            </w:tcBorders>
            <w:shd w:val="clear" w:color="000000" w:fill="CCFFFF"/>
            <w:vAlign w:val="bottom"/>
            <w:hideMark/>
          </w:tcPr>
          <w:p w:rsidR="002203CF" w:rsidRPr="00E35DC6" w:rsidRDefault="002203CF" w:rsidP="00C17F6F">
            <w:pPr>
              <w:jc w:val="right"/>
              <w:rPr>
                <w:sz w:val="22"/>
                <w:szCs w:val="22"/>
              </w:rPr>
            </w:pPr>
            <w:r w:rsidRPr="00E35DC6">
              <w:rPr>
                <w:sz w:val="22"/>
                <w:szCs w:val="22"/>
              </w:rPr>
              <w:t xml:space="preserve"> 28 </w:t>
            </w:r>
          </w:p>
        </w:tc>
      </w:tr>
      <w:tr w:rsidR="002203CF" w:rsidRPr="00E35DC6" w:rsidTr="00C17F6F">
        <w:trPr>
          <w:trHeight w:val="300"/>
        </w:trPr>
        <w:tc>
          <w:tcPr>
            <w:tcW w:w="4536" w:type="dxa"/>
            <w:gridSpan w:val="5"/>
            <w:tcBorders>
              <w:top w:val="single" w:sz="4" w:space="0" w:color="auto"/>
              <w:left w:val="single" w:sz="4" w:space="0" w:color="auto"/>
              <w:bottom w:val="nil"/>
              <w:right w:val="single" w:sz="4" w:space="0" w:color="000000"/>
            </w:tcBorders>
            <w:shd w:val="clear" w:color="000000" w:fill="FFFFFF"/>
            <w:vAlign w:val="bottom"/>
            <w:hideMark/>
          </w:tcPr>
          <w:p w:rsidR="002203CF" w:rsidRPr="00E35DC6" w:rsidRDefault="002203CF" w:rsidP="00C17F6F">
            <w:pPr>
              <w:rPr>
                <w:sz w:val="22"/>
                <w:szCs w:val="22"/>
              </w:rPr>
            </w:pPr>
            <w:r w:rsidRPr="00E35DC6">
              <w:rPr>
                <w:sz w:val="22"/>
                <w:szCs w:val="22"/>
              </w:rPr>
              <w:t>Доходные вложения в материальные активы</w:t>
            </w:r>
          </w:p>
        </w:tc>
        <w:tc>
          <w:tcPr>
            <w:tcW w:w="855" w:type="dxa"/>
            <w:tcBorders>
              <w:top w:val="nil"/>
              <w:left w:val="nil"/>
              <w:bottom w:val="nil"/>
              <w:right w:val="single" w:sz="4" w:space="0" w:color="auto"/>
            </w:tcBorders>
            <w:shd w:val="clear" w:color="000000" w:fill="FFFFFF"/>
            <w:vAlign w:val="bottom"/>
            <w:hideMark/>
          </w:tcPr>
          <w:p w:rsidR="002203CF" w:rsidRPr="00E35DC6" w:rsidRDefault="002203CF" w:rsidP="00C17F6F">
            <w:pPr>
              <w:jc w:val="center"/>
              <w:rPr>
                <w:sz w:val="22"/>
                <w:szCs w:val="22"/>
              </w:rPr>
            </w:pPr>
            <w:r w:rsidRPr="00E35DC6">
              <w:rPr>
                <w:sz w:val="22"/>
                <w:szCs w:val="22"/>
              </w:rPr>
              <w:t>130</w:t>
            </w:r>
          </w:p>
        </w:tc>
        <w:tc>
          <w:tcPr>
            <w:tcW w:w="2193" w:type="dxa"/>
            <w:gridSpan w:val="5"/>
            <w:tcBorders>
              <w:top w:val="single" w:sz="4" w:space="0" w:color="auto"/>
              <w:left w:val="nil"/>
              <w:bottom w:val="nil"/>
              <w:right w:val="nil"/>
            </w:tcBorders>
            <w:shd w:val="clear" w:color="000000" w:fill="FFFFFF"/>
            <w:vAlign w:val="bottom"/>
            <w:hideMark/>
          </w:tcPr>
          <w:p w:rsidR="002203CF" w:rsidRPr="00E35DC6" w:rsidRDefault="002203CF" w:rsidP="00C17F6F">
            <w:pPr>
              <w:jc w:val="right"/>
              <w:rPr>
                <w:sz w:val="22"/>
                <w:szCs w:val="22"/>
              </w:rPr>
            </w:pPr>
            <w:r w:rsidRPr="00E35DC6">
              <w:rPr>
                <w:sz w:val="22"/>
                <w:szCs w:val="22"/>
              </w:rPr>
              <w:t xml:space="preserve"> 132 </w:t>
            </w:r>
          </w:p>
        </w:tc>
        <w:tc>
          <w:tcPr>
            <w:tcW w:w="2248" w:type="dxa"/>
            <w:gridSpan w:val="5"/>
            <w:tcBorders>
              <w:top w:val="single" w:sz="4" w:space="0" w:color="auto"/>
              <w:left w:val="single" w:sz="4" w:space="0" w:color="auto"/>
              <w:bottom w:val="single" w:sz="4" w:space="0" w:color="auto"/>
              <w:right w:val="single" w:sz="4" w:space="0" w:color="000000"/>
            </w:tcBorders>
            <w:shd w:val="clear" w:color="000000" w:fill="FFFFFF"/>
            <w:vAlign w:val="bottom"/>
            <w:hideMark/>
          </w:tcPr>
          <w:p w:rsidR="002203CF" w:rsidRPr="00E35DC6" w:rsidRDefault="002203CF" w:rsidP="00C17F6F">
            <w:pPr>
              <w:jc w:val="right"/>
              <w:rPr>
                <w:sz w:val="22"/>
                <w:szCs w:val="22"/>
              </w:rPr>
            </w:pPr>
            <w:r w:rsidRPr="00E35DC6">
              <w:rPr>
                <w:sz w:val="22"/>
                <w:szCs w:val="22"/>
              </w:rPr>
              <w:t xml:space="preserve">                             -   </w:t>
            </w:r>
          </w:p>
        </w:tc>
      </w:tr>
      <w:tr w:rsidR="002203CF" w:rsidRPr="00E35DC6" w:rsidTr="00C17F6F">
        <w:trPr>
          <w:trHeight w:val="300"/>
        </w:trPr>
        <w:tc>
          <w:tcPr>
            <w:tcW w:w="4536" w:type="dxa"/>
            <w:gridSpan w:val="5"/>
            <w:tcBorders>
              <w:top w:val="single" w:sz="4" w:space="0" w:color="auto"/>
              <w:left w:val="single" w:sz="4" w:space="0" w:color="auto"/>
              <w:bottom w:val="nil"/>
              <w:right w:val="nil"/>
            </w:tcBorders>
            <w:shd w:val="clear" w:color="000000" w:fill="FFFFFF"/>
            <w:vAlign w:val="bottom"/>
            <w:hideMark/>
          </w:tcPr>
          <w:p w:rsidR="002203CF" w:rsidRPr="00E35DC6" w:rsidRDefault="002203CF" w:rsidP="00C17F6F">
            <w:pPr>
              <w:rPr>
                <w:sz w:val="22"/>
                <w:szCs w:val="22"/>
              </w:rPr>
            </w:pPr>
            <w:r w:rsidRPr="00E35DC6">
              <w:rPr>
                <w:sz w:val="22"/>
                <w:szCs w:val="22"/>
              </w:rPr>
              <w:t xml:space="preserve">        в том числе:</w:t>
            </w:r>
          </w:p>
        </w:tc>
        <w:tc>
          <w:tcPr>
            <w:tcW w:w="855" w:type="dxa"/>
            <w:tcBorders>
              <w:top w:val="single" w:sz="4" w:space="0" w:color="auto"/>
              <w:left w:val="single" w:sz="4" w:space="0" w:color="auto"/>
              <w:bottom w:val="nil"/>
              <w:right w:val="single" w:sz="4" w:space="0" w:color="auto"/>
            </w:tcBorders>
            <w:shd w:val="clear" w:color="000000" w:fill="FFFFFF"/>
            <w:vAlign w:val="bottom"/>
            <w:hideMark/>
          </w:tcPr>
          <w:p w:rsidR="002203CF" w:rsidRPr="00E35DC6" w:rsidRDefault="002203CF" w:rsidP="00C17F6F">
            <w:pPr>
              <w:jc w:val="center"/>
              <w:rPr>
                <w:sz w:val="22"/>
                <w:szCs w:val="22"/>
              </w:rPr>
            </w:pPr>
            <w:r w:rsidRPr="00E35DC6">
              <w:rPr>
                <w:sz w:val="22"/>
                <w:szCs w:val="22"/>
              </w:rPr>
              <w:t> </w:t>
            </w:r>
          </w:p>
        </w:tc>
        <w:tc>
          <w:tcPr>
            <w:tcW w:w="2193" w:type="dxa"/>
            <w:gridSpan w:val="5"/>
            <w:tcBorders>
              <w:top w:val="single" w:sz="4" w:space="0" w:color="auto"/>
              <w:left w:val="nil"/>
              <w:bottom w:val="nil"/>
              <w:right w:val="nil"/>
            </w:tcBorders>
            <w:shd w:val="clear" w:color="000000" w:fill="FFFFFF"/>
            <w:vAlign w:val="bottom"/>
            <w:hideMark/>
          </w:tcPr>
          <w:p w:rsidR="002203CF" w:rsidRPr="00E35DC6" w:rsidRDefault="002203CF" w:rsidP="00C17F6F">
            <w:pPr>
              <w:jc w:val="right"/>
              <w:rPr>
                <w:sz w:val="22"/>
                <w:szCs w:val="22"/>
              </w:rPr>
            </w:pPr>
            <w:r w:rsidRPr="00E35DC6">
              <w:rPr>
                <w:sz w:val="22"/>
                <w:szCs w:val="22"/>
              </w:rPr>
              <w:t> </w:t>
            </w:r>
          </w:p>
        </w:tc>
        <w:tc>
          <w:tcPr>
            <w:tcW w:w="2248" w:type="dxa"/>
            <w:gridSpan w:val="5"/>
            <w:tcBorders>
              <w:top w:val="single" w:sz="4" w:space="0" w:color="auto"/>
              <w:left w:val="single" w:sz="4" w:space="0" w:color="auto"/>
              <w:bottom w:val="nil"/>
              <w:right w:val="single" w:sz="4" w:space="0" w:color="000000"/>
            </w:tcBorders>
            <w:shd w:val="clear" w:color="000000" w:fill="FFFFFF"/>
            <w:vAlign w:val="bottom"/>
            <w:hideMark/>
          </w:tcPr>
          <w:p w:rsidR="002203CF" w:rsidRPr="00E35DC6" w:rsidRDefault="002203CF" w:rsidP="00C17F6F">
            <w:pPr>
              <w:jc w:val="right"/>
              <w:rPr>
                <w:sz w:val="22"/>
                <w:szCs w:val="22"/>
              </w:rPr>
            </w:pPr>
            <w:r w:rsidRPr="00E35DC6">
              <w:rPr>
                <w:sz w:val="22"/>
                <w:szCs w:val="22"/>
              </w:rPr>
              <w:t> </w:t>
            </w:r>
          </w:p>
        </w:tc>
      </w:tr>
      <w:tr w:rsidR="002203CF" w:rsidRPr="00E35DC6" w:rsidTr="00C17F6F">
        <w:trPr>
          <w:trHeight w:val="300"/>
        </w:trPr>
        <w:tc>
          <w:tcPr>
            <w:tcW w:w="4536" w:type="dxa"/>
            <w:gridSpan w:val="5"/>
            <w:tcBorders>
              <w:top w:val="nil"/>
              <w:left w:val="single" w:sz="4" w:space="0" w:color="auto"/>
              <w:bottom w:val="single" w:sz="4" w:space="0" w:color="auto"/>
              <w:right w:val="nil"/>
            </w:tcBorders>
            <w:shd w:val="clear" w:color="000000" w:fill="FFFFFF"/>
            <w:vAlign w:val="bottom"/>
            <w:hideMark/>
          </w:tcPr>
          <w:p w:rsidR="002203CF" w:rsidRPr="00E35DC6" w:rsidRDefault="002203CF" w:rsidP="00C17F6F">
            <w:pPr>
              <w:rPr>
                <w:sz w:val="22"/>
                <w:szCs w:val="22"/>
              </w:rPr>
            </w:pPr>
            <w:r w:rsidRPr="00E35DC6">
              <w:rPr>
                <w:sz w:val="22"/>
                <w:szCs w:val="22"/>
              </w:rPr>
              <w:t xml:space="preserve">    инвестиционная недвижимость</w:t>
            </w:r>
          </w:p>
        </w:tc>
        <w:tc>
          <w:tcPr>
            <w:tcW w:w="855" w:type="dxa"/>
            <w:tcBorders>
              <w:top w:val="nil"/>
              <w:left w:val="single" w:sz="4" w:space="0" w:color="auto"/>
              <w:bottom w:val="single" w:sz="4" w:space="0" w:color="auto"/>
              <w:right w:val="single" w:sz="4" w:space="0" w:color="auto"/>
            </w:tcBorders>
            <w:shd w:val="clear" w:color="000000" w:fill="FFFFFF"/>
            <w:vAlign w:val="bottom"/>
            <w:hideMark/>
          </w:tcPr>
          <w:p w:rsidR="002203CF" w:rsidRPr="00E35DC6" w:rsidRDefault="002203CF" w:rsidP="00C17F6F">
            <w:pPr>
              <w:jc w:val="center"/>
              <w:rPr>
                <w:sz w:val="22"/>
                <w:szCs w:val="22"/>
              </w:rPr>
            </w:pPr>
            <w:r w:rsidRPr="00E35DC6">
              <w:rPr>
                <w:sz w:val="22"/>
                <w:szCs w:val="22"/>
              </w:rPr>
              <w:t>131</w:t>
            </w:r>
          </w:p>
        </w:tc>
        <w:tc>
          <w:tcPr>
            <w:tcW w:w="2193" w:type="dxa"/>
            <w:gridSpan w:val="5"/>
            <w:tcBorders>
              <w:top w:val="nil"/>
              <w:left w:val="nil"/>
              <w:bottom w:val="single" w:sz="4" w:space="0" w:color="auto"/>
              <w:right w:val="nil"/>
            </w:tcBorders>
            <w:shd w:val="clear" w:color="000000" w:fill="CCFFFF"/>
            <w:vAlign w:val="bottom"/>
            <w:hideMark/>
          </w:tcPr>
          <w:p w:rsidR="002203CF" w:rsidRPr="00E35DC6" w:rsidRDefault="002203CF" w:rsidP="00C17F6F">
            <w:pPr>
              <w:jc w:val="right"/>
              <w:rPr>
                <w:sz w:val="22"/>
                <w:szCs w:val="22"/>
              </w:rPr>
            </w:pPr>
            <w:r w:rsidRPr="00E35DC6">
              <w:rPr>
                <w:sz w:val="22"/>
                <w:szCs w:val="22"/>
              </w:rPr>
              <w:t xml:space="preserve">                             -   </w:t>
            </w:r>
          </w:p>
        </w:tc>
        <w:tc>
          <w:tcPr>
            <w:tcW w:w="2248" w:type="dxa"/>
            <w:gridSpan w:val="5"/>
            <w:tcBorders>
              <w:top w:val="nil"/>
              <w:left w:val="single" w:sz="4" w:space="0" w:color="auto"/>
              <w:bottom w:val="single" w:sz="4" w:space="0" w:color="auto"/>
              <w:right w:val="single" w:sz="4" w:space="0" w:color="000000"/>
            </w:tcBorders>
            <w:shd w:val="clear" w:color="000000" w:fill="CCFFFF"/>
            <w:vAlign w:val="bottom"/>
            <w:hideMark/>
          </w:tcPr>
          <w:p w:rsidR="002203CF" w:rsidRPr="00E35DC6" w:rsidRDefault="002203CF" w:rsidP="00C17F6F">
            <w:pPr>
              <w:jc w:val="right"/>
              <w:rPr>
                <w:sz w:val="22"/>
                <w:szCs w:val="22"/>
              </w:rPr>
            </w:pPr>
            <w:r w:rsidRPr="00E35DC6">
              <w:rPr>
                <w:sz w:val="22"/>
                <w:szCs w:val="22"/>
              </w:rPr>
              <w:t xml:space="preserve">                             -   </w:t>
            </w:r>
          </w:p>
        </w:tc>
      </w:tr>
      <w:tr w:rsidR="002203CF" w:rsidRPr="00E35DC6" w:rsidTr="00C17F6F">
        <w:trPr>
          <w:trHeight w:val="300"/>
        </w:trPr>
        <w:tc>
          <w:tcPr>
            <w:tcW w:w="4536" w:type="dxa"/>
            <w:gridSpan w:val="5"/>
            <w:tcBorders>
              <w:top w:val="nil"/>
              <w:left w:val="single" w:sz="4" w:space="0" w:color="auto"/>
              <w:bottom w:val="single" w:sz="4" w:space="0" w:color="auto"/>
              <w:right w:val="single" w:sz="4" w:space="0" w:color="000000"/>
            </w:tcBorders>
            <w:shd w:val="clear" w:color="000000" w:fill="FFFFFF"/>
            <w:vAlign w:val="bottom"/>
            <w:hideMark/>
          </w:tcPr>
          <w:p w:rsidR="002203CF" w:rsidRPr="00E35DC6" w:rsidRDefault="002203CF" w:rsidP="00C17F6F">
            <w:pPr>
              <w:rPr>
                <w:sz w:val="22"/>
                <w:szCs w:val="22"/>
              </w:rPr>
            </w:pPr>
            <w:r w:rsidRPr="00E35DC6">
              <w:rPr>
                <w:sz w:val="22"/>
                <w:szCs w:val="22"/>
              </w:rPr>
              <w:t xml:space="preserve">    предметы финансовой аренды (лизинга)</w:t>
            </w:r>
          </w:p>
        </w:tc>
        <w:tc>
          <w:tcPr>
            <w:tcW w:w="855" w:type="dxa"/>
            <w:tcBorders>
              <w:top w:val="nil"/>
              <w:left w:val="nil"/>
              <w:bottom w:val="single" w:sz="4" w:space="0" w:color="auto"/>
              <w:right w:val="single" w:sz="4" w:space="0" w:color="auto"/>
            </w:tcBorders>
            <w:shd w:val="clear" w:color="000000" w:fill="FFFFFF"/>
            <w:vAlign w:val="bottom"/>
            <w:hideMark/>
          </w:tcPr>
          <w:p w:rsidR="002203CF" w:rsidRPr="00E35DC6" w:rsidRDefault="002203CF" w:rsidP="00C17F6F">
            <w:pPr>
              <w:jc w:val="center"/>
              <w:rPr>
                <w:sz w:val="22"/>
                <w:szCs w:val="22"/>
              </w:rPr>
            </w:pPr>
            <w:r w:rsidRPr="00E35DC6">
              <w:rPr>
                <w:sz w:val="22"/>
                <w:szCs w:val="22"/>
              </w:rPr>
              <w:t>132</w:t>
            </w:r>
          </w:p>
        </w:tc>
        <w:tc>
          <w:tcPr>
            <w:tcW w:w="2193" w:type="dxa"/>
            <w:gridSpan w:val="5"/>
            <w:tcBorders>
              <w:top w:val="nil"/>
              <w:left w:val="nil"/>
              <w:bottom w:val="single" w:sz="4" w:space="0" w:color="auto"/>
              <w:right w:val="nil"/>
            </w:tcBorders>
            <w:shd w:val="clear" w:color="000000" w:fill="CCFFFF"/>
            <w:vAlign w:val="bottom"/>
            <w:hideMark/>
          </w:tcPr>
          <w:p w:rsidR="002203CF" w:rsidRPr="00E35DC6" w:rsidRDefault="002203CF" w:rsidP="00C17F6F">
            <w:pPr>
              <w:jc w:val="right"/>
              <w:rPr>
                <w:sz w:val="22"/>
                <w:szCs w:val="22"/>
              </w:rPr>
            </w:pPr>
            <w:r w:rsidRPr="00E35DC6">
              <w:rPr>
                <w:sz w:val="22"/>
                <w:szCs w:val="22"/>
              </w:rPr>
              <w:t xml:space="preserve">                             -   </w:t>
            </w:r>
          </w:p>
        </w:tc>
        <w:tc>
          <w:tcPr>
            <w:tcW w:w="2248" w:type="dxa"/>
            <w:gridSpan w:val="5"/>
            <w:tcBorders>
              <w:top w:val="nil"/>
              <w:left w:val="single" w:sz="4" w:space="0" w:color="auto"/>
              <w:bottom w:val="single" w:sz="4" w:space="0" w:color="auto"/>
              <w:right w:val="single" w:sz="4" w:space="0" w:color="000000"/>
            </w:tcBorders>
            <w:shd w:val="clear" w:color="000000" w:fill="CCFFFF"/>
            <w:vAlign w:val="bottom"/>
            <w:hideMark/>
          </w:tcPr>
          <w:p w:rsidR="002203CF" w:rsidRPr="00E35DC6" w:rsidRDefault="002203CF" w:rsidP="00C17F6F">
            <w:pPr>
              <w:jc w:val="right"/>
              <w:rPr>
                <w:sz w:val="22"/>
                <w:szCs w:val="22"/>
              </w:rPr>
            </w:pPr>
            <w:r w:rsidRPr="00E35DC6">
              <w:rPr>
                <w:sz w:val="22"/>
                <w:szCs w:val="22"/>
              </w:rPr>
              <w:t xml:space="preserve">                             -   </w:t>
            </w:r>
          </w:p>
        </w:tc>
      </w:tr>
      <w:tr w:rsidR="002203CF" w:rsidRPr="00E35DC6" w:rsidTr="00C17F6F">
        <w:trPr>
          <w:trHeight w:val="300"/>
        </w:trPr>
        <w:tc>
          <w:tcPr>
            <w:tcW w:w="4536" w:type="dxa"/>
            <w:gridSpan w:val="5"/>
            <w:tcBorders>
              <w:top w:val="single" w:sz="4" w:space="0" w:color="auto"/>
              <w:left w:val="single" w:sz="4" w:space="0" w:color="auto"/>
              <w:bottom w:val="single" w:sz="4" w:space="0" w:color="auto"/>
              <w:right w:val="single" w:sz="4" w:space="0" w:color="000000"/>
            </w:tcBorders>
            <w:shd w:val="clear" w:color="000000" w:fill="FFFFFF"/>
            <w:vAlign w:val="bottom"/>
            <w:hideMark/>
          </w:tcPr>
          <w:p w:rsidR="002203CF" w:rsidRPr="00E35DC6" w:rsidRDefault="002203CF" w:rsidP="00C17F6F">
            <w:pPr>
              <w:rPr>
                <w:sz w:val="22"/>
                <w:szCs w:val="22"/>
              </w:rPr>
            </w:pPr>
            <w:r w:rsidRPr="00E35DC6">
              <w:rPr>
                <w:sz w:val="22"/>
                <w:szCs w:val="22"/>
              </w:rPr>
              <w:t xml:space="preserve">    прочие доходные вложения в материальные активы</w:t>
            </w:r>
          </w:p>
        </w:tc>
        <w:tc>
          <w:tcPr>
            <w:tcW w:w="855" w:type="dxa"/>
            <w:tcBorders>
              <w:top w:val="nil"/>
              <w:left w:val="nil"/>
              <w:bottom w:val="single" w:sz="4" w:space="0" w:color="auto"/>
              <w:right w:val="single" w:sz="4" w:space="0" w:color="auto"/>
            </w:tcBorders>
            <w:shd w:val="clear" w:color="000000" w:fill="FFFFFF"/>
            <w:vAlign w:val="bottom"/>
            <w:hideMark/>
          </w:tcPr>
          <w:p w:rsidR="002203CF" w:rsidRPr="00E35DC6" w:rsidRDefault="002203CF" w:rsidP="00C17F6F">
            <w:pPr>
              <w:jc w:val="center"/>
              <w:rPr>
                <w:sz w:val="22"/>
                <w:szCs w:val="22"/>
              </w:rPr>
            </w:pPr>
            <w:r w:rsidRPr="00E35DC6">
              <w:rPr>
                <w:sz w:val="22"/>
                <w:szCs w:val="22"/>
              </w:rPr>
              <w:t>133</w:t>
            </w:r>
          </w:p>
        </w:tc>
        <w:tc>
          <w:tcPr>
            <w:tcW w:w="2193" w:type="dxa"/>
            <w:gridSpan w:val="5"/>
            <w:tcBorders>
              <w:top w:val="single" w:sz="4" w:space="0" w:color="auto"/>
              <w:left w:val="nil"/>
              <w:bottom w:val="single" w:sz="4" w:space="0" w:color="auto"/>
              <w:right w:val="single" w:sz="4" w:space="0" w:color="000000"/>
            </w:tcBorders>
            <w:shd w:val="clear" w:color="000000" w:fill="CCFFFF"/>
            <w:vAlign w:val="bottom"/>
            <w:hideMark/>
          </w:tcPr>
          <w:p w:rsidR="002203CF" w:rsidRPr="00E35DC6" w:rsidRDefault="002203CF" w:rsidP="00C17F6F">
            <w:pPr>
              <w:jc w:val="right"/>
              <w:rPr>
                <w:sz w:val="22"/>
                <w:szCs w:val="22"/>
              </w:rPr>
            </w:pPr>
            <w:r w:rsidRPr="00E35DC6">
              <w:rPr>
                <w:sz w:val="22"/>
                <w:szCs w:val="22"/>
              </w:rPr>
              <w:t xml:space="preserve"> 132 </w:t>
            </w:r>
          </w:p>
        </w:tc>
        <w:tc>
          <w:tcPr>
            <w:tcW w:w="2248" w:type="dxa"/>
            <w:gridSpan w:val="5"/>
            <w:tcBorders>
              <w:top w:val="single" w:sz="4" w:space="0" w:color="auto"/>
              <w:left w:val="nil"/>
              <w:bottom w:val="single" w:sz="4" w:space="0" w:color="auto"/>
              <w:right w:val="single" w:sz="4" w:space="0" w:color="000000"/>
            </w:tcBorders>
            <w:shd w:val="clear" w:color="000000" w:fill="CCFFFF"/>
            <w:vAlign w:val="bottom"/>
            <w:hideMark/>
          </w:tcPr>
          <w:p w:rsidR="002203CF" w:rsidRPr="00E35DC6" w:rsidRDefault="002203CF" w:rsidP="00C17F6F">
            <w:pPr>
              <w:jc w:val="right"/>
              <w:rPr>
                <w:sz w:val="22"/>
                <w:szCs w:val="22"/>
              </w:rPr>
            </w:pPr>
            <w:r w:rsidRPr="00E35DC6">
              <w:rPr>
                <w:sz w:val="22"/>
                <w:szCs w:val="22"/>
              </w:rPr>
              <w:t xml:space="preserve">                             -   </w:t>
            </w:r>
          </w:p>
        </w:tc>
      </w:tr>
      <w:tr w:rsidR="002203CF" w:rsidRPr="00E35DC6" w:rsidTr="00C17F6F">
        <w:trPr>
          <w:trHeight w:val="300"/>
        </w:trPr>
        <w:tc>
          <w:tcPr>
            <w:tcW w:w="4536" w:type="dxa"/>
            <w:gridSpan w:val="5"/>
            <w:tcBorders>
              <w:top w:val="single" w:sz="4" w:space="0" w:color="auto"/>
              <w:left w:val="single" w:sz="4" w:space="0" w:color="auto"/>
              <w:bottom w:val="single" w:sz="4" w:space="0" w:color="auto"/>
              <w:right w:val="single" w:sz="4" w:space="0" w:color="000000"/>
            </w:tcBorders>
            <w:shd w:val="clear" w:color="000000" w:fill="FFFFFF"/>
            <w:vAlign w:val="bottom"/>
            <w:hideMark/>
          </w:tcPr>
          <w:p w:rsidR="002203CF" w:rsidRPr="00E35DC6" w:rsidRDefault="002203CF" w:rsidP="00C17F6F">
            <w:pPr>
              <w:rPr>
                <w:sz w:val="22"/>
                <w:szCs w:val="22"/>
              </w:rPr>
            </w:pPr>
            <w:r w:rsidRPr="00E35DC6">
              <w:rPr>
                <w:sz w:val="22"/>
                <w:szCs w:val="22"/>
              </w:rPr>
              <w:t>Вложения в долгосрочные активы</w:t>
            </w:r>
          </w:p>
        </w:tc>
        <w:tc>
          <w:tcPr>
            <w:tcW w:w="855" w:type="dxa"/>
            <w:tcBorders>
              <w:top w:val="nil"/>
              <w:left w:val="nil"/>
              <w:bottom w:val="single" w:sz="4" w:space="0" w:color="auto"/>
              <w:right w:val="single" w:sz="4" w:space="0" w:color="auto"/>
            </w:tcBorders>
            <w:shd w:val="clear" w:color="000000" w:fill="FFFFFF"/>
            <w:vAlign w:val="bottom"/>
            <w:hideMark/>
          </w:tcPr>
          <w:p w:rsidR="002203CF" w:rsidRPr="00E35DC6" w:rsidRDefault="002203CF" w:rsidP="00C17F6F">
            <w:pPr>
              <w:jc w:val="center"/>
              <w:rPr>
                <w:sz w:val="22"/>
                <w:szCs w:val="22"/>
              </w:rPr>
            </w:pPr>
            <w:r w:rsidRPr="00E35DC6">
              <w:rPr>
                <w:sz w:val="22"/>
                <w:szCs w:val="22"/>
              </w:rPr>
              <w:t>140</w:t>
            </w:r>
          </w:p>
        </w:tc>
        <w:tc>
          <w:tcPr>
            <w:tcW w:w="2193" w:type="dxa"/>
            <w:gridSpan w:val="5"/>
            <w:tcBorders>
              <w:top w:val="single" w:sz="4" w:space="0" w:color="auto"/>
              <w:left w:val="nil"/>
              <w:bottom w:val="single" w:sz="4" w:space="0" w:color="auto"/>
              <w:right w:val="single" w:sz="4" w:space="0" w:color="000000"/>
            </w:tcBorders>
            <w:shd w:val="clear" w:color="000000" w:fill="CCFFFF"/>
            <w:vAlign w:val="bottom"/>
            <w:hideMark/>
          </w:tcPr>
          <w:p w:rsidR="002203CF" w:rsidRPr="00E35DC6" w:rsidRDefault="002203CF" w:rsidP="00C17F6F">
            <w:pPr>
              <w:jc w:val="right"/>
              <w:rPr>
                <w:sz w:val="22"/>
                <w:szCs w:val="22"/>
              </w:rPr>
            </w:pPr>
            <w:r w:rsidRPr="00E35DC6">
              <w:rPr>
                <w:sz w:val="22"/>
                <w:szCs w:val="22"/>
              </w:rPr>
              <w:t xml:space="preserve"> 3 054 </w:t>
            </w:r>
          </w:p>
        </w:tc>
        <w:tc>
          <w:tcPr>
            <w:tcW w:w="2248" w:type="dxa"/>
            <w:gridSpan w:val="5"/>
            <w:tcBorders>
              <w:top w:val="single" w:sz="4" w:space="0" w:color="auto"/>
              <w:left w:val="nil"/>
              <w:bottom w:val="single" w:sz="4" w:space="0" w:color="auto"/>
              <w:right w:val="single" w:sz="4" w:space="0" w:color="000000"/>
            </w:tcBorders>
            <w:shd w:val="clear" w:color="000000" w:fill="CCFFFF"/>
            <w:vAlign w:val="bottom"/>
            <w:hideMark/>
          </w:tcPr>
          <w:p w:rsidR="002203CF" w:rsidRPr="00E35DC6" w:rsidRDefault="002203CF" w:rsidP="00C17F6F">
            <w:pPr>
              <w:jc w:val="right"/>
              <w:rPr>
                <w:sz w:val="22"/>
                <w:szCs w:val="22"/>
              </w:rPr>
            </w:pPr>
            <w:r w:rsidRPr="00E35DC6">
              <w:rPr>
                <w:sz w:val="22"/>
                <w:szCs w:val="22"/>
              </w:rPr>
              <w:t xml:space="preserve"> 58 </w:t>
            </w:r>
          </w:p>
        </w:tc>
      </w:tr>
      <w:tr w:rsidR="002203CF" w:rsidRPr="00E35DC6" w:rsidTr="00C17F6F">
        <w:trPr>
          <w:trHeight w:val="300"/>
        </w:trPr>
        <w:tc>
          <w:tcPr>
            <w:tcW w:w="4536" w:type="dxa"/>
            <w:gridSpan w:val="5"/>
            <w:tcBorders>
              <w:top w:val="single" w:sz="4" w:space="0" w:color="auto"/>
              <w:left w:val="single" w:sz="4" w:space="0" w:color="auto"/>
              <w:bottom w:val="single" w:sz="4" w:space="0" w:color="auto"/>
              <w:right w:val="single" w:sz="4" w:space="0" w:color="000000"/>
            </w:tcBorders>
            <w:shd w:val="clear" w:color="000000" w:fill="FFFFFF"/>
            <w:vAlign w:val="bottom"/>
            <w:hideMark/>
          </w:tcPr>
          <w:p w:rsidR="002203CF" w:rsidRPr="00E35DC6" w:rsidRDefault="002203CF" w:rsidP="00C17F6F">
            <w:pPr>
              <w:rPr>
                <w:sz w:val="22"/>
                <w:szCs w:val="22"/>
              </w:rPr>
            </w:pPr>
            <w:r w:rsidRPr="00E35DC6">
              <w:rPr>
                <w:sz w:val="22"/>
                <w:szCs w:val="22"/>
              </w:rPr>
              <w:t>Долгосрочные финансовые вложения</w:t>
            </w:r>
          </w:p>
        </w:tc>
        <w:tc>
          <w:tcPr>
            <w:tcW w:w="855" w:type="dxa"/>
            <w:tcBorders>
              <w:top w:val="nil"/>
              <w:left w:val="nil"/>
              <w:bottom w:val="single" w:sz="4" w:space="0" w:color="auto"/>
              <w:right w:val="single" w:sz="4" w:space="0" w:color="auto"/>
            </w:tcBorders>
            <w:shd w:val="clear" w:color="000000" w:fill="FFFFFF"/>
            <w:vAlign w:val="bottom"/>
            <w:hideMark/>
          </w:tcPr>
          <w:p w:rsidR="002203CF" w:rsidRPr="00E35DC6" w:rsidRDefault="002203CF" w:rsidP="00C17F6F">
            <w:pPr>
              <w:jc w:val="center"/>
              <w:rPr>
                <w:sz w:val="22"/>
                <w:szCs w:val="22"/>
              </w:rPr>
            </w:pPr>
            <w:r w:rsidRPr="00E35DC6">
              <w:rPr>
                <w:sz w:val="22"/>
                <w:szCs w:val="22"/>
              </w:rPr>
              <w:t>150</w:t>
            </w:r>
          </w:p>
        </w:tc>
        <w:tc>
          <w:tcPr>
            <w:tcW w:w="2193" w:type="dxa"/>
            <w:gridSpan w:val="5"/>
            <w:tcBorders>
              <w:top w:val="single" w:sz="4" w:space="0" w:color="auto"/>
              <w:left w:val="nil"/>
              <w:bottom w:val="single" w:sz="4" w:space="0" w:color="auto"/>
              <w:right w:val="single" w:sz="4" w:space="0" w:color="000000"/>
            </w:tcBorders>
            <w:shd w:val="clear" w:color="000000" w:fill="CCFFFF"/>
            <w:vAlign w:val="bottom"/>
            <w:hideMark/>
          </w:tcPr>
          <w:p w:rsidR="002203CF" w:rsidRPr="00E35DC6" w:rsidRDefault="002203CF" w:rsidP="00C17F6F">
            <w:pPr>
              <w:jc w:val="right"/>
              <w:rPr>
                <w:sz w:val="22"/>
                <w:szCs w:val="22"/>
              </w:rPr>
            </w:pPr>
            <w:r w:rsidRPr="00E35DC6">
              <w:rPr>
                <w:sz w:val="22"/>
                <w:szCs w:val="22"/>
              </w:rPr>
              <w:t xml:space="preserve"> 252 </w:t>
            </w:r>
          </w:p>
        </w:tc>
        <w:tc>
          <w:tcPr>
            <w:tcW w:w="2248" w:type="dxa"/>
            <w:gridSpan w:val="5"/>
            <w:tcBorders>
              <w:top w:val="single" w:sz="4" w:space="0" w:color="auto"/>
              <w:left w:val="nil"/>
              <w:bottom w:val="single" w:sz="4" w:space="0" w:color="auto"/>
              <w:right w:val="single" w:sz="4" w:space="0" w:color="000000"/>
            </w:tcBorders>
            <w:shd w:val="clear" w:color="000000" w:fill="CCFFFF"/>
            <w:vAlign w:val="bottom"/>
            <w:hideMark/>
          </w:tcPr>
          <w:p w:rsidR="002203CF" w:rsidRPr="00E35DC6" w:rsidRDefault="002203CF" w:rsidP="00C17F6F">
            <w:pPr>
              <w:jc w:val="right"/>
              <w:rPr>
                <w:sz w:val="22"/>
                <w:szCs w:val="22"/>
              </w:rPr>
            </w:pPr>
            <w:r w:rsidRPr="00E35DC6">
              <w:rPr>
                <w:sz w:val="22"/>
                <w:szCs w:val="22"/>
              </w:rPr>
              <w:t xml:space="preserve"> 47 </w:t>
            </w:r>
          </w:p>
        </w:tc>
      </w:tr>
      <w:tr w:rsidR="002203CF" w:rsidRPr="00E35DC6" w:rsidTr="00C17F6F">
        <w:trPr>
          <w:trHeight w:val="300"/>
        </w:trPr>
        <w:tc>
          <w:tcPr>
            <w:tcW w:w="4536" w:type="dxa"/>
            <w:gridSpan w:val="5"/>
            <w:tcBorders>
              <w:top w:val="single" w:sz="4" w:space="0" w:color="auto"/>
              <w:left w:val="single" w:sz="4" w:space="0" w:color="auto"/>
              <w:bottom w:val="single" w:sz="4" w:space="0" w:color="auto"/>
              <w:right w:val="single" w:sz="4" w:space="0" w:color="000000"/>
            </w:tcBorders>
            <w:shd w:val="clear" w:color="000000" w:fill="FFFFFF"/>
            <w:vAlign w:val="bottom"/>
            <w:hideMark/>
          </w:tcPr>
          <w:p w:rsidR="002203CF" w:rsidRPr="00E35DC6" w:rsidRDefault="002203CF" w:rsidP="00C17F6F">
            <w:pPr>
              <w:rPr>
                <w:sz w:val="22"/>
                <w:szCs w:val="22"/>
              </w:rPr>
            </w:pPr>
            <w:r w:rsidRPr="00E35DC6">
              <w:rPr>
                <w:sz w:val="22"/>
                <w:szCs w:val="22"/>
              </w:rPr>
              <w:t>Отложенные налоговые активы</w:t>
            </w:r>
          </w:p>
        </w:tc>
        <w:tc>
          <w:tcPr>
            <w:tcW w:w="855" w:type="dxa"/>
            <w:tcBorders>
              <w:top w:val="nil"/>
              <w:left w:val="nil"/>
              <w:bottom w:val="single" w:sz="4" w:space="0" w:color="auto"/>
              <w:right w:val="single" w:sz="4" w:space="0" w:color="auto"/>
            </w:tcBorders>
            <w:shd w:val="clear" w:color="000000" w:fill="FFFFFF"/>
            <w:vAlign w:val="bottom"/>
            <w:hideMark/>
          </w:tcPr>
          <w:p w:rsidR="002203CF" w:rsidRPr="00E35DC6" w:rsidRDefault="002203CF" w:rsidP="00C17F6F">
            <w:pPr>
              <w:jc w:val="center"/>
              <w:rPr>
                <w:sz w:val="22"/>
                <w:szCs w:val="22"/>
              </w:rPr>
            </w:pPr>
            <w:r w:rsidRPr="00E35DC6">
              <w:rPr>
                <w:sz w:val="22"/>
                <w:szCs w:val="22"/>
              </w:rPr>
              <w:t>160</w:t>
            </w:r>
          </w:p>
        </w:tc>
        <w:tc>
          <w:tcPr>
            <w:tcW w:w="2193" w:type="dxa"/>
            <w:gridSpan w:val="5"/>
            <w:tcBorders>
              <w:top w:val="single" w:sz="4" w:space="0" w:color="auto"/>
              <w:left w:val="nil"/>
              <w:bottom w:val="single" w:sz="4" w:space="0" w:color="auto"/>
              <w:right w:val="single" w:sz="4" w:space="0" w:color="000000"/>
            </w:tcBorders>
            <w:shd w:val="clear" w:color="000000" w:fill="CCFFFF"/>
            <w:vAlign w:val="bottom"/>
            <w:hideMark/>
          </w:tcPr>
          <w:p w:rsidR="002203CF" w:rsidRPr="00E35DC6" w:rsidRDefault="002203CF" w:rsidP="00C17F6F">
            <w:pPr>
              <w:jc w:val="right"/>
              <w:rPr>
                <w:sz w:val="22"/>
                <w:szCs w:val="22"/>
              </w:rPr>
            </w:pPr>
            <w:r w:rsidRPr="00E35DC6">
              <w:rPr>
                <w:sz w:val="22"/>
                <w:szCs w:val="22"/>
              </w:rPr>
              <w:t xml:space="preserve"> 175 </w:t>
            </w:r>
          </w:p>
        </w:tc>
        <w:tc>
          <w:tcPr>
            <w:tcW w:w="2248" w:type="dxa"/>
            <w:gridSpan w:val="5"/>
            <w:tcBorders>
              <w:top w:val="single" w:sz="4" w:space="0" w:color="auto"/>
              <w:left w:val="nil"/>
              <w:bottom w:val="single" w:sz="4" w:space="0" w:color="auto"/>
              <w:right w:val="single" w:sz="4" w:space="0" w:color="000000"/>
            </w:tcBorders>
            <w:shd w:val="clear" w:color="000000" w:fill="CCFFFF"/>
            <w:vAlign w:val="bottom"/>
            <w:hideMark/>
          </w:tcPr>
          <w:p w:rsidR="002203CF" w:rsidRPr="00E35DC6" w:rsidRDefault="002203CF" w:rsidP="00C17F6F">
            <w:pPr>
              <w:jc w:val="right"/>
              <w:rPr>
                <w:sz w:val="22"/>
                <w:szCs w:val="22"/>
              </w:rPr>
            </w:pPr>
            <w:r w:rsidRPr="00E35DC6">
              <w:rPr>
                <w:sz w:val="22"/>
                <w:szCs w:val="22"/>
              </w:rPr>
              <w:t xml:space="preserve">                             -   </w:t>
            </w:r>
          </w:p>
        </w:tc>
      </w:tr>
      <w:tr w:rsidR="002203CF" w:rsidRPr="00E35DC6" w:rsidTr="00C17F6F">
        <w:trPr>
          <w:trHeight w:val="300"/>
        </w:trPr>
        <w:tc>
          <w:tcPr>
            <w:tcW w:w="4536" w:type="dxa"/>
            <w:gridSpan w:val="5"/>
            <w:tcBorders>
              <w:top w:val="single" w:sz="4" w:space="0" w:color="auto"/>
              <w:left w:val="single" w:sz="4" w:space="0" w:color="auto"/>
              <w:bottom w:val="single" w:sz="4" w:space="0" w:color="auto"/>
              <w:right w:val="single" w:sz="4" w:space="0" w:color="000000"/>
            </w:tcBorders>
            <w:shd w:val="clear" w:color="000000" w:fill="FFFFFF"/>
            <w:vAlign w:val="bottom"/>
            <w:hideMark/>
          </w:tcPr>
          <w:p w:rsidR="002203CF" w:rsidRPr="00E35DC6" w:rsidRDefault="002203CF" w:rsidP="00C17F6F">
            <w:pPr>
              <w:rPr>
                <w:sz w:val="22"/>
                <w:szCs w:val="22"/>
              </w:rPr>
            </w:pPr>
            <w:r w:rsidRPr="00E35DC6">
              <w:rPr>
                <w:sz w:val="22"/>
                <w:szCs w:val="22"/>
              </w:rPr>
              <w:t>Долгосрочная дебиторская задолженность</w:t>
            </w:r>
          </w:p>
        </w:tc>
        <w:tc>
          <w:tcPr>
            <w:tcW w:w="855" w:type="dxa"/>
            <w:tcBorders>
              <w:top w:val="nil"/>
              <w:left w:val="nil"/>
              <w:bottom w:val="single" w:sz="4" w:space="0" w:color="auto"/>
              <w:right w:val="single" w:sz="4" w:space="0" w:color="auto"/>
            </w:tcBorders>
            <w:shd w:val="clear" w:color="000000" w:fill="FFFFFF"/>
            <w:vAlign w:val="bottom"/>
            <w:hideMark/>
          </w:tcPr>
          <w:p w:rsidR="002203CF" w:rsidRPr="00E35DC6" w:rsidRDefault="002203CF" w:rsidP="00C17F6F">
            <w:pPr>
              <w:jc w:val="center"/>
              <w:rPr>
                <w:sz w:val="22"/>
                <w:szCs w:val="22"/>
              </w:rPr>
            </w:pPr>
            <w:r w:rsidRPr="00E35DC6">
              <w:rPr>
                <w:sz w:val="22"/>
                <w:szCs w:val="22"/>
              </w:rPr>
              <w:t>170</w:t>
            </w:r>
          </w:p>
        </w:tc>
        <w:tc>
          <w:tcPr>
            <w:tcW w:w="2193" w:type="dxa"/>
            <w:gridSpan w:val="5"/>
            <w:tcBorders>
              <w:top w:val="single" w:sz="4" w:space="0" w:color="auto"/>
              <w:left w:val="nil"/>
              <w:bottom w:val="single" w:sz="4" w:space="0" w:color="auto"/>
              <w:right w:val="single" w:sz="4" w:space="0" w:color="000000"/>
            </w:tcBorders>
            <w:shd w:val="clear" w:color="000000" w:fill="CCFFFF"/>
            <w:vAlign w:val="bottom"/>
            <w:hideMark/>
          </w:tcPr>
          <w:p w:rsidR="002203CF" w:rsidRPr="00E35DC6" w:rsidRDefault="002203CF" w:rsidP="00C17F6F">
            <w:pPr>
              <w:jc w:val="right"/>
              <w:rPr>
                <w:sz w:val="22"/>
                <w:szCs w:val="22"/>
              </w:rPr>
            </w:pPr>
            <w:r w:rsidRPr="00E35DC6">
              <w:rPr>
                <w:sz w:val="22"/>
                <w:szCs w:val="22"/>
              </w:rPr>
              <w:t xml:space="preserve">                             -   </w:t>
            </w:r>
          </w:p>
        </w:tc>
        <w:tc>
          <w:tcPr>
            <w:tcW w:w="2248" w:type="dxa"/>
            <w:gridSpan w:val="5"/>
            <w:tcBorders>
              <w:top w:val="single" w:sz="4" w:space="0" w:color="auto"/>
              <w:left w:val="nil"/>
              <w:bottom w:val="single" w:sz="4" w:space="0" w:color="auto"/>
              <w:right w:val="single" w:sz="4" w:space="0" w:color="000000"/>
            </w:tcBorders>
            <w:shd w:val="clear" w:color="000000" w:fill="CCFFFF"/>
            <w:vAlign w:val="bottom"/>
            <w:hideMark/>
          </w:tcPr>
          <w:p w:rsidR="002203CF" w:rsidRPr="00E35DC6" w:rsidRDefault="002203CF" w:rsidP="00C17F6F">
            <w:pPr>
              <w:jc w:val="right"/>
              <w:rPr>
                <w:sz w:val="22"/>
                <w:szCs w:val="22"/>
              </w:rPr>
            </w:pPr>
            <w:r w:rsidRPr="00E35DC6">
              <w:rPr>
                <w:sz w:val="22"/>
                <w:szCs w:val="22"/>
              </w:rPr>
              <w:t xml:space="preserve">                             -   </w:t>
            </w:r>
          </w:p>
        </w:tc>
      </w:tr>
      <w:tr w:rsidR="002203CF" w:rsidRPr="00E35DC6" w:rsidTr="00C17F6F">
        <w:trPr>
          <w:trHeight w:val="300"/>
        </w:trPr>
        <w:tc>
          <w:tcPr>
            <w:tcW w:w="4536" w:type="dxa"/>
            <w:gridSpan w:val="5"/>
            <w:tcBorders>
              <w:top w:val="single" w:sz="4" w:space="0" w:color="auto"/>
              <w:left w:val="single" w:sz="4" w:space="0" w:color="auto"/>
              <w:bottom w:val="single" w:sz="4" w:space="0" w:color="auto"/>
              <w:right w:val="single" w:sz="4" w:space="0" w:color="000000"/>
            </w:tcBorders>
            <w:shd w:val="clear" w:color="000000" w:fill="FFFFFF"/>
            <w:vAlign w:val="bottom"/>
            <w:hideMark/>
          </w:tcPr>
          <w:p w:rsidR="002203CF" w:rsidRPr="00E35DC6" w:rsidRDefault="002203CF" w:rsidP="00C17F6F">
            <w:pPr>
              <w:rPr>
                <w:sz w:val="22"/>
                <w:szCs w:val="22"/>
              </w:rPr>
            </w:pPr>
            <w:r w:rsidRPr="00E35DC6">
              <w:rPr>
                <w:sz w:val="22"/>
                <w:szCs w:val="22"/>
              </w:rPr>
              <w:t>Прочие долгосрочные активы</w:t>
            </w:r>
          </w:p>
        </w:tc>
        <w:tc>
          <w:tcPr>
            <w:tcW w:w="855" w:type="dxa"/>
            <w:tcBorders>
              <w:top w:val="nil"/>
              <w:left w:val="nil"/>
              <w:bottom w:val="single" w:sz="4" w:space="0" w:color="auto"/>
              <w:right w:val="single" w:sz="4" w:space="0" w:color="auto"/>
            </w:tcBorders>
            <w:shd w:val="clear" w:color="000000" w:fill="FFFFFF"/>
            <w:vAlign w:val="bottom"/>
            <w:hideMark/>
          </w:tcPr>
          <w:p w:rsidR="002203CF" w:rsidRPr="00E35DC6" w:rsidRDefault="002203CF" w:rsidP="00C17F6F">
            <w:pPr>
              <w:jc w:val="center"/>
              <w:rPr>
                <w:sz w:val="22"/>
                <w:szCs w:val="22"/>
              </w:rPr>
            </w:pPr>
            <w:r w:rsidRPr="00E35DC6">
              <w:rPr>
                <w:sz w:val="22"/>
                <w:szCs w:val="22"/>
              </w:rPr>
              <w:t>180</w:t>
            </w:r>
          </w:p>
        </w:tc>
        <w:tc>
          <w:tcPr>
            <w:tcW w:w="2193" w:type="dxa"/>
            <w:gridSpan w:val="5"/>
            <w:tcBorders>
              <w:top w:val="single" w:sz="4" w:space="0" w:color="auto"/>
              <w:left w:val="nil"/>
              <w:bottom w:val="single" w:sz="4" w:space="0" w:color="auto"/>
              <w:right w:val="single" w:sz="4" w:space="0" w:color="000000"/>
            </w:tcBorders>
            <w:shd w:val="clear" w:color="000000" w:fill="CCFFFF"/>
            <w:vAlign w:val="bottom"/>
            <w:hideMark/>
          </w:tcPr>
          <w:p w:rsidR="002203CF" w:rsidRPr="00E35DC6" w:rsidRDefault="002203CF" w:rsidP="00C17F6F">
            <w:pPr>
              <w:jc w:val="right"/>
              <w:rPr>
                <w:sz w:val="22"/>
                <w:szCs w:val="22"/>
              </w:rPr>
            </w:pPr>
            <w:r w:rsidRPr="00E35DC6">
              <w:rPr>
                <w:sz w:val="22"/>
                <w:szCs w:val="22"/>
              </w:rPr>
              <w:t xml:space="preserve">                             -   </w:t>
            </w:r>
          </w:p>
        </w:tc>
        <w:tc>
          <w:tcPr>
            <w:tcW w:w="2248" w:type="dxa"/>
            <w:gridSpan w:val="5"/>
            <w:tcBorders>
              <w:top w:val="single" w:sz="4" w:space="0" w:color="auto"/>
              <w:left w:val="nil"/>
              <w:bottom w:val="single" w:sz="4" w:space="0" w:color="auto"/>
              <w:right w:val="single" w:sz="4" w:space="0" w:color="000000"/>
            </w:tcBorders>
            <w:shd w:val="clear" w:color="000000" w:fill="CCFFFF"/>
            <w:vAlign w:val="bottom"/>
            <w:hideMark/>
          </w:tcPr>
          <w:p w:rsidR="002203CF" w:rsidRPr="00E35DC6" w:rsidRDefault="002203CF" w:rsidP="00C17F6F">
            <w:pPr>
              <w:jc w:val="right"/>
              <w:rPr>
                <w:sz w:val="22"/>
                <w:szCs w:val="22"/>
              </w:rPr>
            </w:pPr>
            <w:r w:rsidRPr="00E35DC6">
              <w:rPr>
                <w:sz w:val="22"/>
                <w:szCs w:val="22"/>
              </w:rPr>
              <w:t xml:space="preserve">                             -   </w:t>
            </w:r>
          </w:p>
        </w:tc>
      </w:tr>
      <w:tr w:rsidR="002203CF" w:rsidRPr="00E35DC6" w:rsidTr="00C17F6F">
        <w:trPr>
          <w:trHeight w:val="315"/>
        </w:trPr>
        <w:tc>
          <w:tcPr>
            <w:tcW w:w="4536" w:type="dxa"/>
            <w:gridSpan w:val="5"/>
            <w:tcBorders>
              <w:top w:val="single" w:sz="4" w:space="0" w:color="auto"/>
              <w:left w:val="single" w:sz="4" w:space="0" w:color="auto"/>
              <w:bottom w:val="nil"/>
              <w:right w:val="single" w:sz="4" w:space="0" w:color="000000"/>
            </w:tcBorders>
            <w:shd w:val="clear" w:color="000000" w:fill="FFFFFF"/>
            <w:vAlign w:val="bottom"/>
            <w:hideMark/>
          </w:tcPr>
          <w:p w:rsidR="002203CF" w:rsidRPr="00E35DC6" w:rsidRDefault="002203CF" w:rsidP="00C17F6F">
            <w:pPr>
              <w:rPr>
                <w:b/>
                <w:bCs/>
              </w:rPr>
            </w:pPr>
            <w:r w:rsidRPr="00E35DC6">
              <w:rPr>
                <w:b/>
                <w:bCs/>
              </w:rPr>
              <w:t>ИТОГО по разделу I</w:t>
            </w:r>
          </w:p>
        </w:tc>
        <w:tc>
          <w:tcPr>
            <w:tcW w:w="855" w:type="dxa"/>
            <w:tcBorders>
              <w:top w:val="nil"/>
              <w:left w:val="nil"/>
              <w:bottom w:val="nil"/>
              <w:right w:val="single" w:sz="4" w:space="0" w:color="auto"/>
            </w:tcBorders>
            <w:shd w:val="clear" w:color="000000" w:fill="FFFFFF"/>
            <w:vAlign w:val="bottom"/>
            <w:hideMark/>
          </w:tcPr>
          <w:p w:rsidR="002203CF" w:rsidRPr="00E35DC6" w:rsidRDefault="002203CF" w:rsidP="00C17F6F">
            <w:pPr>
              <w:jc w:val="center"/>
              <w:rPr>
                <w:b/>
                <w:bCs/>
              </w:rPr>
            </w:pPr>
            <w:r w:rsidRPr="00E35DC6">
              <w:rPr>
                <w:b/>
                <w:bCs/>
              </w:rPr>
              <w:t>190</w:t>
            </w:r>
          </w:p>
        </w:tc>
        <w:tc>
          <w:tcPr>
            <w:tcW w:w="2193" w:type="dxa"/>
            <w:gridSpan w:val="5"/>
            <w:tcBorders>
              <w:top w:val="single" w:sz="4" w:space="0" w:color="auto"/>
              <w:left w:val="nil"/>
              <w:bottom w:val="nil"/>
              <w:right w:val="single" w:sz="4" w:space="0" w:color="000000"/>
            </w:tcBorders>
            <w:shd w:val="clear" w:color="000000" w:fill="FFFFFF"/>
            <w:vAlign w:val="bottom"/>
            <w:hideMark/>
          </w:tcPr>
          <w:p w:rsidR="002203CF" w:rsidRPr="00E35DC6" w:rsidRDefault="002203CF" w:rsidP="00C17F6F">
            <w:pPr>
              <w:jc w:val="right"/>
              <w:rPr>
                <w:b/>
                <w:bCs/>
              </w:rPr>
            </w:pPr>
            <w:r w:rsidRPr="00E35DC6">
              <w:rPr>
                <w:b/>
                <w:bCs/>
              </w:rPr>
              <w:t xml:space="preserve"> 66 177 </w:t>
            </w:r>
          </w:p>
        </w:tc>
        <w:tc>
          <w:tcPr>
            <w:tcW w:w="2248" w:type="dxa"/>
            <w:gridSpan w:val="5"/>
            <w:tcBorders>
              <w:top w:val="single" w:sz="4" w:space="0" w:color="auto"/>
              <w:left w:val="nil"/>
              <w:bottom w:val="nil"/>
              <w:right w:val="single" w:sz="4" w:space="0" w:color="000000"/>
            </w:tcBorders>
            <w:shd w:val="clear" w:color="000000" w:fill="FFFFFF"/>
            <w:vAlign w:val="bottom"/>
            <w:hideMark/>
          </w:tcPr>
          <w:p w:rsidR="002203CF" w:rsidRPr="00E35DC6" w:rsidRDefault="002203CF" w:rsidP="00C17F6F">
            <w:pPr>
              <w:jc w:val="right"/>
              <w:rPr>
                <w:b/>
                <w:bCs/>
              </w:rPr>
            </w:pPr>
            <w:r w:rsidRPr="00E35DC6">
              <w:rPr>
                <w:b/>
                <w:bCs/>
              </w:rPr>
              <w:t xml:space="preserve"> 80 996 </w:t>
            </w:r>
          </w:p>
        </w:tc>
      </w:tr>
      <w:tr w:rsidR="002203CF" w:rsidRPr="00E35DC6" w:rsidTr="00C17F6F">
        <w:trPr>
          <w:trHeight w:val="300"/>
        </w:trPr>
        <w:tc>
          <w:tcPr>
            <w:tcW w:w="4536" w:type="dxa"/>
            <w:gridSpan w:val="5"/>
            <w:tcBorders>
              <w:top w:val="single" w:sz="4" w:space="0" w:color="auto"/>
              <w:left w:val="single" w:sz="4" w:space="0" w:color="auto"/>
              <w:bottom w:val="single" w:sz="4" w:space="0" w:color="auto"/>
              <w:right w:val="nil"/>
            </w:tcBorders>
            <w:shd w:val="clear" w:color="000000" w:fill="FFFFFF"/>
            <w:vAlign w:val="bottom"/>
            <w:hideMark/>
          </w:tcPr>
          <w:p w:rsidR="002203CF" w:rsidRPr="00E35DC6" w:rsidRDefault="002203CF" w:rsidP="00C17F6F">
            <w:pPr>
              <w:rPr>
                <w:b/>
                <w:bCs/>
                <w:sz w:val="22"/>
                <w:szCs w:val="22"/>
              </w:rPr>
            </w:pPr>
            <w:r w:rsidRPr="00E35DC6">
              <w:rPr>
                <w:b/>
                <w:bCs/>
                <w:sz w:val="22"/>
                <w:szCs w:val="22"/>
              </w:rPr>
              <w:t>II. КРАТКОСРОЧНЫЕ АКТИВЫ</w:t>
            </w:r>
          </w:p>
        </w:tc>
        <w:tc>
          <w:tcPr>
            <w:tcW w:w="855" w:type="dxa"/>
            <w:tcBorders>
              <w:top w:val="single" w:sz="4" w:space="0" w:color="auto"/>
              <w:left w:val="nil"/>
              <w:bottom w:val="single" w:sz="4" w:space="0" w:color="auto"/>
              <w:right w:val="nil"/>
            </w:tcBorders>
            <w:shd w:val="clear" w:color="000000" w:fill="FFFFFF"/>
            <w:vAlign w:val="bottom"/>
            <w:hideMark/>
          </w:tcPr>
          <w:p w:rsidR="002203CF" w:rsidRPr="00E35DC6" w:rsidRDefault="002203CF" w:rsidP="00C17F6F">
            <w:pPr>
              <w:jc w:val="center"/>
              <w:rPr>
                <w:b/>
                <w:bCs/>
                <w:sz w:val="22"/>
                <w:szCs w:val="22"/>
              </w:rPr>
            </w:pPr>
            <w:r w:rsidRPr="00E35DC6">
              <w:rPr>
                <w:b/>
                <w:bCs/>
                <w:sz w:val="22"/>
                <w:szCs w:val="22"/>
              </w:rPr>
              <w:t> </w:t>
            </w:r>
          </w:p>
        </w:tc>
        <w:tc>
          <w:tcPr>
            <w:tcW w:w="2193" w:type="dxa"/>
            <w:gridSpan w:val="5"/>
            <w:tcBorders>
              <w:top w:val="single" w:sz="4" w:space="0" w:color="auto"/>
              <w:left w:val="nil"/>
              <w:bottom w:val="single" w:sz="4" w:space="0" w:color="auto"/>
              <w:right w:val="nil"/>
            </w:tcBorders>
            <w:shd w:val="clear" w:color="000000" w:fill="FFFFFF"/>
            <w:vAlign w:val="bottom"/>
            <w:hideMark/>
          </w:tcPr>
          <w:p w:rsidR="002203CF" w:rsidRPr="00E35DC6" w:rsidRDefault="002203CF" w:rsidP="00C17F6F">
            <w:pPr>
              <w:jc w:val="right"/>
              <w:rPr>
                <w:b/>
                <w:bCs/>
                <w:sz w:val="22"/>
                <w:szCs w:val="22"/>
              </w:rPr>
            </w:pPr>
            <w:r w:rsidRPr="00E35DC6">
              <w:rPr>
                <w:b/>
                <w:bCs/>
                <w:sz w:val="22"/>
                <w:szCs w:val="22"/>
              </w:rPr>
              <w:t> </w:t>
            </w:r>
          </w:p>
        </w:tc>
        <w:tc>
          <w:tcPr>
            <w:tcW w:w="2248" w:type="dxa"/>
            <w:gridSpan w:val="5"/>
            <w:tcBorders>
              <w:top w:val="single" w:sz="4" w:space="0" w:color="auto"/>
              <w:left w:val="nil"/>
              <w:bottom w:val="single" w:sz="4" w:space="0" w:color="auto"/>
              <w:right w:val="single" w:sz="4" w:space="0" w:color="000000"/>
            </w:tcBorders>
            <w:shd w:val="clear" w:color="000000" w:fill="FFFFFF"/>
            <w:vAlign w:val="bottom"/>
            <w:hideMark/>
          </w:tcPr>
          <w:p w:rsidR="002203CF" w:rsidRPr="00E35DC6" w:rsidRDefault="002203CF" w:rsidP="00C17F6F">
            <w:pPr>
              <w:jc w:val="right"/>
              <w:rPr>
                <w:b/>
                <w:bCs/>
                <w:sz w:val="22"/>
                <w:szCs w:val="22"/>
              </w:rPr>
            </w:pPr>
            <w:r w:rsidRPr="00E35DC6">
              <w:rPr>
                <w:b/>
                <w:bCs/>
                <w:sz w:val="22"/>
                <w:szCs w:val="22"/>
              </w:rPr>
              <w:t> </w:t>
            </w:r>
          </w:p>
        </w:tc>
      </w:tr>
      <w:tr w:rsidR="002203CF" w:rsidRPr="00E35DC6" w:rsidTr="00C17F6F">
        <w:trPr>
          <w:trHeight w:val="300"/>
        </w:trPr>
        <w:tc>
          <w:tcPr>
            <w:tcW w:w="4536" w:type="dxa"/>
            <w:gridSpan w:val="5"/>
            <w:tcBorders>
              <w:top w:val="nil"/>
              <w:left w:val="single" w:sz="4" w:space="0" w:color="auto"/>
              <w:bottom w:val="single" w:sz="4" w:space="0" w:color="auto"/>
              <w:right w:val="single" w:sz="4" w:space="0" w:color="000000"/>
            </w:tcBorders>
            <w:shd w:val="clear" w:color="000000" w:fill="FFFFFF"/>
            <w:vAlign w:val="bottom"/>
            <w:hideMark/>
          </w:tcPr>
          <w:p w:rsidR="002203CF" w:rsidRPr="00E35DC6" w:rsidRDefault="002203CF" w:rsidP="00C17F6F">
            <w:pPr>
              <w:rPr>
                <w:sz w:val="22"/>
                <w:szCs w:val="22"/>
              </w:rPr>
            </w:pPr>
            <w:r w:rsidRPr="00E35DC6">
              <w:rPr>
                <w:sz w:val="22"/>
                <w:szCs w:val="22"/>
              </w:rPr>
              <w:t>Запасы</w:t>
            </w:r>
          </w:p>
        </w:tc>
        <w:tc>
          <w:tcPr>
            <w:tcW w:w="855" w:type="dxa"/>
            <w:tcBorders>
              <w:top w:val="nil"/>
              <w:left w:val="nil"/>
              <w:bottom w:val="single" w:sz="4" w:space="0" w:color="auto"/>
              <w:right w:val="single" w:sz="4" w:space="0" w:color="auto"/>
            </w:tcBorders>
            <w:shd w:val="clear" w:color="000000" w:fill="FFFFFF"/>
            <w:vAlign w:val="bottom"/>
            <w:hideMark/>
          </w:tcPr>
          <w:p w:rsidR="002203CF" w:rsidRPr="00E35DC6" w:rsidRDefault="002203CF" w:rsidP="00C17F6F">
            <w:pPr>
              <w:jc w:val="center"/>
              <w:rPr>
                <w:sz w:val="22"/>
                <w:szCs w:val="22"/>
              </w:rPr>
            </w:pPr>
            <w:r w:rsidRPr="00E35DC6">
              <w:rPr>
                <w:sz w:val="22"/>
                <w:szCs w:val="22"/>
              </w:rPr>
              <w:t>210</w:t>
            </w:r>
          </w:p>
        </w:tc>
        <w:tc>
          <w:tcPr>
            <w:tcW w:w="2193" w:type="dxa"/>
            <w:gridSpan w:val="5"/>
            <w:tcBorders>
              <w:top w:val="nil"/>
              <w:left w:val="nil"/>
              <w:bottom w:val="single" w:sz="4" w:space="0" w:color="auto"/>
              <w:right w:val="single" w:sz="4" w:space="0" w:color="000000"/>
            </w:tcBorders>
            <w:shd w:val="clear" w:color="000000" w:fill="FFFFFF"/>
            <w:vAlign w:val="bottom"/>
            <w:hideMark/>
          </w:tcPr>
          <w:p w:rsidR="002203CF" w:rsidRPr="00E35DC6" w:rsidRDefault="002203CF" w:rsidP="00C17F6F">
            <w:pPr>
              <w:jc w:val="right"/>
              <w:rPr>
                <w:sz w:val="22"/>
                <w:szCs w:val="22"/>
              </w:rPr>
            </w:pPr>
            <w:r w:rsidRPr="00E35DC6">
              <w:rPr>
                <w:sz w:val="22"/>
                <w:szCs w:val="22"/>
              </w:rPr>
              <w:t xml:space="preserve"> 66 998 </w:t>
            </w:r>
          </w:p>
        </w:tc>
        <w:tc>
          <w:tcPr>
            <w:tcW w:w="2248" w:type="dxa"/>
            <w:gridSpan w:val="5"/>
            <w:tcBorders>
              <w:top w:val="nil"/>
              <w:left w:val="nil"/>
              <w:bottom w:val="single" w:sz="4" w:space="0" w:color="auto"/>
              <w:right w:val="single" w:sz="4" w:space="0" w:color="000000"/>
            </w:tcBorders>
            <w:shd w:val="clear" w:color="000000" w:fill="FFFFFF"/>
            <w:vAlign w:val="bottom"/>
            <w:hideMark/>
          </w:tcPr>
          <w:p w:rsidR="002203CF" w:rsidRPr="00E35DC6" w:rsidRDefault="002203CF" w:rsidP="00C17F6F">
            <w:pPr>
              <w:jc w:val="right"/>
              <w:rPr>
                <w:sz w:val="22"/>
                <w:szCs w:val="22"/>
              </w:rPr>
            </w:pPr>
            <w:r w:rsidRPr="00E35DC6">
              <w:rPr>
                <w:sz w:val="22"/>
                <w:szCs w:val="22"/>
              </w:rPr>
              <w:t xml:space="preserve"> 64 055 </w:t>
            </w:r>
          </w:p>
        </w:tc>
      </w:tr>
      <w:tr w:rsidR="002203CF" w:rsidRPr="00E35DC6" w:rsidTr="00C17F6F">
        <w:trPr>
          <w:trHeight w:val="300"/>
        </w:trPr>
        <w:tc>
          <w:tcPr>
            <w:tcW w:w="4536" w:type="dxa"/>
            <w:gridSpan w:val="5"/>
            <w:tcBorders>
              <w:top w:val="single" w:sz="4" w:space="0" w:color="auto"/>
              <w:left w:val="single" w:sz="4" w:space="0" w:color="auto"/>
              <w:bottom w:val="nil"/>
              <w:right w:val="nil"/>
            </w:tcBorders>
            <w:shd w:val="clear" w:color="000000" w:fill="FFFFFF"/>
            <w:vAlign w:val="bottom"/>
            <w:hideMark/>
          </w:tcPr>
          <w:p w:rsidR="002203CF" w:rsidRPr="00E35DC6" w:rsidRDefault="002203CF" w:rsidP="00C17F6F">
            <w:pPr>
              <w:rPr>
                <w:sz w:val="22"/>
                <w:szCs w:val="22"/>
              </w:rPr>
            </w:pPr>
            <w:r w:rsidRPr="00E35DC6">
              <w:rPr>
                <w:sz w:val="22"/>
                <w:szCs w:val="22"/>
              </w:rPr>
              <w:t xml:space="preserve">        в том числе:</w:t>
            </w:r>
          </w:p>
        </w:tc>
        <w:tc>
          <w:tcPr>
            <w:tcW w:w="855" w:type="dxa"/>
            <w:tcBorders>
              <w:top w:val="nil"/>
              <w:left w:val="single" w:sz="4" w:space="0" w:color="auto"/>
              <w:bottom w:val="nil"/>
              <w:right w:val="single" w:sz="4" w:space="0" w:color="auto"/>
            </w:tcBorders>
            <w:shd w:val="clear" w:color="000000" w:fill="FFFFFF"/>
            <w:vAlign w:val="bottom"/>
            <w:hideMark/>
          </w:tcPr>
          <w:p w:rsidR="002203CF" w:rsidRPr="00E35DC6" w:rsidRDefault="002203CF" w:rsidP="00C17F6F">
            <w:pPr>
              <w:jc w:val="center"/>
              <w:rPr>
                <w:sz w:val="22"/>
                <w:szCs w:val="22"/>
              </w:rPr>
            </w:pPr>
            <w:r w:rsidRPr="00E35DC6">
              <w:rPr>
                <w:sz w:val="22"/>
                <w:szCs w:val="22"/>
              </w:rPr>
              <w:t> </w:t>
            </w:r>
          </w:p>
        </w:tc>
        <w:tc>
          <w:tcPr>
            <w:tcW w:w="2193" w:type="dxa"/>
            <w:gridSpan w:val="5"/>
            <w:tcBorders>
              <w:top w:val="single" w:sz="4" w:space="0" w:color="auto"/>
              <w:left w:val="nil"/>
              <w:bottom w:val="nil"/>
              <w:right w:val="nil"/>
            </w:tcBorders>
            <w:shd w:val="clear" w:color="000000" w:fill="FFFFFF"/>
            <w:vAlign w:val="bottom"/>
            <w:hideMark/>
          </w:tcPr>
          <w:p w:rsidR="002203CF" w:rsidRPr="00E35DC6" w:rsidRDefault="002203CF" w:rsidP="00C17F6F">
            <w:pPr>
              <w:jc w:val="right"/>
              <w:rPr>
                <w:sz w:val="22"/>
                <w:szCs w:val="22"/>
              </w:rPr>
            </w:pPr>
            <w:r w:rsidRPr="00E35DC6">
              <w:rPr>
                <w:sz w:val="22"/>
                <w:szCs w:val="22"/>
              </w:rPr>
              <w:t> </w:t>
            </w:r>
          </w:p>
        </w:tc>
        <w:tc>
          <w:tcPr>
            <w:tcW w:w="2248" w:type="dxa"/>
            <w:gridSpan w:val="5"/>
            <w:tcBorders>
              <w:top w:val="single" w:sz="4" w:space="0" w:color="auto"/>
              <w:left w:val="single" w:sz="4" w:space="0" w:color="auto"/>
              <w:bottom w:val="nil"/>
              <w:right w:val="single" w:sz="4" w:space="0" w:color="000000"/>
            </w:tcBorders>
            <w:shd w:val="clear" w:color="000000" w:fill="FFFFFF"/>
            <w:vAlign w:val="bottom"/>
            <w:hideMark/>
          </w:tcPr>
          <w:p w:rsidR="002203CF" w:rsidRPr="00E35DC6" w:rsidRDefault="002203CF" w:rsidP="00C17F6F">
            <w:pPr>
              <w:jc w:val="right"/>
              <w:rPr>
                <w:sz w:val="22"/>
                <w:szCs w:val="22"/>
              </w:rPr>
            </w:pPr>
            <w:r w:rsidRPr="00E35DC6">
              <w:rPr>
                <w:sz w:val="22"/>
                <w:szCs w:val="22"/>
              </w:rPr>
              <w:t> </w:t>
            </w:r>
          </w:p>
        </w:tc>
      </w:tr>
      <w:tr w:rsidR="002203CF" w:rsidRPr="00E35DC6" w:rsidTr="00C17F6F">
        <w:trPr>
          <w:trHeight w:val="300"/>
        </w:trPr>
        <w:tc>
          <w:tcPr>
            <w:tcW w:w="4536" w:type="dxa"/>
            <w:gridSpan w:val="5"/>
            <w:tcBorders>
              <w:top w:val="nil"/>
              <w:left w:val="single" w:sz="4" w:space="0" w:color="auto"/>
              <w:bottom w:val="single" w:sz="4" w:space="0" w:color="auto"/>
              <w:right w:val="nil"/>
            </w:tcBorders>
            <w:shd w:val="clear" w:color="000000" w:fill="FFFFFF"/>
            <w:vAlign w:val="bottom"/>
            <w:hideMark/>
          </w:tcPr>
          <w:p w:rsidR="002203CF" w:rsidRPr="00E35DC6" w:rsidRDefault="002203CF" w:rsidP="00C17F6F">
            <w:pPr>
              <w:rPr>
                <w:sz w:val="22"/>
                <w:szCs w:val="22"/>
              </w:rPr>
            </w:pPr>
            <w:r w:rsidRPr="00E35DC6">
              <w:rPr>
                <w:sz w:val="22"/>
                <w:szCs w:val="22"/>
              </w:rPr>
              <w:t xml:space="preserve">    материалы</w:t>
            </w:r>
          </w:p>
        </w:tc>
        <w:tc>
          <w:tcPr>
            <w:tcW w:w="855" w:type="dxa"/>
            <w:tcBorders>
              <w:top w:val="nil"/>
              <w:left w:val="single" w:sz="4" w:space="0" w:color="auto"/>
              <w:bottom w:val="single" w:sz="4" w:space="0" w:color="auto"/>
              <w:right w:val="single" w:sz="4" w:space="0" w:color="auto"/>
            </w:tcBorders>
            <w:shd w:val="clear" w:color="000000" w:fill="FFFFFF"/>
            <w:vAlign w:val="bottom"/>
            <w:hideMark/>
          </w:tcPr>
          <w:p w:rsidR="002203CF" w:rsidRPr="00E35DC6" w:rsidRDefault="002203CF" w:rsidP="00C17F6F">
            <w:pPr>
              <w:jc w:val="center"/>
              <w:rPr>
                <w:sz w:val="22"/>
                <w:szCs w:val="22"/>
              </w:rPr>
            </w:pPr>
            <w:r w:rsidRPr="00E35DC6">
              <w:rPr>
                <w:sz w:val="22"/>
                <w:szCs w:val="22"/>
              </w:rPr>
              <w:t>211</w:t>
            </w:r>
          </w:p>
        </w:tc>
        <w:tc>
          <w:tcPr>
            <w:tcW w:w="2193" w:type="dxa"/>
            <w:gridSpan w:val="5"/>
            <w:tcBorders>
              <w:top w:val="nil"/>
              <w:left w:val="nil"/>
              <w:bottom w:val="single" w:sz="4" w:space="0" w:color="auto"/>
              <w:right w:val="nil"/>
            </w:tcBorders>
            <w:shd w:val="clear" w:color="000000" w:fill="CCFFFF"/>
            <w:vAlign w:val="bottom"/>
            <w:hideMark/>
          </w:tcPr>
          <w:p w:rsidR="002203CF" w:rsidRPr="00E35DC6" w:rsidRDefault="002203CF" w:rsidP="00C17F6F">
            <w:pPr>
              <w:jc w:val="right"/>
              <w:rPr>
                <w:sz w:val="22"/>
                <w:szCs w:val="22"/>
              </w:rPr>
            </w:pPr>
            <w:r w:rsidRPr="00E35DC6">
              <w:rPr>
                <w:sz w:val="22"/>
                <w:szCs w:val="22"/>
              </w:rPr>
              <w:t xml:space="preserve"> 13 746 </w:t>
            </w:r>
          </w:p>
        </w:tc>
        <w:tc>
          <w:tcPr>
            <w:tcW w:w="2248" w:type="dxa"/>
            <w:gridSpan w:val="5"/>
            <w:tcBorders>
              <w:top w:val="nil"/>
              <w:left w:val="single" w:sz="4" w:space="0" w:color="auto"/>
              <w:bottom w:val="single" w:sz="4" w:space="0" w:color="auto"/>
              <w:right w:val="single" w:sz="4" w:space="0" w:color="000000"/>
            </w:tcBorders>
            <w:shd w:val="clear" w:color="000000" w:fill="CCFFFF"/>
            <w:vAlign w:val="bottom"/>
            <w:hideMark/>
          </w:tcPr>
          <w:p w:rsidR="002203CF" w:rsidRPr="00E35DC6" w:rsidRDefault="002203CF" w:rsidP="00C17F6F">
            <w:pPr>
              <w:jc w:val="right"/>
              <w:rPr>
                <w:sz w:val="22"/>
                <w:szCs w:val="22"/>
              </w:rPr>
            </w:pPr>
            <w:r w:rsidRPr="00E35DC6">
              <w:rPr>
                <w:sz w:val="22"/>
                <w:szCs w:val="22"/>
              </w:rPr>
              <w:t xml:space="preserve"> 13 678 </w:t>
            </w:r>
          </w:p>
        </w:tc>
      </w:tr>
      <w:tr w:rsidR="002203CF" w:rsidRPr="00E35DC6" w:rsidTr="00C17F6F">
        <w:trPr>
          <w:trHeight w:val="300"/>
        </w:trPr>
        <w:tc>
          <w:tcPr>
            <w:tcW w:w="4536" w:type="dxa"/>
            <w:gridSpan w:val="5"/>
            <w:tcBorders>
              <w:top w:val="single" w:sz="4" w:space="0" w:color="auto"/>
              <w:left w:val="single" w:sz="4" w:space="0" w:color="auto"/>
              <w:bottom w:val="single" w:sz="4" w:space="0" w:color="auto"/>
              <w:right w:val="single" w:sz="4" w:space="0" w:color="000000"/>
            </w:tcBorders>
            <w:shd w:val="clear" w:color="000000" w:fill="FFFFFF"/>
            <w:vAlign w:val="bottom"/>
            <w:hideMark/>
          </w:tcPr>
          <w:p w:rsidR="002203CF" w:rsidRPr="00E35DC6" w:rsidRDefault="002203CF" w:rsidP="00C17F6F">
            <w:pPr>
              <w:rPr>
                <w:sz w:val="22"/>
                <w:szCs w:val="22"/>
              </w:rPr>
            </w:pPr>
            <w:r w:rsidRPr="00E35DC6">
              <w:rPr>
                <w:sz w:val="22"/>
                <w:szCs w:val="22"/>
              </w:rPr>
              <w:t xml:space="preserve">    животные на выращивании и откорме</w:t>
            </w:r>
          </w:p>
        </w:tc>
        <w:tc>
          <w:tcPr>
            <w:tcW w:w="855" w:type="dxa"/>
            <w:tcBorders>
              <w:top w:val="nil"/>
              <w:left w:val="nil"/>
              <w:bottom w:val="single" w:sz="4" w:space="0" w:color="auto"/>
              <w:right w:val="single" w:sz="4" w:space="0" w:color="auto"/>
            </w:tcBorders>
            <w:shd w:val="clear" w:color="000000" w:fill="FFFFFF"/>
            <w:vAlign w:val="bottom"/>
            <w:hideMark/>
          </w:tcPr>
          <w:p w:rsidR="002203CF" w:rsidRPr="00E35DC6" w:rsidRDefault="002203CF" w:rsidP="00C17F6F">
            <w:pPr>
              <w:jc w:val="center"/>
              <w:rPr>
                <w:sz w:val="22"/>
                <w:szCs w:val="22"/>
              </w:rPr>
            </w:pPr>
            <w:r w:rsidRPr="00E35DC6">
              <w:rPr>
                <w:sz w:val="22"/>
                <w:szCs w:val="22"/>
              </w:rPr>
              <w:t>212</w:t>
            </w:r>
          </w:p>
        </w:tc>
        <w:tc>
          <w:tcPr>
            <w:tcW w:w="2193" w:type="dxa"/>
            <w:gridSpan w:val="5"/>
            <w:tcBorders>
              <w:top w:val="single" w:sz="4" w:space="0" w:color="auto"/>
              <w:left w:val="nil"/>
              <w:bottom w:val="single" w:sz="4" w:space="0" w:color="auto"/>
              <w:right w:val="single" w:sz="4" w:space="0" w:color="000000"/>
            </w:tcBorders>
            <w:shd w:val="clear" w:color="000000" w:fill="CCFFFF"/>
            <w:vAlign w:val="bottom"/>
            <w:hideMark/>
          </w:tcPr>
          <w:p w:rsidR="002203CF" w:rsidRPr="00E35DC6" w:rsidRDefault="002203CF" w:rsidP="00C17F6F">
            <w:pPr>
              <w:jc w:val="right"/>
              <w:rPr>
                <w:sz w:val="22"/>
                <w:szCs w:val="22"/>
              </w:rPr>
            </w:pPr>
            <w:r w:rsidRPr="00E35DC6">
              <w:rPr>
                <w:sz w:val="22"/>
                <w:szCs w:val="22"/>
              </w:rPr>
              <w:t xml:space="preserve">                             -   </w:t>
            </w:r>
          </w:p>
        </w:tc>
        <w:tc>
          <w:tcPr>
            <w:tcW w:w="2248" w:type="dxa"/>
            <w:gridSpan w:val="5"/>
            <w:tcBorders>
              <w:top w:val="single" w:sz="4" w:space="0" w:color="auto"/>
              <w:left w:val="nil"/>
              <w:bottom w:val="single" w:sz="4" w:space="0" w:color="auto"/>
              <w:right w:val="single" w:sz="4" w:space="0" w:color="000000"/>
            </w:tcBorders>
            <w:shd w:val="clear" w:color="000000" w:fill="CCFFFF"/>
            <w:vAlign w:val="bottom"/>
            <w:hideMark/>
          </w:tcPr>
          <w:p w:rsidR="002203CF" w:rsidRPr="00E35DC6" w:rsidRDefault="002203CF" w:rsidP="00C17F6F">
            <w:pPr>
              <w:jc w:val="right"/>
              <w:rPr>
                <w:sz w:val="22"/>
                <w:szCs w:val="22"/>
              </w:rPr>
            </w:pPr>
            <w:r w:rsidRPr="00E35DC6">
              <w:rPr>
                <w:sz w:val="22"/>
                <w:szCs w:val="22"/>
              </w:rPr>
              <w:t xml:space="preserve">                             -   </w:t>
            </w:r>
          </w:p>
        </w:tc>
      </w:tr>
      <w:tr w:rsidR="002203CF" w:rsidRPr="00E35DC6" w:rsidTr="00C17F6F">
        <w:trPr>
          <w:trHeight w:val="300"/>
        </w:trPr>
        <w:tc>
          <w:tcPr>
            <w:tcW w:w="4536" w:type="dxa"/>
            <w:gridSpan w:val="5"/>
            <w:tcBorders>
              <w:top w:val="single" w:sz="4" w:space="0" w:color="auto"/>
              <w:left w:val="single" w:sz="4" w:space="0" w:color="auto"/>
              <w:bottom w:val="single" w:sz="4" w:space="0" w:color="auto"/>
              <w:right w:val="single" w:sz="4" w:space="0" w:color="000000"/>
            </w:tcBorders>
            <w:shd w:val="clear" w:color="000000" w:fill="FFFFFF"/>
            <w:vAlign w:val="bottom"/>
            <w:hideMark/>
          </w:tcPr>
          <w:p w:rsidR="002203CF" w:rsidRPr="00E35DC6" w:rsidRDefault="002203CF" w:rsidP="00C17F6F">
            <w:pPr>
              <w:rPr>
                <w:sz w:val="22"/>
                <w:szCs w:val="22"/>
              </w:rPr>
            </w:pPr>
            <w:r w:rsidRPr="00E35DC6">
              <w:rPr>
                <w:sz w:val="22"/>
                <w:szCs w:val="22"/>
              </w:rPr>
              <w:t xml:space="preserve">    незавершенное производство</w:t>
            </w:r>
          </w:p>
        </w:tc>
        <w:tc>
          <w:tcPr>
            <w:tcW w:w="855" w:type="dxa"/>
            <w:tcBorders>
              <w:top w:val="nil"/>
              <w:left w:val="nil"/>
              <w:bottom w:val="single" w:sz="4" w:space="0" w:color="auto"/>
              <w:right w:val="single" w:sz="4" w:space="0" w:color="auto"/>
            </w:tcBorders>
            <w:shd w:val="clear" w:color="000000" w:fill="FFFFFF"/>
            <w:vAlign w:val="bottom"/>
            <w:hideMark/>
          </w:tcPr>
          <w:p w:rsidR="002203CF" w:rsidRPr="00E35DC6" w:rsidRDefault="002203CF" w:rsidP="00C17F6F">
            <w:pPr>
              <w:jc w:val="center"/>
              <w:rPr>
                <w:sz w:val="22"/>
                <w:szCs w:val="22"/>
              </w:rPr>
            </w:pPr>
            <w:r w:rsidRPr="00E35DC6">
              <w:rPr>
                <w:sz w:val="22"/>
                <w:szCs w:val="22"/>
              </w:rPr>
              <w:t>213</w:t>
            </w:r>
          </w:p>
        </w:tc>
        <w:tc>
          <w:tcPr>
            <w:tcW w:w="2193" w:type="dxa"/>
            <w:gridSpan w:val="5"/>
            <w:tcBorders>
              <w:top w:val="single" w:sz="4" w:space="0" w:color="auto"/>
              <w:left w:val="nil"/>
              <w:bottom w:val="single" w:sz="4" w:space="0" w:color="auto"/>
              <w:right w:val="single" w:sz="4" w:space="0" w:color="000000"/>
            </w:tcBorders>
            <w:shd w:val="clear" w:color="000000" w:fill="CCFFFF"/>
            <w:vAlign w:val="bottom"/>
            <w:hideMark/>
          </w:tcPr>
          <w:p w:rsidR="002203CF" w:rsidRPr="00E35DC6" w:rsidRDefault="002203CF" w:rsidP="00C17F6F">
            <w:pPr>
              <w:jc w:val="right"/>
              <w:rPr>
                <w:sz w:val="22"/>
                <w:szCs w:val="22"/>
              </w:rPr>
            </w:pPr>
            <w:r w:rsidRPr="00E35DC6">
              <w:rPr>
                <w:sz w:val="22"/>
                <w:szCs w:val="22"/>
              </w:rPr>
              <w:t xml:space="preserve"> 138 </w:t>
            </w:r>
          </w:p>
        </w:tc>
        <w:tc>
          <w:tcPr>
            <w:tcW w:w="2248" w:type="dxa"/>
            <w:gridSpan w:val="5"/>
            <w:tcBorders>
              <w:top w:val="single" w:sz="4" w:space="0" w:color="auto"/>
              <w:left w:val="nil"/>
              <w:bottom w:val="single" w:sz="4" w:space="0" w:color="auto"/>
              <w:right w:val="single" w:sz="4" w:space="0" w:color="000000"/>
            </w:tcBorders>
            <w:shd w:val="clear" w:color="000000" w:fill="CCFFFF"/>
            <w:vAlign w:val="bottom"/>
            <w:hideMark/>
          </w:tcPr>
          <w:p w:rsidR="002203CF" w:rsidRPr="00E35DC6" w:rsidRDefault="002203CF" w:rsidP="00C17F6F">
            <w:pPr>
              <w:jc w:val="right"/>
              <w:rPr>
                <w:sz w:val="22"/>
                <w:szCs w:val="22"/>
              </w:rPr>
            </w:pPr>
            <w:r w:rsidRPr="00E35DC6">
              <w:rPr>
                <w:sz w:val="22"/>
                <w:szCs w:val="22"/>
              </w:rPr>
              <w:t xml:space="preserve"> 76 </w:t>
            </w:r>
          </w:p>
        </w:tc>
      </w:tr>
      <w:tr w:rsidR="002203CF" w:rsidRPr="00E35DC6" w:rsidTr="00C17F6F">
        <w:trPr>
          <w:trHeight w:val="300"/>
        </w:trPr>
        <w:tc>
          <w:tcPr>
            <w:tcW w:w="4536" w:type="dxa"/>
            <w:gridSpan w:val="5"/>
            <w:tcBorders>
              <w:top w:val="single" w:sz="4" w:space="0" w:color="auto"/>
              <w:left w:val="single" w:sz="4" w:space="0" w:color="auto"/>
              <w:bottom w:val="single" w:sz="4" w:space="0" w:color="auto"/>
              <w:right w:val="single" w:sz="4" w:space="0" w:color="000000"/>
            </w:tcBorders>
            <w:shd w:val="clear" w:color="000000" w:fill="FFFFFF"/>
            <w:vAlign w:val="bottom"/>
            <w:hideMark/>
          </w:tcPr>
          <w:p w:rsidR="002203CF" w:rsidRPr="00E35DC6" w:rsidRDefault="002203CF" w:rsidP="00C17F6F">
            <w:pPr>
              <w:rPr>
                <w:sz w:val="22"/>
                <w:szCs w:val="22"/>
              </w:rPr>
            </w:pPr>
            <w:r w:rsidRPr="00E35DC6">
              <w:rPr>
                <w:sz w:val="22"/>
                <w:szCs w:val="22"/>
              </w:rPr>
              <w:t xml:space="preserve">    готовая продукция и товары</w:t>
            </w:r>
          </w:p>
        </w:tc>
        <w:tc>
          <w:tcPr>
            <w:tcW w:w="855" w:type="dxa"/>
            <w:tcBorders>
              <w:top w:val="nil"/>
              <w:left w:val="nil"/>
              <w:bottom w:val="single" w:sz="4" w:space="0" w:color="auto"/>
              <w:right w:val="single" w:sz="4" w:space="0" w:color="auto"/>
            </w:tcBorders>
            <w:shd w:val="clear" w:color="000000" w:fill="FFFFFF"/>
            <w:vAlign w:val="bottom"/>
            <w:hideMark/>
          </w:tcPr>
          <w:p w:rsidR="002203CF" w:rsidRPr="00E35DC6" w:rsidRDefault="002203CF" w:rsidP="00C17F6F">
            <w:pPr>
              <w:jc w:val="center"/>
              <w:rPr>
                <w:sz w:val="22"/>
                <w:szCs w:val="22"/>
              </w:rPr>
            </w:pPr>
            <w:r w:rsidRPr="00E35DC6">
              <w:rPr>
                <w:sz w:val="22"/>
                <w:szCs w:val="22"/>
              </w:rPr>
              <w:t>214</w:t>
            </w:r>
          </w:p>
        </w:tc>
        <w:tc>
          <w:tcPr>
            <w:tcW w:w="2193" w:type="dxa"/>
            <w:gridSpan w:val="5"/>
            <w:tcBorders>
              <w:top w:val="single" w:sz="4" w:space="0" w:color="auto"/>
              <w:left w:val="nil"/>
              <w:bottom w:val="single" w:sz="4" w:space="0" w:color="auto"/>
              <w:right w:val="single" w:sz="4" w:space="0" w:color="000000"/>
            </w:tcBorders>
            <w:shd w:val="clear" w:color="000000" w:fill="CCFFFF"/>
            <w:vAlign w:val="bottom"/>
            <w:hideMark/>
          </w:tcPr>
          <w:p w:rsidR="002203CF" w:rsidRPr="00E35DC6" w:rsidRDefault="002203CF" w:rsidP="00C17F6F">
            <w:pPr>
              <w:jc w:val="right"/>
              <w:rPr>
                <w:sz w:val="22"/>
                <w:szCs w:val="22"/>
              </w:rPr>
            </w:pPr>
            <w:r w:rsidRPr="00E35DC6">
              <w:rPr>
                <w:sz w:val="22"/>
                <w:szCs w:val="22"/>
              </w:rPr>
              <w:t xml:space="preserve"> 23 746 </w:t>
            </w:r>
          </w:p>
        </w:tc>
        <w:tc>
          <w:tcPr>
            <w:tcW w:w="2248" w:type="dxa"/>
            <w:gridSpan w:val="5"/>
            <w:tcBorders>
              <w:top w:val="single" w:sz="4" w:space="0" w:color="auto"/>
              <w:left w:val="nil"/>
              <w:bottom w:val="single" w:sz="4" w:space="0" w:color="auto"/>
              <w:right w:val="single" w:sz="4" w:space="0" w:color="000000"/>
            </w:tcBorders>
            <w:shd w:val="clear" w:color="000000" w:fill="CCFFFF"/>
            <w:vAlign w:val="bottom"/>
            <w:hideMark/>
          </w:tcPr>
          <w:p w:rsidR="002203CF" w:rsidRPr="00E35DC6" w:rsidRDefault="002203CF" w:rsidP="00C17F6F">
            <w:pPr>
              <w:jc w:val="right"/>
              <w:rPr>
                <w:sz w:val="22"/>
                <w:szCs w:val="22"/>
              </w:rPr>
            </w:pPr>
            <w:r w:rsidRPr="00E35DC6">
              <w:rPr>
                <w:sz w:val="22"/>
                <w:szCs w:val="22"/>
              </w:rPr>
              <w:t xml:space="preserve"> 24 929 </w:t>
            </w:r>
          </w:p>
        </w:tc>
      </w:tr>
      <w:tr w:rsidR="002203CF" w:rsidRPr="00E35DC6" w:rsidTr="00C17F6F">
        <w:trPr>
          <w:trHeight w:val="300"/>
        </w:trPr>
        <w:tc>
          <w:tcPr>
            <w:tcW w:w="4536" w:type="dxa"/>
            <w:gridSpan w:val="5"/>
            <w:tcBorders>
              <w:top w:val="single" w:sz="4" w:space="0" w:color="auto"/>
              <w:left w:val="single" w:sz="4" w:space="0" w:color="auto"/>
              <w:bottom w:val="single" w:sz="4" w:space="0" w:color="auto"/>
              <w:right w:val="single" w:sz="4" w:space="0" w:color="000000"/>
            </w:tcBorders>
            <w:shd w:val="clear" w:color="000000" w:fill="FFFFFF"/>
            <w:vAlign w:val="bottom"/>
            <w:hideMark/>
          </w:tcPr>
          <w:p w:rsidR="002203CF" w:rsidRPr="00E35DC6" w:rsidRDefault="002203CF" w:rsidP="00C17F6F">
            <w:pPr>
              <w:rPr>
                <w:sz w:val="22"/>
                <w:szCs w:val="22"/>
              </w:rPr>
            </w:pPr>
            <w:r w:rsidRPr="00E35DC6">
              <w:rPr>
                <w:sz w:val="22"/>
                <w:szCs w:val="22"/>
              </w:rPr>
              <w:t xml:space="preserve">    товары отгруженные</w:t>
            </w:r>
          </w:p>
        </w:tc>
        <w:tc>
          <w:tcPr>
            <w:tcW w:w="855" w:type="dxa"/>
            <w:tcBorders>
              <w:top w:val="nil"/>
              <w:left w:val="nil"/>
              <w:bottom w:val="single" w:sz="4" w:space="0" w:color="auto"/>
              <w:right w:val="single" w:sz="4" w:space="0" w:color="auto"/>
            </w:tcBorders>
            <w:shd w:val="clear" w:color="000000" w:fill="FFFFFF"/>
            <w:vAlign w:val="bottom"/>
            <w:hideMark/>
          </w:tcPr>
          <w:p w:rsidR="002203CF" w:rsidRPr="00E35DC6" w:rsidRDefault="002203CF" w:rsidP="00C17F6F">
            <w:pPr>
              <w:jc w:val="center"/>
              <w:rPr>
                <w:sz w:val="22"/>
                <w:szCs w:val="22"/>
              </w:rPr>
            </w:pPr>
            <w:r w:rsidRPr="00E35DC6">
              <w:rPr>
                <w:sz w:val="22"/>
                <w:szCs w:val="22"/>
              </w:rPr>
              <w:t>215</w:t>
            </w:r>
          </w:p>
        </w:tc>
        <w:tc>
          <w:tcPr>
            <w:tcW w:w="2193" w:type="dxa"/>
            <w:gridSpan w:val="5"/>
            <w:tcBorders>
              <w:top w:val="single" w:sz="4" w:space="0" w:color="auto"/>
              <w:left w:val="nil"/>
              <w:bottom w:val="single" w:sz="4" w:space="0" w:color="auto"/>
              <w:right w:val="single" w:sz="4" w:space="0" w:color="000000"/>
            </w:tcBorders>
            <w:shd w:val="clear" w:color="000000" w:fill="CCFFFF"/>
            <w:vAlign w:val="bottom"/>
            <w:hideMark/>
          </w:tcPr>
          <w:p w:rsidR="002203CF" w:rsidRPr="00E35DC6" w:rsidRDefault="002203CF" w:rsidP="00C17F6F">
            <w:pPr>
              <w:jc w:val="right"/>
              <w:rPr>
                <w:sz w:val="22"/>
                <w:szCs w:val="22"/>
              </w:rPr>
            </w:pPr>
            <w:r w:rsidRPr="00E35DC6">
              <w:rPr>
                <w:sz w:val="22"/>
                <w:szCs w:val="22"/>
              </w:rPr>
              <w:t xml:space="preserve"> 29 368 </w:t>
            </w:r>
          </w:p>
        </w:tc>
        <w:tc>
          <w:tcPr>
            <w:tcW w:w="2248" w:type="dxa"/>
            <w:gridSpan w:val="5"/>
            <w:tcBorders>
              <w:top w:val="single" w:sz="4" w:space="0" w:color="auto"/>
              <w:left w:val="nil"/>
              <w:bottom w:val="single" w:sz="4" w:space="0" w:color="auto"/>
              <w:right w:val="single" w:sz="4" w:space="0" w:color="000000"/>
            </w:tcBorders>
            <w:shd w:val="clear" w:color="000000" w:fill="CCFFFF"/>
            <w:vAlign w:val="bottom"/>
            <w:hideMark/>
          </w:tcPr>
          <w:p w:rsidR="002203CF" w:rsidRPr="00E35DC6" w:rsidRDefault="002203CF" w:rsidP="00C17F6F">
            <w:pPr>
              <w:jc w:val="right"/>
              <w:rPr>
                <w:sz w:val="22"/>
                <w:szCs w:val="22"/>
              </w:rPr>
            </w:pPr>
            <w:r w:rsidRPr="00E35DC6">
              <w:rPr>
                <w:sz w:val="22"/>
                <w:szCs w:val="22"/>
              </w:rPr>
              <w:t xml:space="preserve"> 25 372 </w:t>
            </w:r>
          </w:p>
        </w:tc>
      </w:tr>
      <w:tr w:rsidR="002203CF" w:rsidRPr="00E35DC6" w:rsidTr="00C17F6F">
        <w:trPr>
          <w:trHeight w:val="300"/>
        </w:trPr>
        <w:tc>
          <w:tcPr>
            <w:tcW w:w="4536" w:type="dxa"/>
            <w:gridSpan w:val="5"/>
            <w:tcBorders>
              <w:top w:val="single" w:sz="4" w:space="0" w:color="auto"/>
              <w:left w:val="single" w:sz="4" w:space="0" w:color="auto"/>
              <w:bottom w:val="single" w:sz="4" w:space="0" w:color="auto"/>
              <w:right w:val="single" w:sz="4" w:space="0" w:color="000000"/>
            </w:tcBorders>
            <w:shd w:val="clear" w:color="000000" w:fill="FFFFFF"/>
            <w:vAlign w:val="bottom"/>
            <w:hideMark/>
          </w:tcPr>
          <w:p w:rsidR="002203CF" w:rsidRPr="00E35DC6" w:rsidRDefault="002203CF" w:rsidP="00C17F6F">
            <w:pPr>
              <w:rPr>
                <w:sz w:val="22"/>
                <w:szCs w:val="22"/>
              </w:rPr>
            </w:pPr>
            <w:r w:rsidRPr="00E35DC6">
              <w:rPr>
                <w:sz w:val="22"/>
                <w:szCs w:val="22"/>
              </w:rPr>
              <w:t xml:space="preserve">    прочие запасы</w:t>
            </w:r>
          </w:p>
        </w:tc>
        <w:tc>
          <w:tcPr>
            <w:tcW w:w="855" w:type="dxa"/>
            <w:tcBorders>
              <w:top w:val="nil"/>
              <w:left w:val="nil"/>
              <w:bottom w:val="single" w:sz="4" w:space="0" w:color="auto"/>
              <w:right w:val="single" w:sz="4" w:space="0" w:color="auto"/>
            </w:tcBorders>
            <w:shd w:val="clear" w:color="000000" w:fill="FFFFFF"/>
            <w:vAlign w:val="bottom"/>
            <w:hideMark/>
          </w:tcPr>
          <w:p w:rsidR="002203CF" w:rsidRPr="00E35DC6" w:rsidRDefault="002203CF" w:rsidP="00C17F6F">
            <w:pPr>
              <w:jc w:val="center"/>
              <w:rPr>
                <w:sz w:val="22"/>
                <w:szCs w:val="22"/>
              </w:rPr>
            </w:pPr>
            <w:r w:rsidRPr="00E35DC6">
              <w:rPr>
                <w:sz w:val="22"/>
                <w:szCs w:val="22"/>
              </w:rPr>
              <w:t>216</w:t>
            </w:r>
          </w:p>
        </w:tc>
        <w:tc>
          <w:tcPr>
            <w:tcW w:w="2193" w:type="dxa"/>
            <w:gridSpan w:val="5"/>
            <w:tcBorders>
              <w:top w:val="single" w:sz="4" w:space="0" w:color="auto"/>
              <w:left w:val="nil"/>
              <w:bottom w:val="single" w:sz="4" w:space="0" w:color="auto"/>
              <w:right w:val="single" w:sz="4" w:space="0" w:color="000000"/>
            </w:tcBorders>
            <w:shd w:val="clear" w:color="000000" w:fill="CCFFFF"/>
            <w:vAlign w:val="bottom"/>
            <w:hideMark/>
          </w:tcPr>
          <w:p w:rsidR="002203CF" w:rsidRPr="00E35DC6" w:rsidRDefault="002203CF" w:rsidP="00C17F6F">
            <w:pPr>
              <w:jc w:val="right"/>
              <w:rPr>
                <w:sz w:val="22"/>
                <w:szCs w:val="22"/>
              </w:rPr>
            </w:pPr>
            <w:r w:rsidRPr="00E35DC6">
              <w:rPr>
                <w:sz w:val="22"/>
                <w:szCs w:val="22"/>
              </w:rPr>
              <w:t xml:space="preserve">                             -   </w:t>
            </w:r>
          </w:p>
        </w:tc>
        <w:tc>
          <w:tcPr>
            <w:tcW w:w="2248" w:type="dxa"/>
            <w:gridSpan w:val="5"/>
            <w:tcBorders>
              <w:top w:val="single" w:sz="4" w:space="0" w:color="auto"/>
              <w:left w:val="nil"/>
              <w:bottom w:val="single" w:sz="4" w:space="0" w:color="auto"/>
              <w:right w:val="single" w:sz="4" w:space="0" w:color="000000"/>
            </w:tcBorders>
            <w:shd w:val="clear" w:color="000000" w:fill="CCFFFF"/>
            <w:vAlign w:val="bottom"/>
            <w:hideMark/>
          </w:tcPr>
          <w:p w:rsidR="002203CF" w:rsidRPr="00E35DC6" w:rsidRDefault="002203CF" w:rsidP="00C17F6F">
            <w:pPr>
              <w:jc w:val="right"/>
              <w:rPr>
                <w:sz w:val="22"/>
                <w:szCs w:val="22"/>
              </w:rPr>
            </w:pPr>
            <w:r w:rsidRPr="00E35DC6">
              <w:rPr>
                <w:sz w:val="22"/>
                <w:szCs w:val="22"/>
              </w:rPr>
              <w:t xml:space="preserve">                             -   </w:t>
            </w:r>
          </w:p>
        </w:tc>
      </w:tr>
      <w:tr w:rsidR="002203CF" w:rsidRPr="00E35DC6" w:rsidTr="00C17F6F">
        <w:trPr>
          <w:trHeight w:val="300"/>
        </w:trPr>
        <w:tc>
          <w:tcPr>
            <w:tcW w:w="4536" w:type="dxa"/>
            <w:gridSpan w:val="5"/>
            <w:tcBorders>
              <w:top w:val="single" w:sz="4" w:space="0" w:color="auto"/>
              <w:left w:val="single" w:sz="4" w:space="0" w:color="auto"/>
              <w:bottom w:val="single" w:sz="4" w:space="0" w:color="auto"/>
              <w:right w:val="single" w:sz="4" w:space="0" w:color="000000"/>
            </w:tcBorders>
            <w:shd w:val="clear" w:color="000000" w:fill="FFFFFF"/>
            <w:vAlign w:val="bottom"/>
            <w:hideMark/>
          </w:tcPr>
          <w:p w:rsidR="002203CF" w:rsidRPr="00E35DC6" w:rsidRDefault="002203CF" w:rsidP="00C17F6F">
            <w:pPr>
              <w:rPr>
                <w:sz w:val="22"/>
                <w:szCs w:val="22"/>
              </w:rPr>
            </w:pPr>
            <w:r w:rsidRPr="00E35DC6">
              <w:rPr>
                <w:sz w:val="22"/>
                <w:szCs w:val="22"/>
              </w:rPr>
              <w:t>Долгосрочные активы, предназначенные для реализации</w:t>
            </w:r>
          </w:p>
        </w:tc>
        <w:tc>
          <w:tcPr>
            <w:tcW w:w="855" w:type="dxa"/>
            <w:tcBorders>
              <w:top w:val="nil"/>
              <w:left w:val="nil"/>
              <w:bottom w:val="single" w:sz="4" w:space="0" w:color="auto"/>
              <w:right w:val="single" w:sz="4" w:space="0" w:color="auto"/>
            </w:tcBorders>
            <w:shd w:val="clear" w:color="000000" w:fill="FFFFFF"/>
            <w:vAlign w:val="bottom"/>
            <w:hideMark/>
          </w:tcPr>
          <w:p w:rsidR="002203CF" w:rsidRPr="00E35DC6" w:rsidRDefault="002203CF" w:rsidP="00C17F6F">
            <w:pPr>
              <w:jc w:val="center"/>
              <w:rPr>
                <w:sz w:val="22"/>
                <w:szCs w:val="22"/>
              </w:rPr>
            </w:pPr>
            <w:r w:rsidRPr="00E35DC6">
              <w:rPr>
                <w:sz w:val="22"/>
                <w:szCs w:val="22"/>
              </w:rPr>
              <w:t>220</w:t>
            </w:r>
          </w:p>
        </w:tc>
        <w:tc>
          <w:tcPr>
            <w:tcW w:w="2193" w:type="dxa"/>
            <w:gridSpan w:val="5"/>
            <w:tcBorders>
              <w:top w:val="single" w:sz="4" w:space="0" w:color="auto"/>
              <w:left w:val="nil"/>
              <w:bottom w:val="single" w:sz="4" w:space="0" w:color="auto"/>
              <w:right w:val="single" w:sz="4" w:space="0" w:color="000000"/>
            </w:tcBorders>
            <w:shd w:val="clear" w:color="000000" w:fill="CCFFFF"/>
            <w:vAlign w:val="bottom"/>
            <w:hideMark/>
          </w:tcPr>
          <w:p w:rsidR="002203CF" w:rsidRPr="00E35DC6" w:rsidRDefault="002203CF" w:rsidP="00C17F6F">
            <w:pPr>
              <w:jc w:val="right"/>
              <w:rPr>
                <w:sz w:val="22"/>
                <w:szCs w:val="22"/>
              </w:rPr>
            </w:pPr>
            <w:r w:rsidRPr="00E35DC6">
              <w:rPr>
                <w:sz w:val="22"/>
                <w:szCs w:val="22"/>
              </w:rPr>
              <w:t xml:space="preserve">                             -   </w:t>
            </w:r>
          </w:p>
        </w:tc>
        <w:tc>
          <w:tcPr>
            <w:tcW w:w="2248" w:type="dxa"/>
            <w:gridSpan w:val="5"/>
            <w:tcBorders>
              <w:top w:val="single" w:sz="4" w:space="0" w:color="auto"/>
              <w:left w:val="nil"/>
              <w:bottom w:val="single" w:sz="4" w:space="0" w:color="auto"/>
              <w:right w:val="single" w:sz="4" w:space="0" w:color="000000"/>
            </w:tcBorders>
            <w:shd w:val="clear" w:color="000000" w:fill="CCFFFF"/>
            <w:vAlign w:val="bottom"/>
            <w:hideMark/>
          </w:tcPr>
          <w:p w:rsidR="002203CF" w:rsidRPr="00E35DC6" w:rsidRDefault="002203CF" w:rsidP="00C17F6F">
            <w:pPr>
              <w:jc w:val="right"/>
              <w:rPr>
                <w:sz w:val="22"/>
                <w:szCs w:val="22"/>
              </w:rPr>
            </w:pPr>
            <w:r w:rsidRPr="00E35DC6">
              <w:rPr>
                <w:sz w:val="22"/>
                <w:szCs w:val="22"/>
              </w:rPr>
              <w:t xml:space="preserve">                             -   </w:t>
            </w:r>
          </w:p>
        </w:tc>
      </w:tr>
      <w:tr w:rsidR="002203CF" w:rsidRPr="00E35DC6" w:rsidTr="00C17F6F">
        <w:trPr>
          <w:trHeight w:val="300"/>
        </w:trPr>
        <w:tc>
          <w:tcPr>
            <w:tcW w:w="4536" w:type="dxa"/>
            <w:gridSpan w:val="5"/>
            <w:tcBorders>
              <w:top w:val="single" w:sz="4" w:space="0" w:color="auto"/>
              <w:left w:val="single" w:sz="4" w:space="0" w:color="auto"/>
              <w:bottom w:val="single" w:sz="4" w:space="0" w:color="auto"/>
              <w:right w:val="single" w:sz="4" w:space="0" w:color="000000"/>
            </w:tcBorders>
            <w:shd w:val="clear" w:color="000000" w:fill="FFFFFF"/>
            <w:vAlign w:val="bottom"/>
            <w:hideMark/>
          </w:tcPr>
          <w:p w:rsidR="002203CF" w:rsidRPr="00E35DC6" w:rsidRDefault="002203CF" w:rsidP="00C17F6F">
            <w:pPr>
              <w:rPr>
                <w:sz w:val="22"/>
                <w:szCs w:val="22"/>
              </w:rPr>
            </w:pPr>
            <w:r w:rsidRPr="00E35DC6">
              <w:rPr>
                <w:sz w:val="22"/>
                <w:szCs w:val="22"/>
              </w:rPr>
              <w:t>Расходы будущих периодов</w:t>
            </w:r>
          </w:p>
        </w:tc>
        <w:tc>
          <w:tcPr>
            <w:tcW w:w="855" w:type="dxa"/>
            <w:tcBorders>
              <w:top w:val="nil"/>
              <w:left w:val="nil"/>
              <w:bottom w:val="single" w:sz="4" w:space="0" w:color="auto"/>
              <w:right w:val="single" w:sz="4" w:space="0" w:color="auto"/>
            </w:tcBorders>
            <w:shd w:val="clear" w:color="000000" w:fill="FFFFFF"/>
            <w:vAlign w:val="bottom"/>
            <w:hideMark/>
          </w:tcPr>
          <w:p w:rsidR="002203CF" w:rsidRPr="00E35DC6" w:rsidRDefault="002203CF" w:rsidP="00C17F6F">
            <w:pPr>
              <w:jc w:val="center"/>
              <w:rPr>
                <w:sz w:val="22"/>
                <w:szCs w:val="22"/>
              </w:rPr>
            </w:pPr>
            <w:r w:rsidRPr="00E35DC6">
              <w:rPr>
                <w:sz w:val="22"/>
                <w:szCs w:val="22"/>
              </w:rPr>
              <w:t>230</w:t>
            </w:r>
          </w:p>
        </w:tc>
        <w:tc>
          <w:tcPr>
            <w:tcW w:w="2193" w:type="dxa"/>
            <w:gridSpan w:val="5"/>
            <w:tcBorders>
              <w:top w:val="single" w:sz="4" w:space="0" w:color="auto"/>
              <w:left w:val="nil"/>
              <w:bottom w:val="single" w:sz="4" w:space="0" w:color="auto"/>
              <w:right w:val="single" w:sz="4" w:space="0" w:color="000000"/>
            </w:tcBorders>
            <w:shd w:val="clear" w:color="000000" w:fill="CCFFFF"/>
            <w:vAlign w:val="bottom"/>
            <w:hideMark/>
          </w:tcPr>
          <w:p w:rsidR="002203CF" w:rsidRPr="00E35DC6" w:rsidRDefault="002203CF" w:rsidP="00C17F6F">
            <w:pPr>
              <w:jc w:val="right"/>
              <w:rPr>
                <w:sz w:val="22"/>
                <w:szCs w:val="22"/>
              </w:rPr>
            </w:pPr>
            <w:r w:rsidRPr="00E35DC6">
              <w:rPr>
                <w:sz w:val="22"/>
                <w:szCs w:val="22"/>
              </w:rPr>
              <w:t xml:space="preserve"> 4 924 </w:t>
            </w:r>
          </w:p>
        </w:tc>
        <w:tc>
          <w:tcPr>
            <w:tcW w:w="2248" w:type="dxa"/>
            <w:gridSpan w:val="5"/>
            <w:tcBorders>
              <w:top w:val="single" w:sz="4" w:space="0" w:color="auto"/>
              <w:left w:val="nil"/>
              <w:bottom w:val="single" w:sz="4" w:space="0" w:color="auto"/>
              <w:right w:val="single" w:sz="4" w:space="0" w:color="000000"/>
            </w:tcBorders>
            <w:shd w:val="clear" w:color="000000" w:fill="CCFFFF"/>
            <w:vAlign w:val="bottom"/>
            <w:hideMark/>
          </w:tcPr>
          <w:p w:rsidR="002203CF" w:rsidRPr="00E35DC6" w:rsidRDefault="002203CF" w:rsidP="00C17F6F">
            <w:pPr>
              <w:jc w:val="right"/>
              <w:rPr>
                <w:sz w:val="22"/>
                <w:szCs w:val="22"/>
              </w:rPr>
            </w:pPr>
            <w:r w:rsidRPr="00E35DC6">
              <w:rPr>
                <w:sz w:val="22"/>
                <w:szCs w:val="22"/>
              </w:rPr>
              <w:t xml:space="preserve"> 780 </w:t>
            </w:r>
          </w:p>
        </w:tc>
      </w:tr>
      <w:tr w:rsidR="002203CF" w:rsidRPr="00E35DC6" w:rsidTr="00C17F6F">
        <w:trPr>
          <w:trHeight w:val="600"/>
        </w:trPr>
        <w:tc>
          <w:tcPr>
            <w:tcW w:w="4536" w:type="dxa"/>
            <w:gridSpan w:val="5"/>
            <w:tcBorders>
              <w:top w:val="single" w:sz="4" w:space="0" w:color="auto"/>
              <w:left w:val="single" w:sz="4" w:space="0" w:color="auto"/>
              <w:bottom w:val="single" w:sz="4" w:space="0" w:color="auto"/>
              <w:right w:val="single" w:sz="4" w:space="0" w:color="000000"/>
            </w:tcBorders>
            <w:shd w:val="clear" w:color="000000" w:fill="FFFFFF"/>
            <w:vAlign w:val="bottom"/>
            <w:hideMark/>
          </w:tcPr>
          <w:p w:rsidR="002203CF" w:rsidRPr="00E35DC6" w:rsidRDefault="002203CF" w:rsidP="00C17F6F">
            <w:pPr>
              <w:rPr>
                <w:sz w:val="22"/>
                <w:szCs w:val="22"/>
              </w:rPr>
            </w:pPr>
            <w:r w:rsidRPr="00E35DC6">
              <w:rPr>
                <w:sz w:val="22"/>
                <w:szCs w:val="22"/>
              </w:rPr>
              <w:t>Налог на добавленную стоимость по приобретенным товарам, работам, услугам</w:t>
            </w:r>
          </w:p>
        </w:tc>
        <w:tc>
          <w:tcPr>
            <w:tcW w:w="855" w:type="dxa"/>
            <w:tcBorders>
              <w:top w:val="nil"/>
              <w:left w:val="nil"/>
              <w:bottom w:val="single" w:sz="4" w:space="0" w:color="auto"/>
              <w:right w:val="single" w:sz="4" w:space="0" w:color="auto"/>
            </w:tcBorders>
            <w:shd w:val="clear" w:color="000000" w:fill="FFFFFF"/>
            <w:vAlign w:val="bottom"/>
            <w:hideMark/>
          </w:tcPr>
          <w:p w:rsidR="002203CF" w:rsidRPr="00E35DC6" w:rsidRDefault="002203CF" w:rsidP="00C17F6F">
            <w:pPr>
              <w:jc w:val="center"/>
              <w:rPr>
                <w:sz w:val="22"/>
                <w:szCs w:val="22"/>
              </w:rPr>
            </w:pPr>
            <w:r w:rsidRPr="00E35DC6">
              <w:rPr>
                <w:sz w:val="22"/>
                <w:szCs w:val="22"/>
              </w:rPr>
              <w:t>240</w:t>
            </w:r>
          </w:p>
        </w:tc>
        <w:tc>
          <w:tcPr>
            <w:tcW w:w="2193" w:type="dxa"/>
            <w:gridSpan w:val="5"/>
            <w:tcBorders>
              <w:top w:val="single" w:sz="4" w:space="0" w:color="auto"/>
              <w:left w:val="nil"/>
              <w:bottom w:val="single" w:sz="4" w:space="0" w:color="auto"/>
              <w:right w:val="single" w:sz="4" w:space="0" w:color="000000"/>
            </w:tcBorders>
            <w:shd w:val="clear" w:color="000000" w:fill="CCFFFF"/>
            <w:vAlign w:val="bottom"/>
            <w:hideMark/>
          </w:tcPr>
          <w:p w:rsidR="002203CF" w:rsidRPr="00E35DC6" w:rsidRDefault="002203CF" w:rsidP="00C17F6F">
            <w:pPr>
              <w:jc w:val="right"/>
              <w:rPr>
                <w:sz w:val="22"/>
                <w:szCs w:val="22"/>
              </w:rPr>
            </w:pPr>
            <w:r w:rsidRPr="00E35DC6">
              <w:rPr>
                <w:sz w:val="22"/>
                <w:szCs w:val="22"/>
              </w:rPr>
              <w:t xml:space="preserve"> 834 </w:t>
            </w:r>
          </w:p>
        </w:tc>
        <w:tc>
          <w:tcPr>
            <w:tcW w:w="2248" w:type="dxa"/>
            <w:gridSpan w:val="5"/>
            <w:tcBorders>
              <w:top w:val="single" w:sz="4" w:space="0" w:color="auto"/>
              <w:left w:val="nil"/>
              <w:bottom w:val="single" w:sz="4" w:space="0" w:color="auto"/>
              <w:right w:val="single" w:sz="4" w:space="0" w:color="000000"/>
            </w:tcBorders>
            <w:shd w:val="clear" w:color="000000" w:fill="CCFFFF"/>
            <w:vAlign w:val="bottom"/>
            <w:hideMark/>
          </w:tcPr>
          <w:p w:rsidR="002203CF" w:rsidRPr="00E35DC6" w:rsidRDefault="002203CF" w:rsidP="00C17F6F">
            <w:pPr>
              <w:jc w:val="right"/>
              <w:rPr>
                <w:sz w:val="22"/>
                <w:szCs w:val="22"/>
              </w:rPr>
            </w:pPr>
            <w:r w:rsidRPr="00E35DC6">
              <w:rPr>
                <w:sz w:val="22"/>
                <w:szCs w:val="22"/>
              </w:rPr>
              <w:t xml:space="preserve"> 1 455 </w:t>
            </w:r>
          </w:p>
        </w:tc>
      </w:tr>
      <w:tr w:rsidR="002203CF" w:rsidRPr="00E35DC6" w:rsidTr="00C17F6F">
        <w:trPr>
          <w:trHeight w:val="300"/>
        </w:trPr>
        <w:tc>
          <w:tcPr>
            <w:tcW w:w="4536" w:type="dxa"/>
            <w:gridSpan w:val="5"/>
            <w:tcBorders>
              <w:top w:val="single" w:sz="4" w:space="0" w:color="auto"/>
              <w:left w:val="single" w:sz="4" w:space="0" w:color="auto"/>
              <w:bottom w:val="single" w:sz="4" w:space="0" w:color="auto"/>
              <w:right w:val="single" w:sz="4" w:space="0" w:color="000000"/>
            </w:tcBorders>
            <w:shd w:val="clear" w:color="000000" w:fill="FFFFFF"/>
            <w:vAlign w:val="bottom"/>
            <w:hideMark/>
          </w:tcPr>
          <w:p w:rsidR="002203CF" w:rsidRPr="00E35DC6" w:rsidRDefault="002203CF" w:rsidP="00C17F6F">
            <w:pPr>
              <w:rPr>
                <w:sz w:val="22"/>
                <w:szCs w:val="22"/>
              </w:rPr>
            </w:pPr>
            <w:r w:rsidRPr="00E35DC6">
              <w:rPr>
                <w:sz w:val="22"/>
                <w:szCs w:val="22"/>
              </w:rPr>
              <w:t>Краткосрочная дебиторская задолженность</w:t>
            </w:r>
          </w:p>
        </w:tc>
        <w:tc>
          <w:tcPr>
            <w:tcW w:w="855" w:type="dxa"/>
            <w:tcBorders>
              <w:top w:val="nil"/>
              <w:left w:val="nil"/>
              <w:bottom w:val="single" w:sz="4" w:space="0" w:color="auto"/>
              <w:right w:val="single" w:sz="4" w:space="0" w:color="auto"/>
            </w:tcBorders>
            <w:shd w:val="clear" w:color="000000" w:fill="FFFFFF"/>
            <w:vAlign w:val="bottom"/>
            <w:hideMark/>
          </w:tcPr>
          <w:p w:rsidR="002203CF" w:rsidRPr="00E35DC6" w:rsidRDefault="002203CF" w:rsidP="00C17F6F">
            <w:pPr>
              <w:jc w:val="center"/>
              <w:rPr>
                <w:sz w:val="22"/>
                <w:szCs w:val="22"/>
              </w:rPr>
            </w:pPr>
            <w:r w:rsidRPr="00E35DC6">
              <w:rPr>
                <w:sz w:val="22"/>
                <w:szCs w:val="22"/>
              </w:rPr>
              <w:t>250</w:t>
            </w:r>
          </w:p>
        </w:tc>
        <w:tc>
          <w:tcPr>
            <w:tcW w:w="2193" w:type="dxa"/>
            <w:gridSpan w:val="5"/>
            <w:tcBorders>
              <w:top w:val="single" w:sz="4" w:space="0" w:color="auto"/>
              <w:left w:val="nil"/>
              <w:bottom w:val="single" w:sz="4" w:space="0" w:color="auto"/>
              <w:right w:val="single" w:sz="4" w:space="0" w:color="000000"/>
            </w:tcBorders>
            <w:shd w:val="clear" w:color="000000" w:fill="CCFFFF"/>
            <w:vAlign w:val="bottom"/>
            <w:hideMark/>
          </w:tcPr>
          <w:p w:rsidR="002203CF" w:rsidRPr="00E35DC6" w:rsidRDefault="002203CF" w:rsidP="00C17F6F">
            <w:pPr>
              <w:jc w:val="right"/>
              <w:rPr>
                <w:sz w:val="22"/>
                <w:szCs w:val="22"/>
              </w:rPr>
            </w:pPr>
            <w:r w:rsidRPr="00E35DC6">
              <w:rPr>
                <w:sz w:val="22"/>
                <w:szCs w:val="22"/>
              </w:rPr>
              <w:t xml:space="preserve"> 2 209 </w:t>
            </w:r>
          </w:p>
        </w:tc>
        <w:tc>
          <w:tcPr>
            <w:tcW w:w="2248" w:type="dxa"/>
            <w:gridSpan w:val="5"/>
            <w:tcBorders>
              <w:top w:val="single" w:sz="4" w:space="0" w:color="auto"/>
              <w:left w:val="nil"/>
              <w:bottom w:val="single" w:sz="4" w:space="0" w:color="auto"/>
              <w:right w:val="single" w:sz="4" w:space="0" w:color="000000"/>
            </w:tcBorders>
            <w:shd w:val="clear" w:color="000000" w:fill="CCFFFF"/>
            <w:vAlign w:val="bottom"/>
            <w:hideMark/>
          </w:tcPr>
          <w:p w:rsidR="002203CF" w:rsidRPr="00E35DC6" w:rsidRDefault="002203CF" w:rsidP="00C17F6F">
            <w:pPr>
              <w:jc w:val="right"/>
              <w:rPr>
                <w:sz w:val="22"/>
                <w:szCs w:val="22"/>
              </w:rPr>
            </w:pPr>
            <w:r w:rsidRPr="00E35DC6">
              <w:rPr>
                <w:sz w:val="22"/>
                <w:szCs w:val="22"/>
              </w:rPr>
              <w:t xml:space="preserve"> 4 059 </w:t>
            </w:r>
          </w:p>
        </w:tc>
      </w:tr>
      <w:tr w:rsidR="002203CF" w:rsidRPr="00E35DC6" w:rsidTr="00C17F6F">
        <w:trPr>
          <w:trHeight w:val="300"/>
        </w:trPr>
        <w:tc>
          <w:tcPr>
            <w:tcW w:w="4536" w:type="dxa"/>
            <w:gridSpan w:val="5"/>
            <w:tcBorders>
              <w:top w:val="single" w:sz="4" w:space="0" w:color="auto"/>
              <w:left w:val="single" w:sz="4" w:space="0" w:color="auto"/>
              <w:bottom w:val="single" w:sz="4" w:space="0" w:color="auto"/>
              <w:right w:val="single" w:sz="4" w:space="0" w:color="000000"/>
            </w:tcBorders>
            <w:shd w:val="clear" w:color="000000" w:fill="FFFFFF"/>
            <w:vAlign w:val="bottom"/>
            <w:hideMark/>
          </w:tcPr>
          <w:p w:rsidR="002203CF" w:rsidRPr="00E35DC6" w:rsidRDefault="002203CF" w:rsidP="00C17F6F">
            <w:pPr>
              <w:rPr>
                <w:sz w:val="22"/>
                <w:szCs w:val="22"/>
              </w:rPr>
            </w:pPr>
            <w:r w:rsidRPr="00E35DC6">
              <w:rPr>
                <w:sz w:val="22"/>
                <w:szCs w:val="22"/>
              </w:rPr>
              <w:t>Краткосрочные финансовые вложения</w:t>
            </w:r>
          </w:p>
        </w:tc>
        <w:tc>
          <w:tcPr>
            <w:tcW w:w="855" w:type="dxa"/>
            <w:tcBorders>
              <w:top w:val="nil"/>
              <w:left w:val="nil"/>
              <w:bottom w:val="single" w:sz="4" w:space="0" w:color="auto"/>
              <w:right w:val="single" w:sz="4" w:space="0" w:color="auto"/>
            </w:tcBorders>
            <w:shd w:val="clear" w:color="000000" w:fill="FFFFFF"/>
            <w:vAlign w:val="bottom"/>
            <w:hideMark/>
          </w:tcPr>
          <w:p w:rsidR="002203CF" w:rsidRPr="00E35DC6" w:rsidRDefault="002203CF" w:rsidP="00C17F6F">
            <w:pPr>
              <w:jc w:val="center"/>
              <w:rPr>
                <w:sz w:val="22"/>
                <w:szCs w:val="22"/>
              </w:rPr>
            </w:pPr>
            <w:r w:rsidRPr="00E35DC6">
              <w:rPr>
                <w:sz w:val="22"/>
                <w:szCs w:val="22"/>
              </w:rPr>
              <w:t>260</w:t>
            </w:r>
          </w:p>
        </w:tc>
        <w:tc>
          <w:tcPr>
            <w:tcW w:w="2193" w:type="dxa"/>
            <w:gridSpan w:val="5"/>
            <w:tcBorders>
              <w:top w:val="single" w:sz="4" w:space="0" w:color="auto"/>
              <w:left w:val="nil"/>
              <w:bottom w:val="single" w:sz="4" w:space="0" w:color="auto"/>
              <w:right w:val="single" w:sz="4" w:space="0" w:color="000000"/>
            </w:tcBorders>
            <w:shd w:val="clear" w:color="000000" w:fill="CCFFFF"/>
            <w:vAlign w:val="bottom"/>
            <w:hideMark/>
          </w:tcPr>
          <w:p w:rsidR="002203CF" w:rsidRPr="00E35DC6" w:rsidRDefault="002203CF" w:rsidP="00C17F6F">
            <w:pPr>
              <w:jc w:val="right"/>
              <w:rPr>
                <w:sz w:val="22"/>
                <w:szCs w:val="22"/>
              </w:rPr>
            </w:pPr>
            <w:r w:rsidRPr="00E35DC6">
              <w:rPr>
                <w:sz w:val="22"/>
                <w:szCs w:val="22"/>
              </w:rPr>
              <w:t xml:space="preserve">                             -   </w:t>
            </w:r>
          </w:p>
        </w:tc>
        <w:tc>
          <w:tcPr>
            <w:tcW w:w="2248" w:type="dxa"/>
            <w:gridSpan w:val="5"/>
            <w:tcBorders>
              <w:top w:val="single" w:sz="4" w:space="0" w:color="auto"/>
              <w:left w:val="nil"/>
              <w:bottom w:val="single" w:sz="4" w:space="0" w:color="auto"/>
              <w:right w:val="single" w:sz="4" w:space="0" w:color="000000"/>
            </w:tcBorders>
            <w:shd w:val="clear" w:color="000000" w:fill="CCFFFF"/>
            <w:vAlign w:val="bottom"/>
            <w:hideMark/>
          </w:tcPr>
          <w:p w:rsidR="002203CF" w:rsidRPr="00E35DC6" w:rsidRDefault="002203CF" w:rsidP="00C17F6F">
            <w:pPr>
              <w:jc w:val="right"/>
              <w:rPr>
                <w:sz w:val="22"/>
                <w:szCs w:val="22"/>
              </w:rPr>
            </w:pPr>
            <w:r w:rsidRPr="00E35DC6">
              <w:rPr>
                <w:sz w:val="22"/>
                <w:szCs w:val="22"/>
              </w:rPr>
              <w:t xml:space="preserve">                             -   </w:t>
            </w:r>
          </w:p>
        </w:tc>
      </w:tr>
      <w:tr w:rsidR="002203CF" w:rsidRPr="00E35DC6" w:rsidTr="00C17F6F">
        <w:trPr>
          <w:trHeight w:val="300"/>
        </w:trPr>
        <w:tc>
          <w:tcPr>
            <w:tcW w:w="4536" w:type="dxa"/>
            <w:gridSpan w:val="5"/>
            <w:tcBorders>
              <w:top w:val="single" w:sz="4" w:space="0" w:color="auto"/>
              <w:left w:val="single" w:sz="4" w:space="0" w:color="auto"/>
              <w:bottom w:val="single" w:sz="4" w:space="0" w:color="auto"/>
              <w:right w:val="single" w:sz="4" w:space="0" w:color="000000"/>
            </w:tcBorders>
            <w:shd w:val="clear" w:color="000000" w:fill="FFFFFF"/>
            <w:vAlign w:val="bottom"/>
            <w:hideMark/>
          </w:tcPr>
          <w:p w:rsidR="002203CF" w:rsidRPr="00E35DC6" w:rsidRDefault="002203CF" w:rsidP="00C17F6F">
            <w:pPr>
              <w:rPr>
                <w:sz w:val="22"/>
                <w:szCs w:val="22"/>
              </w:rPr>
            </w:pPr>
            <w:r w:rsidRPr="00E35DC6">
              <w:rPr>
                <w:sz w:val="22"/>
                <w:szCs w:val="22"/>
              </w:rPr>
              <w:t>Денежные средства и их эквиваленты</w:t>
            </w:r>
          </w:p>
        </w:tc>
        <w:tc>
          <w:tcPr>
            <w:tcW w:w="855" w:type="dxa"/>
            <w:tcBorders>
              <w:top w:val="nil"/>
              <w:left w:val="nil"/>
              <w:bottom w:val="single" w:sz="4" w:space="0" w:color="auto"/>
              <w:right w:val="single" w:sz="4" w:space="0" w:color="auto"/>
            </w:tcBorders>
            <w:shd w:val="clear" w:color="000000" w:fill="FFFFFF"/>
            <w:vAlign w:val="bottom"/>
            <w:hideMark/>
          </w:tcPr>
          <w:p w:rsidR="002203CF" w:rsidRPr="00E35DC6" w:rsidRDefault="002203CF" w:rsidP="00C17F6F">
            <w:pPr>
              <w:jc w:val="center"/>
              <w:rPr>
                <w:sz w:val="22"/>
                <w:szCs w:val="22"/>
              </w:rPr>
            </w:pPr>
            <w:r w:rsidRPr="00E35DC6">
              <w:rPr>
                <w:sz w:val="22"/>
                <w:szCs w:val="22"/>
              </w:rPr>
              <w:t>270</w:t>
            </w:r>
          </w:p>
        </w:tc>
        <w:tc>
          <w:tcPr>
            <w:tcW w:w="2193" w:type="dxa"/>
            <w:gridSpan w:val="5"/>
            <w:tcBorders>
              <w:top w:val="single" w:sz="4" w:space="0" w:color="auto"/>
              <w:left w:val="nil"/>
              <w:bottom w:val="single" w:sz="4" w:space="0" w:color="auto"/>
              <w:right w:val="single" w:sz="4" w:space="0" w:color="000000"/>
            </w:tcBorders>
            <w:shd w:val="clear" w:color="000000" w:fill="CCFFFF"/>
            <w:vAlign w:val="bottom"/>
            <w:hideMark/>
          </w:tcPr>
          <w:p w:rsidR="002203CF" w:rsidRPr="00E35DC6" w:rsidRDefault="002203CF" w:rsidP="00C17F6F">
            <w:pPr>
              <w:jc w:val="right"/>
              <w:rPr>
                <w:sz w:val="22"/>
                <w:szCs w:val="22"/>
              </w:rPr>
            </w:pPr>
            <w:r w:rsidRPr="00E35DC6">
              <w:rPr>
                <w:sz w:val="22"/>
                <w:szCs w:val="22"/>
              </w:rPr>
              <w:t xml:space="preserve"> 4 764 </w:t>
            </w:r>
          </w:p>
        </w:tc>
        <w:tc>
          <w:tcPr>
            <w:tcW w:w="2248" w:type="dxa"/>
            <w:gridSpan w:val="5"/>
            <w:tcBorders>
              <w:top w:val="single" w:sz="4" w:space="0" w:color="auto"/>
              <w:left w:val="nil"/>
              <w:bottom w:val="single" w:sz="4" w:space="0" w:color="auto"/>
              <w:right w:val="single" w:sz="4" w:space="0" w:color="000000"/>
            </w:tcBorders>
            <w:shd w:val="clear" w:color="000000" w:fill="CCFFFF"/>
            <w:vAlign w:val="bottom"/>
            <w:hideMark/>
          </w:tcPr>
          <w:p w:rsidR="002203CF" w:rsidRPr="00E35DC6" w:rsidRDefault="002203CF" w:rsidP="00C17F6F">
            <w:pPr>
              <w:jc w:val="right"/>
              <w:rPr>
                <w:sz w:val="22"/>
                <w:szCs w:val="22"/>
              </w:rPr>
            </w:pPr>
            <w:r w:rsidRPr="00E35DC6">
              <w:rPr>
                <w:sz w:val="22"/>
                <w:szCs w:val="22"/>
              </w:rPr>
              <w:t xml:space="preserve"> 2 604 </w:t>
            </w:r>
          </w:p>
        </w:tc>
      </w:tr>
      <w:tr w:rsidR="002203CF" w:rsidRPr="00E35DC6" w:rsidTr="00C17F6F">
        <w:trPr>
          <w:trHeight w:val="300"/>
        </w:trPr>
        <w:tc>
          <w:tcPr>
            <w:tcW w:w="4536" w:type="dxa"/>
            <w:gridSpan w:val="5"/>
            <w:tcBorders>
              <w:top w:val="single" w:sz="4" w:space="0" w:color="auto"/>
              <w:left w:val="single" w:sz="4" w:space="0" w:color="auto"/>
              <w:bottom w:val="single" w:sz="4" w:space="0" w:color="auto"/>
              <w:right w:val="single" w:sz="4" w:space="0" w:color="000000"/>
            </w:tcBorders>
            <w:shd w:val="clear" w:color="000000" w:fill="FFFFFF"/>
            <w:vAlign w:val="bottom"/>
            <w:hideMark/>
          </w:tcPr>
          <w:p w:rsidR="002203CF" w:rsidRPr="00E35DC6" w:rsidRDefault="002203CF" w:rsidP="00C17F6F">
            <w:pPr>
              <w:rPr>
                <w:sz w:val="22"/>
                <w:szCs w:val="22"/>
              </w:rPr>
            </w:pPr>
            <w:r w:rsidRPr="00E35DC6">
              <w:rPr>
                <w:sz w:val="22"/>
                <w:szCs w:val="22"/>
              </w:rPr>
              <w:t>Прочие краткосрочные активы</w:t>
            </w:r>
          </w:p>
        </w:tc>
        <w:tc>
          <w:tcPr>
            <w:tcW w:w="855" w:type="dxa"/>
            <w:tcBorders>
              <w:top w:val="nil"/>
              <w:left w:val="nil"/>
              <w:bottom w:val="single" w:sz="4" w:space="0" w:color="auto"/>
              <w:right w:val="single" w:sz="4" w:space="0" w:color="auto"/>
            </w:tcBorders>
            <w:shd w:val="clear" w:color="000000" w:fill="FFFFFF"/>
            <w:vAlign w:val="bottom"/>
            <w:hideMark/>
          </w:tcPr>
          <w:p w:rsidR="002203CF" w:rsidRPr="00E35DC6" w:rsidRDefault="002203CF" w:rsidP="00C17F6F">
            <w:pPr>
              <w:jc w:val="center"/>
              <w:rPr>
                <w:sz w:val="22"/>
                <w:szCs w:val="22"/>
              </w:rPr>
            </w:pPr>
            <w:r w:rsidRPr="00E35DC6">
              <w:rPr>
                <w:sz w:val="22"/>
                <w:szCs w:val="22"/>
              </w:rPr>
              <w:t>280</w:t>
            </w:r>
          </w:p>
        </w:tc>
        <w:tc>
          <w:tcPr>
            <w:tcW w:w="2193" w:type="dxa"/>
            <w:gridSpan w:val="5"/>
            <w:tcBorders>
              <w:top w:val="single" w:sz="4" w:space="0" w:color="auto"/>
              <w:left w:val="nil"/>
              <w:bottom w:val="single" w:sz="4" w:space="0" w:color="auto"/>
              <w:right w:val="single" w:sz="4" w:space="0" w:color="000000"/>
            </w:tcBorders>
            <w:shd w:val="clear" w:color="000000" w:fill="CCFFFF"/>
            <w:vAlign w:val="bottom"/>
            <w:hideMark/>
          </w:tcPr>
          <w:p w:rsidR="002203CF" w:rsidRPr="00E35DC6" w:rsidRDefault="002203CF" w:rsidP="00C17F6F">
            <w:pPr>
              <w:jc w:val="right"/>
              <w:rPr>
                <w:sz w:val="22"/>
                <w:szCs w:val="22"/>
              </w:rPr>
            </w:pPr>
            <w:r w:rsidRPr="00E35DC6">
              <w:rPr>
                <w:sz w:val="22"/>
                <w:szCs w:val="22"/>
              </w:rPr>
              <w:t xml:space="preserve"> 37 </w:t>
            </w:r>
          </w:p>
        </w:tc>
        <w:tc>
          <w:tcPr>
            <w:tcW w:w="2248" w:type="dxa"/>
            <w:gridSpan w:val="5"/>
            <w:tcBorders>
              <w:top w:val="single" w:sz="4" w:space="0" w:color="auto"/>
              <w:left w:val="nil"/>
              <w:bottom w:val="single" w:sz="4" w:space="0" w:color="auto"/>
              <w:right w:val="single" w:sz="4" w:space="0" w:color="000000"/>
            </w:tcBorders>
            <w:shd w:val="clear" w:color="000000" w:fill="CCFFFF"/>
            <w:vAlign w:val="bottom"/>
            <w:hideMark/>
          </w:tcPr>
          <w:p w:rsidR="002203CF" w:rsidRPr="00E35DC6" w:rsidRDefault="002203CF" w:rsidP="00C17F6F">
            <w:pPr>
              <w:jc w:val="right"/>
              <w:rPr>
                <w:sz w:val="22"/>
                <w:szCs w:val="22"/>
              </w:rPr>
            </w:pPr>
            <w:r w:rsidRPr="00E35DC6">
              <w:rPr>
                <w:sz w:val="22"/>
                <w:szCs w:val="22"/>
              </w:rPr>
              <w:t xml:space="preserve"> 41 </w:t>
            </w:r>
          </w:p>
        </w:tc>
      </w:tr>
      <w:tr w:rsidR="002203CF" w:rsidRPr="00E35DC6" w:rsidTr="00C17F6F">
        <w:trPr>
          <w:trHeight w:val="315"/>
        </w:trPr>
        <w:tc>
          <w:tcPr>
            <w:tcW w:w="4536" w:type="dxa"/>
            <w:gridSpan w:val="5"/>
            <w:tcBorders>
              <w:top w:val="single" w:sz="4" w:space="0" w:color="auto"/>
              <w:left w:val="single" w:sz="4" w:space="0" w:color="auto"/>
              <w:bottom w:val="single" w:sz="4" w:space="0" w:color="auto"/>
              <w:right w:val="single" w:sz="4" w:space="0" w:color="auto"/>
            </w:tcBorders>
            <w:shd w:val="clear" w:color="000000" w:fill="FFFFFF"/>
            <w:vAlign w:val="bottom"/>
            <w:hideMark/>
          </w:tcPr>
          <w:p w:rsidR="002203CF" w:rsidRPr="00E35DC6" w:rsidRDefault="002203CF" w:rsidP="00C17F6F">
            <w:pPr>
              <w:rPr>
                <w:b/>
                <w:bCs/>
              </w:rPr>
            </w:pPr>
            <w:r w:rsidRPr="00E35DC6">
              <w:rPr>
                <w:b/>
                <w:bCs/>
              </w:rPr>
              <w:t>ИТОГО по разделу II</w:t>
            </w:r>
          </w:p>
        </w:tc>
        <w:tc>
          <w:tcPr>
            <w:tcW w:w="855" w:type="dxa"/>
            <w:tcBorders>
              <w:top w:val="nil"/>
              <w:left w:val="nil"/>
              <w:bottom w:val="single" w:sz="4" w:space="0" w:color="auto"/>
              <w:right w:val="single" w:sz="4" w:space="0" w:color="auto"/>
            </w:tcBorders>
            <w:shd w:val="clear" w:color="000000" w:fill="FFFFFF"/>
            <w:vAlign w:val="bottom"/>
            <w:hideMark/>
          </w:tcPr>
          <w:p w:rsidR="002203CF" w:rsidRPr="00E35DC6" w:rsidRDefault="002203CF" w:rsidP="00C17F6F">
            <w:pPr>
              <w:jc w:val="center"/>
              <w:rPr>
                <w:b/>
                <w:bCs/>
              </w:rPr>
            </w:pPr>
            <w:r w:rsidRPr="00E35DC6">
              <w:rPr>
                <w:b/>
                <w:bCs/>
              </w:rPr>
              <w:t>290</w:t>
            </w:r>
          </w:p>
        </w:tc>
        <w:tc>
          <w:tcPr>
            <w:tcW w:w="2193" w:type="dxa"/>
            <w:gridSpan w:val="5"/>
            <w:tcBorders>
              <w:top w:val="single" w:sz="4" w:space="0" w:color="auto"/>
              <w:left w:val="nil"/>
              <w:bottom w:val="single" w:sz="4" w:space="0" w:color="auto"/>
              <w:right w:val="single" w:sz="4" w:space="0" w:color="auto"/>
            </w:tcBorders>
            <w:shd w:val="clear" w:color="000000" w:fill="FFFFFF"/>
            <w:vAlign w:val="bottom"/>
            <w:hideMark/>
          </w:tcPr>
          <w:p w:rsidR="002203CF" w:rsidRPr="00E35DC6" w:rsidRDefault="002203CF" w:rsidP="00C17F6F">
            <w:pPr>
              <w:jc w:val="right"/>
              <w:rPr>
                <w:b/>
                <w:bCs/>
              </w:rPr>
            </w:pPr>
            <w:r w:rsidRPr="00E35DC6">
              <w:rPr>
                <w:b/>
                <w:bCs/>
              </w:rPr>
              <w:t xml:space="preserve"> 79 766 </w:t>
            </w:r>
          </w:p>
        </w:tc>
        <w:tc>
          <w:tcPr>
            <w:tcW w:w="2248" w:type="dxa"/>
            <w:gridSpan w:val="5"/>
            <w:tcBorders>
              <w:top w:val="single" w:sz="4" w:space="0" w:color="auto"/>
              <w:left w:val="nil"/>
              <w:bottom w:val="single" w:sz="4" w:space="0" w:color="auto"/>
              <w:right w:val="single" w:sz="4" w:space="0" w:color="auto"/>
            </w:tcBorders>
            <w:shd w:val="clear" w:color="000000" w:fill="FFFFFF"/>
            <w:vAlign w:val="bottom"/>
            <w:hideMark/>
          </w:tcPr>
          <w:p w:rsidR="002203CF" w:rsidRPr="00E35DC6" w:rsidRDefault="002203CF" w:rsidP="00C17F6F">
            <w:pPr>
              <w:jc w:val="right"/>
              <w:rPr>
                <w:b/>
                <w:bCs/>
              </w:rPr>
            </w:pPr>
            <w:r w:rsidRPr="00E35DC6">
              <w:rPr>
                <w:b/>
                <w:bCs/>
              </w:rPr>
              <w:t xml:space="preserve"> 72 994 </w:t>
            </w:r>
          </w:p>
        </w:tc>
      </w:tr>
      <w:tr w:rsidR="002203CF" w:rsidRPr="00E35DC6" w:rsidTr="00C17F6F">
        <w:trPr>
          <w:trHeight w:val="315"/>
        </w:trPr>
        <w:tc>
          <w:tcPr>
            <w:tcW w:w="4536" w:type="dxa"/>
            <w:gridSpan w:val="5"/>
            <w:tcBorders>
              <w:top w:val="single" w:sz="4" w:space="0" w:color="auto"/>
              <w:left w:val="single" w:sz="4" w:space="0" w:color="auto"/>
              <w:bottom w:val="single" w:sz="4" w:space="0" w:color="auto"/>
              <w:right w:val="single" w:sz="4" w:space="0" w:color="auto"/>
            </w:tcBorders>
            <w:shd w:val="clear" w:color="000000" w:fill="FFFFFF"/>
            <w:vAlign w:val="bottom"/>
            <w:hideMark/>
          </w:tcPr>
          <w:p w:rsidR="002203CF" w:rsidRPr="00E35DC6" w:rsidRDefault="002203CF" w:rsidP="00C17F6F">
            <w:pPr>
              <w:rPr>
                <w:b/>
                <w:bCs/>
              </w:rPr>
            </w:pPr>
            <w:r w:rsidRPr="00E35DC6">
              <w:rPr>
                <w:b/>
                <w:bCs/>
              </w:rPr>
              <w:t>БАЛАНС</w:t>
            </w:r>
          </w:p>
        </w:tc>
        <w:tc>
          <w:tcPr>
            <w:tcW w:w="855" w:type="dxa"/>
            <w:tcBorders>
              <w:top w:val="nil"/>
              <w:left w:val="nil"/>
              <w:bottom w:val="single" w:sz="4" w:space="0" w:color="auto"/>
              <w:right w:val="single" w:sz="4" w:space="0" w:color="auto"/>
            </w:tcBorders>
            <w:shd w:val="clear" w:color="000000" w:fill="FFFFFF"/>
            <w:vAlign w:val="bottom"/>
            <w:hideMark/>
          </w:tcPr>
          <w:p w:rsidR="002203CF" w:rsidRPr="00E35DC6" w:rsidRDefault="002203CF" w:rsidP="00C17F6F">
            <w:pPr>
              <w:jc w:val="center"/>
              <w:rPr>
                <w:b/>
                <w:bCs/>
              </w:rPr>
            </w:pPr>
            <w:r w:rsidRPr="00E35DC6">
              <w:rPr>
                <w:b/>
                <w:bCs/>
              </w:rPr>
              <w:t>300</w:t>
            </w:r>
          </w:p>
        </w:tc>
        <w:tc>
          <w:tcPr>
            <w:tcW w:w="2193" w:type="dxa"/>
            <w:gridSpan w:val="5"/>
            <w:tcBorders>
              <w:top w:val="single" w:sz="4" w:space="0" w:color="auto"/>
              <w:left w:val="nil"/>
              <w:bottom w:val="single" w:sz="4" w:space="0" w:color="auto"/>
              <w:right w:val="single" w:sz="4" w:space="0" w:color="auto"/>
            </w:tcBorders>
            <w:shd w:val="clear" w:color="000000" w:fill="FFFFFF"/>
            <w:vAlign w:val="bottom"/>
            <w:hideMark/>
          </w:tcPr>
          <w:p w:rsidR="002203CF" w:rsidRPr="00E35DC6" w:rsidRDefault="002203CF" w:rsidP="00C17F6F">
            <w:pPr>
              <w:jc w:val="right"/>
              <w:rPr>
                <w:b/>
                <w:bCs/>
              </w:rPr>
            </w:pPr>
            <w:r w:rsidRPr="00E35DC6">
              <w:rPr>
                <w:b/>
                <w:bCs/>
              </w:rPr>
              <w:t xml:space="preserve"> 145 943 </w:t>
            </w:r>
          </w:p>
        </w:tc>
        <w:tc>
          <w:tcPr>
            <w:tcW w:w="2248" w:type="dxa"/>
            <w:gridSpan w:val="5"/>
            <w:tcBorders>
              <w:top w:val="single" w:sz="4" w:space="0" w:color="auto"/>
              <w:left w:val="nil"/>
              <w:bottom w:val="single" w:sz="4" w:space="0" w:color="auto"/>
              <w:right w:val="single" w:sz="4" w:space="0" w:color="auto"/>
            </w:tcBorders>
            <w:shd w:val="clear" w:color="000000" w:fill="FFFFFF"/>
            <w:vAlign w:val="bottom"/>
            <w:hideMark/>
          </w:tcPr>
          <w:p w:rsidR="002203CF" w:rsidRPr="00E35DC6" w:rsidRDefault="002203CF" w:rsidP="00C17F6F">
            <w:pPr>
              <w:jc w:val="right"/>
              <w:rPr>
                <w:b/>
                <w:bCs/>
              </w:rPr>
            </w:pPr>
            <w:r w:rsidRPr="00E35DC6">
              <w:rPr>
                <w:b/>
                <w:bCs/>
              </w:rPr>
              <w:t xml:space="preserve"> 153 990 </w:t>
            </w:r>
          </w:p>
        </w:tc>
      </w:tr>
      <w:tr w:rsidR="002203CF" w:rsidRPr="00E35DC6" w:rsidTr="00C17F6F">
        <w:trPr>
          <w:trHeight w:val="300"/>
        </w:trPr>
        <w:tc>
          <w:tcPr>
            <w:tcW w:w="1020" w:type="dxa"/>
            <w:tcBorders>
              <w:top w:val="nil"/>
              <w:left w:val="nil"/>
              <w:bottom w:val="nil"/>
              <w:right w:val="nil"/>
            </w:tcBorders>
            <w:shd w:val="clear" w:color="000000" w:fill="FFFFFF"/>
            <w:vAlign w:val="bottom"/>
            <w:hideMark/>
          </w:tcPr>
          <w:p w:rsidR="002203CF" w:rsidRPr="00E35DC6" w:rsidRDefault="002203CF" w:rsidP="00C17F6F">
            <w:pPr>
              <w:rPr>
                <w:sz w:val="22"/>
                <w:szCs w:val="22"/>
              </w:rPr>
            </w:pPr>
            <w:r w:rsidRPr="00E35DC6">
              <w:rPr>
                <w:sz w:val="22"/>
                <w:szCs w:val="22"/>
              </w:rPr>
              <w:lastRenderedPageBreak/>
              <w:t> </w:t>
            </w:r>
          </w:p>
        </w:tc>
        <w:tc>
          <w:tcPr>
            <w:tcW w:w="1020" w:type="dxa"/>
            <w:tcBorders>
              <w:top w:val="nil"/>
              <w:left w:val="nil"/>
              <w:bottom w:val="nil"/>
              <w:right w:val="nil"/>
            </w:tcBorders>
            <w:shd w:val="clear" w:color="000000" w:fill="FFFFFF"/>
            <w:vAlign w:val="bottom"/>
            <w:hideMark/>
          </w:tcPr>
          <w:p w:rsidR="002203CF" w:rsidRPr="00E35DC6" w:rsidRDefault="002203CF" w:rsidP="00C17F6F">
            <w:pPr>
              <w:rPr>
                <w:sz w:val="22"/>
                <w:szCs w:val="22"/>
              </w:rPr>
            </w:pPr>
            <w:r w:rsidRPr="00E35DC6">
              <w:rPr>
                <w:sz w:val="22"/>
                <w:szCs w:val="22"/>
              </w:rPr>
              <w:t> </w:t>
            </w:r>
          </w:p>
        </w:tc>
        <w:tc>
          <w:tcPr>
            <w:tcW w:w="1280" w:type="dxa"/>
            <w:tcBorders>
              <w:top w:val="nil"/>
              <w:left w:val="nil"/>
              <w:bottom w:val="nil"/>
              <w:right w:val="nil"/>
            </w:tcBorders>
            <w:shd w:val="clear" w:color="000000" w:fill="FFFFFF"/>
            <w:vAlign w:val="bottom"/>
            <w:hideMark/>
          </w:tcPr>
          <w:p w:rsidR="002203CF" w:rsidRPr="00E35DC6" w:rsidRDefault="002203CF" w:rsidP="00C17F6F">
            <w:pPr>
              <w:rPr>
                <w:sz w:val="22"/>
                <w:szCs w:val="22"/>
              </w:rPr>
            </w:pPr>
            <w:r w:rsidRPr="00E35DC6">
              <w:rPr>
                <w:sz w:val="22"/>
                <w:szCs w:val="22"/>
              </w:rPr>
              <w:t> </w:t>
            </w:r>
          </w:p>
        </w:tc>
        <w:tc>
          <w:tcPr>
            <w:tcW w:w="700" w:type="dxa"/>
            <w:tcBorders>
              <w:top w:val="nil"/>
              <w:left w:val="nil"/>
              <w:bottom w:val="nil"/>
              <w:right w:val="nil"/>
            </w:tcBorders>
            <w:shd w:val="clear" w:color="000000" w:fill="FFFFFF"/>
            <w:vAlign w:val="bottom"/>
            <w:hideMark/>
          </w:tcPr>
          <w:p w:rsidR="002203CF" w:rsidRPr="00E35DC6" w:rsidRDefault="002203CF" w:rsidP="00C17F6F">
            <w:pPr>
              <w:rPr>
                <w:sz w:val="22"/>
                <w:szCs w:val="22"/>
              </w:rPr>
            </w:pPr>
            <w:r w:rsidRPr="00E35DC6">
              <w:rPr>
                <w:sz w:val="22"/>
                <w:szCs w:val="22"/>
              </w:rPr>
              <w:t> </w:t>
            </w:r>
          </w:p>
        </w:tc>
        <w:tc>
          <w:tcPr>
            <w:tcW w:w="516" w:type="dxa"/>
            <w:tcBorders>
              <w:top w:val="nil"/>
              <w:left w:val="nil"/>
              <w:bottom w:val="nil"/>
              <w:right w:val="nil"/>
            </w:tcBorders>
            <w:shd w:val="clear" w:color="000000" w:fill="FFFFFF"/>
            <w:vAlign w:val="bottom"/>
            <w:hideMark/>
          </w:tcPr>
          <w:p w:rsidR="002203CF" w:rsidRPr="00E35DC6" w:rsidRDefault="002203CF" w:rsidP="00C17F6F">
            <w:pPr>
              <w:rPr>
                <w:sz w:val="22"/>
                <w:szCs w:val="22"/>
              </w:rPr>
            </w:pPr>
            <w:r w:rsidRPr="00E35DC6">
              <w:rPr>
                <w:sz w:val="22"/>
                <w:szCs w:val="22"/>
              </w:rPr>
              <w:t> </w:t>
            </w:r>
          </w:p>
        </w:tc>
        <w:tc>
          <w:tcPr>
            <w:tcW w:w="855" w:type="dxa"/>
            <w:tcBorders>
              <w:top w:val="nil"/>
              <w:left w:val="nil"/>
              <w:bottom w:val="nil"/>
              <w:right w:val="nil"/>
            </w:tcBorders>
            <w:shd w:val="clear" w:color="000000" w:fill="FFFFFF"/>
            <w:vAlign w:val="bottom"/>
            <w:hideMark/>
          </w:tcPr>
          <w:p w:rsidR="002203CF" w:rsidRPr="00E35DC6" w:rsidRDefault="002203CF" w:rsidP="00C17F6F">
            <w:pPr>
              <w:jc w:val="center"/>
              <w:rPr>
                <w:sz w:val="22"/>
                <w:szCs w:val="22"/>
              </w:rPr>
            </w:pPr>
            <w:r w:rsidRPr="00E35DC6">
              <w:rPr>
                <w:sz w:val="22"/>
                <w:szCs w:val="22"/>
              </w:rPr>
              <w:t> </w:t>
            </w:r>
          </w:p>
        </w:tc>
        <w:tc>
          <w:tcPr>
            <w:tcW w:w="473" w:type="dxa"/>
            <w:tcBorders>
              <w:top w:val="nil"/>
              <w:left w:val="nil"/>
              <w:bottom w:val="nil"/>
              <w:right w:val="nil"/>
            </w:tcBorders>
            <w:shd w:val="clear" w:color="000000" w:fill="FFFFFF"/>
            <w:vAlign w:val="bottom"/>
            <w:hideMark/>
          </w:tcPr>
          <w:p w:rsidR="002203CF" w:rsidRPr="00E35DC6" w:rsidRDefault="002203CF" w:rsidP="00C17F6F">
            <w:pPr>
              <w:jc w:val="center"/>
              <w:rPr>
                <w:sz w:val="22"/>
                <w:szCs w:val="22"/>
              </w:rPr>
            </w:pPr>
            <w:r w:rsidRPr="00E35DC6">
              <w:rPr>
                <w:sz w:val="22"/>
                <w:szCs w:val="22"/>
              </w:rPr>
              <w:t> </w:t>
            </w:r>
          </w:p>
        </w:tc>
        <w:tc>
          <w:tcPr>
            <w:tcW w:w="400" w:type="dxa"/>
            <w:tcBorders>
              <w:top w:val="nil"/>
              <w:left w:val="nil"/>
              <w:bottom w:val="nil"/>
              <w:right w:val="nil"/>
            </w:tcBorders>
            <w:shd w:val="clear" w:color="000000" w:fill="FFFFFF"/>
            <w:vAlign w:val="bottom"/>
            <w:hideMark/>
          </w:tcPr>
          <w:p w:rsidR="002203CF" w:rsidRPr="00E35DC6" w:rsidRDefault="002203CF" w:rsidP="00C17F6F">
            <w:pPr>
              <w:jc w:val="center"/>
              <w:rPr>
                <w:sz w:val="22"/>
                <w:szCs w:val="22"/>
              </w:rPr>
            </w:pPr>
            <w:r w:rsidRPr="00E35DC6">
              <w:rPr>
                <w:sz w:val="22"/>
                <w:szCs w:val="22"/>
              </w:rPr>
              <w:t> </w:t>
            </w:r>
          </w:p>
        </w:tc>
        <w:tc>
          <w:tcPr>
            <w:tcW w:w="460" w:type="dxa"/>
            <w:tcBorders>
              <w:top w:val="nil"/>
              <w:left w:val="nil"/>
              <w:bottom w:val="nil"/>
              <w:right w:val="nil"/>
            </w:tcBorders>
            <w:shd w:val="clear" w:color="000000" w:fill="FFFFFF"/>
            <w:vAlign w:val="bottom"/>
            <w:hideMark/>
          </w:tcPr>
          <w:p w:rsidR="002203CF" w:rsidRPr="00E35DC6" w:rsidRDefault="002203CF" w:rsidP="00C17F6F">
            <w:pPr>
              <w:jc w:val="center"/>
              <w:rPr>
                <w:sz w:val="22"/>
                <w:szCs w:val="22"/>
              </w:rPr>
            </w:pPr>
            <w:r w:rsidRPr="00E35DC6">
              <w:rPr>
                <w:sz w:val="22"/>
                <w:szCs w:val="22"/>
              </w:rPr>
              <w:t> </w:t>
            </w:r>
          </w:p>
        </w:tc>
        <w:tc>
          <w:tcPr>
            <w:tcW w:w="520" w:type="dxa"/>
            <w:tcBorders>
              <w:top w:val="nil"/>
              <w:left w:val="nil"/>
              <w:bottom w:val="nil"/>
              <w:right w:val="nil"/>
            </w:tcBorders>
            <w:shd w:val="clear" w:color="000000" w:fill="FFFFFF"/>
            <w:vAlign w:val="bottom"/>
            <w:hideMark/>
          </w:tcPr>
          <w:p w:rsidR="002203CF" w:rsidRPr="00E35DC6" w:rsidRDefault="002203CF" w:rsidP="00C17F6F">
            <w:pPr>
              <w:jc w:val="center"/>
              <w:rPr>
                <w:sz w:val="22"/>
                <w:szCs w:val="22"/>
              </w:rPr>
            </w:pPr>
            <w:r w:rsidRPr="00E35DC6">
              <w:rPr>
                <w:sz w:val="22"/>
                <w:szCs w:val="22"/>
              </w:rPr>
              <w:t> </w:t>
            </w:r>
          </w:p>
        </w:tc>
        <w:tc>
          <w:tcPr>
            <w:tcW w:w="340" w:type="dxa"/>
            <w:tcBorders>
              <w:top w:val="nil"/>
              <w:left w:val="nil"/>
              <w:bottom w:val="nil"/>
              <w:right w:val="nil"/>
            </w:tcBorders>
            <w:shd w:val="clear" w:color="000000" w:fill="FFFFFF"/>
            <w:vAlign w:val="bottom"/>
            <w:hideMark/>
          </w:tcPr>
          <w:p w:rsidR="002203CF" w:rsidRPr="00E35DC6" w:rsidRDefault="002203CF" w:rsidP="00C17F6F">
            <w:pPr>
              <w:jc w:val="center"/>
              <w:rPr>
                <w:sz w:val="22"/>
                <w:szCs w:val="22"/>
              </w:rPr>
            </w:pPr>
            <w:r w:rsidRPr="00E35DC6">
              <w:rPr>
                <w:sz w:val="22"/>
                <w:szCs w:val="22"/>
              </w:rPr>
              <w:t> </w:t>
            </w:r>
          </w:p>
        </w:tc>
        <w:tc>
          <w:tcPr>
            <w:tcW w:w="528" w:type="dxa"/>
            <w:tcBorders>
              <w:top w:val="nil"/>
              <w:left w:val="nil"/>
              <w:bottom w:val="nil"/>
              <w:right w:val="nil"/>
            </w:tcBorders>
            <w:shd w:val="clear" w:color="000000" w:fill="FFFFFF"/>
            <w:vAlign w:val="bottom"/>
            <w:hideMark/>
          </w:tcPr>
          <w:p w:rsidR="002203CF" w:rsidRPr="00E35DC6" w:rsidRDefault="002203CF" w:rsidP="00C17F6F">
            <w:pPr>
              <w:jc w:val="center"/>
              <w:rPr>
                <w:sz w:val="22"/>
                <w:szCs w:val="22"/>
              </w:rPr>
            </w:pPr>
            <w:r w:rsidRPr="00E35DC6">
              <w:rPr>
                <w:sz w:val="22"/>
                <w:szCs w:val="22"/>
              </w:rPr>
              <w:t> </w:t>
            </w:r>
          </w:p>
        </w:tc>
        <w:tc>
          <w:tcPr>
            <w:tcW w:w="400" w:type="dxa"/>
            <w:tcBorders>
              <w:top w:val="nil"/>
              <w:left w:val="nil"/>
              <w:bottom w:val="nil"/>
              <w:right w:val="nil"/>
            </w:tcBorders>
            <w:shd w:val="clear" w:color="000000" w:fill="FFFFFF"/>
            <w:vAlign w:val="bottom"/>
            <w:hideMark/>
          </w:tcPr>
          <w:p w:rsidR="002203CF" w:rsidRPr="00E35DC6" w:rsidRDefault="002203CF" w:rsidP="00C17F6F">
            <w:pPr>
              <w:jc w:val="center"/>
              <w:rPr>
                <w:sz w:val="22"/>
                <w:szCs w:val="22"/>
              </w:rPr>
            </w:pPr>
            <w:r w:rsidRPr="00E35DC6">
              <w:rPr>
                <w:sz w:val="22"/>
                <w:szCs w:val="22"/>
              </w:rPr>
              <w:t> </w:t>
            </w:r>
          </w:p>
        </w:tc>
        <w:tc>
          <w:tcPr>
            <w:tcW w:w="460" w:type="dxa"/>
            <w:tcBorders>
              <w:top w:val="nil"/>
              <w:left w:val="nil"/>
              <w:bottom w:val="nil"/>
              <w:right w:val="nil"/>
            </w:tcBorders>
            <w:shd w:val="clear" w:color="000000" w:fill="FFFFFF"/>
            <w:vAlign w:val="bottom"/>
            <w:hideMark/>
          </w:tcPr>
          <w:p w:rsidR="002203CF" w:rsidRPr="00E35DC6" w:rsidRDefault="002203CF" w:rsidP="00C17F6F">
            <w:pPr>
              <w:jc w:val="center"/>
              <w:rPr>
                <w:sz w:val="22"/>
                <w:szCs w:val="22"/>
              </w:rPr>
            </w:pPr>
            <w:r w:rsidRPr="00E35DC6">
              <w:rPr>
                <w:sz w:val="22"/>
                <w:szCs w:val="22"/>
              </w:rPr>
              <w:t> </w:t>
            </w:r>
          </w:p>
        </w:tc>
        <w:tc>
          <w:tcPr>
            <w:tcW w:w="520" w:type="dxa"/>
            <w:tcBorders>
              <w:top w:val="nil"/>
              <w:left w:val="nil"/>
              <w:bottom w:val="nil"/>
              <w:right w:val="nil"/>
            </w:tcBorders>
            <w:shd w:val="clear" w:color="000000" w:fill="FFFFFF"/>
            <w:vAlign w:val="bottom"/>
            <w:hideMark/>
          </w:tcPr>
          <w:p w:rsidR="002203CF" w:rsidRPr="00E35DC6" w:rsidRDefault="002203CF" w:rsidP="00C17F6F">
            <w:pPr>
              <w:jc w:val="center"/>
              <w:rPr>
                <w:sz w:val="22"/>
                <w:szCs w:val="22"/>
              </w:rPr>
            </w:pPr>
            <w:r w:rsidRPr="00E35DC6">
              <w:rPr>
                <w:sz w:val="22"/>
                <w:szCs w:val="22"/>
              </w:rPr>
              <w:t> </w:t>
            </w:r>
          </w:p>
        </w:tc>
        <w:tc>
          <w:tcPr>
            <w:tcW w:w="340" w:type="dxa"/>
            <w:tcBorders>
              <w:top w:val="nil"/>
              <w:left w:val="nil"/>
              <w:bottom w:val="nil"/>
              <w:right w:val="nil"/>
            </w:tcBorders>
            <w:shd w:val="clear" w:color="000000" w:fill="FFFFFF"/>
            <w:vAlign w:val="bottom"/>
            <w:hideMark/>
          </w:tcPr>
          <w:p w:rsidR="002203CF" w:rsidRPr="00E35DC6" w:rsidRDefault="002203CF" w:rsidP="00C17F6F">
            <w:pPr>
              <w:jc w:val="center"/>
              <w:rPr>
                <w:sz w:val="22"/>
                <w:szCs w:val="22"/>
              </w:rPr>
            </w:pPr>
            <w:r w:rsidRPr="00E35DC6">
              <w:rPr>
                <w:sz w:val="22"/>
                <w:szCs w:val="22"/>
              </w:rPr>
              <w:t> </w:t>
            </w:r>
          </w:p>
        </w:tc>
      </w:tr>
      <w:tr w:rsidR="002203CF" w:rsidRPr="00E35DC6" w:rsidTr="00C17F6F">
        <w:trPr>
          <w:trHeight w:val="300"/>
        </w:trPr>
        <w:tc>
          <w:tcPr>
            <w:tcW w:w="8112" w:type="dxa"/>
            <w:gridSpan w:val="12"/>
            <w:tcBorders>
              <w:top w:val="nil"/>
              <w:left w:val="nil"/>
              <w:bottom w:val="single" w:sz="4" w:space="0" w:color="auto"/>
              <w:right w:val="nil"/>
            </w:tcBorders>
            <w:shd w:val="clear" w:color="000000" w:fill="FFFFFF"/>
            <w:vAlign w:val="bottom"/>
            <w:hideMark/>
          </w:tcPr>
          <w:p w:rsidR="002203CF" w:rsidRPr="00E35DC6" w:rsidRDefault="002203CF" w:rsidP="00C17F6F">
            <w:pPr>
              <w:rPr>
                <w:sz w:val="22"/>
                <w:szCs w:val="22"/>
              </w:rPr>
            </w:pPr>
            <w:r w:rsidRPr="00E35DC6">
              <w:rPr>
                <w:sz w:val="22"/>
                <w:szCs w:val="22"/>
              </w:rPr>
              <w:t> </w:t>
            </w:r>
          </w:p>
        </w:tc>
        <w:tc>
          <w:tcPr>
            <w:tcW w:w="400" w:type="dxa"/>
            <w:tcBorders>
              <w:top w:val="nil"/>
              <w:left w:val="nil"/>
              <w:bottom w:val="nil"/>
              <w:right w:val="nil"/>
            </w:tcBorders>
            <w:shd w:val="clear" w:color="000000" w:fill="FFFFFF"/>
            <w:vAlign w:val="bottom"/>
            <w:hideMark/>
          </w:tcPr>
          <w:p w:rsidR="002203CF" w:rsidRPr="00E35DC6" w:rsidRDefault="002203CF" w:rsidP="00C17F6F">
            <w:pPr>
              <w:rPr>
                <w:sz w:val="22"/>
                <w:szCs w:val="22"/>
              </w:rPr>
            </w:pPr>
            <w:r w:rsidRPr="00E35DC6">
              <w:rPr>
                <w:sz w:val="22"/>
                <w:szCs w:val="22"/>
              </w:rPr>
              <w:t> </w:t>
            </w:r>
          </w:p>
        </w:tc>
        <w:tc>
          <w:tcPr>
            <w:tcW w:w="460" w:type="dxa"/>
            <w:tcBorders>
              <w:top w:val="nil"/>
              <w:left w:val="nil"/>
              <w:bottom w:val="nil"/>
              <w:right w:val="nil"/>
            </w:tcBorders>
            <w:shd w:val="clear" w:color="000000" w:fill="FFFFFF"/>
            <w:vAlign w:val="bottom"/>
            <w:hideMark/>
          </w:tcPr>
          <w:p w:rsidR="002203CF" w:rsidRPr="00E35DC6" w:rsidRDefault="002203CF" w:rsidP="00C17F6F">
            <w:pPr>
              <w:rPr>
                <w:sz w:val="22"/>
                <w:szCs w:val="22"/>
              </w:rPr>
            </w:pPr>
            <w:r w:rsidRPr="00E35DC6">
              <w:rPr>
                <w:sz w:val="22"/>
                <w:szCs w:val="22"/>
              </w:rPr>
              <w:t> </w:t>
            </w:r>
          </w:p>
        </w:tc>
        <w:tc>
          <w:tcPr>
            <w:tcW w:w="520" w:type="dxa"/>
            <w:tcBorders>
              <w:top w:val="nil"/>
              <w:left w:val="nil"/>
              <w:bottom w:val="nil"/>
              <w:right w:val="nil"/>
            </w:tcBorders>
            <w:shd w:val="clear" w:color="000000" w:fill="FFFFFF"/>
            <w:vAlign w:val="bottom"/>
            <w:hideMark/>
          </w:tcPr>
          <w:p w:rsidR="002203CF" w:rsidRPr="00E35DC6" w:rsidRDefault="002203CF" w:rsidP="00C17F6F">
            <w:pPr>
              <w:rPr>
                <w:sz w:val="22"/>
                <w:szCs w:val="22"/>
              </w:rPr>
            </w:pPr>
            <w:r w:rsidRPr="00E35DC6">
              <w:rPr>
                <w:sz w:val="22"/>
                <w:szCs w:val="22"/>
              </w:rPr>
              <w:t> </w:t>
            </w:r>
          </w:p>
        </w:tc>
        <w:tc>
          <w:tcPr>
            <w:tcW w:w="340" w:type="dxa"/>
            <w:tcBorders>
              <w:top w:val="nil"/>
              <w:left w:val="nil"/>
              <w:bottom w:val="nil"/>
              <w:right w:val="nil"/>
            </w:tcBorders>
            <w:shd w:val="clear" w:color="000000" w:fill="FFFFFF"/>
            <w:vAlign w:val="bottom"/>
            <w:hideMark/>
          </w:tcPr>
          <w:p w:rsidR="002203CF" w:rsidRPr="00E35DC6" w:rsidRDefault="002203CF" w:rsidP="00C17F6F">
            <w:pPr>
              <w:rPr>
                <w:sz w:val="22"/>
                <w:szCs w:val="22"/>
              </w:rPr>
            </w:pPr>
            <w:r w:rsidRPr="00E35DC6">
              <w:rPr>
                <w:sz w:val="22"/>
                <w:szCs w:val="22"/>
              </w:rPr>
              <w:t> </w:t>
            </w:r>
          </w:p>
        </w:tc>
      </w:tr>
      <w:tr w:rsidR="00355F12" w:rsidRPr="00E35DC6" w:rsidTr="00F90070">
        <w:trPr>
          <w:trHeight w:val="300"/>
        </w:trPr>
        <w:tc>
          <w:tcPr>
            <w:tcW w:w="4536" w:type="dxa"/>
            <w:gridSpan w:val="5"/>
            <w:vMerge w:val="restart"/>
            <w:tcBorders>
              <w:top w:val="single" w:sz="4" w:space="0" w:color="auto"/>
              <w:left w:val="single" w:sz="4" w:space="0" w:color="auto"/>
              <w:bottom w:val="single" w:sz="4" w:space="0" w:color="000000"/>
              <w:right w:val="single" w:sz="4" w:space="0" w:color="000000"/>
            </w:tcBorders>
            <w:shd w:val="clear" w:color="000000" w:fill="CCFFCC"/>
            <w:hideMark/>
          </w:tcPr>
          <w:p w:rsidR="00355F12" w:rsidRPr="00E35DC6" w:rsidRDefault="00355F12" w:rsidP="00C17F6F">
            <w:pPr>
              <w:jc w:val="center"/>
              <w:rPr>
                <w:sz w:val="22"/>
                <w:szCs w:val="22"/>
              </w:rPr>
            </w:pPr>
            <w:r w:rsidRPr="00E35DC6">
              <w:rPr>
                <w:sz w:val="22"/>
                <w:szCs w:val="22"/>
              </w:rPr>
              <w:t>Собственный капитал и обязательства</w:t>
            </w:r>
          </w:p>
        </w:tc>
        <w:tc>
          <w:tcPr>
            <w:tcW w:w="855" w:type="dxa"/>
            <w:vMerge w:val="restart"/>
            <w:tcBorders>
              <w:top w:val="nil"/>
              <w:left w:val="single" w:sz="4" w:space="0" w:color="auto"/>
              <w:bottom w:val="single" w:sz="4" w:space="0" w:color="000000"/>
              <w:right w:val="single" w:sz="4" w:space="0" w:color="auto"/>
            </w:tcBorders>
            <w:shd w:val="clear" w:color="000000" w:fill="CCFFCC"/>
            <w:hideMark/>
          </w:tcPr>
          <w:p w:rsidR="00355F12" w:rsidRPr="00E35DC6" w:rsidRDefault="00355F12" w:rsidP="00C17F6F">
            <w:pPr>
              <w:jc w:val="center"/>
              <w:rPr>
                <w:sz w:val="22"/>
                <w:szCs w:val="22"/>
              </w:rPr>
            </w:pPr>
            <w:r w:rsidRPr="00E35DC6">
              <w:rPr>
                <w:sz w:val="22"/>
                <w:szCs w:val="22"/>
              </w:rPr>
              <w:t>Код строки</w:t>
            </w:r>
          </w:p>
        </w:tc>
        <w:tc>
          <w:tcPr>
            <w:tcW w:w="473" w:type="dxa"/>
            <w:tcBorders>
              <w:top w:val="nil"/>
              <w:left w:val="nil"/>
              <w:bottom w:val="nil"/>
              <w:right w:val="nil"/>
            </w:tcBorders>
            <w:shd w:val="clear" w:color="000000" w:fill="CCFFCC"/>
            <w:vAlign w:val="bottom"/>
            <w:hideMark/>
          </w:tcPr>
          <w:p w:rsidR="00355F12" w:rsidRPr="00E35DC6" w:rsidRDefault="00355F12" w:rsidP="00F90070">
            <w:pPr>
              <w:jc w:val="right"/>
              <w:rPr>
                <w:sz w:val="21"/>
                <w:szCs w:val="21"/>
              </w:rPr>
            </w:pPr>
            <w:r w:rsidRPr="00E35DC6">
              <w:rPr>
                <w:sz w:val="21"/>
                <w:szCs w:val="21"/>
              </w:rPr>
              <w:t>На</w:t>
            </w:r>
          </w:p>
        </w:tc>
        <w:tc>
          <w:tcPr>
            <w:tcW w:w="1380" w:type="dxa"/>
            <w:gridSpan w:val="3"/>
            <w:tcBorders>
              <w:top w:val="single" w:sz="4" w:space="0" w:color="auto"/>
              <w:left w:val="nil"/>
              <w:bottom w:val="single" w:sz="4" w:space="0" w:color="auto"/>
              <w:right w:val="nil"/>
            </w:tcBorders>
            <w:shd w:val="clear" w:color="000000" w:fill="CCFFCC"/>
            <w:vAlign w:val="bottom"/>
            <w:hideMark/>
          </w:tcPr>
          <w:p w:rsidR="00355F12" w:rsidRPr="00E35DC6" w:rsidRDefault="00355F12" w:rsidP="00F90070">
            <w:pPr>
              <w:jc w:val="center"/>
              <w:rPr>
                <w:sz w:val="21"/>
                <w:szCs w:val="21"/>
              </w:rPr>
            </w:pPr>
            <w:r w:rsidRPr="00E35DC6">
              <w:rPr>
                <w:sz w:val="21"/>
                <w:szCs w:val="21"/>
              </w:rPr>
              <w:t>3</w:t>
            </w:r>
            <w:r>
              <w:rPr>
                <w:sz w:val="21"/>
                <w:szCs w:val="21"/>
              </w:rPr>
              <w:t>0</w:t>
            </w:r>
            <w:r w:rsidRPr="00E35DC6">
              <w:rPr>
                <w:sz w:val="21"/>
                <w:szCs w:val="21"/>
              </w:rPr>
              <w:t xml:space="preserve"> </w:t>
            </w:r>
            <w:r>
              <w:rPr>
                <w:sz w:val="21"/>
                <w:szCs w:val="21"/>
              </w:rPr>
              <w:t>июня</w:t>
            </w:r>
          </w:p>
        </w:tc>
        <w:tc>
          <w:tcPr>
            <w:tcW w:w="340" w:type="dxa"/>
            <w:tcBorders>
              <w:top w:val="nil"/>
              <w:left w:val="nil"/>
              <w:bottom w:val="nil"/>
              <w:right w:val="single" w:sz="4" w:space="0" w:color="auto"/>
            </w:tcBorders>
            <w:shd w:val="clear" w:color="000000" w:fill="CCFFCC"/>
            <w:vAlign w:val="bottom"/>
            <w:hideMark/>
          </w:tcPr>
          <w:p w:rsidR="00355F12" w:rsidRPr="00E35DC6" w:rsidRDefault="00355F12" w:rsidP="00F90070">
            <w:pPr>
              <w:rPr>
                <w:sz w:val="21"/>
                <w:szCs w:val="21"/>
              </w:rPr>
            </w:pPr>
            <w:r w:rsidRPr="00E35DC6">
              <w:rPr>
                <w:sz w:val="21"/>
                <w:szCs w:val="21"/>
              </w:rPr>
              <w:t> </w:t>
            </w:r>
          </w:p>
        </w:tc>
        <w:tc>
          <w:tcPr>
            <w:tcW w:w="528" w:type="dxa"/>
            <w:tcBorders>
              <w:top w:val="nil"/>
              <w:left w:val="nil"/>
              <w:bottom w:val="nil"/>
              <w:right w:val="nil"/>
            </w:tcBorders>
            <w:shd w:val="clear" w:color="000000" w:fill="CCFFCC"/>
            <w:vAlign w:val="bottom"/>
            <w:hideMark/>
          </w:tcPr>
          <w:p w:rsidR="00355F12" w:rsidRPr="00E35DC6" w:rsidRDefault="00355F12" w:rsidP="00F90070">
            <w:pPr>
              <w:rPr>
                <w:sz w:val="22"/>
                <w:szCs w:val="22"/>
              </w:rPr>
            </w:pPr>
            <w:r w:rsidRPr="00E35DC6">
              <w:rPr>
                <w:sz w:val="22"/>
                <w:szCs w:val="22"/>
              </w:rPr>
              <w:t>На </w:t>
            </w:r>
          </w:p>
        </w:tc>
        <w:tc>
          <w:tcPr>
            <w:tcW w:w="1720" w:type="dxa"/>
            <w:gridSpan w:val="4"/>
            <w:tcBorders>
              <w:top w:val="single" w:sz="4" w:space="0" w:color="auto"/>
              <w:left w:val="nil"/>
              <w:bottom w:val="nil"/>
              <w:right w:val="single" w:sz="4" w:space="0" w:color="000000"/>
            </w:tcBorders>
            <w:shd w:val="clear" w:color="000000" w:fill="CCFFCC"/>
            <w:vAlign w:val="bottom"/>
            <w:hideMark/>
          </w:tcPr>
          <w:p w:rsidR="00355F12" w:rsidRPr="00E35DC6" w:rsidRDefault="00355F12" w:rsidP="00F90070">
            <w:pPr>
              <w:rPr>
                <w:sz w:val="21"/>
                <w:szCs w:val="21"/>
              </w:rPr>
            </w:pPr>
            <w:r w:rsidRPr="00E35DC6">
              <w:rPr>
                <w:sz w:val="21"/>
                <w:szCs w:val="21"/>
              </w:rPr>
              <w:t>3</w:t>
            </w:r>
            <w:r>
              <w:rPr>
                <w:sz w:val="21"/>
                <w:szCs w:val="21"/>
              </w:rPr>
              <w:t>0</w:t>
            </w:r>
            <w:r w:rsidRPr="00E35DC6">
              <w:rPr>
                <w:sz w:val="21"/>
                <w:szCs w:val="21"/>
              </w:rPr>
              <w:t xml:space="preserve"> </w:t>
            </w:r>
            <w:r>
              <w:rPr>
                <w:sz w:val="21"/>
                <w:szCs w:val="21"/>
              </w:rPr>
              <w:t>июня</w:t>
            </w:r>
            <w:r w:rsidRPr="00E35DC6">
              <w:rPr>
                <w:sz w:val="21"/>
                <w:szCs w:val="21"/>
              </w:rPr>
              <w:t xml:space="preserve"> 201</w:t>
            </w:r>
            <w:r>
              <w:rPr>
                <w:sz w:val="21"/>
                <w:szCs w:val="21"/>
              </w:rPr>
              <w:t>3</w:t>
            </w:r>
            <w:r w:rsidRPr="00E35DC6">
              <w:rPr>
                <w:sz w:val="21"/>
                <w:szCs w:val="21"/>
              </w:rPr>
              <w:t xml:space="preserve"> г.</w:t>
            </w:r>
          </w:p>
        </w:tc>
      </w:tr>
      <w:tr w:rsidR="00355F12" w:rsidRPr="00E35DC6" w:rsidTr="00F90070">
        <w:trPr>
          <w:trHeight w:val="300"/>
        </w:trPr>
        <w:tc>
          <w:tcPr>
            <w:tcW w:w="4536" w:type="dxa"/>
            <w:gridSpan w:val="5"/>
            <w:vMerge/>
            <w:tcBorders>
              <w:top w:val="single" w:sz="4" w:space="0" w:color="auto"/>
              <w:left w:val="single" w:sz="4" w:space="0" w:color="auto"/>
              <w:bottom w:val="single" w:sz="4" w:space="0" w:color="000000"/>
              <w:right w:val="single" w:sz="4" w:space="0" w:color="000000"/>
            </w:tcBorders>
            <w:vAlign w:val="center"/>
            <w:hideMark/>
          </w:tcPr>
          <w:p w:rsidR="00355F12" w:rsidRPr="00E35DC6" w:rsidRDefault="00355F12" w:rsidP="00C17F6F">
            <w:pPr>
              <w:rPr>
                <w:sz w:val="22"/>
                <w:szCs w:val="22"/>
              </w:rPr>
            </w:pPr>
          </w:p>
        </w:tc>
        <w:tc>
          <w:tcPr>
            <w:tcW w:w="855" w:type="dxa"/>
            <w:vMerge/>
            <w:tcBorders>
              <w:top w:val="nil"/>
              <w:left w:val="single" w:sz="4" w:space="0" w:color="auto"/>
              <w:bottom w:val="single" w:sz="4" w:space="0" w:color="000000"/>
              <w:right w:val="single" w:sz="4" w:space="0" w:color="auto"/>
            </w:tcBorders>
            <w:vAlign w:val="center"/>
            <w:hideMark/>
          </w:tcPr>
          <w:p w:rsidR="00355F12" w:rsidRPr="00E35DC6" w:rsidRDefault="00355F12" w:rsidP="00C17F6F">
            <w:pPr>
              <w:rPr>
                <w:sz w:val="22"/>
                <w:szCs w:val="22"/>
              </w:rPr>
            </w:pPr>
          </w:p>
        </w:tc>
        <w:tc>
          <w:tcPr>
            <w:tcW w:w="2193" w:type="dxa"/>
            <w:gridSpan w:val="5"/>
            <w:tcBorders>
              <w:top w:val="nil"/>
              <w:left w:val="nil"/>
              <w:bottom w:val="single" w:sz="4" w:space="0" w:color="auto"/>
              <w:right w:val="single" w:sz="4" w:space="0" w:color="000000"/>
            </w:tcBorders>
            <w:shd w:val="clear" w:color="000000" w:fill="CCFFCC"/>
            <w:vAlign w:val="bottom"/>
            <w:hideMark/>
          </w:tcPr>
          <w:p w:rsidR="00355F12" w:rsidRPr="00E35DC6" w:rsidRDefault="00355F12" w:rsidP="00F90070">
            <w:pPr>
              <w:jc w:val="center"/>
              <w:rPr>
                <w:sz w:val="21"/>
                <w:szCs w:val="21"/>
              </w:rPr>
            </w:pPr>
            <w:r w:rsidRPr="00E35DC6">
              <w:rPr>
                <w:sz w:val="21"/>
                <w:szCs w:val="21"/>
              </w:rPr>
              <w:t xml:space="preserve"> 201</w:t>
            </w:r>
            <w:r>
              <w:rPr>
                <w:sz w:val="21"/>
                <w:szCs w:val="21"/>
              </w:rPr>
              <w:t>4</w:t>
            </w:r>
            <w:r w:rsidRPr="00E35DC6">
              <w:rPr>
                <w:sz w:val="21"/>
                <w:szCs w:val="21"/>
              </w:rPr>
              <w:t>года</w:t>
            </w:r>
          </w:p>
        </w:tc>
        <w:tc>
          <w:tcPr>
            <w:tcW w:w="928" w:type="dxa"/>
            <w:gridSpan w:val="2"/>
            <w:tcBorders>
              <w:top w:val="nil"/>
              <w:left w:val="nil"/>
              <w:bottom w:val="single" w:sz="4" w:space="0" w:color="auto"/>
              <w:right w:val="nil"/>
            </w:tcBorders>
            <w:shd w:val="clear" w:color="000000" w:fill="CCFFCC"/>
            <w:vAlign w:val="bottom"/>
            <w:hideMark/>
          </w:tcPr>
          <w:p w:rsidR="00355F12" w:rsidRPr="00E35DC6" w:rsidRDefault="00355F12" w:rsidP="00F90070">
            <w:pPr>
              <w:jc w:val="right"/>
              <w:rPr>
                <w:sz w:val="22"/>
                <w:szCs w:val="22"/>
              </w:rPr>
            </w:pPr>
            <w:r w:rsidRPr="00E35DC6">
              <w:rPr>
                <w:sz w:val="22"/>
                <w:szCs w:val="22"/>
              </w:rPr>
              <w:t> </w:t>
            </w:r>
          </w:p>
        </w:tc>
        <w:tc>
          <w:tcPr>
            <w:tcW w:w="460" w:type="dxa"/>
            <w:tcBorders>
              <w:top w:val="nil"/>
              <w:left w:val="nil"/>
              <w:bottom w:val="single" w:sz="4" w:space="0" w:color="auto"/>
              <w:right w:val="nil"/>
            </w:tcBorders>
            <w:shd w:val="clear" w:color="000000" w:fill="CCFFCC"/>
            <w:hideMark/>
          </w:tcPr>
          <w:p w:rsidR="00355F12" w:rsidRPr="00E35DC6" w:rsidRDefault="00355F12" w:rsidP="00C17F6F">
            <w:pPr>
              <w:rPr>
                <w:sz w:val="22"/>
                <w:szCs w:val="22"/>
              </w:rPr>
            </w:pPr>
          </w:p>
        </w:tc>
        <w:tc>
          <w:tcPr>
            <w:tcW w:w="520" w:type="dxa"/>
            <w:tcBorders>
              <w:top w:val="nil"/>
              <w:left w:val="nil"/>
              <w:bottom w:val="single" w:sz="4" w:space="0" w:color="auto"/>
              <w:right w:val="nil"/>
            </w:tcBorders>
            <w:shd w:val="clear" w:color="000000" w:fill="CCFFCC"/>
            <w:hideMark/>
          </w:tcPr>
          <w:p w:rsidR="00355F12" w:rsidRPr="00E35DC6" w:rsidRDefault="00355F12" w:rsidP="00C17F6F">
            <w:pPr>
              <w:rPr>
                <w:sz w:val="22"/>
                <w:szCs w:val="22"/>
              </w:rPr>
            </w:pPr>
          </w:p>
        </w:tc>
        <w:tc>
          <w:tcPr>
            <w:tcW w:w="340" w:type="dxa"/>
            <w:tcBorders>
              <w:top w:val="nil"/>
              <w:left w:val="nil"/>
              <w:bottom w:val="single" w:sz="4" w:space="0" w:color="auto"/>
              <w:right w:val="single" w:sz="4" w:space="0" w:color="auto"/>
            </w:tcBorders>
            <w:shd w:val="clear" w:color="000000" w:fill="CCFFCC"/>
            <w:hideMark/>
          </w:tcPr>
          <w:p w:rsidR="00355F12" w:rsidRPr="00E35DC6" w:rsidRDefault="00355F12" w:rsidP="00C17F6F">
            <w:pPr>
              <w:rPr>
                <w:sz w:val="22"/>
                <w:szCs w:val="22"/>
              </w:rPr>
            </w:pPr>
          </w:p>
        </w:tc>
      </w:tr>
      <w:tr w:rsidR="002203CF" w:rsidRPr="00E35DC6" w:rsidTr="00C17F6F">
        <w:trPr>
          <w:trHeight w:val="300"/>
        </w:trPr>
        <w:tc>
          <w:tcPr>
            <w:tcW w:w="4536" w:type="dxa"/>
            <w:gridSpan w:val="5"/>
            <w:tcBorders>
              <w:top w:val="single" w:sz="4" w:space="0" w:color="auto"/>
              <w:left w:val="single" w:sz="4" w:space="0" w:color="auto"/>
              <w:bottom w:val="nil"/>
              <w:right w:val="single" w:sz="4" w:space="0" w:color="000000"/>
            </w:tcBorders>
            <w:shd w:val="clear" w:color="000000" w:fill="CCFFCC"/>
            <w:vAlign w:val="bottom"/>
            <w:hideMark/>
          </w:tcPr>
          <w:p w:rsidR="002203CF" w:rsidRPr="00E35DC6" w:rsidRDefault="002203CF" w:rsidP="00C17F6F">
            <w:pPr>
              <w:jc w:val="center"/>
              <w:rPr>
                <w:sz w:val="22"/>
                <w:szCs w:val="22"/>
              </w:rPr>
            </w:pPr>
            <w:r w:rsidRPr="00E35DC6">
              <w:rPr>
                <w:sz w:val="22"/>
                <w:szCs w:val="22"/>
              </w:rPr>
              <w:t>1</w:t>
            </w:r>
          </w:p>
        </w:tc>
        <w:tc>
          <w:tcPr>
            <w:tcW w:w="855" w:type="dxa"/>
            <w:tcBorders>
              <w:top w:val="nil"/>
              <w:left w:val="nil"/>
              <w:bottom w:val="nil"/>
              <w:right w:val="single" w:sz="4" w:space="0" w:color="auto"/>
            </w:tcBorders>
            <w:shd w:val="clear" w:color="000000" w:fill="CCFFCC"/>
            <w:vAlign w:val="bottom"/>
            <w:hideMark/>
          </w:tcPr>
          <w:p w:rsidR="002203CF" w:rsidRPr="00E35DC6" w:rsidRDefault="002203CF" w:rsidP="00C17F6F">
            <w:pPr>
              <w:jc w:val="center"/>
              <w:rPr>
                <w:sz w:val="22"/>
                <w:szCs w:val="22"/>
              </w:rPr>
            </w:pPr>
            <w:r w:rsidRPr="00E35DC6">
              <w:rPr>
                <w:sz w:val="22"/>
                <w:szCs w:val="22"/>
              </w:rPr>
              <w:t>2</w:t>
            </w:r>
          </w:p>
        </w:tc>
        <w:tc>
          <w:tcPr>
            <w:tcW w:w="2193" w:type="dxa"/>
            <w:gridSpan w:val="5"/>
            <w:tcBorders>
              <w:top w:val="single" w:sz="4" w:space="0" w:color="auto"/>
              <w:left w:val="nil"/>
              <w:bottom w:val="nil"/>
              <w:right w:val="single" w:sz="4" w:space="0" w:color="000000"/>
            </w:tcBorders>
            <w:shd w:val="clear" w:color="000000" w:fill="CCFFCC"/>
            <w:vAlign w:val="bottom"/>
            <w:hideMark/>
          </w:tcPr>
          <w:p w:rsidR="002203CF" w:rsidRPr="00E35DC6" w:rsidRDefault="002203CF" w:rsidP="00C17F6F">
            <w:pPr>
              <w:jc w:val="center"/>
              <w:rPr>
                <w:sz w:val="22"/>
                <w:szCs w:val="22"/>
              </w:rPr>
            </w:pPr>
            <w:r w:rsidRPr="00E35DC6">
              <w:rPr>
                <w:sz w:val="22"/>
                <w:szCs w:val="22"/>
              </w:rPr>
              <w:t>3</w:t>
            </w:r>
          </w:p>
        </w:tc>
        <w:tc>
          <w:tcPr>
            <w:tcW w:w="2248" w:type="dxa"/>
            <w:gridSpan w:val="5"/>
            <w:tcBorders>
              <w:top w:val="single" w:sz="4" w:space="0" w:color="auto"/>
              <w:left w:val="nil"/>
              <w:bottom w:val="nil"/>
              <w:right w:val="single" w:sz="4" w:space="0" w:color="000000"/>
            </w:tcBorders>
            <w:shd w:val="clear" w:color="000000" w:fill="CCFFCC"/>
            <w:vAlign w:val="bottom"/>
            <w:hideMark/>
          </w:tcPr>
          <w:p w:rsidR="002203CF" w:rsidRPr="00E35DC6" w:rsidRDefault="002203CF" w:rsidP="00C17F6F">
            <w:pPr>
              <w:jc w:val="center"/>
              <w:rPr>
                <w:sz w:val="22"/>
                <w:szCs w:val="22"/>
              </w:rPr>
            </w:pPr>
            <w:r w:rsidRPr="00E35DC6">
              <w:rPr>
                <w:sz w:val="22"/>
                <w:szCs w:val="22"/>
              </w:rPr>
              <w:t>4</w:t>
            </w:r>
          </w:p>
        </w:tc>
      </w:tr>
      <w:tr w:rsidR="002203CF" w:rsidRPr="00E35DC6" w:rsidTr="00C17F6F">
        <w:trPr>
          <w:trHeight w:val="300"/>
        </w:trPr>
        <w:tc>
          <w:tcPr>
            <w:tcW w:w="4536" w:type="dxa"/>
            <w:gridSpan w:val="5"/>
            <w:tcBorders>
              <w:top w:val="single" w:sz="4" w:space="0" w:color="auto"/>
              <w:left w:val="single" w:sz="4" w:space="0" w:color="auto"/>
              <w:bottom w:val="single" w:sz="4" w:space="0" w:color="auto"/>
              <w:right w:val="nil"/>
            </w:tcBorders>
            <w:shd w:val="clear" w:color="000000" w:fill="FFFFFF"/>
            <w:vAlign w:val="bottom"/>
            <w:hideMark/>
          </w:tcPr>
          <w:p w:rsidR="002203CF" w:rsidRPr="00E35DC6" w:rsidRDefault="002203CF" w:rsidP="00C17F6F">
            <w:pPr>
              <w:rPr>
                <w:b/>
                <w:bCs/>
                <w:sz w:val="22"/>
                <w:szCs w:val="22"/>
              </w:rPr>
            </w:pPr>
            <w:r w:rsidRPr="00E35DC6">
              <w:rPr>
                <w:b/>
                <w:bCs/>
                <w:sz w:val="22"/>
                <w:szCs w:val="22"/>
              </w:rPr>
              <w:t>III. СОБСТВЕННЫЙ КАПИТАЛ</w:t>
            </w:r>
          </w:p>
        </w:tc>
        <w:tc>
          <w:tcPr>
            <w:tcW w:w="855" w:type="dxa"/>
            <w:tcBorders>
              <w:top w:val="single" w:sz="4" w:space="0" w:color="auto"/>
              <w:left w:val="nil"/>
              <w:bottom w:val="single" w:sz="4" w:space="0" w:color="auto"/>
              <w:right w:val="nil"/>
            </w:tcBorders>
            <w:shd w:val="clear" w:color="000000" w:fill="FFFFFF"/>
            <w:vAlign w:val="bottom"/>
            <w:hideMark/>
          </w:tcPr>
          <w:p w:rsidR="002203CF" w:rsidRPr="00E35DC6" w:rsidRDefault="002203CF" w:rsidP="00C17F6F">
            <w:pPr>
              <w:jc w:val="center"/>
              <w:rPr>
                <w:b/>
                <w:bCs/>
                <w:sz w:val="22"/>
                <w:szCs w:val="22"/>
              </w:rPr>
            </w:pPr>
            <w:r w:rsidRPr="00E35DC6">
              <w:rPr>
                <w:b/>
                <w:bCs/>
                <w:sz w:val="22"/>
                <w:szCs w:val="22"/>
              </w:rPr>
              <w:t> </w:t>
            </w:r>
          </w:p>
        </w:tc>
        <w:tc>
          <w:tcPr>
            <w:tcW w:w="2193" w:type="dxa"/>
            <w:gridSpan w:val="5"/>
            <w:tcBorders>
              <w:top w:val="single" w:sz="4" w:space="0" w:color="auto"/>
              <w:left w:val="nil"/>
              <w:bottom w:val="single" w:sz="4" w:space="0" w:color="auto"/>
              <w:right w:val="nil"/>
            </w:tcBorders>
            <w:shd w:val="clear" w:color="000000" w:fill="FFFFFF"/>
            <w:vAlign w:val="bottom"/>
            <w:hideMark/>
          </w:tcPr>
          <w:p w:rsidR="002203CF" w:rsidRPr="00E35DC6" w:rsidRDefault="002203CF" w:rsidP="00C17F6F">
            <w:pPr>
              <w:jc w:val="center"/>
              <w:rPr>
                <w:b/>
                <w:bCs/>
                <w:sz w:val="22"/>
                <w:szCs w:val="22"/>
              </w:rPr>
            </w:pPr>
            <w:r w:rsidRPr="00E35DC6">
              <w:rPr>
                <w:b/>
                <w:bCs/>
                <w:sz w:val="22"/>
                <w:szCs w:val="22"/>
              </w:rPr>
              <w:t> </w:t>
            </w:r>
          </w:p>
        </w:tc>
        <w:tc>
          <w:tcPr>
            <w:tcW w:w="2248" w:type="dxa"/>
            <w:gridSpan w:val="5"/>
            <w:tcBorders>
              <w:top w:val="single" w:sz="4" w:space="0" w:color="auto"/>
              <w:left w:val="nil"/>
              <w:bottom w:val="single" w:sz="4" w:space="0" w:color="auto"/>
              <w:right w:val="single" w:sz="4" w:space="0" w:color="000000"/>
            </w:tcBorders>
            <w:shd w:val="clear" w:color="000000" w:fill="FFFFFF"/>
            <w:vAlign w:val="bottom"/>
            <w:hideMark/>
          </w:tcPr>
          <w:p w:rsidR="002203CF" w:rsidRPr="00E35DC6" w:rsidRDefault="002203CF" w:rsidP="00C17F6F">
            <w:pPr>
              <w:jc w:val="center"/>
              <w:rPr>
                <w:b/>
                <w:bCs/>
                <w:sz w:val="22"/>
                <w:szCs w:val="22"/>
              </w:rPr>
            </w:pPr>
            <w:r w:rsidRPr="00E35DC6">
              <w:rPr>
                <w:b/>
                <w:bCs/>
                <w:sz w:val="22"/>
                <w:szCs w:val="22"/>
              </w:rPr>
              <w:t> </w:t>
            </w:r>
          </w:p>
        </w:tc>
      </w:tr>
      <w:tr w:rsidR="002203CF" w:rsidRPr="00E35DC6" w:rsidTr="00C17F6F">
        <w:trPr>
          <w:trHeight w:val="300"/>
        </w:trPr>
        <w:tc>
          <w:tcPr>
            <w:tcW w:w="4536" w:type="dxa"/>
            <w:gridSpan w:val="5"/>
            <w:tcBorders>
              <w:top w:val="nil"/>
              <w:left w:val="single" w:sz="4" w:space="0" w:color="auto"/>
              <w:bottom w:val="single" w:sz="4" w:space="0" w:color="auto"/>
              <w:right w:val="single" w:sz="4" w:space="0" w:color="000000"/>
            </w:tcBorders>
            <w:shd w:val="clear" w:color="000000" w:fill="FFFFFF"/>
            <w:vAlign w:val="bottom"/>
            <w:hideMark/>
          </w:tcPr>
          <w:p w:rsidR="002203CF" w:rsidRPr="00E35DC6" w:rsidRDefault="002203CF" w:rsidP="00C17F6F">
            <w:pPr>
              <w:rPr>
                <w:sz w:val="22"/>
                <w:szCs w:val="22"/>
              </w:rPr>
            </w:pPr>
            <w:r w:rsidRPr="00E35DC6">
              <w:rPr>
                <w:sz w:val="22"/>
                <w:szCs w:val="22"/>
              </w:rPr>
              <w:t>Уставный капитал</w:t>
            </w:r>
          </w:p>
        </w:tc>
        <w:tc>
          <w:tcPr>
            <w:tcW w:w="855" w:type="dxa"/>
            <w:tcBorders>
              <w:top w:val="nil"/>
              <w:left w:val="nil"/>
              <w:bottom w:val="single" w:sz="4" w:space="0" w:color="auto"/>
              <w:right w:val="single" w:sz="4" w:space="0" w:color="auto"/>
            </w:tcBorders>
            <w:shd w:val="clear" w:color="000000" w:fill="FFFFFF"/>
            <w:vAlign w:val="bottom"/>
            <w:hideMark/>
          </w:tcPr>
          <w:p w:rsidR="002203CF" w:rsidRPr="00E35DC6" w:rsidRDefault="002203CF" w:rsidP="00C17F6F">
            <w:pPr>
              <w:jc w:val="center"/>
              <w:rPr>
                <w:sz w:val="22"/>
                <w:szCs w:val="22"/>
              </w:rPr>
            </w:pPr>
            <w:r w:rsidRPr="00E35DC6">
              <w:rPr>
                <w:sz w:val="22"/>
                <w:szCs w:val="22"/>
              </w:rPr>
              <w:t>410</w:t>
            </w:r>
          </w:p>
        </w:tc>
        <w:tc>
          <w:tcPr>
            <w:tcW w:w="2193" w:type="dxa"/>
            <w:gridSpan w:val="5"/>
            <w:tcBorders>
              <w:top w:val="nil"/>
              <w:left w:val="nil"/>
              <w:bottom w:val="single" w:sz="4" w:space="0" w:color="auto"/>
              <w:right w:val="single" w:sz="4" w:space="0" w:color="000000"/>
            </w:tcBorders>
            <w:shd w:val="clear" w:color="000000" w:fill="CCFFFF"/>
            <w:vAlign w:val="bottom"/>
            <w:hideMark/>
          </w:tcPr>
          <w:p w:rsidR="002203CF" w:rsidRPr="00E35DC6" w:rsidRDefault="002203CF" w:rsidP="00C17F6F">
            <w:pPr>
              <w:jc w:val="right"/>
              <w:rPr>
                <w:sz w:val="22"/>
                <w:szCs w:val="22"/>
              </w:rPr>
            </w:pPr>
            <w:r w:rsidRPr="00E35DC6">
              <w:rPr>
                <w:sz w:val="22"/>
                <w:szCs w:val="22"/>
              </w:rPr>
              <w:t xml:space="preserve"> 1 </w:t>
            </w:r>
          </w:p>
        </w:tc>
        <w:tc>
          <w:tcPr>
            <w:tcW w:w="2248" w:type="dxa"/>
            <w:gridSpan w:val="5"/>
            <w:tcBorders>
              <w:top w:val="nil"/>
              <w:left w:val="nil"/>
              <w:bottom w:val="single" w:sz="4" w:space="0" w:color="auto"/>
              <w:right w:val="single" w:sz="4" w:space="0" w:color="000000"/>
            </w:tcBorders>
            <w:shd w:val="clear" w:color="000000" w:fill="CCFFFF"/>
            <w:vAlign w:val="bottom"/>
            <w:hideMark/>
          </w:tcPr>
          <w:p w:rsidR="002203CF" w:rsidRPr="00E35DC6" w:rsidRDefault="002203CF" w:rsidP="00C17F6F">
            <w:pPr>
              <w:jc w:val="right"/>
              <w:rPr>
                <w:sz w:val="22"/>
                <w:szCs w:val="22"/>
              </w:rPr>
            </w:pPr>
            <w:r w:rsidRPr="00E35DC6">
              <w:rPr>
                <w:sz w:val="22"/>
                <w:szCs w:val="22"/>
              </w:rPr>
              <w:t xml:space="preserve"> 1 </w:t>
            </w:r>
          </w:p>
        </w:tc>
      </w:tr>
      <w:tr w:rsidR="002203CF" w:rsidRPr="00E35DC6" w:rsidTr="00C17F6F">
        <w:trPr>
          <w:trHeight w:val="300"/>
        </w:trPr>
        <w:tc>
          <w:tcPr>
            <w:tcW w:w="4536" w:type="dxa"/>
            <w:gridSpan w:val="5"/>
            <w:tcBorders>
              <w:top w:val="single" w:sz="4" w:space="0" w:color="auto"/>
              <w:left w:val="single" w:sz="4" w:space="0" w:color="auto"/>
              <w:bottom w:val="single" w:sz="4" w:space="0" w:color="auto"/>
              <w:right w:val="single" w:sz="4" w:space="0" w:color="000000"/>
            </w:tcBorders>
            <w:shd w:val="clear" w:color="000000" w:fill="FFFFFF"/>
            <w:vAlign w:val="bottom"/>
            <w:hideMark/>
          </w:tcPr>
          <w:p w:rsidR="002203CF" w:rsidRPr="00E35DC6" w:rsidRDefault="002203CF" w:rsidP="00C17F6F">
            <w:pPr>
              <w:rPr>
                <w:sz w:val="22"/>
                <w:szCs w:val="22"/>
              </w:rPr>
            </w:pPr>
            <w:r w:rsidRPr="00E35DC6">
              <w:rPr>
                <w:sz w:val="22"/>
                <w:szCs w:val="22"/>
              </w:rPr>
              <w:t>Неоплаченная часть уставного капитала</w:t>
            </w:r>
          </w:p>
        </w:tc>
        <w:tc>
          <w:tcPr>
            <w:tcW w:w="855" w:type="dxa"/>
            <w:tcBorders>
              <w:top w:val="nil"/>
              <w:left w:val="nil"/>
              <w:bottom w:val="single" w:sz="4" w:space="0" w:color="auto"/>
              <w:right w:val="single" w:sz="4" w:space="0" w:color="auto"/>
            </w:tcBorders>
            <w:shd w:val="clear" w:color="000000" w:fill="FFFFFF"/>
            <w:vAlign w:val="bottom"/>
            <w:hideMark/>
          </w:tcPr>
          <w:p w:rsidR="002203CF" w:rsidRPr="00E35DC6" w:rsidRDefault="002203CF" w:rsidP="00C17F6F">
            <w:pPr>
              <w:jc w:val="center"/>
              <w:rPr>
                <w:sz w:val="22"/>
                <w:szCs w:val="22"/>
              </w:rPr>
            </w:pPr>
            <w:r w:rsidRPr="00E35DC6">
              <w:rPr>
                <w:sz w:val="22"/>
                <w:szCs w:val="22"/>
              </w:rPr>
              <w:t>420</w:t>
            </w:r>
          </w:p>
        </w:tc>
        <w:tc>
          <w:tcPr>
            <w:tcW w:w="2193" w:type="dxa"/>
            <w:gridSpan w:val="5"/>
            <w:tcBorders>
              <w:top w:val="single" w:sz="4" w:space="0" w:color="auto"/>
              <w:left w:val="nil"/>
              <w:bottom w:val="single" w:sz="4" w:space="0" w:color="auto"/>
              <w:right w:val="single" w:sz="4" w:space="0" w:color="000000"/>
            </w:tcBorders>
            <w:shd w:val="clear" w:color="000000" w:fill="CCFFFF"/>
            <w:vAlign w:val="bottom"/>
            <w:hideMark/>
          </w:tcPr>
          <w:p w:rsidR="002203CF" w:rsidRPr="00E35DC6" w:rsidRDefault="002203CF" w:rsidP="00C17F6F">
            <w:pPr>
              <w:jc w:val="right"/>
              <w:rPr>
                <w:sz w:val="22"/>
                <w:szCs w:val="22"/>
              </w:rPr>
            </w:pPr>
            <w:r w:rsidRPr="00E35DC6">
              <w:rPr>
                <w:sz w:val="22"/>
                <w:szCs w:val="22"/>
              </w:rPr>
              <w:t xml:space="preserve">                             -   </w:t>
            </w:r>
          </w:p>
        </w:tc>
        <w:tc>
          <w:tcPr>
            <w:tcW w:w="2248" w:type="dxa"/>
            <w:gridSpan w:val="5"/>
            <w:tcBorders>
              <w:top w:val="single" w:sz="4" w:space="0" w:color="auto"/>
              <w:left w:val="nil"/>
              <w:bottom w:val="single" w:sz="4" w:space="0" w:color="auto"/>
              <w:right w:val="single" w:sz="4" w:space="0" w:color="000000"/>
            </w:tcBorders>
            <w:shd w:val="clear" w:color="000000" w:fill="CCFFFF"/>
            <w:vAlign w:val="bottom"/>
            <w:hideMark/>
          </w:tcPr>
          <w:p w:rsidR="002203CF" w:rsidRPr="00E35DC6" w:rsidRDefault="002203CF" w:rsidP="00C17F6F">
            <w:pPr>
              <w:jc w:val="right"/>
              <w:rPr>
                <w:sz w:val="22"/>
                <w:szCs w:val="22"/>
              </w:rPr>
            </w:pPr>
            <w:r w:rsidRPr="00E35DC6">
              <w:rPr>
                <w:sz w:val="22"/>
                <w:szCs w:val="22"/>
              </w:rPr>
              <w:t xml:space="preserve">                             -   </w:t>
            </w:r>
          </w:p>
        </w:tc>
      </w:tr>
      <w:tr w:rsidR="002203CF" w:rsidRPr="00E35DC6" w:rsidTr="00C17F6F">
        <w:trPr>
          <w:trHeight w:val="300"/>
        </w:trPr>
        <w:tc>
          <w:tcPr>
            <w:tcW w:w="4536" w:type="dxa"/>
            <w:gridSpan w:val="5"/>
            <w:tcBorders>
              <w:top w:val="single" w:sz="4" w:space="0" w:color="auto"/>
              <w:left w:val="single" w:sz="4" w:space="0" w:color="auto"/>
              <w:bottom w:val="single" w:sz="4" w:space="0" w:color="auto"/>
              <w:right w:val="single" w:sz="4" w:space="0" w:color="000000"/>
            </w:tcBorders>
            <w:shd w:val="clear" w:color="000000" w:fill="FFFFFF"/>
            <w:vAlign w:val="bottom"/>
            <w:hideMark/>
          </w:tcPr>
          <w:p w:rsidR="002203CF" w:rsidRPr="00E35DC6" w:rsidRDefault="002203CF" w:rsidP="00C17F6F">
            <w:pPr>
              <w:rPr>
                <w:sz w:val="22"/>
                <w:szCs w:val="22"/>
              </w:rPr>
            </w:pPr>
            <w:r w:rsidRPr="00E35DC6">
              <w:rPr>
                <w:sz w:val="22"/>
                <w:szCs w:val="22"/>
              </w:rPr>
              <w:t>Собственные акции (доли в уставном капитале)</w:t>
            </w:r>
          </w:p>
        </w:tc>
        <w:tc>
          <w:tcPr>
            <w:tcW w:w="855" w:type="dxa"/>
            <w:tcBorders>
              <w:top w:val="nil"/>
              <w:left w:val="nil"/>
              <w:bottom w:val="single" w:sz="4" w:space="0" w:color="auto"/>
              <w:right w:val="single" w:sz="4" w:space="0" w:color="auto"/>
            </w:tcBorders>
            <w:shd w:val="clear" w:color="000000" w:fill="FFFFFF"/>
            <w:vAlign w:val="bottom"/>
            <w:hideMark/>
          </w:tcPr>
          <w:p w:rsidR="002203CF" w:rsidRPr="00E35DC6" w:rsidRDefault="002203CF" w:rsidP="00C17F6F">
            <w:pPr>
              <w:jc w:val="center"/>
              <w:rPr>
                <w:sz w:val="22"/>
                <w:szCs w:val="22"/>
              </w:rPr>
            </w:pPr>
            <w:r w:rsidRPr="00E35DC6">
              <w:rPr>
                <w:sz w:val="22"/>
                <w:szCs w:val="22"/>
              </w:rPr>
              <w:t>430</w:t>
            </w:r>
          </w:p>
        </w:tc>
        <w:tc>
          <w:tcPr>
            <w:tcW w:w="2193" w:type="dxa"/>
            <w:gridSpan w:val="5"/>
            <w:tcBorders>
              <w:top w:val="single" w:sz="4" w:space="0" w:color="auto"/>
              <w:left w:val="nil"/>
              <w:bottom w:val="single" w:sz="4" w:space="0" w:color="auto"/>
              <w:right w:val="single" w:sz="4" w:space="0" w:color="000000"/>
            </w:tcBorders>
            <w:shd w:val="clear" w:color="000000" w:fill="CCFFFF"/>
            <w:vAlign w:val="bottom"/>
            <w:hideMark/>
          </w:tcPr>
          <w:p w:rsidR="002203CF" w:rsidRPr="00E35DC6" w:rsidRDefault="002203CF" w:rsidP="00C17F6F">
            <w:pPr>
              <w:jc w:val="right"/>
              <w:rPr>
                <w:sz w:val="22"/>
                <w:szCs w:val="22"/>
              </w:rPr>
            </w:pPr>
            <w:r w:rsidRPr="00E35DC6">
              <w:rPr>
                <w:sz w:val="22"/>
                <w:szCs w:val="22"/>
              </w:rPr>
              <w:t xml:space="preserve">                             -   </w:t>
            </w:r>
          </w:p>
        </w:tc>
        <w:tc>
          <w:tcPr>
            <w:tcW w:w="2248" w:type="dxa"/>
            <w:gridSpan w:val="5"/>
            <w:tcBorders>
              <w:top w:val="single" w:sz="4" w:space="0" w:color="auto"/>
              <w:left w:val="nil"/>
              <w:bottom w:val="single" w:sz="4" w:space="0" w:color="auto"/>
              <w:right w:val="single" w:sz="4" w:space="0" w:color="000000"/>
            </w:tcBorders>
            <w:shd w:val="clear" w:color="000000" w:fill="CCFFFF"/>
            <w:vAlign w:val="bottom"/>
            <w:hideMark/>
          </w:tcPr>
          <w:p w:rsidR="002203CF" w:rsidRPr="00E35DC6" w:rsidRDefault="002203CF" w:rsidP="00C17F6F">
            <w:pPr>
              <w:jc w:val="right"/>
              <w:rPr>
                <w:sz w:val="22"/>
                <w:szCs w:val="22"/>
              </w:rPr>
            </w:pPr>
            <w:r w:rsidRPr="00E35DC6">
              <w:rPr>
                <w:sz w:val="22"/>
                <w:szCs w:val="22"/>
              </w:rPr>
              <w:t xml:space="preserve">                             -   </w:t>
            </w:r>
          </w:p>
        </w:tc>
      </w:tr>
      <w:tr w:rsidR="002203CF" w:rsidRPr="00E35DC6" w:rsidTr="00C17F6F">
        <w:trPr>
          <w:trHeight w:val="300"/>
        </w:trPr>
        <w:tc>
          <w:tcPr>
            <w:tcW w:w="4536" w:type="dxa"/>
            <w:gridSpan w:val="5"/>
            <w:tcBorders>
              <w:top w:val="single" w:sz="4" w:space="0" w:color="auto"/>
              <w:left w:val="single" w:sz="4" w:space="0" w:color="auto"/>
              <w:bottom w:val="single" w:sz="4" w:space="0" w:color="auto"/>
              <w:right w:val="single" w:sz="4" w:space="0" w:color="000000"/>
            </w:tcBorders>
            <w:shd w:val="clear" w:color="000000" w:fill="FFFFFF"/>
            <w:vAlign w:val="bottom"/>
            <w:hideMark/>
          </w:tcPr>
          <w:p w:rsidR="002203CF" w:rsidRPr="00E35DC6" w:rsidRDefault="002203CF" w:rsidP="00C17F6F">
            <w:pPr>
              <w:rPr>
                <w:sz w:val="22"/>
                <w:szCs w:val="22"/>
              </w:rPr>
            </w:pPr>
            <w:r w:rsidRPr="00E35DC6">
              <w:rPr>
                <w:sz w:val="22"/>
                <w:szCs w:val="22"/>
              </w:rPr>
              <w:t>Резервный капитал</w:t>
            </w:r>
          </w:p>
        </w:tc>
        <w:tc>
          <w:tcPr>
            <w:tcW w:w="855" w:type="dxa"/>
            <w:tcBorders>
              <w:top w:val="nil"/>
              <w:left w:val="nil"/>
              <w:bottom w:val="single" w:sz="4" w:space="0" w:color="auto"/>
              <w:right w:val="single" w:sz="4" w:space="0" w:color="auto"/>
            </w:tcBorders>
            <w:shd w:val="clear" w:color="000000" w:fill="FFFFFF"/>
            <w:vAlign w:val="bottom"/>
            <w:hideMark/>
          </w:tcPr>
          <w:p w:rsidR="002203CF" w:rsidRPr="00E35DC6" w:rsidRDefault="002203CF" w:rsidP="00C17F6F">
            <w:pPr>
              <w:jc w:val="center"/>
              <w:rPr>
                <w:sz w:val="22"/>
                <w:szCs w:val="22"/>
              </w:rPr>
            </w:pPr>
            <w:r w:rsidRPr="00E35DC6">
              <w:rPr>
                <w:sz w:val="22"/>
                <w:szCs w:val="22"/>
              </w:rPr>
              <w:t>440</w:t>
            </w:r>
          </w:p>
        </w:tc>
        <w:tc>
          <w:tcPr>
            <w:tcW w:w="2193" w:type="dxa"/>
            <w:gridSpan w:val="5"/>
            <w:tcBorders>
              <w:top w:val="single" w:sz="4" w:space="0" w:color="auto"/>
              <w:left w:val="nil"/>
              <w:bottom w:val="single" w:sz="4" w:space="0" w:color="auto"/>
              <w:right w:val="single" w:sz="4" w:space="0" w:color="000000"/>
            </w:tcBorders>
            <w:shd w:val="clear" w:color="000000" w:fill="CCFFFF"/>
            <w:vAlign w:val="bottom"/>
            <w:hideMark/>
          </w:tcPr>
          <w:p w:rsidR="002203CF" w:rsidRPr="00E35DC6" w:rsidRDefault="002203CF" w:rsidP="00C17F6F">
            <w:pPr>
              <w:jc w:val="right"/>
              <w:rPr>
                <w:sz w:val="22"/>
                <w:szCs w:val="22"/>
              </w:rPr>
            </w:pPr>
            <w:r w:rsidRPr="00E35DC6">
              <w:rPr>
                <w:sz w:val="22"/>
                <w:szCs w:val="22"/>
              </w:rPr>
              <w:t xml:space="preserve">                             -   </w:t>
            </w:r>
          </w:p>
        </w:tc>
        <w:tc>
          <w:tcPr>
            <w:tcW w:w="2248" w:type="dxa"/>
            <w:gridSpan w:val="5"/>
            <w:tcBorders>
              <w:top w:val="single" w:sz="4" w:space="0" w:color="auto"/>
              <w:left w:val="nil"/>
              <w:bottom w:val="single" w:sz="4" w:space="0" w:color="auto"/>
              <w:right w:val="single" w:sz="4" w:space="0" w:color="000000"/>
            </w:tcBorders>
            <w:shd w:val="clear" w:color="000000" w:fill="CCFFFF"/>
            <w:vAlign w:val="bottom"/>
            <w:hideMark/>
          </w:tcPr>
          <w:p w:rsidR="002203CF" w:rsidRPr="00E35DC6" w:rsidRDefault="002203CF" w:rsidP="00C17F6F">
            <w:pPr>
              <w:jc w:val="right"/>
              <w:rPr>
                <w:sz w:val="22"/>
                <w:szCs w:val="22"/>
              </w:rPr>
            </w:pPr>
            <w:r w:rsidRPr="00E35DC6">
              <w:rPr>
                <w:sz w:val="22"/>
                <w:szCs w:val="22"/>
              </w:rPr>
              <w:t xml:space="preserve">                             -   </w:t>
            </w:r>
          </w:p>
        </w:tc>
      </w:tr>
      <w:tr w:rsidR="002203CF" w:rsidRPr="00E35DC6" w:rsidTr="00C17F6F">
        <w:trPr>
          <w:trHeight w:val="300"/>
        </w:trPr>
        <w:tc>
          <w:tcPr>
            <w:tcW w:w="4536" w:type="dxa"/>
            <w:gridSpan w:val="5"/>
            <w:tcBorders>
              <w:top w:val="single" w:sz="4" w:space="0" w:color="auto"/>
              <w:left w:val="single" w:sz="4" w:space="0" w:color="auto"/>
              <w:bottom w:val="single" w:sz="4" w:space="0" w:color="auto"/>
              <w:right w:val="single" w:sz="4" w:space="0" w:color="000000"/>
            </w:tcBorders>
            <w:shd w:val="clear" w:color="000000" w:fill="FFFFFF"/>
            <w:vAlign w:val="bottom"/>
            <w:hideMark/>
          </w:tcPr>
          <w:p w:rsidR="002203CF" w:rsidRPr="00E35DC6" w:rsidRDefault="002203CF" w:rsidP="00C17F6F">
            <w:pPr>
              <w:rPr>
                <w:sz w:val="22"/>
                <w:szCs w:val="22"/>
              </w:rPr>
            </w:pPr>
            <w:r w:rsidRPr="00E35DC6">
              <w:rPr>
                <w:sz w:val="22"/>
                <w:szCs w:val="22"/>
              </w:rPr>
              <w:t>Добавочный капитал</w:t>
            </w:r>
          </w:p>
        </w:tc>
        <w:tc>
          <w:tcPr>
            <w:tcW w:w="855" w:type="dxa"/>
            <w:tcBorders>
              <w:top w:val="nil"/>
              <w:left w:val="nil"/>
              <w:bottom w:val="single" w:sz="4" w:space="0" w:color="auto"/>
              <w:right w:val="single" w:sz="4" w:space="0" w:color="auto"/>
            </w:tcBorders>
            <w:shd w:val="clear" w:color="000000" w:fill="FFFFFF"/>
            <w:vAlign w:val="bottom"/>
            <w:hideMark/>
          </w:tcPr>
          <w:p w:rsidR="002203CF" w:rsidRPr="00E35DC6" w:rsidRDefault="002203CF" w:rsidP="00C17F6F">
            <w:pPr>
              <w:jc w:val="center"/>
              <w:rPr>
                <w:sz w:val="22"/>
                <w:szCs w:val="22"/>
              </w:rPr>
            </w:pPr>
            <w:r w:rsidRPr="00E35DC6">
              <w:rPr>
                <w:sz w:val="22"/>
                <w:szCs w:val="22"/>
              </w:rPr>
              <w:t>450</w:t>
            </w:r>
          </w:p>
        </w:tc>
        <w:tc>
          <w:tcPr>
            <w:tcW w:w="2193" w:type="dxa"/>
            <w:gridSpan w:val="5"/>
            <w:tcBorders>
              <w:top w:val="single" w:sz="4" w:space="0" w:color="auto"/>
              <w:left w:val="nil"/>
              <w:bottom w:val="single" w:sz="4" w:space="0" w:color="auto"/>
              <w:right w:val="single" w:sz="4" w:space="0" w:color="000000"/>
            </w:tcBorders>
            <w:shd w:val="clear" w:color="000000" w:fill="CCFFFF"/>
            <w:vAlign w:val="bottom"/>
            <w:hideMark/>
          </w:tcPr>
          <w:p w:rsidR="002203CF" w:rsidRPr="00E35DC6" w:rsidRDefault="002203CF" w:rsidP="00C17F6F">
            <w:pPr>
              <w:jc w:val="right"/>
              <w:rPr>
                <w:sz w:val="22"/>
                <w:szCs w:val="22"/>
              </w:rPr>
            </w:pPr>
            <w:r w:rsidRPr="00E35DC6">
              <w:rPr>
                <w:sz w:val="22"/>
                <w:szCs w:val="22"/>
              </w:rPr>
              <w:t xml:space="preserve"> 52 246 </w:t>
            </w:r>
          </w:p>
        </w:tc>
        <w:tc>
          <w:tcPr>
            <w:tcW w:w="2248" w:type="dxa"/>
            <w:gridSpan w:val="5"/>
            <w:tcBorders>
              <w:top w:val="single" w:sz="4" w:space="0" w:color="auto"/>
              <w:left w:val="nil"/>
              <w:bottom w:val="single" w:sz="4" w:space="0" w:color="auto"/>
              <w:right w:val="single" w:sz="4" w:space="0" w:color="000000"/>
            </w:tcBorders>
            <w:shd w:val="clear" w:color="000000" w:fill="CCFFFF"/>
            <w:vAlign w:val="bottom"/>
            <w:hideMark/>
          </w:tcPr>
          <w:p w:rsidR="002203CF" w:rsidRPr="00E35DC6" w:rsidRDefault="002203CF" w:rsidP="00C17F6F">
            <w:pPr>
              <w:jc w:val="right"/>
              <w:rPr>
                <w:sz w:val="22"/>
                <w:szCs w:val="22"/>
              </w:rPr>
            </w:pPr>
            <w:r w:rsidRPr="00E35DC6">
              <w:rPr>
                <w:sz w:val="22"/>
                <w:szCs w:val="22"/>
              </w:rPr>
              <w:t xml:space="preserve"> 62 183 </w:t>
            </w:r>
          </w:p>
        </w:tc>
      </w:tr>
      <w:tr w:rsidR="002203CF" w:rsidRPr="00E35DC6" w:rsidTr="00C17F6F">
        <w:trPr>
          <w:trHeight w:val="300"/>
        </w:trPr>
        <w:tc>
          <w:tcPr>
            <w:tcW w:w="4536" w:type="dxa"/>
            <w:gridSpan w:val="5"/>
            <w:tcBorders>
              <w:top w:val="single" w:sz="4" w:space="0" w:color="auto"/>
              <w:left w:val="single" w:sz="4" w:space="0" w:color="auto"/>
              <w:bottom w:val="single" w:sz="4" w:space="0" w:color="auto"/>
              <w:right w:val="single" w:sz="4" w:space="0" w:color="000000"/>
            </w:tcBorders>
            <w:shd w:val="clear" w:color="000000" w:fill="FFFFFF"/>
            <w:vAlign w:val="bottom"/>
            <w:hideMark/>
          </w:tcPr>
          <w:p w:rsidR="002203CF" w:rsidRPr="00E35DC6" w:rsidRDefault="002203CF" w:rsidP="00C17F6F">
            <w:pPr>
              <w:rPr>
                <w:sz w:val="22"/>
                <w:szCs w:val="22"/>
              </w:rPr>
            </w:pPr>
            <w:r w:rsidRPr="00E35DC6">
              <w:rPr>
                <w:sz w:val="22"/>
                <w:szCs w:val="22"/>
              </w:rPr>
              <w:t>Нераспределенная прибыль (непокрытый убыток)</w:t>
            </w:r>
          </w:p>
        </w:tc>
        <w:tc>
          <w:tcPr>
            <w:tcW w:w="855" w:type="dxa"/>
            <w:tcBorders>
              <w:top w:val="nil"/>
              <w:left w:val="nil"/>
              <w:bottom w:val="single" w:sz="4" w:space="0" w:color="auto"/>
              <w:right w:val="single" w:sz="4" w:space="0" w:color="auto"/>
            </w:tcBorders>
            <w:shd w:val="clear" w:color="000000" w:fill="FFFFFF"/>
            <w:vAlign w:val="bottom"/>
            <w:hideMark/>
          </w:tcPr>
          <w:p w:rsidR="002203CF" w:rsidRPr="00E35DC6" w:rsidRDefault="002203CF" w:rsidP="00C17F6F">
            <w:pPr>
              <w:jc w:val="center"/>
              <w:rPr>
                <w:sz w:val="22"/>
                <w:szCs w:val="22"/>
              </w:rPr>
            </w:pPr>
            <w:r w:rsidRPr="00E35DC6">
              <w:rPr>
                <w:sz w:val="22"/>
                <w:szCs w:val="22"/>
              </w:rPr>
              <w:t>460</w:t>
            </w:r>
          </w:p>
        </w:tc>
        <w:tc>
          <w:tcPr>
            <w:tcW w:w="2193" w:type="dxa"/>
            <w:gridSpan w:val="5"/>
            <w:tcBorders>
              <w:top w:val="single" w:sz="4" w:space="0" w:color="auto"/>
              <w:left w:val="nil"/>
              <w:bottom w:val="single" w:sz="4" w:space="0" w:color="auto"/>
              <w:right w:val="single" w:sz="4" w:space="0" w:color="000000"/>
            </w:tcBorders>
            <w:shd w:val="clear" w:color="000000" w:fill="CCFFFF"/>
            <w:vAlign w:val="bottom"/>
            <w:hideMark/>
          </w:tcPr>
          <w:p w:rsidR="002203CF" w:rsidRPr="00E35DC6" w:rsidRDefault="002203CF" w:rsidP="00C17F6F">
            <w:pPr>
              <w:jc w:val="right"/>
              <w:rPr>
                <w:sz w:val="22"/>
                <w:szCs w:val="22"/>
              </w:rPr>
            </w:pPr>
            <w:r w:rsidRPr="00E35DC6">
              <w:rPr>
                <w:sz w:val="22"/>
                <w:szCs w:val="22"/>
              </w:rPr>
              <w:t xml:space="preserve"> 2 570 </w:t>
            </w:r>
          </w:p>
        </w:tc>
        <w:tc>
          <w:tcPr>
            <w:tcW w:w="2248" w:type="dxa"/>
            <w:gridSpan w:val="5"/>
            <w:tcBorders>
              <w:top w:val="single" w:sz="4" w:space="0" w:color="auto"/>
              <w:left w:val="nil"/>
              <w:bottom w:val="single" w:sz="4" w:space="0" w:color="auto"/>
              <w:right w:val="single" w:sz="4" w:space="0" w:color="000000"/>
            </w:tcBorders>
            <w:shd w:val="clear" w:color="000000" w:fill="CCFFFF"/>
            <w:vAlign w:val="bottom"/>
            <w:hideMark/>
          </w:tcPr>
          <w:p w:rsidR="002203CF" w:rsidRPr="00E35DC6" w:rsidRDefault="002203CF" w:rsidP="00C17F6F">
            <w:pPr>
              <w:jc w:val="right"/>
              <w:rPr>
                <w:sz w:val="22"/>
                <w:szCs w:val="22"/>
              </w:rPr>
            </w:pPr>
            <w:r w:rsidRPr="00E35DC6">
              <w:rPr>
                <w:sz w:val="22"/>
                <w:szCs w:val="22"/>
              </w:rPr>
              <w:t xml:space="preserve"> 4 690 </w:t>
            </w:r>
          </w:p>
        </w:tc>
      </w:tr>
      <w:tr w:rsidR="002203CF" w:rsidRPr="00E35DC6" w:rsidTr="00C17F6F">
        <w:trPr>
          <w:trHeight w:val="300"/>
        </w:trPr>
        <w:tc>
          <w:tcPr>
            <w:tcW w:w="4536" w:type="dxa"/>
            <w:gridSpan w:val="5"/>
            <w:tcBorders>
              <w:top w:val="single" w:sz="4" w:space="0" w:color="auto"/>
              <w:left w:val="single" w:sz="4" w:space="0" w:color="auto"/>
              <w:bottom w:val="single" w:sz="4" w:space="0" w:color="auto"/>
              <w:right w:val="single" w:sz="4" w:space="0" w:color="000000"/>
            </w:tcBorders>
            <w:shd w:val="clear" w:color="000000" w:fill="FFFFFF"/>
            <w:vAlign w:val="bottom"/>
            <w:hideMark/>
          </w:tcPr>
          <w:p w:rsidR="002203CF" w:rsidRPr="00E35DC6" w:rsidRDefault="002203CF" w:rsidP="00C17F6F">
            <w:pPr>
              <w:rPr>
                <w:sz w:val="22"/>
                <w:szCs w:val="22"/>
              </w:rPr>
            </w:pPr>
            <w:r w:rsidRPr="00E35DC6">
              <w:rPr>
                <w:sz w:val="22"/>
                <w:szCs w:val="22"/>
              </w:rPr>
              <w:t>Чистая прибыль (убыток) отчетного периода</w:t>
            </w:r>
          </w:p>
        </w:tc>
        <w:tc>
          <w:tcPr>
            <w:tcW w:w="855" w:type="dxa"/>
            <w:tcBorders>
              <w:top w:val="nil"/>
              <w:left w:val="nil"/>
              <w:bottom w:val="single" w:sz="4" w:space="0" w:color="auto"/>
              <w:right w:val="single" w:sz="4" w:space="0" w:color="auto"/>
            </w:tcBorders>
            <w:shd w:val="clear" w:color="000000" w:fill="FFFFFF"/>
            <w:vAlign w:val="bottom"/>
            <w:hideMark/>
          </w:tcPr>
          <w:p w:rsidR="002203CF" w:rsidRPr="00E35DC6" w:rsidRDefault="002203CF" w:rsidP="00C17F6F">
            <w:pPr>
              <w:jc w:val="center"/>
              <w:rPr>
                <w:sz w:val="22"/>
                <w:szCs w:val="22"/>
              </w:rPr>
            </w:pPr>
            <w:r w:rsidRPr="00E35DC6">
              <w:rPr>
                <w:sz w:val="22"/>
                <w:szCs w:val="22"/>
              </w:rPr>
              <w:t>470</w:t>
            </w:r>
          </w:p>
        </w:tc>
        <w:tc>
          <w:tcPr>
            <w:tcW w:w="2193" w:type="dxa"/>
            <w:gridSpan w:val="5"/>
            <w:tcBorders>
              <w:top w:val="single" w:sz="4" w:space="0" w:color="auto"/>
              <w:left w:val="nil"/>
              <w:bottom w:val="single" w:sz="4" w:space="0" w:color="auto"/>
              <w:right w:val="single" w:sz="4" w:space="0" w:color="000000"/>
            </w:tcBorders>
            <w:shd w:val="clear" w:color="000000" w:fill="CCFFFF"/>
            <w:vAlign w:val="bottom"/>
            <w:hideMark/>
          </w:tcPr>
          <w:p w:rsidR="002203CF" w:rsidRPr="00E35DC6" w:rsidRDefault="002203CF" w:rsidP="00C17F6F">
            <w:pPr>
              <w:jc w:val="right"/>
              <w:rPr>
                <w:sz w:val="22"/>
                <w:szCs w:val="22"/>
              </w:rPr>
            </w:pPr>
            <w:r w:rsidRPr="00E35DC6">
              <w:rPr>
                <w:sz w:val="22"/>
                <w:szCs w:val="22"/>
              </w:rPr>
              <w:t xml:space="preserve">                             -   </w:t>
            </w:r>
          </w:p>
        </w:tc>
        <w:tc>
          <w:tcPr>
            <w:tcW w:w="2248" w:type="dxa"/>
            <w:gridSpan w:val="5"/>
            <w:tcBorders>
              <w:top w:val="single" w:sz="4" w:space="0" w:color="auto"/>
              <w:left w:val="nil"/>
              <w:bottom w:val="single" w:sz="4" w:space="0" w:color="auto"/>
              <w:right w:val="single" w:sz="4" w:space="0" w:color="000000"/>
            </w:tcBorders>
            <w:shd w:val="clear" w:color="000000" w:fill="CCFFFF"/>
            <w:vAlign w:val="bottom"/>
            <w:hideMark/>
          </w:tcPr>
          <w:p w:rsidR="002203CF" w:rsidRPr="00E35DC6" w:rsidRDefault="002203CF" w:rsidP="00C17F6F">
            <w:pPr>
              <w:jc w:val="right"/>
              <w:rPr>
                <w:sz w:val="22"/>
                <w:szCs w:val="22"/>
              </w:rPr>
            </w:pPr>
            <w:r w:rsidRPr="00E35DC6">
              <w:rPr>
                <w:sz w:val="22"/>
                <w:szCs w:val="22"/>
              </w:rPr>
              <w:t xml:space="preserve">                             -   </w:t>
            </w:r>
          </w:p>
        </w:tc>
      </w:tr>
      <w:tr w:rsidR="002203CF" w:rsidRPr="00E35DC6" w:rsidTr="00C17F6F">
        <w:trPr>
          <w:trHeight w:val="300"/>
        </w:trPr>
        <w:tc>
          <w:tcPr>
            <w:tcW w:w="4536" w:type="dxa"/>
            <w:gridSpan w:val="5"/>
            <w:tcBorders>
              <w:top w:val="single" w:sz="4" w:space="0" w:color="auto"/>
              <w:left w:val="single" w:sz="4" w:space="0" w:color="auto"/>
              <w:bottom w:val="single" w:sz="4" w:space="0" w:color="auto"/>
              <w:right w:val="single" w:sz="4" w:space="0" w:color="000000"/>
            </w:tcBorders>
            <w:shd w:val="clear" w:color="000000" w:fill="FFFFFF"/>
            <w:vAlign w:val="bottom"/>
            <w:hideMark/>
          </w:tcPr>
          <w:p w:rsidR="002203CF" w:rsidRPr="00E35DC6" w:rsidRDefault="002203CF" w:rsidP="00C17F6F">
            <w:pPr>
              <w:rPr>
                <w:sz w:val="22"/>
                <w:szCs w:val="22"/>
              </w:rPr>
            </w:pPr>
            <w:r w:rsidRPr="00E35DC6">
              <w:rPr>
                <w:sz w:val="22"/>
                <w:szCs w:val="22"/>
              </w:rPr>
              <w:t>Целевое финансирование</w:t>
            </w:r>
          </w:p>
        </w:tc>
        <w:tc>
          <w:tcPr>
            <w:tcW w:w="855" w:type="dxa"/>
            <w:tcBorders>
              <w:top w:val="nil"/>
              <w:left w:val="nil"/>
              <w:bottom w:val="single" w:sz="4" w:space="0" w:color="auto"/>
              <w:right w:val="single" w:sz="4" w:space="0" w:color="auto"/>
            </w:tcBorders>
            <w:shd w:val="clear" w:color="000000" w:fill="FFFFFF"/>
            <w:vAlign w:val="bottom"/>
            <w:hideMark/>
          </w:tcPr>
          <w:p w:rsidR="002203CF" w:rsidRPr="00E35DC6" w:rsidRDefault="002203CF" w:rsidP="00C17F6F">
            <w:pPr>
              <w:jc w:val="center"/>
              <w:rPr>
                <w:sz w:val="22"/>
                <w:szCs w:val="22"/>
              </w:rPr>
            </w:pPr>
            <w:r w:rsidRPr="00E35DC6">
              <w:rPr>
                <w:sz w:val="22"/>
                <w:szCs w:val="22"/>
              </w:rPr>
              <w:t>480</w:t>
            </w:r>
          </w:p>
        </w:tc>
        <w:tc>
          <w:tcPr>
            <w:tcW w:w="2193" w:type="dxa"/>
            <w:gridSpan w:val="5"/>
            <w:tcBorders>
              <w:top w:val="single" w:sz="4" w:space="0" w:color="auto"/>
              <w:left w:val="nil"/>
              <w:bottom w:val="single" w:sz="4" w:space="0" w:color="auto"/>
              <w:right w:val="single" w:sz="4" w:space="0" w:color="000000"/>
            </w:tcBorders>
            <w:shd w:val="clear" w:color="000000" w:fill="CCFFFF"/>
            <w:vAlign w:val="bottom"/>
            <w:hideMark/>
          </w:tcPr>
          <w:p w:rsidR="002203CF" w:rsidRPr="00E35DC6" w:rsidRDefault="002203CF" w:rsidP="00C17F6F">
            <w:pPr>
              <w:jc w:val="right"/>
              <w:rPr>
                <w:sz w:val="22"/>
                <w:szCs w:val="22"/>
              </w:rPr>
            </w:pPr>
            <w:r w:rsidRPr="00E35DC6">
              <w:rPr>
                <w:sz w:val="22"/>
                <w:szCs w:val="22"/>
              </w:rPr>
              <w:t xml:space="preserve">                             -   </w:t>
            </w:r>
          </w:p>
        </w:tc>
        <w:tc>
          <w:tcPr>
            <w:tcW w:w="2248" w:type="dxa"/>
            <w:gridSpan w:val="5"/>
            <w:tcBorders>
              <w:top w:val="single" w:sz="4" w:space="0" w:color="auto"/>
              <w:left w:val="nil"/>
              <w:bottom w:val="single" w:sz="4" w:space="0" w:color="auto"/>
              <w:right w:val="single" w:sz="4" w:space="0" w:color="000000"/>
            </w:tcBorders>
            <w:shd w:val="clear" w:color="000000" w:fill="CCFFFF"/>
            <w:vAlign w:val="bottom"/>
            <w:hideMark/>
          </w:tcPr>
          <w:p w:rsidR="002203CF" w:rsidRPr="00E35DC6" w:rsidRDefault="002203CF" w:rsidP="00C17F6F">
            <w:pPr>
              <w:jc w:val="right"/>
              <w:rPr>
                <w:sz w:val="22"/>
                <w:szCs w:val="22"/>
              </w:rPr>
            </w:pPr>
            <w:r w:rsidRPr="00E35DC6">
              <w:rPr>
                <w:sz w:val="22"/>
                <w:szCs w:val="22"/>
              </w:rPr>
              <w:t xml:space="preserve">                             -   </w:t>
            </w:r>
          </w:p>
        </w:tc>
      </w:tr>
      <w:tr w:rsidR="002203CF" w:rsidRPr="00E35DC6" w:rsidTr="00C17F6F">
        <w:trPr>
          <w:trHeight w:val="315"/>
        </w:trPr>
        <w:tc>
          <w:tcPr>
            <w:tcW w:w="4536" w:type="dxa"/>
            <w:gridSpan w:val="5"/>
            <w:tcBorders>
              <w:top w:val="single" w:sz="4" w:space="0" w:color="auto"/>
              <w:left w:val="single" w:sz="4" w:space="0" w:color="auto"/>
              <w:bottom w:val="single" w:sz="4" w:space="0" w:color="auto"/>
              <w:right w:val="single" w:sz="4" w:space="0" w:color="000000"/>
            </w:tcBorders>
            <w:shd w:val="clear" w:color="000000" w:fill="FFFFFF"/>
            <w:vAlign w:val="bottom"/>
            <w:hideMark/>
          </w:tcPr>
          <w:p w:rsidR="002203CF" w:rsidRPr="00E35DC6" w:rsidRDefault="002203CF" w:rsidP="00C17F6F">
            <w:pPr>
              <w:rPr>
                <w:b/>
                <w:bCs/>
              </w:rPr>
            </w:pPr>
            <w:r w:rsidRPr="00E35DC6">
              <w:rPr>
                <w:b/>
                <w:bCs/>
              </w:rPr>
              <w:t>ИТОГО по разделу III</w:t>
            </w:r>
          </w:p>
        </w:tc>
        <w:tc>
          <w:tcPr>
            <w:tcW w:w="855" w:type="dxa"/>
            <w:tcBorders>
              <w:top w:val="nil"/>
              <w:left w:val="nil"/>
              <w:bottom w:val="single" w:sz="4" w:space="0" w:color="auto"/>
              <w:right w:val="single" w:sz="4" w:space="0" w:color="auto"/>
            </w:tcBorders>
            <w:shd w:val="clear" w:color="000000" w:fill="FFFFFF"/>
            <w:vAlign w:val="bottom"/>
            <w:hideMark/>
          </w:tcPr>
          <w:p w:rsidR="002203CF" w:rsidRPr="00E35DC6" w:rsidRDefault="002203CF" w:rsidP="00C17F6F">
            <w:pPr>
              <w:jc w:val="center"/>
              <w:rPr>
                <w:b/>
                <w:bCs/>
              </w:rPr>
            </w:pPr>
            <w:r w:rsidRPr="00E35DC6">
              <w:rPr>
                <w:b/>
                <w:bCs/>
              </w:rPr>
              <w:t>490</w:t>
            </w:r>
          </w:p>
        </w:tc>
        <w:tc>
          <w:tcPr>
            <w:tcW w:w="2193" w:type="dxa"/>
            <w:gridSpan w:val="5"/>
            <w:tcBorders>
              <w:top w:val="single" w:sz="4" w:space="0" w:color="auto"/>
              <w:left w:val="nil"/>
              <w:bottom w:val="single" w:sz="4" w:space="0" w:color="auto"/>
              <w:right w:val="single" w:sz="4" w:space="0" w:color="000000"/>
            </w:tcBorders>
            <w:shd w:val="clear" w:color="000000" w:fill="FFFFFF"/>
            <w:vAlign w:val="bottom"/>
            <w:hideMark/>
          </w:tcPr>
          <w:p w:rsidR="002203CF" w:rsidRPr="00E35DC6" w:rsidRDefault="002203CF" w:rsidP="00C17F6F">
            <w:pPr>
              <w:jc w:val="right"/>
              <w:rPr>
                <w:b/>
                <w:bCs/>
              </w:rPr>
            </w:pPr>
            <w:r w:rsidRPr="00E35DC6">
              <w:rPr>
                <w:b/>
                <w:bCs/>
              </w:rPr>
              <w:t xml:space="preserve"> 54 817 </w:t>
            </w:r>
          </w:p>
        </w:tc>
        <w:tc>
          <w:tcPr>
            <w:tcW w:w="2248" w:type="dxa"/>
            <w:gridSpan w:val="5"/>
            <w:tcBorders>
              <w:top w:val="single" w:sz="4" w:space="0" w:color="auto"/>
              <w:left w:val="nil"/>
              <w:bottom w:val="single" w:sz="4" w:space="0" w:color="auto"/>
              <w:right w:val="single" w:sz="4" w:space="0" w:color="000000"/>
            </w:tcBorders>
            <w:shd w:val="clear" w:color="000000" w:fill="FFFFFF"/>
            <w:vAlign w:val="bottom"/>
            <w:hideMark/>
          </w:tcPr>
          <w:p w:rsidR="002203CF" w:rsidRPr="00E35DC6" w:rsidRDefault="002203CF" w:rsidP="00C17F6F">
            <w:pPr>
              <w:jc w:val="right"/>
              <w:rPr>
                <w:b/>
                <w:bCs/>
              </w:rPr>
            </w:pPr>
            <w:r w:rsidRPr="00E35DC6">
              <w:rPr>
                <w:b/>
                <w:bCs/>
              </w:rPr>
              <w:t xml:space="preserve"> 66 874 </w:t>
            </w:r>
          </w:p>
        </w:tc>
      </w:tr>
      <w:tr w:rsidR="002203CF" w:rsidRPr="00E35DC6" w:rsidTr="00C17F6F">
        <w:trPr>
          <w:trHeight w:val="300"/>
        </w:trPr>
        <w:tc>
          <w:tcPr>
            <w:tcW w:w="4536" w:type="dxa"/>
            <w:gridSpan w:val="5"/>
            <w:tcBorders>
              <w:top w:val="single" w:sz="4" w:space="0" w:color="auto"/>
              <w:left w:val="single" w:sz="4" w:space="0" w:color="auto"/>
              <w:bottom w:val="single" w:sz="4" w:space="0" w:color="auto"/>
              <w:right w:val="nil"/>
            </w:tcBorders>
            <w:shd w:val="clear" w:color="000000" w:fill="FFFFFF"/>
            <w:vAlign w:val="bottom"/>
            <w:hideMark/>
          </w:tcPr>
          <w:p w:rsidR="002203CF" w:rsidRPr="00E35DC6" w:rsidRDefault="002203CF" w:rsidP="00C17F6F">
            <w:pPr>
              <w:rPr>
                <w:b/>
                <w:bCs/>
                <w:sz w:val="22"/>
                <w:szCs w:val="22"/>
              </w:rPr>
            </w:pPr>
            <w:r w:rsidRPr="00E35DC6">
              <w:rPr>
                <w:b/>
                <w:bCs/>
                <w:sz w:val="22"/>
                <w:szCs w:val="22"/>
              </w:rPr>
              <w:t>IV. ДОЛГОСРОЧНЫЕ ОБЯЗАТЕЛЬСТВА</w:t>
            </w:r>
          </w:p>
        </w:tc>
        <w:tc>
          <w:tcPr>
            <w:tcW w:w="855" w:type="dxa"/>
            <w:tcBorders>
              <w:top w:val="nil"/>
              <w:left w:val="nil"/>
              <w:bottom w:val="single" w:sz="4" w:space="0" w:color="auto"/>
              <w:right w:val="nil"/>
            </w:tcBorders>
            <w:shd w:val="clear" w:color="000000" w:fill="FFFFFF"/>
            <w:vAlign w:val="bottom"/>
            <w:hideMark/>
          </w:tcPr>
          <w:p w:rsidR="002203CF" w:rsidRPr="00E35DC6" w:rsidRDefault="002203CF" w:rsidP="00C17F6F">
            <w:pPr>
              <w:jc w:val="center"/>
              <w:rPr>
                <w:b/>
                <w:bCs/>
                <w:sz w:val="22"/>
                <w:szCs w:val="22"/>
              </w:rPr>
            </w:pPr>
            <w:r w:rsidRPr="00E35DC6">
              <w:rPr>
                <w:b/>
                <w:bCs/>
                <w:sz w:val="22"/>
                <w:szCs w:val="22"/>
              </w:rPr>
              <w:t> </w:t>
            </w:r>
          </w:p>
        </w:tc>
        <w:tc>
          <w:tcPr>
            <w:tcW w:w="2193" w:type="dxa"/>
            <w:gridSpan w:val="5"/>
            <w:tcBorders>
              <w:top w:val="single" w:sz="4" w:space="0" w:color="auto"/>
              <w:left w:val="nil"/>
              <w:bottom w:val="single" w:sz="4" w:space="0" w:color="auto"/>
              <w:right w:val="nil"/>
            </w:tcBorders>
            <w:shd w:val="clear" w:color="000000" w:fill="FFFFFF"/>
            <w:vAlign w:val="bottom"/>
            <w:hideMark/>
          </w:tcPr>
          <w:p w:rsidR="002203CF" w:rsidRPr="00E35DC6" w:rsidRDefault="002203CF" w:rsidP="00C17F6F">
            <w:pPr>
              <w:jc w:val="right"/>
              <w:rPr>
                <w:b/>
                <w:bCs/>
                <w:sz w:val="22"/>
                <w:szCs w:val="22"/>
              </w:rPr>
            </w:pPr>
            <w:r w:rsidRPr="00E35DC6">
              <w:rPr>
                <w:b/>
                <w:bCs/>
                <w:sz w:val="22"/>
                <w:szCs w:val="22"/>
              </w:rPr>
              <w:t> </w:t>
            </w:r>
          </w:p>
        </w:tc>
        <w:tc>
          <w:tcPr>
            <w:tcW w:w="2248" w:type="dxa"/>
            <w:gridSpan w:val="5"/>
            <w:tcBorders>
              <w:top w:val="single" w:sz="4" w:space="0" w:color="auto"/>
              <w:left w:val="nil"/>
              <w:bottom w:val="single" w:sz="4" w:space="0" w:color="auto"/>
              <w:right w:val="single" w:sz="4" w:space="0" w:color="000000"/>
            </w:tcBorders>
            <w:shd w:val="clear" w:color="000000" w:fill="FFFFFF"/>
            <w:vAlign w:val="bottom"/>
            <w:hideMark/>
          </w:tcPr>
          <w:p w:rsidR="002203CF" w:rsidRPr="00E35DC6" w:rsidRDefault="002203CF" w:rsidP="00C17F6F">
            <w:pPr>
              <w:jc w:val="right"/>
              <w:rPr>
                <w:b/>
                <w:bCs/>
                <w:sz w:val="22"/>
                <w:szCs w:val="22"/>
              </w:rPr>
            </w:pPr>
            <w:r w:rsidRPr="00E35DC6">
              <w:rPr>
                <w:b/>
                <w:bCs/>
                <w:sz w:val="22"/>
                <w:szCs w:val="22"/>
              </w:rPr>
              <w:t> </w:t>
            </w:r>
          </w:p>
        </w:tc>
      </w:tr>
      <w:tr w:rsidR="002203CF" w:rsidRPr="00E35DC6" w:rsidTr="00C17F6F">
        <w:trPr>
          <w:trHeight w:val="300"/>
        </w:trPr>
        <w:tc>
          <w:tcPr>
            <w:tcW w:w="4536" w:type="dxa"/>
            <w:gridSpan w:val="5"/>
            <w:tcBorders>
              <w:top w:val="single" w:sz="4" w:space="0" w:color="auto"/>
              <w:left w:val="single" w:sz="4" w:space="0" w:color="auto"/>
              <w:bottom w:val="single" w:sz="4" w:space="0" w:color="auto"/>
              <w:right w:val="single" w:sz="4" w:space="0" w:color="000000"/>
            </w:tcBorders>
            <w:shd w:val="clear" w:color="000000" w:fill="FFFFFF"/>
            <w:vAlign w:val="bottom"/>
            <w:hideMark/>
          </w:tcPr>
          <w:p w:rsidR="002203CF" w:rsidRPr="00E35DC6" w:rsidRDefault="002203CF" w:rsidP="00C17F6F">
            <w:pPr>
              <w:rPr>
                <w:sz w:val="22"/>
                <w:szCs w:val="22"/>
              </w:rPr>
            </w:pPr>
            <w:r w:rsidRPr="00E35DC6">
              <w:rPr>
                <w:sz w:val="22"/>
                <w:szCs w:val="22"/>
              </w:rPr>
              <w:t>Долгосрочные кредиты и займы</w:t>
            </w:r>
          </w:p>
        </w:tc>
        <w:tc>
          <w:tcPr>
            <w:tcW w:w="855" w:type="dxa"/>
            <w:tcBorders>
              <w:top w:val="nil"/>
              <w:left w:val="nil"/>
              <w:bottom w:val="single" w:sz="4" w:space="0" w:color="auto"/>
              <w:right w:val="single" w:sz="4" w:space="0" w:color="auto"/>
            </w:tcBorders>
            <w:shd w:val="clear" w:color="000000" w:fill="FFFFFF"/>
            <w:vAlign w:val="bottom"/>
            <w:hideMark/>
          </w:tcPr>
          <w:p w:rsidR="002203CF" w:rsidRPr="00E35DC6" w:rsidRDefault="002203CF" w:rsidP="00C17F6F">
            <w:pPr>
              <w:jc w:val="center"/>
              <w:rPr>
                <w:sz w:val="22"/>
                <w:szCs w:val="22"/>
              </w:rPr>
            </w:pPr>
            <w:r w:rsidRPr="00E35DC6">
              <w:rPr>
                <w:sz w:val="22"/>
                <w:szCs w:val="22"/>
              </w:rPr>
              <w:t>510</w:t>
            </w:r>
          </w:p>
        </w:tc>
        <w:tc>
          <w:tcPr>
            <w:tcW w:w="2193" w:type="dxa"/>
            <w:gridSpan w:val="5"/>
            <w:tcBorders>
              <w:top w:val="single" w:sz="4" w:space="0" w:color="auto"/>
              <w:left w:val="nil"/>
              <w:bottom w:val="single" w:sz="4" w:space="0" w:color="auto"/>
              <w:right w:val="single" w:sz="4" w:space="0" w:color="000000"/>
            </w:tcBorders>
            <w:shd w:val="clear" w:color="000000" w:fill="CCFFFF"/>
            <w:vAlign w:val="bottom"/>
            <w:hideMark/>
          </w:tcPr>
          <w:p w:rsidR="002203CF" w:rsidRPr="00E35DC6" w:rsidRDefault="002203CF" w:rsidP="00C17F6F">
            <w:pPr>
              <w:jc w:val="right"/>
              <w:rPr>
                <w:sz w:val="22"/>
                <w:szCs w:val="22"/>
              </w:rPr>
            </w:pPr>
            <w:r w:rsidRPr="00E35DC6">
              <w:rPr>
                <w:sz w:val="22"/>
                <w:szCs w:val="22"/>
              </w:rPr>
              <w:t xml:space="preserve"> 16 519 </w:t>
            </w:r>
          </w:p>
        </w:tc>
        <w:tc>
          <w:tcPr>
            <w:tcW w:w="2248" w:type="dxa"/>
            <w:gridSpan w:val="5"/>
            <w:tcBorders>
              <w:top w:val="single" w:sz="4" w:space="0" w:color="auto"/>
              <w:left w:val="nil"/>
              <w:bottom w:val="single" w:sz="4" w:space="0" w:color="auto"/>
              <w:right w:val="single" w:sz="4" w:space="0" w:color="000000"/>
            </w:tcBorders>
            <w:shd w:val="clear" w:color="000000" w:fill="CCFFFF"/>
            <w:vAlign w:val="bottom"/>
            <w:hideMark/>
          </w:tcPr>
          <w:p w:rsidR="002203CF" w:rsidRPr="00E35DC6" w:rsidRDefault="002203CF" w:rsidP="00C17F6F">
            <w:pPr>
              <w:jc w:val="right"/>
              <w:rPr>
                <w:sz w:val="22"/>
                <w:szCs w:val="22"/>
              </w:rPr>
            </w:pPr>
            <w:r w:rsidRPr="00E35DC6">
              <w:rPr>
                <w:sz w:val="22"/>
                <w:szCs w:val="22"/>
              </w:rPr>
              <w:t xml:space="preserve"> 19 500 </w:t>
            </w:r>
          </w:p>
        </w:tc>
      </w:tr>
      <w:tr w:rsidR="002203CF" w:rsidRPr="00E35DC6" w:rsidTr="00C17F6F">
        <w:trPr>
          <w:trHeight w:val="300"/>
        </w:trPr>
        <w:tc>
          <w:tcPr>
            <w:tcW w:w="4536" w:type="dxa"/>
            <w:gridSpan w:val="5"/>
            <w:tcBorders>
              <w:top w:val="single" w:sz="4" w:space="0" w:color="auto"/>
              <w:left w:val="single" w:sz="4" w:space="0" w:color="auto"/>
              <w:bottom w:val="single" w:sz="4" w:space="0" w:color="auto"/>
              <w:right w:val="single" w:sz="4" w:space="0" w:color="000000"/>
            </w:tcBorders>
            <w:shd w:val="clear" w:color="000000" w:fill="FFFFFF"/>
            <w:vAlign w:val="bottom"/>
            <w:hideMark/>
          </w:tcPr>
          <w:p w:rsidR="002203CF" w:rsidRPr="00E35DC6" w:rsidRDefault="002203CF" w:rsidP="00C17F6F">
            <w:pPr>
              <w:rPr>
                <w:sz w:val="22"/>
                <w:szCs w:val="22"/>
              </w:rPr>
            </w:pPr>
            <w:r w:rsidRPr="00E35DC6">
              <w:rPr>
                <w:sz w:val="22"/>
                <w:szCs w:val="22"/>
              </w:rPr>
              <w:t>Долгосрочные обязательства по лизинговым платежам</w:t>
            </w:r>
          </w:p>
        </w:tc>
        <w:tc>
          <w:tcPr>
            <w:tcW w:w="855" w:type="dxa"/>
            <w:tcBorders>
              <w:top w:val="nil"/>
              <w:left w:val="nil"/>
              <w:bottom w:val="single" w:sz="4" w:space="0" w:color="auto"/>
              <w:right w:val="single" w:sz="4" w:space="0" w:color="auto"/>
            </w:tcBorders>
            <w:shd w:val="clear" w:color="000000" w:fill="FFFFFF"/>
            <w:vAlign w:val="bottom"/>
            <w:hideMark/>
          </w:tcPr>
          <w:p w:rsidR="002203CF" w:rsidRPr="00E35DC6" w:rsidRDefault="002203CF" w:rsidP="00C17F6F">
            <w:pPr>
              <w:jc w:val="center"/>
              <w:rPr>
                <w:sz w:val="22"/>
                <w:szCs w:val="22"/>
              </w:rPr>
            </w:pPr>
            <w:r w:rsidRPr="00E35DC6">
              <w:rPr>
                <w:sz w:val="22"/>
                <w:szCs w:val="22"/>
              </w:rPr>
              <w:t>520</w:t>
            </w:r>
          </w:p>
        </w:tc>
        <w:tc>
          <w:tcPr>
            <w:tcW w:w="2193" w:type="dxa"/>
            <w:gridSpan w:val="5"/>
            <w:tcBorders>
              <w:top w:val="single" w:sz="4" w:space="0" w:color="auto"/>
              <w:left w:val="nil"/>
              <w:bottom w:val="single" w:sz="4" w:space="0" w:color="auto"/>
              <w:right w:val="single" w:sz="4" w:space="0" w:color="000000"/>
            </w:tcBorders>
            <w:shd w:val="clear" w:color="000000" w:fill="CCFFFF"/>
            <w:vAlign w:val="bottom"/>
            <w:hideMark/>
          </w:tcPr>
          <w:p w:rsidR="002203CF" w:rsidRPr="00E35DC6" w:rsidRDefault="002203CF" w:rsidP="00C17F6F">
            <w:pPr>
              <w:jc w:val="right"/>
              <w:rPr>
                <w:sz w:val="22"/>
                <w:szCs w:val="22"/>
              </w:rPr>
            </w:pPr>
            <w:r w:rsidRPr="00E35DC6">
              <w:rPr>
                <w:sz w:val="22"/>
                <w:szCs w:val="22"/>
              </w:rPr>
              <w:t xml:space="preserve"> 1 114 </w:t>
            </w:r>
          </w:p>
        </w:tc>
        <w:tc>
          <w:tcPr>
            <w:tcW w:w="2248" w:type="dxa"/>
            <w:gridSpan w:val="5"/>
            <w:tcBorders>
              <w:top w:val="single" w:sz="4" w:space="0" w:color="auto"/>
              <w:left w:val="nil"/>
              <w:bottom w:val="single" w:sz="4" w:space="0" w:color="auto"/>
              <w:right w:val="single" w:sz="4" w:space="0" w:color="000000"/>
            </w:tcBorders>
            <w:shd w:val="clear" w:color="000000" w:fill="CCFFFF"/>
            <w:vAlign w:val="bottom"/>
            <w:hideMark/>
          </w:tcPr>
          <w:p w:rsidR="002203CF" w:rsidRPr="00E35DC6" w:rsidRDefault="002203CF" w:rsidP="00C17F6F">
            <w:pPr>
              <w:jc w:val="right"/>
              <w:rPr>
                <w:sz w:val="22"/>
                <w:szCs w:val="22"/>
              </w:rPr>
            </w:pPr>
            <w:r w:rsidRPr="00E35DC6">
              <w:rPr>
                <w:sz w:val="22"/>
                <w:szCs w:val="22"/>
              </w:rPr>
              <w:t xml:space="preserve"> 3 245 </w:t>
            </w:r>
          </w:p>
        </w:tc>
      </w:tr>
      <w:tr w:rsidR="002203CF" w:rsidRPr="00E35DC6" w:rsidTr="00C17F6F">
        <w:trPr>
          <w:trHeight w:val="300"/>
        </w:trPr>
        <w:tc>
          <w:tcPr>
            <w:tcW w:w="4536" w:type="dxa"/>
            <w:gridSpan w:val="5"/>
            <w:tcBorders>
              <w:top w:val="single" w:sz="4" w:space="0" w:color="auto"/>
              <w:left w:val="single" w:sz="4" w:space="0" w:color="auto"/>
              <w:bottom w:val="single" w:sz="4" w:space="0" w:color="auto"/>
              <w:right w:val="single" w:sz="4" w:space="0" w:color="000000"/>
            </w:tcBorders>
            <w:shd w:val="clear" w:color="000000" w:fill="FFFFFF"/>
            <w:vAlign w:val="bottom"/>
            <w:hideMark/>
          </w:tcPr>
          <w:p w:rsidR="002203CF" w:rsidRPr="00E35DC6" w:rsidRDefault="002203CF" w:rsidP="00C17F6F">
            <w:pPr>
              <w:rPr>
                <w:sz w:val="22"/>
                <w:szCs w:val="22"/>
              </w:rPr>
            </w:pPr>
            <w:r w:rsidRPr="00E35DC6">
              <w:rPr>
                <w:sz w:val="22"/>
                <w:szCs w:val="22"/>
              </w:rPr>
              <w:t>Отложенные налоговые обязательства</w:t>
            </w:r>
          </w:p>
        </w:tc>
        <w:tc>
          <w:tcPr>
            <w:tcW w:w="855" w:type="dxa"/>
            <w:tcBorders>
              <w:top w:val="nil"/>
              <w:left w:val="nil"/>
              <w:bottom w:val="single" w:sz="4" w:space="0" w:color="auto"/>
              <w:right w:val="single" w:sz="4" w:space="0" w:color="auto"/>
            </w:tcBorders>
            <w:shd w:val="clear" w:color="000000" w:fill="FFFFFF"/>
            <w:vAlign w:val="bottom"/>
            <w:hideMark/>
          </w:tcPr>
          <w:p w:rsidR="002203CF" w:rsidRPr="00E35DC6" w:rsidRDefault="002203CF" w:rsidP="00C17F6F">
            <w:pPr>
              <w:jc w:val="center"/>
              <w:rPr>
                <w:sz w:val="22"/>
                <w:szCs w:val="22"/>
              </w:rPr>
            </w:pPr>
            <w:r w:rsidRPr="00E35DC6">
              <w:rPr>
                <w:sz w:val="22"/>
                <w:szCs w:val="22"/>
              </w:rPr>
              <w:t>530</w:t>
            </w:r>
          </w:p>
        </w:tc>
        <w:tc>
          <w:tcPr>
            <w:tcW w:w="2193" w:type="dxa"/>
            <w:gridSpan w:val="5"/>
            <w:tcBorders>
              <w:top w:val="single" w:sz="4" w:space="0" w:color="auto"/>
              <w:left w:val="nil"/>
              <w:bottom w:val="single" w:sz="4" w:space="0" w:color="auto"/>
              <w:right w:val="single" w:sz="4" w:space="0" w:color="000000"/>
            </w:tcBorders>
            <w:shd w:val="clear" w:color="000000" w:fill="CCFFFF"/>
            <w:vAlign w:val="bottom"/>
            <w:hideMark/>
          </w:tcPr>
          <w:p w:rsidR="002203CF" w:rsidRPr="00E35DC6" w:rsidRDefault="002203CF" w:rsidP="00C17F6F">
            <w:pPr>
              <w:jc w:val="right"/>
              <w:rPr>
                <w:sz w:val="22"/>
                <w:szCs w:val="22"/>
              </w:rPr>
            </w:pPr>
            <w:r w:rsidRPr="00E35DC6">
              <w:rPr>
                <w:sz w:val="22"/>
                <w:szCs w:val="22"/>
              </w:rPr>
              <w:t xml:space="preserve">                             -   </w:t>
            </w:r>
          </w:p>
        </w:tc>
        <w:tc>
          <w:tcPr>
            <w:tcW w:w="2248" w:type="dxa"/>
            <w:gridSpan w:val="5"/>
            <w:tcBorders>
              <w:top w:val="single" w:sz="4" w:space="0" w:color="auto"/>
              <w:left w:val="nil"/>
              <w:bottom w:val="single" w:sz="4" w:space="0" w:color="auto"/>
              <w:right w:val="single" w:sz="4" w:space="0" w:color="000000"/>
            </w:tcBorders>
            <w:shd w:val="clear" w:color="000000" w:fill="CCFFFF"/>
            <w:vAlign w:val="bottom"/>
            <w:hideMark/>
          </w:tcPr>
          <w:p w:rsidR="002203CF" w:rsidRPr="00E35DC6" w:rsidRDefault="002203CF" w:rsidP="00C17F6F">
            <w:pPr>
              <w:jc w:val="right"/>
              <w:rPr>
                <w:sz w:val="22"/>
                <w:szCs w:val="22"/>
              </w:rPr>
            </w:pPr>
            <w:r w:rsidRPr="00E35DC6">
              <w:rPr>
                <w:sz w:val="22"/>
                <w:szCs w:val="22"/>
              </w:rPr>
              <w:t xml:space="preserve">                             -   </w:t>
            </w:r>
          </w:p>
        </w:tc>
      </w:tr>
      <w:tr w:rsidR="002203CF" w:rsidRPr="00E35DC6" w:rsidTr="00C17F6F">
        <w:trPr>
          <w:trHeight w:val="300"/>
        </w:trPr>
        <w:tc>
          <w:tcPr>
            <w:tcW w:w="4536" w:type="dxa"/>
            <w:gridSpan w:val="5"/>
            <w:tcBorders>
              <w:top w:val="single" w:sz="4" w:space="0" w:color="auto"/>
              <w:left w:val="single" w:sz="4" w:space="0" w:color="auto"/>
              <w:bottom w:val="single" w:sz="4" w:space="0" w:color="auto"/>
              <w:right w:val="single" w:sz="4" w:space="0" w:color="000000"/>
            </w:tcBorders>
            <w:shd w:val="clear" w:color="000000" w:fill="FFFFFF"/>
            <w:vAlign w:val="bottom"/>
            <w:hideMark/>
          </w:tcPr>
          <w:p w:rsidR="002203CF" w:rsidRPr="00E35DC6" w:rsidRDefault="002203CF" w:rsidP="00C17F6F">
            <w:pPr>
              <w:rPr>
                <w:sz w:val="22"/>
                <w:szCs w:val="22"/>
              </w:rPr>
            </w:pPr>
            <w:r w:rsidRPr="00E35DC6">
              <w:rPr>
                <w:sz w:val="22"/>
                <w:szCs w:val="22"/>
              </w:rPr>
              <w:t>Доходы будущих периодов</w:t>
            </w:r>
          </w:p>
        </w:tc>
        <w:tc>
          <w:tcPr>
            <w:tcW w:w="855" w:type="dxa"/>
            <w:tcBorders>
              <w:top w:val="nil"/>
              <w:left w:val="nil"/>
              <w:bottom w:val="single" w:sz="4" w:space="0" w:color="auto"/>
              <w:right w:val="single" w:sz="4" w:space="0" w:color="auto"/>
            </w:tcBorders>
            <w:shd w:val="clear" w:color="000000" w:fill="FFFFFF"/>
            <w:vAlign w:val="bottom"/>
            <w:hideMark/>
          </w:tcPr>
          <w:p w:rsidR="002203CF" w:rsidRPr="00E35DC6" w:rsidRDefault="002203CF" w:rsidP="00C17F6F">
            <w:pPr>
              <w:jc w:val="center"/>
              <w:rPr>
                <w:sz w:val="22"/>
                <w:szCs w:val="22"/>
              </w:rPr>
            </w:pPr>
            <w:r w:rsidRPr="00E35DC6">
              <w:rPr>
                <w:sz w:val="22"/>
                <w:szCs w:val="22"/>
              </w:rPr>
              <w:t>540</w:t>
            </w:r>
          </w:p>
        </w:tc>
        <w:tc>
          <w:tcPr>
            <w:tcW w:w="2193" w:type="dxa"/>
            <w:gridSpan w:val="5"/>
            <w:tcBorders>
              <w:top w:val="single" w:sz="4" w:space="0" w:color="auto"/>
              <w:left w:val="nil"/>
              <w:bottom w:val="single" w:sz="4" w:space="0" w:color="auto"/>
              <w:right w:val="single" w:sz="4" w:space="0" w:color="000000"/>
            </w:tcBorders>
            <w:shd w:val="clear" w:color="000000" w:fill="CCFFFF"/>
            <w:vAlign w:val="bottom"/>
            <w:hideMark/>
          </w:tcPr>
          <w:p w:rsidR="002203CF" w:rsidRPr="00E35DC6" w:rsidRDefault="002203CF" w:rsidP="00C17F6F">
            <w:pPr>
              <w:jc w:val="right"/>
              <w:rPr>
                <w:sz w:val="22"/>
                <w:szCs w:val="22"/>
              </w:rPr>
            </w:pPr>
            <w:r w:rsidRPr="00E35DC6">
              <w:rPr>
                <w:sz w:val="22"/>
                <w:szCs w:val="22"/>
              </w:rPr>
              <w:t xml:space="preserve">                             -   </w:t>
            </w:r>
          </w:p>
        </w:tc>
        <w:tc>
          <w:tcPr>
            <w:tcW w:w="2248" w:type="dxa"/>
            <w:gridSpan w:val="5"/>
            <w:tcBorders>
              <w:top w:val="single" w:sz="4" w:space="0" w:color="auto"/>
              <w:left w:val="nil"/>
              <w:bottom w:val="single" w:sz="4" w:space="0" w:color="auto"/>
              <w:right w:val="single" w:sz="4" w:space="0" w:color="000000"/>
            </w:tcBorders>
            <w:shd w:val="clear" w:color="000000" w:fill="CCFFFF"/>
            <w:vAlign w:val="bottom"/>
            <w:hideMark/>
          </w:tcPr>
          <w:p w:rsidR="002203CF" w:rsidRPr="00E35DC6" w:rsidRDefault="002203CF" w:rsidP="00C17F6F">
            <w:pPr>
              <w:jc w:val="right"/>
              <w:rPr>
                <w:sz w:val="22"/>
                <w:szCs w:val="22"/>
              </w:rPr>
            </w:pPr>
            <w:r w:rsidRPr="00E35DC6">
              <w:rPr>
                <w:sz w:val="22"/>
                <w:szCs w:val="22"/>
              </w:rPr>
              <w:t xml:space="preserve">                             -   </w:t>
            </w:r>
          </w:p>
        </w:tc>
      </w:tr>
      <w:tr w:rsidR="002203CF" w:rsidRPr="00E35DC6" w:rsidTr="00C17F6F">
        <w:trPr>
          <w:trHeight w:val="300"/>
        </w:trPr>
        <w:tc>
          <w:tcPr>
            <w:tcW w:w="4536" w:type="dxa"/>
            <w:gridSpan w:val="5"/>
            <w:tcBorders>
              <w:top w:val="single" w:sz="4" w:space="0" w:color="auto"/>
              <w:left w:val="single" w:sz="4" w:space="0" w:color="auto"/>
              <w:bottom w:val="single" w:sz="4" w:space="0" w:color="auto"/>
              <w:right w:val="single" w:sz="4" w:space="0" w:color="000000"/>
            </w:tcBorders>
            <w:shd w:val="clear" w:color="000000" w:fill="FFFFFF"/>
            <w:vAlign w:val="bottom"/>
            <w:hideMark/>
          </w:tcPr>
          <w:p w:rsidR="002203CF" w:rsidRPr="00E35DC6" w:rsidRDefault="002203CF" w:rsidP="00C17F6F">
            <w:pPr>
              <w:rPr>
                <w:sz w:val="22"/>
                <w:szCs w:val="22"/>
              </w:rPr>
            </w:pPr>
            <w:r w:rsidRPr="00E35DC6">
              <w:rPr>
                <w:sz w:val="22"/>
                <w:szCs w:val="22"/>
              </w:rPr>
              <w:t>Резервы предстоящих платежей</w:t>
            </w:r>
          </w:p>
        </w:tc>
        <w:tc>
          <w:tcPr>
            <w:tcW w:w="855" w:type="dxa"/>
            <w:tcBorders>
              <w:top w:val="nil"/>
              <w:left w:val="nil"/>
              <w:bottom w:val="single" w:sz="4" w:space="0" w:color="auto"/>
              <w:right w:val="single" w:sz="4" w:space="0" w:color="auto"/>
            </w:tcBorders>
            <w:shd w:val="clear" w:color="000000" w:fill="FFFFFF"/>
            <w:vAlign w:val="bottom"/>
            <w:hideMark/>
          </w:tcPr>
          <w:p w:rsidR="002203CF" w:rsidRPr="00E35DC6" w:rsidRDefault="002203CF" w:rsidP="00C17F6F">
            <w:pPr>
              <w:jc w:val="center"/>
              <w:rPr>
                <w:sz w:val="22"/>
                <w:szCs w:val="22"/>
              </w:rPr>
            </w:pPr>
            <w:r w:rsidRPr="00E35DC6">
              <w:rPr>
                <w:sz w:val="22"/>
                <w:szCs w:val="22"/>
              </w:rPr>
              <w:t>550</w:t>
            </w:r>
          </w:p>
        </w:tc>
        <w:tc>
          <w:tcPr>
            <w:tcW w:w="2193" w:type="dxa"/>
            <w:gridSpan w:val="5"/>
            <w:tcBorders>
              <w:top w:val="single" w:sz="4" w:space="0" w:color="auto"/>
              <w:left w:val="nil"/>
              <w:bottom w:val="single" w:sz="4" w:space="0" w:color="auto"/>
              <w:right w:val="single" w:sz="4" w:space="0" w:color="000000"/>
            </w:tcBorders>
            <w:shd w:val="clear" w:color="000000" w:fill="CCFFFF"/>
            <w:vAlign w:val="bottom"/>
            <w:hideMark/>
          </w:tcPr>
          <w:p w:rsidR="002203CF" w:rsidRPr="00E35DC6" w:rsidRDefault="002203CF" w:rsidP="00C17F6F">
            <w:pPr>
              <w:jc w:val="right"/>
              <w:rPr>
                <w:sz w:val="22"/>
                <w:szCs w:val="22"/>
              </w:rPr>
            </w:pPr>
            <w:r w:rsidRPr="00E35DC6">
              <w:rPr>
                <w:sz w:val="22"/>
                <w:szCs w:val="22"/>
              </w:rPr>
              <w:t xml:space="preserve">                             -   </w:t>
            </w:r>
          </w:p>
        </w:tc>
        <w:tc>
          <w:tcPr>
            <w:tcW w:w="2248" w:type="dxa"/>
            <w:gridSpan w:val="5"/>
            <w:tcBorders>
              <w:top w:val="single" w:sz="4" w:space="0" w:color="auto"/>
              <w:left w:val="nil"/>
              <w:bottom w:val="single" w:sz="4" w:space="0" w:color="auto"/>
              <w:right w:val="single" w:sz="4" w:space="0" w:color="000000"/>
            </w:tcBorders>
            <w:shd w:val="clear" w:color="000000" w:fill="CCFFFF"/>
            <w:vAlign w:val="bottom"/>
            <w:hideMark/>
          </w:tcPr>
          <w:p w:rsidR="002203CF" w:rsidRPr="00E35DC6" w:rsidRDefault="002203CF" w:rsidP="00C17F6F">
            <w:pPr>
              <w:jc w:val="right"/>
              <w:rPr>
                <w:sz w:val="22"/>
                <w:szCs w:val="22"/>
              </w:rPr>
            </w:pPr>
            <w:r w:rsidRPr="00E35DC6">
              <w:rPr>
                <w:sz w:val="22"/>
                <w:szCs w:val="22"/>
              </w:rPr>
              <w:t xml:space="preserve">                             -   </w:t>
            </w:r>
          </w:p>
        </w:tc>
      </w:tr>
      <w:tr w:rsidR="002203CF" w:rsidRPr="00E35DC6" w:rsidTr="00C17F6F">
        <w:trPr>
          <w:trHeight w:val="300"/>
        </w:trPr>
        <w:tc>
          <w:tcPr>
            <w:tcW w:w="4536" w:type="dxa"/>
            <w:gridSpan w:val="5"/>
            <w:tcBorders>
              <w:top w:val="single" w:sz="4" w:space="0" w:color="auto"/>
              <w:left w:val="single" w:sz="4" w:space="0" w:color="auto"/>
              <w:bottom w:val="single" w:sz="4" w:space="0" w:color="auto"/>
              <w:right w:val="single" w:sz="4" w:space="0" w:color="000000"/>
            </w:tcBorders>
            <w:shd w:val="clear" w:color="000000" w:fill="FFFFFF"/>
            <w:vAlign w:val="bottom"/>
            <w:hideMark/>
          </w:tcPr>
          <w:p w:rsidR="002203CF" w:rsidRPr="00E35DC6" w:rsidRDefault="002203CF" w:rsidP="00C17F6F">
            <w:pPr>
              <w:rPr>
                <w:sz w:val="22"/>
                <w:szCs w:val="22"/>
              </w:rPr>
            </w:pPr>
            <w:r w:rsidRPr="00E35DC6">
              <w:rPr>
                <w:sz w:val="22"/>
                <w:szCs w:val="22"/>
              </w:rPr>
              <w:t>Прочие долгосрочные обязательства</w:t>
            </w:r>
          </w:p>
        </w:tc>
        <w:tc>
          <w:tcPr>
            <w:tcW w:w="855" w:type="dxa"/>
            <w:tcBorders>
              <w:top w:val="nil"/>
              <w:left w:val="nil"/>
              <w:bottom w:val="single" w:sz="4" w:space="0" w:color="auto"/>
              <w:right w:val="single" w:sz="4" w:space="0" w:color="auto"/>
            </w:tcBorders>
            <w:shd w:val="clear" w:color="000000" w:fill="FFFFFF"/>
            <w:vAlign w:val="bottom"/>
            <w:hideMark/>
          </w:tcPr>
          <w:p w:rsidR="002203CF" w:rsidRPr="00E35DC6" w:rsidRDefault="002203CF" w:rsidP="00C17F6F">
            <w:pPr>
              <w:jc w:val="center"/>
              <w:rPr>
                <w:sz w:val="22"/>
                <w:szCs w:val="22"/>
              </w:rPr>
            </w:pPr>
            <w:r w:rsidRPr="00E35DC6">
              <w:rPr>
                <w:sz w:val="22"/>
                <w:szCs w:val="22"/>
              </w:rPr>
              <w:t>560</w:t>
            </w:r>
          </w:p>
        </w:tc>
        <w:tc>
          <w:tcPr>
            <w:tcW w:w="2193" w:type="dxa"/>
            <w:gridSpan w:val="5"/>
            <w:tcBorders>
              <w:top w:val="single" w:sz="4" w:space="0" w:color="auto"/>
              <w:left w:val="nil"/>
              <w:bottom w:val="single" w:sz="4" w:space="0" w:color="auto"/>
              <w:right w:val="single" w:sz="4" w:space="0" w:color="000000"/>
            </w:tcBorders>
            <w:shd w:val="clear" w:color="000000" w:fill="CCFFFF"/>
            <w:vAlign w:val="bottom"/>
            <w:hideMark/>
          </w:tcPr>
          <w:p w:rsidR="002203CF" w:rsidRPr="00E35DC6" w:rsidRDefault="002203CF" w:rsidP="00C17F6F">
            <w:pPr>
              <w:jc w:val="right"/>
              <w:rPr>
                <w:sz w:val="22"/>
                <w:szCs w:val="22"/>
              </w:rPr>
            </w:pPr>
            <w:r w:rsidRPr="00E35DC6">
              <w:rPr>
                <w:sz w:val="22"/>
                <w:szCs w:val="22"/>
              </w:rPr>
              <w:t xml:space="preserve">                             -   </w:t>
            </w:r>
          </w:p>
        </w:tc>
        <w:tc>
          <w:tcPr>
            <w:tcW w:w="2248" w:type="dxa"/>
            <w:gridSpan w:val="5"/>
            <w:tcBorders>
              <w:top w:val="single" w:sz="4" w:space="0" w:color="auto"/>
              <w:left w:val="nil"/>
              <w:bottom w:val="single" w:sz="4" w:space="0" w:color="auto"/>
              <w:right w:val="single" w:sz="4" w:space="0" w:color="000000"/>
            </w:tcBorders>
            <w:shd w:val="clear" w:color="000000" w:fill="CCFFFF"/>
            <w:vAlign w:val="bottom"/>
            <w:hideMark/>
          </w:tcPr>
          <w:p w:rsidR="002203CF" w:rsidRPr="00E35DC6" w:rsidRDefault="002203CF" w:rsidP="00C17F6F">
            <w:pPr>
              <w:jc w:val="right"/>
              <w:rPr>
                <w:sz w:val="22"/>
                <w:szCs w:val="22"/>
              </w:rPr>
            </w:pPr>
            <w:r w:rsidRPr="00E35DC6">
              <w:rPr>
                <w:sz w:val="22"/>
                <w:szCs w:val="22"/>
              </w:rPr>
              <w:t xml:space="preserve">                             -   </w:t>
            </w:r>
          </w:p>
        </w:tc>
      </w:tr>
      <w:tr w:rsidR="002203CF" w:rsidRPr="00E35DC6" w:rsidTr="00C17F6F">
        <w:trPr>
          <w:trHeight w:val="315"/>
        </w:trPr>
        <w:tc>
          <w:tcPr>
            <w:tcW w:w="4536" w:type="dxa"/>
            <w:gridSpan w:val="5"/>
            <w:tcBorders>
              <w:top w:val="single" w:sz="4" w:space="0" w:color="auto"/>
              <w:left w:val="single" w:sz="4" w:space="0" w:color="auto"/>
              <w:bottom w:val="single" w:sz="4" w:space="0" w:color="auto"/>
              <w:right w:val="single" w:sz="4" w:space="0" w:color="000000"/>
            </w:tcBorders>
            <w:shd w:val="clear" w:color="000000" w:fill="FFFFFF"/>
            <w:vAlign w:val="bottom"/>
            <w:hideMark/>
          </w:tcPr>
          <w:p w:rsidR="002203CF" w:rsidRPr="00E35DC6" w:rsidRDefault="002203CF" w:rsidP="00C17F6F">
            <w:pPr>
              <w:rPr>
                <w:b/>
                <w:bCs/>
              </w:rPr>
            </w:pPr>
            <w:r w:rsidRPr="00E35DC6">
              <w:rPr>
                <w:b/>
                <w:bCs/>
              </w:rPr>
              <w:t>ИТОГО по разделу IV</w:t>
            </w:r>
          </w:p>
        </w:tc>
        <w:tc>
          <w:tcPr>
            <w:tcW w:w="855" w:type="dxa"/>
            <w:tcBorders>
              <w:top w:val="nil"/>
              <w:left w:val="nil"/>
              <w:bottom w:val="single" w:sz="4" w:space="0" w:color="auto"/>
              <w:right w:val="single" w:sz="4" w:space="0" w:color="auto"/>
            </w:tcBorders>
            <w:shd w:val="clear" w:color="000000" w:fill="FFFFFF"/>
            <w:vAlign w:val="bottom"/>
            <w:hideMark/>
          </w:tcPr>
          <w:p w:rsidR="002203CF" w:rsidRPr="00E35DC6" w:rsidRDefault="002203CF" w:rsidP="00C17F6F">
            <w:pPr>
              <w:jc w:val="center"/>
              <w:rPr>
                <w:b/>
                <w:bCs/>
              </w:rPr>
            </w:pPr>
            <w:r w:rsidRPr="00E35DC6">
              <w:rPr>
                <w:b/>
                <w:bCs/>
              </w:rPr>
              <w:t>590</w:t>
            </w:r>
          </w:p>
        </w:tc>
        <w:tc>
          <w:tcPr>
            <w:tcW w:w="2193" w:type="dxa"/>
            <w:gridSpan w:val="5"/>
            <w:tcBorders>
              <w:top w:val="single" w:sz="4" w:space="0" w:color="auto"/>
              <w:left w:val="nil"/>
              <w:bottom w:val="single" w:sz="4" w:space="0" w:color="auto"/>
              <w:right w:val="single" w:sz="4" w:space="0" w:color="000000"/>
            </w:tcBorders>
            <w:shd w:val="clear" w:color="000000" w:fill="FFFFFF"/>
            <w:vAlign w:val="bottom"/>
            <w:hideMark/>
          </w:tcPr>
          <w:p w:rsidR="002203CF" w:rsidRPr="00E35DC6" w:rsidRDefault="002203CF" w:rsidP="00C17F6F">
            <w:pPr>
              <w:jc w:val="right"/>
              <w:rPr>
                <w:b/>
                <w:bCs/>
              </w:rPr>
            </w:pPr>
            <w:r w:rsidRPr="00E35DC6">
              <w:rPr>
                <w:b/>
                <w:bCs/>
              </w:rPr>
              <w:t xml:space="preserve"> 17 633 </w:t>
            </w:r>
          </w:p>
        </w:tc>
        <w:tc>
          <w:tcPr>
            <w:tcW w:w="2248" w:type="dxa"/>
            <w:gridSpan w:val="5"/>
            <w:tcBorders>
              <w:top w:val="single" w:sz="4" w:space="0" w:color="auto"/>
              <w:left w:val="nil"/>
              <w:bottom w:val="single" w:sz="4" w:space="0" w:color="auto"/>
              <w:right w:val="single" w:sz="4" w:space="0" w:color="000000"/>
            </w:tcBorders>
            <w:shd w:val="clear" w:color="000000" w:fill="FFFFFF"/>
            <w:vAlign w:val="bottom"/>
            <w:hideMark/>
          </w:tcPr>
          <w:p w:rsidR="002203CF" w:rsidRPr="00E35DC6" w:rsidRDefault="002203CF" w:rsidP="00C17F6F">
            <w:pPr>
              <w:jc w:val="right"/>
              <w:rPr>
                <w:b/>
                <w:bCs/>
              </w:rPr>
            </w:pPr>
            <w:r w:rsidRPr="00E35DC6">
              <w:rPr>
                <w:b/>
                <w:bCs/>
              </w:rPr>
              <w:t xml:space="preserve"> 22 745 </w:t>
            </w:r>
          </w:p>
        </w:tc>
      </w:tr>
      <w:tr w:rsidR="002203CF" w:rsidRPr="00E35DC6" w:rsidTr="00C17F6F">
        <w:trPr>
          <w:trHeight w:val="300"/>
        </w:trPr>
        <w:tc>
          <w:tcPr>
            <w:tcW w:w="4536" w:type="dxa"/>
            <w:gridSpan w:val="5"/>
            <w:tcBorders>
              <w:top w:val="single" w:sz="4" w:space="0" w:color="auto"/>
              <w:left w:val="single" w:sz="4" w:space="0" w:color="auto"/>
              <w:bottom w:val="single" w:sz="4" w:space="0" w:color="auto"/>
              <w:right w:val="nil"/>
            </w:tcBorders>
            <w:shd w:val="clear" w:color="000000" w:fill="FFFFFF"/>
            <w:vAlign w:val="bottom"/>
            <w:hideMark/>
          </w:tcPr>
          <w:p w:rsidR="002203CF" w:rsidRPr="00E35DC6" w:rsidRDefault="002203CF" w:rsidP="00C17F6F">
            <w:pPr>
              <w:rPr>
                <w:b/>
                <w:bCs/>
                <w:sz w:val="22"/>
                <w:szCs w:val="22"/>
              </w:rPr>
            </w:pPr>
            <w:r w:rsidRPr="00E35DC6">
              <w:rPr>
                <w:b/>
                <w:bCs/>
                <w:sz w:val="22"/>
                <w:szCs w:val="22"/>
              </w:rPr>
              <w:t>V. КРАТКОСРОЧНЫЕ ОБЯЗАТЕЛЬСТВА</w:t>
            </w:r>
          </w:p>
        </w:tc>
        <w:tc>
          <w:tcPr>
            <w:tcW w:w="855" w:type="dxa"/>
            <w:tcBorders>
              <w:top w:val="nil"/>
              <w:left w:val="nil"/>
              <w:bottom w:val="single" w:sz="4" w:space="0" w:color="auto"/>
              <w:right w:val="nil"/>
            </w:tcBorders>
            <w:shd w:val="clear" w:color="000000" w:fill="FFFFFF"/>
            <w:vAlign w:val="bottom"/>
            <w:hideMark/>
          </w:tcPr>
          <w:p w:rsidR="002203CF" w:rsidRPr="00E35DC6" w:rsidRDefault="002203CF" w:rsidP="00C17F6F">
            <w:pPr>
              <w:jc w:val="center"/>
              <w:rPr>
                <w:b/>
                <w:bCs/>
                <w:sz w:val="22"/>
                <w:szCs w:val="22"/>
              </w:rPr>
            </w:pPr>
            <w:r w:rsidRPr="00E35DC6">
              <w:rPr>
                <w:b/>
                <w:bCs/>
                <w:sz w:val="22"/>
                <w:szCs w:val="22"/>
              </w:rPr>
              <w:t> </w:t>
            </w:r>
          </w:p>
        </w:tc>
        <w:tc>
          <w:tcPr>
            <w:tcW w:w="2193" w:type="dxa"/>
            <w:gridSpan w:val="5"/>
            <w:tcBorders>
              <w:top w:val="single" w:sz="4" w:space="0" w:color="auto"/>
              <w:left w:val="nil"/>
              <w:bottom w:val="single" w:sz="4" w:space="0" w:color="auto"/>
              <w:right w:val="nil"/>
            </w:tcBorders>
            <w:shd w:val="clear" w:color="000000" w:fill="FFFFFF"/>
            <w:vAlign w:val="bottom"/>
            <w:hideMark/>
          </w:tcPr>
          <w:p w:rsidR="002203CF" w:rsidRPr="00E35DC6" w:rsidRDefault="002203CF" w:rsidP="00C17F6F">
            <w:pPr>
              <w:jc w:val="right"/>
              <w:rPr>
                <w:b/>
                <w:bCs/>
                <w:sz w:val="22"/>
                <w:szCs w:val="22"/>
              </w:rPr>
            </w:pPr>
            <w:r w:rsidRPr="00E35DC6">
              <w:rPr>
                <w:b/>
                <w:bCs/>
                <w:sz w:val="22"/>
                <w:szCs w:val="22"/>
              </w:rPr>
              <w:t> </w:t>
            </w:r>
          </w:p>
        </w:tc>
        <w:tc>
          <w:tcPr>
            <w:tcW w:w="2248" w:type="dxa"/>
            <w:gridSpan w:val="5"/>
            <w:tcBorders>
              <w:top w:val="single" w:sz="4" w:space="0" w:color="auto"/>
              <w:left w:val="nil"/>
              <w:bottom w:val="single" w:sz="4" w:space="0" w:color="auto"/>
              <w:right w:val="single" w:sz="4" w:space="0" w:color="000000"/>
            </w:tcBorders>
            <w:shd w:val="clear" w:color="000000" w:fill="FFFFFF"/>
            <w:vAlign w:val="bottom"/>
            <w:hideMark/>
          </w:tcPr>
          <w:p w:rsidR="002203CF" w:rsidRPr="00E35DC6" w:rsidRDefault="002203CF" w:rsidP="00C17F6F">
            <w:pPr>
              <w:jc w:val="right"/>
              <w:rPr>
                <w:b/>
                <w:bCs/>
                <w:sz w:val="22"/>
                <w:szCs w:val="22"/>
              </w:rPr>
            </w:pPr>
            <w:r w:rsidRPr="00E35DC6">
              <w:rPr>
                <w:b/>
                <w:bCs/>
                <w:sz w:val="22"/>
                <w:szCs w:val="22"/>
              </w:rPr>
              <w:t> </w:t>
            </w:r>
          </w:p>
        </w:tc>
      </w:tr>
      <w:tr w:rsidR="002203CF" w:rsidRPr="00E35DC6" w:rsidTr="00C17F6F">
        <w:trPr>
          <w:trHeight w:val="300"/>
        </w:trPr>
        <w:tc>
          <w:tcPr>
            <w:tcW w:w="4536" w:type="dxa"/>
            <w:gridSpan w:val="5"/>
            <w:tcBorders>
              <w:top w:val="single" w:sz="4" w:space="0" w:color="auto"/>
              <w:left w:val="single" w:sz="4" w:space="0" w:color="auto"/>
              <w:bottom w:val="single" w:sz="4" w:space="0" w:color="auto"/>
              <w:right w:val="single" w:sz="4" w:space="0" w:color="000000"/>
            </w:tcBorders>
            <w:shd w:val="clear" w:color="000000" w:fill="FFFFFF"/>
            <w:vAlign w:val="bottom"/>
            <w:hideMark/>
          </w:tcPr>
          <w:p w:rsidR="002203CF" w:rsidRPr="00E35DC6" w:rsidRDefault="002203CF" w:rsidP="00C17F6F">
            <w:pPr>
              <w:rPr>
                <w:sz w:val="22"/>
                <w:szCs w:val="22"/>
              </w:rPr>
            </w:pPr>
            <w:r w:rsidRPr="00E35DC6">
              <w:rPr>
                <w:sz w:val="22"/>
                <w:szCs w:val="22"/>
              </w:rPr>
              <w:t>Краткосрочные кредиты и займы</w:t>
            </w:r>
          </w:p>
        </w:tc>
        <w:tc>
          <w:tcPr>
            <w:tcW w:w="855" w:type="dxa"/>
            <w:tcBorders>
              <w:top w:val="nil"/>
              <w:left w:val="nil"/>
              <w:bottom w:val="single" w:sz="4" w:space="0" w:color="auto"/>
              <w:right w:val="single" w:sz="4" w:space="0" w:color="auto"/>
            </w:tcBorders>
            <w:shd w:val="clear" w:color="000000" w:fill="FFFFFF"/>
            <w:vAlign w:val="bottom"/>
            <w:hideMark/>
          </w:tcPr>
          <w:p w:rsidR="002203CF" w:rsidRPr="00E35DC6" w:rsidRDefault="002203CF" w:rsidP="00C17F6F">
            <w:pPr>
              <w:jc w:val="center"/>
              <w:rPr>
                <w:sz w:val="22"/>
                <w:szCs w:val="22"/>
              </w:rPr>
            </w:pPr>
            <w:r w:rsidRPr="00E35DC6">
              <w:rPr>
                <w:sz w:val="22"/>
                <w:szCs w:val="22"/>
              </w:rPr>
              <w:t>610</w:t>
            </w:r>
          </w:p>
        </w:tc>
        <w:tc>
          <w:tcPr>
            <w:tcW w:w="2193" w:type="dxa"/>
            <w:gridSpan w:val="5"/>
            <w:tcBorders>
              <w:top w:val="single" w:sz="4" w:space="0" w:color="auto"/>
              <w:left w:val="nil"/>
              <w:bottom w:val="single" w:sz="4" w:space="0" w:color="auto"/>
              <w:right w:val="single" w:sz="4" w:space="0" w:color="000000"/>
            </w:tcBorders>
            <w:shd w:val="clear" w:color="000000" w:fill="CCFFFF"/>
            <w:vAlign w:val="bottom"/>
            <w:hideMark/>
          </w:tcPr>
          <w:p w:rsidR="002203CF" w:rsidRPr="00E35DC6" w:rsidRDefault="002203CF" w:rsidP="00C17F6F">
            <w:pPr>
              <w:jc w:val="right"/>
              <w:rPr>
                <w:sz w:val="22"/>
                <w:szCs w:val="22"/>
              </w:rPr>
            </w:pPr>
            <w:r w:rsidRPr="00E35DC6">
              <w:rPr>
                <w:sz w:val="22"/>
                <w:szCs w:val="22"/>
              </w:rPr>
              <w:t xml:space="preserve"> 57 320 </w:t>
            </w:r>
          </w:p>
        </w:tc>
        <w:tc>
          <w:tcPr>
            <w:tcW w:w="2248" w:type="dxa"/>
            <w:gridSpan w:val="5"/>
            <w:tcBorders>
              <w:top w:val="single" w:sz="4" w:space="0" w:color="auto"/>
              <w:left w:val="nil"/>
              <w:bottom w:val="single" w:sz="4" w:space="0" w:color="auto"/>
              <w:right w:val="single" w:sz="4" w:space="0" w:color="000000"/>
            </w:tcBorders>
            <w:shd w:val="clear" w:color="000000" w:fill="CCFFFF"/>
            <w:vAlign w:val="bottom"/>
            <w:hideMark/>
          </w:tcPr>
          <w:p w:rsidR="002203CF" w:rsidRPr="00E35DC6" w:rsidRDefault="002203CF" w:rsidP="00C17F6F">
            <w:pPr>
              <w:jc w:val="right"/>
              <w:rPr>
                <w:sz w:val="22"/>
                <w:szCs w:val="22"/>
              </w:rPr>
            </w:pPr>
            <w:r w:rsidRPr="00E35DC6">
              <w:rPr>
                <w:sz w:val="22"/>
                <w:szCs w:val="22"/>
              </w:rPr>
              <w:t xml:space="preserve"> 40 751 </w:t>
            </w:r>
          </w:p>
        </w:tc>
      </w:tr>
      <w:tr w:rsidR="002203CF" w:rsidRPr="00E35DC6" w:rsidTr="00C17F6F">
        <w:trPr>
          <w:trHeight w:val="300"/>
        </w:trPr>
        <w:tc>
          <w:tcPr>
            <w:tcW w:w="4536" w:type="dxa"/>
            <w:gridSpan w:val="5"/>
            <w:tcBorders>
              <w:top w:val="single" w:sz="4" w:space="0" w:color="auto"/>
              <w:left w:val="single" w:sz="4" w:space="0" w:color="auto"/>
              <w:bottom w:val="single" w:sz="4" w:space="0" w:color="auto"/>
              <w:right w:val="single" w:sz="4" w:space="0" w:color="000000"/>
            </w:tcBorders>
            <w:shd w:val="clear" w:color="000000" w:fill="FFFFFF"/>
            <w:vAlign w:val="bottom"/>
            <w:hideMark/>
          </w:tcPr>
          <w:p w:rsidR="002203CF" w:rsidRPr="00E35DC6" w:rsidRDefault="002203CF" w:rsidP="00C17F6F">
            <w:pPr>
              <w:rPr>
                <w:sz w:val="22"/>
                <w:szCs w:val="22"/>
              </w:rPr>
            </w:pPr>
            <w:r w:rsidRPr="00E35DC6">
              <w:rPr>
                <w:sz w:val="22"/>
                <w:szCs w:val="22"/>
              </w:rPr>
              <w:t>Краткосрочная часть долгосрочных обязательств</w:t>
            </w:r>
          </w:p>
        </w:tc>
        <w:tc>
          <w:tcPr>
            <w:tcW w:w="855" w:type="dxa"/>
            <w:tcBorders>
              <w:top w:val="nil"/>
              <w:left w:val="nil"/>
              <w:bottom w:val="single" w:sz="4" w:space="0" w:color="auto"/>
              <w:right w:val="single" w:sz="4" w:space="0" w:color="auto"/>
            </w:tcBorders>
            <w:shd w:val="clear" w:color="000000" w:fill="FFFFFF"/>
            <w:vAlign w:val="bottom"/>
            <w:hideMark/>
          </w:tcPr>
          <w:p w:rsidR="002203CF" w:rsidRPr="00E35DC6" w:rsidRDefault="002203CF" w:rsidP="00C17F6F">
            <w:pPr>
              <w:jc w:val="center"/>
              <w:rPr>
                <w:sz w:val="22"/>
                <w:szCs w:val="22"/>
              </w:rPr>
            </w:pPr>
            <w:r w:rsidRPr="00E35DC6">
              <w:rPr>
                <w:sz w:val="22"/>
                <w:szCs w:val="22"/>
              </w:rPr>
              <w:t>620</w:t>
            </w:r>
          </w:p>
        </w:tc>
        <w:tc>
          <w:tcPr>
            <w:tcW w:w="2193" w:type="dxa"/>
            <w:gridSpan w:val="5"/>
            <w:tcBorders>
              <w:top w:val="single" w:sz="4" w:space="0" w:color="auto"/>
              <w:left w:val="nil"/>
              <w:bottom w:val="single" w:sz="4" w:space="0" w:color="auto"/>
              <w:right w:val="single" w:sz="4" w:space="0" w:color="000000"/>
            </w:tcBorders>
            <w:shd w:val="clear" w:color="000000" w:fill="CCFFFF"/>
            <w:vAlign w:val="bottom"/>
            <w:hideMark/>
          </w:tcPr>
          <w:p w:rsidR="002203CF" w:rsidRPr="00E35DC6" w:rsidRDefault="002203CF" w:rsidP="00C17F6F">
            <w:pPr>
              <w:jc w:val="right"/>
              <w:rPr>
                <w:sz w:val="22"/>
                <w:szCs w:val="22"/>
              </w:rPr>
            </w:pPr>
            <w:r w:rsidRPr="00E35DC6">
              <w:rPr>
                <w:sz w:val="22"/>
                <w:szCs w:val="22"/>
              </w:rPr>
              <w:t xml:space="preserve">                             -   </w:t>
            </w:r>
          </w:p>
        </w:tc>
        <w:tc>
          <w:tcPr>
            <w:tcW w:w="2248" w:type="dxa"/>
            <w:gridSpan w:val="5"/>
            <w:tcBorders>
              <w:top w:val="single" w:sz="4" w:space="0" w:color="auto"/>
              <w:left w:val="nil"/>
              <w:bottom w:val="single" w:sz="4" w:space="0" w:color="auto"/>
              <w:right w:val="single" w:sz="4" w:space="0" w:color="000000"/>
            </w:tcBorders>
            <w:shd w:val="clear" w:color="000000" w:fill="CCFFFF"/>
            <w:vAlign w:val="bottom"/>
            <w:hideMark/>
          </w:tcPr>
          <w:p w:rsidR="002203CF" w:rsidRPr="00E35DC6" w:rsidRDefault="002203CF" w:rsidP="00C17F6F">
            <w:pPr>
              <w:jc w:val="right"/>
              <w:rPr>
                <w:sz w:val="22"/>
                <w:szCs w:val="22"/>
              </w:rPr>
            </w:pPr>
            <w:r w:rsidRPr="00E35DC6">
              <w:rPr>
                <w:sz w:val="22"/>
                <w:szCs w:val="22"/>
              </w:rPr>
              <w:t xml:space="preserve">                             -   </w:t>
            </w:r>
          </w:p>
        </w:tc>
      </w:tr>
      <w:tr w:rsidR="002203CF" w:rsidRPr="00E35DC6" w:rsidTr="00C17F6F">
        <w:trPr>
          <w:trHeight w:val="300"/>
        </w:trPr>
        <w:tc>
          <w:tcPr>
            <w:tcW w:w="4536" w:type="dxa"/>
            <w:gridSpan w:val="5"/>
            <w:tcBorders>
              <w:top w:val="single" w:sz="4" w:space="0" w:color="auto"/>
              <w:left w:val="single" w:sz="4" w:space="0" w:color="auto"/>
              <w:bottom w:val="single" w:sz="4" w:space="0" w:color="auto"/>
              <w:right w:val="single" w:sz="4" w:space="0" w:color="000000"/>
            </w:tcBorders>
            <w:shd w:val="clear" w:color="000000" w:fill="FFFFFF"/>
            <w:vAlign w:val="bottom"/>
            <w:hideMark/>
          </w:tcPr>
          <w:p w:rsidR="002203CF" w:rsidRPr="00E35DC6" w:rsidRDefault="002203CF" w:rsidP="00C17F6F">
            <w:pPr>
              <w:rPr>
                <w:sz w:val="22"/>
                <w:szCs w:val="22"/>
              </w:rPr>
            </w:pPr>
            <w:r w:rsidRPr="00E35DC6">
              <w:rPr>
                <w:sz w:val="22"/>
                <w:szCs w:val="22"/>
              </w:rPr>
              <w:t>Краткосрочная кредиторская задолженность</w:t>
            </w:r>
          </w:p>
        </w:tc>
        <w:tc>
          <w:tcPr>
            <w:tcW w:w="855" w:type="dxa"/>
            <w:tcBorders>
              <w:top w:val="nil"/>
              <w:left w:val="nil"/>
              <w:bottom w:val="single" w:sz="4" w:space="0" w:color="auto"/>
              <w:right w:val="single" w:sz="4" w:space="0" w:color="auto"/>
            </w:tcBorders>
            <w:shd w:val="clear" w:color="000000" w:fill="FFFFFF"/>
            <w:vAlign w:val="bottom"/>
            <w:hideMark/>
          </w:tcPr>
          <w:p w:rsidR="002203CF" w:rsidRPr="00E35DC6" w:rsidRDefault="002203CF" w:rsidP="00C17F6F">
            <w:pPr>
              <w:jc w:val="center"/>
              <w:rPr>
                <w:sz w:val="22"/>
                <w:szCs w:val="22"/>
              </w:rPr>
            </w:pPr>
            <w:r w:rsidRPr="00E35DC6">
              <w:rPr>
                <w:sz w:val="22"/>
                <w:szCs w:val="22"/>
              </w:rPr>
              <w:t>630</w:t>
            </w:r>
          </w:p>
        </w:tc>
        <w:tc>
          <w:tcPr>
            <w:tcW w:w="2193" w:type="dxa"/>
            <w:gridSpan w:val="5"/>
            <w:tcBorders>
              <w:top w:val="single" w:sz="4" w:space="0" w:color="auto"/>
              <w:left w:val="nil"/>
              <w:bottom w:val="single" w:sz="4" w:space="0" w:color="auto"/>
              <w:right w:val="single" w:sz="4" w:space="0" w:color="000000"/>
            </w:tcBorders>
            <w:shd w:val="clear" w:color="000000" w:fill="FFFFFF"/>
            <w:vAlign w:val="bottom"/>
            <w:hideMark/>
          </w:tcPr>
          <w:p w:rsidR="002203CF" w:rsidRPr="00E35DC6" w:rsidRDefault="002203CF" w:rsidP="00C17F6F">
            <w:pPr>
              <w:jc w:val="right"/>
              <w:rPr>
                <w:sz w:val="22"/>
                <w:szCs w:val="22"/>
              </w:rPr>
            </w:pPr>
            <w:r w:rsidRPr="00E35DC6">
              <w:rPr>
                <w:sz w:val="22"/>
                <w:szCs w:val="22"/>
              </w:rPr>
              <w:t xml:space="preserve"> 16 173 </w:t>
            </w:r>
          </w:p>
        </w:tc>
        <w:tc>
          <w:tcPr>
            <w:tcW w:w="2248" w:type="dxa"/>
            <w:gridSpan w:val="5"/>
            <w:tcBorders>
              <w:top w:val="single" w:sz="4" w:space="0" w:color="auto"/>
              <w:left w:val="nil"/>
              <w:bottom w:val="single" w:sz="4" w:space="0" w:color="auto"/>
              <w:right w:val="single" w:sz="4" w:space="0" w:color="000000"/>
            </w:tcBorders>
            <w:shd w:val="clear" w:color="000000" w:fill="FFFFFF"/>
            <w:vAlign w:val="bottom"/>
            <w:hideMark/>
          </w:tcPr>
          <w:p w:rsidR="002203CF" w:rsidRPr="00E35DC6" w:rsidRDefault="002203CF" w:rsidP="00C17F6F">
            <w:pPr>
              <w:jc w:val="right"/>
              <w:rPr>
                <w:sz w:val="22"/>
                <w:szCs w:val="22"/>
              </w:rPr>
            </w:pPr>
            <w:r w:rsidRPr="00E35DC6">
              <w:rPr>
                <w:sz w:val="22"/>
                <w:szCs w:val="22"/>
              </w:rPr>
              <w:t xml:space="preserve"> 23 620 </w:t>
            </w:r>
          </w:p>
        </w:tc>
      </w:tr>
      <w:tr w:rsidR="002203CF" w:rsidRPr="00E35DC6" w:rsidTr="00C17F6F">
        <w:trPr>
          <w:trHeight w:val="300"/>
        </w:trPr>
        <w:tc>
          <w:tcPr>
            <w:tcW w:w="4536" w:type="dxa"/>
            <w:gridSpan w:val="5"/>
            <w:tcBorders>
              <w:top w:val="single" w:sz="4" w:space="0" w:color="auto"/>
              <w:left w:val="single" w:sz="4" w:space="0" w:color="auto"/>
              <w:bottom w:val="nil"/>
              <w:right w:val="nil"/>
            </w:tcBorders>
            <w:shd w:val="clear" w:color="000000" w:fill="FFFFFF"/>
            <w:vAlign w:val="bottom"/>
            <w:hideMark/>
          </w:tcPr>
          <w:p w:rsidR="002203CF" w:rsidRPr="00E35DC6" w:rsidRDefault="002203CF" w:rsidP="00C17F6F">
            <w:pPr>
              <w:rPr>
                <w:sz w:val="22"/>
                <w:szCs w:val="22"/>
              </w:rPr>
            </w:pPr>
            <w:r w:rsidRPr="00E35DC6">
              <w:rPr>
                <w:sz w:val="22"/>
                <w:szCs w:val="22"/>
              </w:rPr>
              <w:t xml:space="preserve">        в том числе:</w:t>
            </w:r>
          </w:p>
        </w:tc>
        <w:tc>
          <w:tcPr>
            <w:tcW w:w="855" w:type="dxa"/>
            <w:tcBorders>
              <w:top w:val="nil"/>
              <w:left w:val="single" w:sz="4" w:space="0" w:color="auto"/>
              <w:bottom w:val="nil"/>
              <w:right w:val="single" w:sz="4" w:space="0" w:color="auto"/>
            </w:tcBorders>
            <w:shd w:val="clear" w:color="000000" w:fill="FFFFFF"/>
            <w:vAlign w:val="bottom"/>
            <w:hideMark/>
          </w:tcPr>
          <w:p w:rsidR="002203CF" w:rsidRPr="00E35DC6" w:rsidRDefault="002203CF" w:rsidP="00C17F6F">
            <w:pPr>
              <w:jc w:val="center"/>
              <w:rPr>
                <w:sz w:val="22"/>
                <w:szCs w:val="22"/>
              </w:rPr>
            </w:pPr>
            <w:r w:rsidRPr="00E35DC6">
              <w:rPr>
                <w:sz w:val="22"/>
                <w:szCs w:val="22"/>
              </w:rPr>
              <w:t> </w:t>
            </w:r>
          </w:p>
        </w:tc>
        <w:tc>
          <w:tcPr>
            <w:tcW w:w="2193" w:type="dxa"/>
            <w:gridSpan w:val="5"/>
            <w:tcBorders>
              <w:top w:val="single" w:sz="4" w:space="0" w:color="auto"/>
              <w:left w:val="nil"/>
              <w:bottom w:val="nil"/>
              <w:right w:val="nil"/>
            </w:tcBorders>
            <w:shd w:val="clear" w:color="000000" w:fill="FFFFFF"/>
            <w:vAlign w:val="bottom"/>
            <w:hideMark/>
          </w:tcPr>
          <w:p w:rsidR="002203CF" w:rsidRPr="00E35DC6" w:rsidRDefault="002203CF" w:rsidP="00C17F6F">
            <w:pPr>
              <w:jc w:val="right"/>
              <w:rPr>
                <w:sz w:val="22"/>
                <w:szCs w:val="22"/>
              </w:rPr>
            </w:pPr>
            <w:r w:rsidRPr="00E35DC6">
              <w:rPr>
                <w:sz w:val="22"/>
                <w:szCs w:val="22"/>
              </w:rPr>
              <w:t> </w:t>
            </w:r>
          </w:p>
        </w:tc>
        <w:tc>
          <w:tcPr>
            <w:tcW w:w="2248" w:type="dxa"/>
            <w:gridSpan w:val="5"/>
            <w:tcBorders>
              <w:top w:val="single" w:sz="4" w:space="0" w:color="auto"/>
              <w:left w:val="single" w:sz="4" w:space="0" w:color="auto"/>
              <w:bottom w:val="nil"/>
              <w:right w:val="single" w:sz="4" w:space="0" w:color="000000"/>
            </w:tcBorders>
            <w:shd w:val="clear" w:color="000000" w:fill="FFFFFF"/>
            <w:vAlign w:val="bottom"/>
            <w:hideMark/>
          </w:tcPr>
          <w:p w:rsidR="002203CF" w:rsidRPr="00E35DC6" w:rsidRDefault="002203CF" w:rsidP="00C17F6F">
            <w:pPr>
              <w:jc w:val="right"/>
              <w:rPr>
                <w:sz w:val="22"/>
                <w:szCs w:val="22"/>
              </w:rPr>
            </w:pPr>
            <w:r w:rsidRPr="00E35DC6">
              <w:rPr>
                <w:sz w:val="22"/>
                <w:szCs w:val="22"/>
              </w:rPr>
              <w:t> </w:t>
            </w:r>
          </w:p>
        </w:tc>
      </w:tr>
      <w:tr w:rsidR="002203CF" w:rsidRPr="00E35DC6" w:rsidTr="00C17F6F">
        <w:trPr>
          <w:trHeight w:val="300"/>
        </w:trPr>
        <w:tc>
          <w:tcPr>
            <w:tcW w:w="4536" w:type="dxa"/>
            <w:gridSpan w:val="5"/>
            <w:tcBorders>
              <w:top w:val="nil"/>
              <w:left w:val="single" w:sz="4" w:space="0" w:color="auto"/>
              <w:bottom w:val="single" w:sz="4" w:space="0" w:color="auto"/>
              <w:right w:val="nil"/>
            </w:tcBorders>
            <w:shd w:val="clear" w:color="000000" w:fill="FFFFFF"/>
            <w:vAlign w:val="bottom"/>
            <w:hideMark/>
          </w:tcPr>
          <w:p w:rsidR="002203CF" w:rsidRPr="00E35DC6" w:rsidRDefault="002203CF" w:rsidP="00C17F6F">
            <w:pPr>
              <w:rPr>
                <w:sz w:val="22"/>
                <w:szCs w:val="22"/>
              </w:rPr>
            </w:pPr>
            <w:r w:rsidRPr="00E35DC6">
              <w:rPr>
                <w:sz w:val="22"/>
                <w:szCs w:val="22"/>
              </w:rPr>
              <w:t xml:space="preserve">    поставщикам, подрядчикам, исполнителям</w:t>
            </w:r>
          </w:p>
        </w:tc>
        <w:tc>
          <w:tcPr>
            <w:tcW w:w="855" w:type="dxa"/>
            <w:tcBorders>
              <w:top w:val="nil"/>
              <w:left w:val="single" w:sz="4" w:space="0" w:color="auto"/>
              <w:bottom w:val="single" w:sz="4" w:space="0" w:color="auto"/>
              <w:right w:val="single" w:sz="4" w:space="0" w:color="auto"/>
            </w:tcBorders>
            <w:shd w:val="clear" w:color="000000" w:fill="FFFFFF"/>
            <w:vAlign w:val="bottom"/>
            <w:hideMark/>
          </w:tcPr>
          <w:p w:rsidR="002203CF" w:rsidRPr="00E35DC6" w:rsidRDefault="002203CF" w:rsidP="00C17F6F">
            <w:pPr>
              <w:jc w:val="center"/>
              <w:rPr>
                <w:sz w:val="22"/>
                <w:szCs w:val="22"/>
              </w:rPr>
            </w:pPr>
            <w:r w:rsidRPr="00E35DC6">
              <w:rPr>
                <w:sz w:val="22"/>
                <w:szCs w:val="22"/>
              </w:rPr>
              <w:t>631</w:t>
            </w:r>
          </w:p>
        </w:tc>
        <w:tc>
          <w:tcPr>
            <w:tcW w:w="2193" w:type="dxa"/>
            <w:gridSpan w:val="5"/>
            <w:tcBorders>
              <w:top w:val="nil"/>
              <w:left w:val="nil"/>
              <w:bottom w:val="single" w:sz="4" w:space="0" w:color="auto"/>
              <w:right w:val="nil"/>
            </w:tcBorders>
            <w:shd w:val="clear" w:color="000000" w:fill="CCFFFF"/>
            <w:vAlign w:val="bottom"/>
            <w:hideMark/>
          </w:tcPr>
          <w:p w:rsidR="002203CF" w:rsidRPr="00E35DC6" w:rsidRDefault="002203CF" w:rsidP="00C17F6F">
            <w:pPr>
              <w:jc w:val="right"/>
              <w:rPr>
                <w:sz w:val="22"/>
                <w:szCs w:val="22"/>
              </w:rPr>
            </w:pPr>
            <w:r w:rsidRPr="00E35DC6">
              <w:rPr>
                <w:sz w:val="22"/>
                <w:szCs w:val="22"/>
              </w:rPr>
              <w:t xml:space="preserve"> 14 167 </w:t>
            </w:r>
          </w:p>
        </w:tc>
        <w:tc>
          <w:tcPr>
            <w:tcW w:w="2248" w:type="dxa"/>
            <w:gridSpan w:val="5"/>
            <w:tcBorders>
              <w:top w:val="nil"/>
              <w:left w:val="single" w:sz="4" w:space="0" w:color="auto"/>
              <w:bottom w:val="single" w:sz="4" w:space="0" w:color="auto"/>
              <w:right w:val="single" w:sz="4" w:space="0" w:color="000000"/>
            </w:tcBorders>
            <w:shd w:val="clear" w:color="000000" w:fill="CCFFFF"/>
            <w:vAlign w:val="bottom"/>
            <w:hideMark/>
          </w:tcPr>
          <w:p w:rsidR="002203CF" w:rsidRPr="00E35DC6" w:rsidRDefault="002203CF" w:rsidP="00C17F6F">
            <w:pPr>
              <w:jc w:val="right"/>
              <w:rPr>
                <w:sz w:val="22"/>
                <w:szCs w:val="22"/>
              </w:rPr>
            </w:pPr>
            <w:r w:rsidRPr="00E35DC6">
              <w:rPr>
                <w:sz w:val="22"/>
                <w:szCs w:val="22"/>
              </w:rPr>
              <w:t xml:space="preserve"> 21 347 </w:t>
            </w:r>
          </w:p>
        </w:tc>
      </w:tr>
      <w:tr w:rsidR="002203CF" w:rsidRPr="00E35DC6" w:rsidTr="00C17F6F">
        <w:trPr>
          <w:trHeight w:val="300"/>
        </w:trPr>
        <w:tc>
          <w:tcPr>
            <w:tcW w:w="4536" w:type="dxa"/>
            <w:gridSpan w:val="5"/>
            <w:tcBorders>
              <w:top w:val="single" w:sz="4" w:space="0" w:color="auto"/>
              <w:left w:val="single" w:sz="4" w:space="0" w:color="auto"/>
              <w:bottom w:val="single" w:sz="4" w:space="0" w:color="auto"/>
              <w:right w:val="single" w:sz="4" w:space="0" w:color="000000"/>
            </w:tcBorders>
            <w:shd w:val="clear" w:color="000000" w:fill="FFFFFF"/>
            <w:vAlign w:val="bottom"/>
            <w:hideMark/>
          </w:tcPr>
          <w:p w:rsidR="002203CF" w:rsidRPr="00E35DC6" w:rsidRDefault="002203CF" w:rsidP="00C17F6F">
            <w:pPr>
              <w:rPr>
                <w:sz w:val="22"/>
                <w:szCs w:val="22"/>
              </w:rPr>
            </w:pPr>
            <w:r w:rsidRPr="00E35DC6">
              <w:rPr>
                <w:sz w:val="22"/>
                <w:szCs w:val="22"/>
              </w:rPr>
              <w:t xml:space="preserve">    по авансам полученным</w:t>
            </w:r>
          </w:p>
        </w:tc>
        <w:tc>
          <w:tcPr>
            <w:tcW w:w="855" w:type="dxa"/>
            <w:tcBorders>
              <w:top w:val="nil"/>
              <w:left w:val="nil"/>
              <w:bottom w:val="single" w:sz="4" w:space="0" w:color="auto"/>
              <w:right w:val="single" w:sz="4" w:space="0" w:color="auto"/>
            </w:tcBorders>
            <w:shd w:val="clear" w:color="000000" w:fill="FFFFFF"/>
            <w:vAlign w:val="bottom"/>
            <w:hideMark/>
          </w:tcPr>
          <w:p w:rsidR="002203CF" w:rsidRPr="00E35DC6" w:rsidRDefault="002203CF" w:rsidP="00C17F6F">
            <w:pPr>
              <w:jc w:val="center"/>
              <w:rPr>
                <w:sz w:val="22"/>
                <w:szCs w:val="22"/>
              </w:rPr>
            </w:pPr>
            <w:r w:rsidRPr="00E35DC6">
              <w:rPr>
                <w:sz w:val="22"/>
                <w:szCs w:val="22"/>
              </w:rPr>
              <w:t>632</w:t>
            </w:r>
          </w:p>
        </w:tc>
        <w:tc>
          <w:tcPr>
            <w:tcW w:w="2193" w:type="dxa"/>
            <w:gridSpan w:val="5"/>
            <w:tcBorders>
              <w:top w:val="single" w:sz="4" w:space="0" w:color="auto"/>
              <w:left w:val="nil"/>
              <w:bottom w:val="single" w:sz="4" w:space="0" w:color="auto"/>
              <w:right w:val="single" w:sz="4" w:space="0" w:color="000000"/>
            </w:tcBorders>
            <w:shd w:val="clear" w:color="000000" w:fill="CCFFFF"/>
            <w:vAlign w:val="bottom"/>
            <w:hideMark/>
          </w:tcPr>
          <w:p w:rsidR="002203CF" w:rsidRPr="00E35DC6" w:rsidRDefault="002203CF" w:rsidP="00C17F6F">
            <w:pPr>
              <w:jc w:val="right"/>
              <w:rPr>
                <w:sz w:val="22"/>
                <w:szCs w:val="22"/>
              </w:rPr>
            </w:pPr>
            <w:r w:rsidRPr="00E35DC6">
              <w:rPr>
                <w:sz w:val="22"/>
                <w:szCs w:val="22"/>
              </w:rPr>
              <w:t xml:space="preserve"> 294 </w:t>
            </w:r>
          </w:p>
        </w:tc>
        <w:tc>
          <w:tcPr>
            <w:tcW w:w="2248" w:type="dxa"/>
            <w:gridSpan w:val="5"/>
            <w:tcBorders>
              <w:top w:val="single" w:sz="4" w:space="0" w:color="auto"/>
              <w:left w:val="nil"/>
              <w:bottom w:val="single" w:sz="4" w:space="0" w:color="auto"/>
              <w:right w:val="single" w:sz="4" w:space="0" w:color="000000"/>
            </w:tcBorders>
            <w:shd w:val="clear" w:color="000000" w:fill="CCFFFF"/>
            <w:vAlign w:val="bottom"/>
            <w:hideMark/>
          </w:tcPr>
          <w:p w:rsidR="002203CF" w:rsidRPr="00E35DC6" w:rsidRDefault="002203CF" w:rsidP="00C17F6F">
            <w:pPr>
              <w:jc w:val="right"/>
              <w:rPr>
                <w:sz w:val="22"/>
                <w:szCs w:val="22"/>
              </w:rPr>
            </w:pPr>
            <w:r w:rsidRPr="00E35DC6">
              <w:rPr>
                <w:sz w:val="22"/>
                <w:szCs w:val="22"/>
              </w:rPr>
              <w:t xml:space="preserve"> 715 </w:t>
            </w:r>
          </w:p>
        </w:tc>
      </w:tr>
      <w:tr w:rsidR="002203CF" w:rsidRPr="00E35DC6" w:rsidTr="00C17F6F">
        <w:trPr>
          <w:trHeight w:val="300"/>
        </w:trPr>
        <w:tc>
          <w:tcPr>
            <w:tcW w:w="4536" w:type="dxa"/>
            <w:gridSpan w:val="5"/>
            <w:tcBorders>
              <w:top w:val="single" w:sz="4" w:space="0" w:color="auto"/>
              <w:left w:val="single" w:sz="4" w:space="0" w:color="auto"/>
              <w:bottom w:val="single" w:sz="4" w:space="0" w:color="auto"/>
              <w:right w:val="single" w:sz="4" w:space="0" w:color="000000"/>
            </w:tcBorders>
            <w:shd w:val="clear" w:color="000000" w:fill="FFFFFF"/>
            <w:vAlign w:val="bottom"/>
            <w:hideMark/>
          </w:tcPr>
          <w:p w:rsidR="002203CF" w:rsidRPr="00E35DC6" w:rsidRDefault="002203CF" w:rsidP="00C17F6F">
            <w:pPr>
              <w:rPr>
                <w:sz w:val="22"/>
                <w:szCs w:val="22"/>
              </w:rPr>
            </w:pPr>
            <w:r w:rsidRPr="00E35DC6">
              <w:rPr>
                <w:sz w:val="22"/>
                <w:szCs w:val="22"/>
              </w:rPr>
              <w:t xml:space="preserve">    по налогам и сборам</w:t>
            </w:r>
          </w:p>
        </w:tc>
        <w:tc>
          <w:tcPr>
            <w:tcW w:w="855" w:type="dxa"/>
            <w:tcBorders>
              <w:top w:val="nil"/>
              <w:left w:val="nil"/>
              <w:bottom w:val="single" w:sz="4" w:space="0" w:color="auto"/>
              <w:right w:val="single" w:sz="4" w:space="0" w:color="auto"/>
            </w:tcBorders>
            <w:shd w:val="clear" w:color="000000" w:fill="FFFFFF"/>
            <w:vAlign w:val="bottom"/>
            <w:hideMark/>
          </w:tcPr>
          <w:p w:rsidR="002203CF" w:rsidRPr="00E35DC6" w:rsidRDefault="002203CF" w:rsidP="00C17F6F">
            <w:pPr>
              <w:jc w:val="center"/>
              <w:rPr>
                <w:sz w:val="22"/>
                <w:szCs w:val="22"/>
              </w:rPr>
            </w:pPr>
            <w:r w:rsidRPr="00E35DC6">
              <w:rPr>
                <w:sz w:val="22"/>
                <w:szCs w:val="22"/>
              </w:rPr>
              <w:t>633</w:t>
            </w:r>
          </w:p>
        </w:tc>
        <w:tc>
          <w:tcPr>
            <w:tcW w:w="2193" w:type="dxa"/>
            <w:gridSpan w:val="5"/>
            <w:tcBorders>
              <w:top w:val="single" w:sz="4" w:space="0" w:color="auto"/>
              <w:left w:val="nil"/>
              <w:bottom w:val="single" w:sz="4" w:space="0" w:color="auto"/>
              <w:right w:val="single" w:sz="4" w:space="0" w:color="000000"/>
            </w:tcBorders>
            <w:shd w:val="clear" w:color="000000" w:fill="CCFFFF"/>
            <w:vAlign w:val="bottom"/>
            <w:hideMark/>
          </w:tcPr>
          <w:p w:rsidR="002203CF" w:rsidRPr="00E35DC6" w:rsidRDefault="002203CF" w:rsidP="00C17F6F">
            <w:pPr>
              <w:jc w:val="right"/>
              <w:rPr>
                <w:sz w:val="22"/>
                <w:szCs w:val="22"/>
              </w:rPr>
            </w:pPr>
            <w:r w:rsidRPr="00E35DC6">
              <w:rPr>
                <w:sz w:val="22"/>
                <w:szCs w:val="22"/>
              </w:rPr>
              <w:t xml:space="preserve"> 320 </w:t>
            </w:r>
          </w:p>
        </w:tc>
        <w:tc>
          <w:tcPr>
            <w:tcW w:w="2248" w:type="dxa"/>
            <w:gridSpan w:val="5"/>
            <w:tcBorders>
              <w:top w:val="single" w:sz="4" w:space="0" w:color="auto"/>
              <w:left w:val="nil"/>
              <w:bottom w:val="single" w:sz="4" w:space="0" w:color="auto"/>
              <w:right w:val="single" w:sz="4" w:space="0" w:color="000000"/>
            </w:tcBorders>
            <w:shd w:val="clear" w:color="000000" w:fill="CCFFFF"/>
            <w:vAlign w:val="bottom"/>
            <w:hideMark/>
          </w:tcPr>
          <w:p w:rsidR="002203CF" w:rsidRPr="00E35DC6" w:rsidRDefault="002203CF" w:rsidP="00C17F6F">
            <w:pPr>
              <w:jc w:val="right"/>
              <w:rPr>
                <w:sz w:val="22"/>
                <w:szCs w:val="22"/>
              </w:rPr>
            </w:pPr>
            <w:r w:rsidRPr="00E35DC6">
              <w:rPr>
                <w:sz w:val="22"/>
                <w:szCs w:val="22"/>
              </w:rPr>
              <w:t xml:space="preserve"> 750 </w:t>
            </w:r>
          </w:p>
        </w:tc>
      </w:tr>
      <w:tr w:rsidR="002203CF" w:rsidRPr="00E35DC6" w:rsidTr="00C17F6F">
        <w:trPr>
          <w:trHeight w:val="300"/>
        </w:trPr>
        <w:tc>
          <w:tcPr>
            <w:tcW w:w="4536" w:type="dxa"/>
            <w:gridSpan w:val="5"/>
            <w:tcBorders>
              <w:top w:val="single" w:sz="4" w:space="0" w:color="auto"/>
              <w:left w:val="single" w:sz="4" w:space="0" w:color="auto"/>
              <w:bottom w:val="single" w:sz="4" w:space="0" w:color="auto"/>
              <w:right w:val="single" w:sz="4" w:space="0" w:color="000000"/>
            </w:tcBorders>
            <w:shd w:val="clear" w:color="000000" w:fill="FFFFFF"/>
            <w:vAlign w:val="bottom"/>
            <w:hideMark/>
          </w:tcPr>
          <w:p w:rsidR="002203CF" w:rsidRPr="00E35DC6" w:rsidRDefault="002203CF" w:rsidP="00C17F6F">
            <w:pPr>
              <w:rPr>
                <w:sz w:val="22"/>
                <w:szCs w:val="22"/>
              </w:rPr>
            </w:pPr>
            <w:r w:rsidRPr="00E35DC6">
              <w:rPr>
                <w:sz w:val="22"/>
                <w:szCs w:val="22"/>
              </w:rPr>
              <w:t xml:space="preserve">    по социальному страхованию и обеспечению</w:t>
            </w:r>
          </w:p>
        </w:tc>
        <w:tc>
          <w:tcPr>
            <w:tcW w:w="855" w:type="dxa"/>
            <w:tcBorders>
              <w:top w:val="nil"/>
              <w:left w:val="nil"/>
              <w:bottom w:val="single" w:sz="4" w:space="0" w:color="auto"/>
              <w:right w:val="single" w:sz="4" w:space="0" w:color="auto"/>
            </w:tcBorders>
            <w:shd w:val="clear" w:color="000000" w:fill="FFFFFF"/>
            <w:vAlign w:val="bottom"/>
            <w:hideMark/>
          </w:tcPr>
          <w:p w:rsidR="002203CF" w:rsidRPr="00E35DC6" w:rsidRDefault="002203CF" w:rsidP="00C17F6F">
            <w:pPr>
              <w:jc w:val="center"/>
              <w:rPr>
                <w:sz w:val="22"/>
                <w:szCs w:val="22"/>
              </w:rPr>
            </w:pPr>
            <w:r w:rsidRPr="00E35DC6">
              <w:rPr>
                <w:sz w:val="22"/>
                <w:szCs w:val="22"/>
              </w:rPr>
              <w:t>634</w:t>
            </w:r>
          </w:p>
        </w:tc>
        <w:tc>
          <w:tcPr>
            <w:tcW w:w="2193" w:type="dxa"/>
            <w:gridSpan w:val="5"/>
            <w:tcBorders>
              <w:top w:val="single" w:sz="4" w:space="0" w:color="auto"/>
              <w:left w:val="nil"/>
              <w:bottom w:val="single" w:sz="4" w:space="0" w:color="auto"/>
              <w:right w:val="single" w:sz="4" w:space="0" w:color="000000"/>
            </w:tcBorders>
            <w:shd w:val="clear" w:color="000000" w:fill="CCFFFF"/>
            <w:vAlign w:val="bottom"/>
            <w:hideMark/>
          </w:tcPr>
          <w:p w:rsidR="002203CF" w:rsidRPr="00E35DC6" w:rsidRDefault="002203CF" w:rsidP="00C17F6F">
            <w:pPr>
              <w:jc w:val="right"/>
              <w:rPr>
                <w:sz w:val="22"/>
                <w:szCs w:val="22"/>
              </w:rPr>
            </w:pPr>
            <w:r w:rsidRPr="00E35DC6">
              <w:rPr>
                <w:sz w:val="22"/>
                <w:szCs w:val="22"/>
              </w:rPr>
              <w:t xml:space="preserve"> 187 </w:t>
            </w:r>
          </w:p>
        </w:tc>
        <w:tc>
          <w:tcPr>
            <w:tcW w:w="2248" w:type="dxa"/>
            <w:gridSpan w:val="5"/>
            <w:tcBorders>
              <w:top w:val="single" w:sz="4" w:space="0" w:color="auto"/>
              <w:left w:val="nil"/>
              <w:bottom w:val="single" w:sz="4" w:space="0" w:color="auto"/>
              <w:right w:val="single" w:sz="4" w:space="0" w:color="000000"/>
            </w:tcBorders>
            <w:shd w:val="clear" w:color="000000" w:fill="CCFFFF"/>
            <w:vAlign w:val="bottom"/>
            <w:hideMark/>
          </w:tcPr>
          <w:p w:rsidR="002203CF" w:rsidRPr="00E35DC6" w:rsidRDefault="002203CF" w:rsidP="00C17F6F">
            <w:pPr>
              <w:jc w:val="right"/>
              <w:rPr>
                <w:sz w:val="22"/>
                <w:szCs w:val="22"/>
              </w:rPr>
            </w:pPr>
            <w:r w:rsidRPr="00E35DC6">
              <w:rPr>
                <w:sz w:val="22"/>
                <w:szCs w:val="22"/>
              </w:rPr>
              <w:t xml:space="preserve"> 104 </w:t>
            </w:r>
          </w:p>
        </w:tc>
      </w:tr>
      <w:tr w:rsidR="002203CF" w:rsidRPr="00E35DC6" w:rsidTr="00C17F6F">
        <w:trPr>
          <w:trHeight w:val="300"/>
        </w:trPr>
        <w:tc>
          <w:tcPr>
            <w:tcW w:w="4536" w:type="dxa"/>
            <w:gridSpan w:val="5"/>
            <w:tcBorders>
              <w:top w:val="single" w:sz="4" w:space="0" w:color="auto"/>
              <w:left w:val="single" w:sz="4" w:space="0" w:color="auto"/>
              <w:bottom w:val="single" w:sz="4" w:space="0" w:color="auto"/>
              <w:right w:val="single" w:sz="4" w:space="0" w:color="000000"/>
            </w:tcBorders>
            <w:shd w:val="clear" w:color="000000" w:fill="FFFFFF"/>
            <w:vAlign w:val="bottom"/>
            <w:hideMark/>
          </w:tcPr>
          <w:p w:rsidR="002203CF" w:rsidRPr="00E35DC6" w:rsidRDefault="002203CF" w:rsidP="00C17F6F">
            <w:pPr>
              <w:rPr>
                <w:sz w:val="22"/>
                <w:szCs w:val="22"/>
              </w:rPr>
            </w:pPr>
            <w:r w:rsidRPr="00E35DC6">
              <w:rPr>
                <w:sz w:val="22"/>
                <w:szCs w:val="22"/>
              </w:rPr>
              <w:t xml:space="preserve">    по оплате труда</w:t>
            </w:r>
          </w:p>
        </w:tc>
        <w:tc>
          <w:tcPr>
            <w:tcW w:w="855" w:type="dxa"/>
            <w:tcBorders>
              <w:top w:val="nil"/>
              <w:left w:val="nil"/>
              <w:bottom w:val="single" w:sz="4" w:space="0" w:color="auto"/>
              <w:right w:val="single" w:sz="4" w:space="0" w:color="auto"/>
            </w:tcBorders>
            <w:shd w:val="clear" w:color="000000" w:fill="FFFFFF"/>
            <w:vAlign w:val="bottom"/>
            <w:hideMark/>
          </w:tcPr>
          <w:p w:rsidR="002203CF" w:rsidRPr="00E35DC6" w:rsidRDefault="002203CF" w:rsidP="00C17F6F">
            <w:pPr>
              <w:jc w:val="center"/>
              <w:rPr>
                <w:sz w:val="22"/>
                <w:szCs w:val="22"/>
              </w:rPr>
            </w:pPr>
            <w:r w:rsidRPr="00E35DC6">
              <w:rPr>
                <w:sz w:val="22"/>
                <w:szCs w:val="22"/>
              </w:rPr>
              <w:t>635</w:t>
            </w:r>
          </w:p>
        </w:tc>
        <w:tc>
          <w:tcPr>
            <w:tcW w:w="2193" w:type="dxa"/>
            <w:gridSpan w:val="5"/>
            <w:tcBorders>
              <w:top w:val="single" w:sz="4" w:space="0" w:color="auto"/>
              <w:left w:val="nil"/>
              <w:bottom w:val="single" w:sz="4" w:space="0" w:color="auto"/>
              <w:right w:val="single" w:sz="4" w:space="0" w:color="000000"/>
            </w:tcBorders>
            <w:shd w:val="clear" w:color="000000" w:fill="CCFFFF"/>
            <w:vAlign w:val="bottom"/>
            <w:hideMark/>
          </w:tcPr>
          <w:p w:rsidR="002203CF" w:rsidRPr="00E35DC6" w:rsidRDefault="002203CF" w:rsidP="00C17F6F">
            <w:pPr>
              <w:jc w:val="right"/>
              <w:rPr>
                <w:sz w:val="22"/>
                <w:szCs w:val="22"/>
              </w:rPr>
            </w:pPr>
            <w:r w:rsidRPr="00E35DC6">
              <w:rPr>
                <w:sz w:val="22"/>
                <w:szCs w:val="22"/>
              </w:rPr>
              <w:t xml:space="preserve"> 1 153 </w:t>
            </w:r>
          </w:p>
        </w:tc>
        <w:tc>
          <w:tcPr>
            <w:tcW w:w="2248" w:type="dxa"/>
            <w:gridSpan w:val="5"/>
            <w:tcBorders>
              <w:top w:val="single" w:sz="4" w:space="0" w:color="auto"/>
              <w:left w:val="nil"/>
              <w:bottom w:val="single" w:sz="4" w:space="0" w:color="auto"/>
              <w:right w:val="single" w:sz="4" w:space="0" w:color="000000"/>
            </w:tcBorders>
            <w:shd w:val="clear" w:color="000000" w:fill="CCFFFF"/>
            <w:vAlign w:val="bottom"/>
            <w:hideMark/>
          </w:tcPr>
          <w:p w:rsidR="002203CF" w:rsidRPr="00E35DC6" w:rsidRDefault="002203CF" w:rsidP="00C17F6F">
            <w:pPr>
              <w:jc w:val="right"/>
              <w:rPr>
                <w:sz w:val="22"/>
                <w:szCs w:val="22"/>
              </w:rPr>
            </w:pPr>
            <w:r w:rsidRPr="00E35DC6">
              <w:rPr>
                <w:sz w:val="22"/>
                <w:szCs w:val="22"/>
              </w:rPr>
              <w:t xml:space="preserve"> 673 </w:t>
            </w:r>
          </w:p>
        </w:tc>
      </w:tr>
      <w:tr w:rsidR="002203CF" w:rsidRPr="00E35DC6" w:rsidTr="00C17F6F">
        <w:trPr>
          <w:trHeight w:val="300"/>
        </w:trPr>
        <w:tc>
          <w:tcPr>
            <w:tcW w:w="4536" w:type="dxa"/>
            <w:gridSpan w:val="5"/>
            <w:tcBorders>
              <w:top w:val="single" w:sz="4" w:space="0" w:color="auto"/>
              <w:left w:val="single" w:sz="4" w:space="0" w:color="auto"/>
              <w:bottom w:val="single" w:sz="4" w:space="0" w:color="auto"/>
              <w:right w:val="single" w:sz="4" w:space="0" w:color="000000"/>
            </w:tcBorders>
            <w:shd w:val="clear" w:color="000000" w:fill="FFFFFF"/>
            <w:vAlign w:val="bottom"/>
            <w:hideMark/>
          </w:tcPr>
          <w:p w:rsidR="002203CF" w:rsidRPr="00E35DC6" w:rsidRDefault="002203CF" w:rsidP="00C17F6F">
            <w:pPr>
              <w:rPr>
                <w:sz w:val="22"/>
                <w:szCs w:val="22"/>
              </w:rPr>
            </w:pPr>
            <w:r w:rsidRPr="00E35DC6">
              <w:rPr>
                <w:sz w:val="22"/>
                <w:szCs w:val="22"/>
              </w:rPr>
              <w:t xml:space="preserve">    по лизинговым платежам</w:t>
            </w:r>
          </w:p>
        </w:tc>
        <w:tc>
          <w:tcPr>
            <w:tcW w:w="855" w:type="dxa"/>
            <w:tcBorders>
              <w:top w:val="nil"/>
              <w:left w:val="nil"/>
              <w:bottom w:val="single" w:sz="4" w:space="0" w:color="auto"/>
              <w:right w:val="single" w:sz="4" w:space="0" w:color="auto"/>
            </w:tcBorders>
            <w:shd w:val="clear" w:color="000000" w:fill="FFFFFF"/>
            <w:vAlign w:val="bottom"/>
            <w:hideMark/>
          </w:tcPr>
          <w:p w:rsidR="002203CF" w:rsidRPr="00E35DC6" w:rsidRDefault="002203CF" w:rsidP="00C17F6F">
            <w:pPr>
              <w:jc w:val="center"/>
              <w:rPr>
                <w:sz w:val="22"/>
                <w:szCs w:val="22"/>
              </w:rPr>
            </w:pPr>
            <w:r w:rsidRPr="00E35DC6">
              <w:rPr>
                <w:sz w:val="22"/>
                <w:szCs w:val="22"/>
              </w:rPr>
              <w:t>636</w:t>
            </w:r>
          </w:p>
        </w:tc>
        <w:tc>
          <w:tcPr>
            <w:tcW w:w="2193" w:type="dxa"/>
            <w:gridSpan w:val="5"/>
            <w:tcBorders>
              <w:top w:val="single" w:sz="4" w:space="0" w:color="auto"/>
              <w:left w:val="nil"/>
              <w:bottom w:val="single" w:sz="4" w:space="0" w:color="auto"/>
              <w:right w:val="single" w:sz="4" w:space="0" w:color="000000"/>
            </w:tcBorders>
            <w:shd w:val="clear" w:color="000000" w:fill="CCFFFF"/>
            <w:vAlign w:val="bottom"/>
            <w:hideMark/>
          </w:tcPr>
          <w:p w:rsidR="002203CF" w:rsidRPr="00E35DC6" w:rsidRDefault="002203CF" w:rsidP="00C17F6F">
            <w:pPr>
              <w:jc w:val="right"/>
              <w:rPr>
                <w:sz w:val="22"/>
                <w:szCs w:val="22"/>
              </w:rPr>
            </w:pPr>
            <w:r w:rsidRPr="00E35DC6">
              <w:rPr>
                <w:sz w:val="22"/>
                <w:szCs w:val="22"/>
              </w:rPr>
              <w:t xml:space="preserve">                             -   </w:t>
            </w:r>
          </w:p>
        </w:tc>
        <w:tc>
          <w:tcPr>
            <w:tcW w:w="2248" w:type="dxa"/>
            <w:gridSpan w:val="5"/>
            <w:tcBorders>
              <w:top w:val="single" w:sz="4" w:space="0" w:color="auto"/>
              <w:left w:val="nil"/>
              <w:bottom w:val="single" w:sz="4" w:space="0" w:color="auto"/>
              <w:right w:val="single" w:sz="4" w:space="0" w:color="000000"/>
            </w:tcBorders>
            <w:shd w:val="clear" w:color="000000" w:fill="CCFFFF"/>
            <w:vAlign w:val="bottom"/>
            <w:hideMark/>
          </w:tcPr>
          <w:p w:rsidR="002203CF" w:rsidRPr="00E35DC6" w:rsidRDefault="002203CF" w:rsidP="00C17F6F">
            <w:pPr>
              <w:jc w:val="right"/>
              <w:rPr>
                <w:sz w:val="22"/>
                <w:szCs w:val="22"/>
              </w:rPr>
            </w:pPr>
            <w:r w:rsidRPr="00E35DC6">
              <w:rPr>
                <w:sz w:val="22"/>
                <w:szCs w:val="22"/>
              </w:rPr>
              <w:t xml:space="preserve">                             -   </w:t>
            </w:r>
          </w:p>
        </w:tc>
      </w:tr>
      <w:tr w:rsidR="002203CF" w:rsidRPr="00E35DC6" w:rsidTr="00C17F6F">
        <w:trPr>
          <w:trHeight w:val="300"/>
        </w:trPr>
        <w:tc>
          <w:tcPr>
            <w:tcW w:w="4536" w:type="dxa"/>
            <w:gridSpan w:val="5"/>
            <w:tcBorders>
              <w:top w:val="single" w:sz="4" w:space="0" w:color="auto"/>
              <w:left w:val="single" w:sz="4" w:space="0" w:color="auto"/>
              <w:bottom w:val="single" w:sz="4" w:space="0" w:color="auto"/>
              <w:right w:val="single" w:sz="4" w:space="0" w:color="000000"/>
            </w:tcBorders>
            <w:shd w:val="clear" w:color="000000" w:fill="FFFFFF"/>
            <w:vAlign w:val="bottom"/>
            <w:hideMark/>
          </w:tcPr>
          <w:p w:rsidR="002203CF" w:rsidRPr="00E35DC6" w:rsidRDefault="002203CF" w:rsidP="00C17F6F">
            <w:pPr>
              <w:rPr>
                <w:sz w:val="22"/>
                <w:szCs w:val="22"/>
              </w:rPr>
            </w:pPr>
            <w:r w:rsidRPr="00E35DC6">
              <w:rPr>
                <w:sz w:val="22"/>
                <w:szCs w:val="22"/>
              </w:rPr>
              <w:t xml:space="preserve">    собственнику имущества (учредителям, участникам)</w:t>
            </w:r>
          </w:p>
        </w:tc>
        <w:tc>
          <w:tcPr>
            <w:tcW w:w="855" w:type="dxa"/>
            <w:tcBorders>
              <w:top w:val="nil"/>
              <w:left w:val="nil"/>
              <w:bottom w:val="single" w:sz="4" w:space="0" w:color="auto"/>
              <w:right w:val="single" w:sz="4" w:space="0" w:color="auto"/>
            </w:tcBorders>
            <w:shd w:val="clear" w:color="000000" w:fill="FFFFFF"/>
            <w:vAlign w:val="bottom"/>
            <w:hideMark/>
          </w:tcPr>
          <w:p w:rsidR="002203CF" w:rsidRPr="00E35DC6" w:rsidRDefault="002203CF" w:rsidP="00C17F6F">
            <w:pPr>
              <w:jc w:val="center"/>
              <w:rPr>
                <w:sz w:val="22"/>
                <w:szCs w:val="22"/>
              </w:rPr>
            </w:pPr>
            <w:r w:rsidRPr="00E35DC6">
              <w:rPr>
                <w:sz w:val="22"/>
                <w:szCs w:val="22"/>
              </w:rPr>
              <w:t>637</w:t>
            </w:r>
          </w:p>
        </w:tc>
        <w:tc>
          <w:tcPr>
            <w:tcW w:w="2193" w:type="dxa"/>
            <w:gridSpan w:val="5"/>
            <w:tcBorders>
              <w:top w:val="single" w:sz="4" w:space="0" w:color="auto"/>
              <w:left w:val="nil"/>
              <w:bottom w:val="single" w:sz="4" w:space="0" w:color="auto"/>
              <w:right w:val="single" w:sz="4" w:space="0" w:color="000000"/>
            </w:tcBorders>
            <w:shd w:val="clear" w:color="000000" w:fill="CCFFFF"/>
            <w:vAlign w:val="bottom"/>
            <w:hideMark/>
          </w:tcPr>
          <w:p w:rsidR="002203CF" w:rsidRPr="00E35DC6" w:rsidRDefault="002203CF" w:rsidP="00C17F6F">
            <w:pPr>
              <w:jc w:val="right"/>
              <w:rPr>
                <w:sz w:val="22"/>
                <w:szCs w:val="22"/>
              </w:rPr>
            </w:pPr>
            <w:r w:rsidRPr="00E35DC6">
              <w:rPr>
                <w:sz w:val="22"/>
                <w:szCs w:val="22"/>
              </w:rPr>
              <w:t xml:space="preserve">                             -   </w:t>
            </w:r>
          </w:p>
        </w:tc>
        <w:tc>
          <w:tcPr>
            <w:tcW w:w="2248" w:type="dxa"/>
            <w:gridSpan w:val="5"/>
            <w:tcBorders>
              <w:top w:val="single" w:sz="4" w:space="0" w:color="auto"/>
              <w:left w:val="nil"/>
              <w:bottom w:val="single" w:sz="4" w:space="0" w:color="auto"/>
              <w:right w:val="single" w:sz="4" w:space="0" w:color="000000"/>
            </w:tcBorders>
            <w:shd w:val="clear" w:color="000000" w:fill="CCFFFF"/>
            <w:vAlign w:val="bottom"/>
            <w:hideMark/>
          </w:tcPr>
          <w:p w:rsidR="002203CF" w:rsidRPr="00E35DC6" w:rsidRDefault="002203CF" w:rsidP="00C17F6F">
            <w:pPr>
              <w:jc w:val="right"/>
              <w:rPr>
                <w:sz w:val="22"/>
                <w:szCs w:val="22"/>
              </w:rPr>
            </w:pPr>
            <w:r w:rsidRPr="00E35DC6">
              <w:rPr>
                <w:sz w:val="22"/>
                <w:szCs w:val="22"/>
              </w:rPr>
              <w:t xml:space="preserve">                             -   </w:t>
            </w:r>
          </w:p>
        </w:tc>
      </w:tr>
      <w:tr w:rsidR="002203CF" w:rsidRPr="00E35DC6" w:rsidTr="00C17F6F">
        <w:trPr>
          <w:trHeight w:val="300"/>
        </w:trPr>
        <w:tc>
          <w:tcPr>
            <w:tcW w:w="4536" w:type="dxa"/>
            <w:gridSpan w:val="5"/>
            <w:tcBorders>
              <w:top w:val="single" w:sz="4" w:space="0" w:color="auto"/>
              <w:left w:val="single" w:sz="4" w:space="0" w:color="auto"/>
              <w:bottom w:val="single" w:sz="4" w:space="0" w:color="auto"/>
              <w:right w:val="single" w:sz="4" w:space="0" w:color="000000"/>
            </w:tcBorders>
            <w:shd w:val="clear" w:color="000000" w:fill="FFFFFF"/>
            <w:vAlign w:val="bottom"/>
            <w:hideMark/>
          </w:tcPr>
          <w:p w:rsidR="002203CF" w:rsidRPr="00E35DC6" w:rsidRDefault="002203CF" w:rsidP="00C17F6F">
            <w:pPr>
              <w:rPr>
                <w:sz w:val="22"/>
                <w:szCs w:val="22"/>
              </w:rPr>
            </w:pPr>
            <w:r w:rsidRPr="00E35DC6">
              <w:rPr>
                <w:sz w:val="22"/>
                <w:szCs w:val="22"/>
              </w:rPr>
              <w:t xml:space="preserve">    прочим кредиторам</w:t>
            </w:r>
          </w:p>
        </w:tc>
        <w:tc>
          <w:tcPr>
            <w:tcW w:w="855" w:type="dxa"/>
            <w:tcBorders>
              <w:top w:val="nil"/>
              <w:left w:val="nil"/>
              <w:bottom w:val="single" w:sz="4" w:space="0" w:color="auto"/>
              <w:right w:val="single" w:sz="4" w:space="0" w:color="auto"/>
            </w:tcBorders>
            <w:shd w:val="clear" w:color="000000" w:fill="FFFFFF"/>
            <w:vAlign w:val="bottom"/>
            <w:hideMark/>
          </w:tcPr>
          <w:p w:rsidR="002203CF" w:rsidRPr="00E35DC6" w:rsidRDefault="002203CF" w:rsidP="00C17F6F">
            <w:pPr>
              <w:jc w:val="center"/>
              <w:rPr>
                <w:sz w:val="22"/>
                <w:szCs w:val="22"/>
              </w:rPr>
            </w:pPr>
            <w:r w:rsidRPr="00E35DC6">
              <w:rPr>
                <w:sz w:val="22"/>
                <w:szCs w:val="22"/>
              </w:rPr>
              <w:t>638</w:t>
            </w:r>
          </w:p>
        </w:tc>
        <w:tc>
          <w:tcPr>
            <w:tcW w:w="2193" w:type="dxa"/>
            <w:gridSpan w:val="5"/>
            <w:tcBorders>
              <w:top w:val="single" w:sz="4" w:space="0" w:color="auto"/>
              <w:left w:val="nil"/>
              <w:bottom w:val="single" w:sz="4" w:space="0" w:color="auto"/>
              <w:right w:val="single" w:sz="4" w:space="0" w:color="000000"/>
            </w:tcBorders>
            <w:shd w:val="clear" w:color="000000" w:fill="CCFFFF"/>
            <w:vAlign w:val="bottom"/>
            <w:hideMark/>
          </w:tcPr>
          <w:p w:rsidR="002203CF" w:rsidRPr="00E35DC6" w:rsidRDefault="002203CF" w:rsidP="00C17F6F">
            <w:pPr>
              <w:jc w:val="right"/>
              <w:rPr>
                <w:sz w:val="22"/>
                <w:szCs w:val="22"/>
              </w:rPr>
            </w:pPr>
            <w:r w:rsidRPr="00E35DC6">
              <w:rPr>
                <w:sz w:val="22"/>
                <w:szCs w:val="22"/>
              </w:rPr>
              <w:t xml:space="preserve"> 52 </w:t>
            </w:r>
          </w:p>
        </w:tc>
        <w:tc>
          <w:tcPr>
            <w:tcW w:w="2248" w:type="dxa"/>
            <w:gridSpan w:val="5"/>
            <w:tcBorders>
              <w:top w:val="single" w:sz="4" w:space="0" w:color="auto"/>
              <w:left w:val="nil"/>
              <w:bottom w:val="single" w:sz="4" w:space="0" w:color="auto"/>
              <w:right w:val="single" w:sz="4" w:space="0" w:color="000000"/>
            </w:tcBorders>
            <w:shd w:val="clear" w:color="000000" w:fill="CCFFFF"/>
            <w:vAlign w:val="bottom"/>
            <w:hideMark/>
          </w:tcPr>
          <w:p w:rsidR="002203CF" w:rsidRPr="00E35DC6" w:rsidRDefault="002203CF" w:rsidP="00C17F6F">
            <w:pPr>
              <w:jc w:val="right"/>
              <w:rPr>
                <w:sz w:val="22"/>
                <w:szCs w:val="22"/>
              </w:rPr>
            </w:pPr>
            <w:r w:rsidRPr="00E35DC6">
              <w:rPr>
                <w:sz w:val="22"/>
                <w:szCs w:val="22"/>
              </w:rPr>
              <w:t xml:space="preserve"> 31 </w:t>
            </w:r>
          </w:p>
        </w:tc>
      </w:tr>
      <w:tr w:rsidR="002203CF" w:rsidRPr="00E35DC6" w:rsidTr="00C17F6F">
        <w:trPr>
          <w:trHeight w:val="300"/>
        </w:trPr>
        <w:tc>
          <w:tcPr>
            <w:tcW w:w="4536" w:type="dxa"/>
            <w:gridSpan w:val="5"/>
            <w:tcBorders>
              <w:top w:val="single" w:sz="4" w:space="0" w:color="auto"/>
              <w:left w:val="single" w:sz="4" w:space="0" w:color="auto"/>
              <w:bottom w:val="single" w:sz="4" w:space="0" w:color="auto"/>
              <w:right w:val="single" w:sz="4" w:space="0" w:color="000000"/>
            </w:tcBorders>
            <w:shd w:val="clear" w:color="000000" w:fill="FFFFFF"/>
            <w:vAlign w:val="bottom"/>
            <w:hideMark/>
          </w:tcPr>
          <w:p w:rsidR="002203CF" w:rsidRPr="00E35DC6" w:rsidRDefault="002203CF" w:rsidP="00C17F6F">
            <w:pPr>
              <w:rPr>
                <w:sz w:val="22"/>
                <w:szCs w:val="22"/>
              </w:rPr>
            </w:pPr>
            <w:r w:rsidRPr="00E35DC6">
              <w:rPr>
                <w:sz w:val="22"/>
                <w:szCs w:val="22"/>
              </w:rPr>
              <w:t>Обязательства, предназначенные для реализации</w:t>
            </w:r>
          </w:p>
        </w:tc>
        <w:tc>
          <w:tcPr>
            <w:tcW w:w="855" w:type="dxa"/>
            <w:tcBorders>
              <w:top w:val="nil"/>
              <w:left w:val="nil"/>
              <w:bottom w:val="single" w:sz="4" w:space="0" w:color="auto"/>
              <w:right w:val="single" w:sz="4" w:space="0" w:color="auto"/>
            </w:tcBorders>
            <w:shd w:val="clear" w:color="000000" w:fill="FFFFFF"/>
            <w:vAlign w:val="bottom"/>
            <w:hideMark/>
          </w:tcPr>
          <w:p w:rsidR="002203CF" w:rsidRPr="00E35DC6" w:rsidRDefault="002203CF" w:rsidP="00C17F6F">
            <w:pPr>
              <w:jc w:val="center"/>
              <w:rPr>
                <w:sz w:val="22"/>
                <w:szCs w:val="22"/>
              </w:rPr>
            </w:pPr>
            <w:r w:rsidRPr="00E35DC6">
              <w:rPr>
                <w:sz w:val="22"/>
                <w:szCs w:val="22"/>
              </w:rPr>
              <w:t>640</w:t>
            </w:r>
          </w:p>
        </w:tc>
        <w:tc>
          <w:tcPr>
            <w:tcW w:w="2193" w:type="dxa"/>
            <w:gridSpan w:val="5"/>
            <w:tcBorders>
              <w:top w:val="single" w:sz="4" w:space="0" w:color="auto"/>
              <w:left w:val="nil"/>
              <w:bottom w:val="single" w:sz="4" w:space="0" w:color="auto"/>
              <w:right w:val="single" w:sz="4" w:space="0" w:color="000000"/>
            </w:tcBorders>
            <w:shd w:val="clear" w:color="000000" w:fill="CCFFFF"/>
            <w:vAlign w:val="bottom"/>
            <w:hideMark/>
          </w:tcPr>
          <w:p w:rsidR="002203CF" w:rsidRPr="00E35DC6" w:rsidRDefault="002203CF" w:rsidP="00C17F6F">
            <w:pPr>
              <w:jc w:val="right"/>
              <w:rPr>
                <w:sz w:val="22"/>
                <w:szCs w:val="22"/>
              </w:rPr>
            </w:pPr>
            <w:r w:rsidRPr="00E35DC6">
              <w:rPr>
                <w:sz w:val="22"/>
                <w:szCs w:val="22"/>
              </w:rPr>
              <w:t xml:space="preserve">                             -   </w:t>
            </w:r>
          </w:p>
        </w:tc>
        <w:tc>
          <w:tcPr>
            <w:tcW w:w="2248" w:type="dxa"/>
            <w:gridSpan w:val="5"/>
            <w:tcBorders>
              <w:top w:val="single" w:sz="4" w:space="0" w:color="auto"/>
              <w:left w:val="nil"/>
              <w:bottom w:val="single" w:sz="4" w:space="0" w:color="auto"/>
              <w:right w:val="single" w:sz="4" w:space="0" w:color="000000"/>
            </w:tcBorders>
            <w:shd w:val="clear" w:color="000000" w:fill="CCFFFF"/>
            <w:vAlign w:val="bottom"/>
            <w:hideMark/>
          </w:tcPr>
          <w:p w:rsidR="002203CF" w:rsidRPr="00E35DC6" w:rsidRDefault="002203CF" w:rsidP="00C17F6F">
            <w:pPr>
              <w:jc w:val="right"/>
              <w:rPr>
                <w:sz w:val="22"/>
                <w:szCs w:val="22"/>
              </w:rPr>
            </w:pPr>
            <w:r w:rsidRPr="00E35DC6">
              <w:rPr>
                <w:sz w:val="22"/>
                <w:szCs w:val="22"/>
              </w:rPr>
              <w:t xml:space="preserve">                             -   </w:t>
            </w:r>
          </w:p>
        </w:tc>
      </w:tr>
      <w:tr w:rsidR="002203CF" w:rsidRPr="00E35DC6" w:rsidTr="00C17F6F">
        <w:trPr>
          <w:trHeight w:val="300"/>
        </w:trPr>
        <w:tc>
          <w:tcPr>
            <w:tcW w:w="4536" w:type="dxa"/>
            <w:gridSpan w:val="5"/>
            <w:tcBorders>
              <w:top w:val="single" w:sz="4" w:space="0" w:color="auto"/>
              <w:left w:val="single" w:sz="4" w:space="0" w:color="auto"/>
              <w:bottom w:val="single" w:sz="4" w:space="0" w:color="auto"/>
              <w:right w:val="single" w:sz="4" w:space="0" w:color="000000"/>
            </w:tcBorders>
            <w:shd w:val="clear" w:color="000000" w:fill="FFFFFF"/>
            <w:vAlign w:val="bottom"/>
            <w:hideMark/>
          </w:tcPr>
          <w:p w:rsidR="002203CF" w:rsidRPr="00E35DC6" w:rsidRDefault="002203CF" w:rsidP="00C17F6F">
            <w:pPr>
              <w:rPr>
                <w:sz w:val="22"/>
                <w:szCs w:val="22"/>
              </w:rPr>
            </w:pPr>
            <w:r w:rsidRPr="00E35DC6">
              <w:rPr>
                <w:sz w:val="22"/>
                <w:szCs w:val="22"/>
              </w:rPr>
              <w:t>Доходы будущих периодов</w:t>
            </w:r>
          </w:p>
        </w:tc>
        <w:tc>
          <w:tcPr>
            <w:tcW w:w="855" w:type="dxa"/>
            <w:tcBorders>
              <w:top w:val="nil"/>
              <w:left w:val="nil"/>
              <w:bottom w:val="single" w:sz="4" w:space="0" w:color="auto"/>
              <w:right w:val="single" w:sz="4" w:space="0" w:color="auto"/>
            </w:tcBorders>
            <w:shd w:val="clear" w:color="000000" w:fill="FFFFFF"/>
            <w:vAlign w:val="bottom"/>
            <w:hideMark/>
          </w:tcPr>
          <w:p w:rsidR="002203CF" w:rsidRPr="00E35DC6" w:rsidRDefault="002203CF" w:rsidP="00C17F6F">
            <w:pPr>
              <w:jc w:val="center"/>
              <w:rPr>
                <w:sz w:val="22"/>
                <w:szCs w:val="22"/>
              </w:rPr>
            </w:pPr>
            <w:r w:rsidRPr="00E35DC6">
              <w:rPr>
                <w:sz w:val="22"/>
                <w:szCs w:val="22"/>
              </w:rPr>
              <w:t>650</w:t>
            </w:r>
          </w:p>
        </w:tc>
        <w:tc>
          <w:tcPr>
            <w:tcW w:w="2193" w:type="dxa"/>
            <w:gridSpan w:val="5"/>
            <w:tcBorders>
              <w:top w:val="single" w:sz="4" w:space="0" w:color="auto"/>
              <w:left w:val="nil"/>
              <w:bottom w:val="single" w:sz="4" w:space="0" w:color="auto"/>
              <w:right w:val="single" w:sz="4" w:space="0" w:color="000000"/>
            </w:tcBorders>
            <w:shd w:val="clear" w:color="000000" w:fill="CCFFFF"/>
            <w:vAlign w:val="bottom"/>
            <w:hideMark/>
          </w:tcPr>
          <w:p w:rsidR="002203CF" w:rsidRPr="00E35DC6" w:rsidRDefault="002203CF" w:rsidP="00C17F6F">
            <w:pPr>
              <w:jc w:val="right"/>
              <w:rPr>
                <w:sz w:val="22"/>
                <w:szCs w:val="22"/>
              </w:rPr>
            </w:pPr>
            <w:r w:rsidRPr="00E35DC6">
              <w:rPr>
                <w:sz w:val="22"/>
                <w:szCs w:val="22"/>
              </w:rPr>
              <w:t xml:space="preserve">                             -   </w:t>
            </w:r>
          </w:p>
        </w:tc>
        <w:tc>
          <w:tcPr>
            <w:tcW w:w="2248" w:type="dxa"/>
            <w:gridSpan w:val="5"/>
            <w:tcBorders>
              <w:top w:val="single" w:sz="4" w:space="0" w:color="auto"/>
              <w:left w:val="nil"/>
              <w:bottom w:val="single" w:sz="4" w:space="0" w:color="auto"/>
              <w:right w:val="single" w:sz="4" w:space="0" w:color="000000"/>
            </w:tcBorders>
            <w:shd w:val="clear" w:color="000000" w:fill="CCFFFF"/>
            <w:vAlign w:val="bottom"/>
            <w:hideMark/>
          </w:tcPr>
          <w:p w:rsidR="002203CF" w:rsidRPr="00E35DC6" w:rsidRDefault="002203CF" w:rsidP="00C17F6F">
            <w:pPr>
              <w:jc w:val="right"/>
              <w:rPr>
                <w:sz w:val="22"/>
                <w:szCs w:val="22"/>
              </w:rPr>
            </w:pPr>
            <w:r w:rsidRPr="00E35DC6">
              <w:rPr>
                <w:sz w:val="22"/>
                <w:szCs w:val="22"/>
              </w:rPr>
              <w:t xml:space="preserve">                             -   </w:t>
            </w:r>
          </w:p>
        </w:tc>
      </w:tr>
      <w:tr w:rsidR="002203CF" w:rsidRPr="00E35DC6" w:rsidTr="00C17F6F">
        <w:trPr>
          <w:trHeight w:val="300"/>
        </w:trPr>
        <w:tc>
          <w:tcPr>
            <w:tcW w:w="4536" w:type="dxa"/>
            <w:gridSpan w:val="5"/>
            <w:tcBorders>
              <w:top w:val="single" w:sz="4" w:space="0" w:color="auto"/>
              <w:left w:val="single" w:sz="4" w:space="0" w:color="auto"/>
              <w:bottom w:val="single" w:sz="4" w:space="0" w:color="auto"/>
              <w:right w:val="single" w:sz="4" w:space="0" w:color="000000"/>
            </w:tcBorders>
            <w:shd w:val="clear" w:color="000000" w:fill="FFFFFF"/>
            <w:vAlign w:val="bottom"/>
            <w:hideMark/>
          </w:tcPr>
          <w:p w:rsidR="002203CF" w:rsidRPr="00E35DC6" w:rsidRDefault="002203CF" w:rsidP="00C17F6F">
            <w:pPr>
              <w:rPr>
                <w:sz w:val="22"/>
                <w:szCs w:val="22"/>
              </w:rPr>
            </w:pPr>
            <w:r w:rsidRPr="00E35DC6">
              <w:rPr>
                <w:sz w:val="22"/>
                <w:szCs w:val="22"/>
              </w:rPr>
              <w:t>Резервы предстоящих платежей</w:t>
            </w:r>
          </w:p>
        </w:tc>
        <w:tc>
          <w:tcPr>
            <w:tcW w:w="855" w:type="dxa"/>
            <w:tcBorders>
              <w:top w:val="nil"/>
              <w:left w:val="nil"/>
              <w:bottom w:val="single" w:sz="4" w:space="0" w:color="auto"/>
              <w:right w:val="single" w:sz="4" w:space="0" w:color="auto"/>
            </w:tcBorders>
            <w:shd w:val="clear" w:color="000000" w:fill="FFFFFF"/>
            <w:vAlign w:val="bottom"/>
            <w:hideMark/>
          </w:tcPr>
          <w:p w:rsidR="002203CF" w:rsidRPr="00E35DC6" w:rsidRDefault="002203CF" w:rsidP="00C17F6F">
            <w:pPr>
              <w:jc w:val="center"/>
              <w:rPr>
                <w:sz w:val="22"/>
                <w:szCs w:val="22"/>
              </w:rPr>
            </w:pPr>
            <w:r w:rsidRPr="00E35DC6">
              <w:rPr>
                <w:sz w:val="22"/>
                <w:szCs w:val="22"/>
              </w:rPr>
              <w:t>660</w:t>
            </w:r>
          </w:p>
        </w:tc>
        <w:tc>
          <w:tcPr>
            <w:tcW w:w="2193" w:type="dxa"/>
            <w:gridSpan w:val="5"/>
            <w:tcBorders>
              <w:top w:val="single" w:sz="4" w:space="0" w:color="auto"/>
              <w:left w:val="nil"/>
              <w:bottom w:val="single" w:sz="4" w:space="0" w:color="auto"/>
              <w:right w:val="single" w:sz="4" w:space="0" w:color="000000"/>
            </w:tcBorders>
            <w:shd w:val="clear" w:color="000000" w:fill="CCFFFF"/>
            <w:vAlign w:val="bottom"/>
            <w:hideMark/>
          </w:tcPr>
          <w:p w:rsidR="002203CF" w:rsidRPr="00E35DC6" w:rsidRDefault="002203CF" w:rsidP="00C17F6F">
            <w:pPr>
              <w:jc w:val="right"/>
              <w:rPr>
                <w:sz w:val="22"/>
                <w:szCs w:val="22"/>
              </w:rPr>
            </w:pPr>
            <w:r w:rsidRPr="00E35DC6">
              <w:rPr>
                <w:sz w:val="22"/>
                <w:szCs w:val="22"/>
              </w:rPr>
              <w:t xml:space="preserve">                             -   </w:t>
            </w:r>
          </w:p>
        </w:tc>
        <w:tc>
          <w:tcPr>
            <w:tcW w:w="2248" w:type="dxa"/>
            <w:gridSpan w:val="5"/>
            <w:tcBorders>
              <w:top w:val="single" w:sz="4" w:space="0" w:color="auto"/>
              <w:left w:val="nil"/>
              <w:bottom w:val="single" w:sz="4" w:space="0" w:color="auto"/>
              <w:right w:val="single" w:sz="4" w:space="0" w:color="000000"/>
            </w:tcBorders>
            <w:shd w:val="clear" w:color="000000" w:fill="CCFFFF"/>
            <w:vAlign w:val="bottom"/>
            <w:hideMark/>
          </w:tcPr>
          <w:p w:rsidR="002203CF" w:rsidRPr="00E35DC6" w:rsidRDefault="002203CF" w:rsidP="00C17F6F">
            <w:pPr>
              <w:jc w:val="right"/>
              <w:rPr>
                <w:sz w:val="22"/>
                <w:szCs w:val="22"/>
              </w:rPr>
            </w:pPr>
            <w:r w:rsidRPr="00E35DC6">
              <w:rPr>
                <w:sz w:val="22"/>
                <w:szCs w:val="22"/>
              </w:rPr>
              <w:t xml:space="preserve">                             -   </w:t>
            </w:r>
          </w:p>
        </w:tc>
      </w:tr>
      <w:tr w:rsidR="002203CF" w:rsidRPr="00E35DC6" w:rsidTr="00C17F6F">
        <w:trPr>
          <w:trHeight w:val="300"/>
        </w:trPr>
        <w:tc>
          <w:tcPr>
            <w:tcW w:w="4536" w:type="dxa"/>
            <w:gridSpan w:val="5"/>
            <w:tcBorders>
              <w:top w:val="single" w:sz="4" w:space="0" w:color="auto"/>
              <w:left w:val="single" w:sz="4" w:space="0" w:color="auto"/>
              <w:bottom w:val="single" w:sz="4" w:space="0" w:color="auto"/>
              <w:right w:val="single" w:sz="4" w:space="0" w:color="000000"/>
            </w:tcBorders>
            <w:shd w:val="clear" w:color="000000" w:fill="FFFFFF"/>
            <w:vAlign w:val="bottom"/>
            <w:hideMark/>
          </w:tcPr>
          <w:p w:rsidR="002203CF" w:rsidRPr="00E35DC6" w:rsidRDefault="002203CF" w:rsidP="00C17F6F">
            <w:pPr>
              <w:rPr>
                <w:sz w:val="22"/>
                <w:szCs w:val="22"/>
              </w:rPr>
            </w:pPr>
            <w:r w:rsidRPr="00E35DC6">
              <w:rPr>
                <w:sz w:val="22"/>
                <w:szCs w:val="22"/>
              </w:rPr>
              <w:t>Прочие краткосрочные обязательства</w:t>
            </w:r>
          </w:p>
        </w:tc>
        <w:tc>
          <w:tcPr>
            <w:tcW w:w="855" w:type="dxa"/>
            <w:tcBorders>
              <w:top w:val="nil"/>
              <w:left w:val="nil"/>
              <w:bottom w:val="single" w:sz="4" w:space="0" w:color="auto"/>
              <w:right w:val="single" w:sz="4" w:space="0" w:color="auto"/>
            </w:tcBorders>
            <w:shd w:val="clear" w:color="000000" w:fill="FFFFFF"/>
            <w:vAlign w:val="bottom"/>
            <w:hideMark/>
          </w:tcPr>
          <w:p w:rsidR="002203CF" w:rsidRPr="00E35DC6" w:rsidRDefault="002203CF" w:rsidP="00C17F6F">
            <w:pPr>
              <w:jc w:val="center"/>
              <w:rPr>
                <w:sz w:val="22"/>
                <w:szCs w:val="22"/>
              </w:rPr>
            </w:pPr>
            <w:r w:rsidRPr="00E35DC6">
              <w:rPr>
                <w:sz w:val="22"/>
                <w:szCs w:val="22"/>
              </w:rPr>
              <w:t>670</w:t>
            </w:r>
          </w:p>
        </w:tc>
        <w:tc>
          <w:tcPr>
            <w:tcW w:w="2193" w:type="dxa"/>
            <w:gridSpan w:val="5"/>
            <w:tcBorders>
              <w:top w:val="single" w:sz="4" w:space="0" w:color="auto"/>
              <w:left w:val="nil"/>
              <w:bottom w:val="single" w:sz="4" w:space="0" w:color="auto"/>
              <w:right w:val="single" w:sz="4" w:space="0" w:color="000000"/>
            </w:tcBorders>
            <w:shd w:val="clear" w:color="000000" w:fill="CCFFFF"/>
            <w:vAlign w:val="bottom"/>
            <w:hideMark/>
          </w:tcPr>
          <w:p w:rsidR="002203CF" w:rsidRPr="00E35DC6" w:rsidRDefault="002203CF" w:rsidP="00C17F6F">
            <w:pPr>
              <w:jc w:val="right"/>
              <w:rPr>
                <w:sz w:val="22"/>
                <w:szCs w:val="22"/>
              </w:rPr>
            </w:pPr>
            <w:r w:rsidRPr="00E35DC6">
              <w:rPr>
                <w:sz w:val="22"/>
                <w:szCs w:val="22"/>
              </w:rPr>
              <w:t xml:space="preserve">                             -   </w:t>
            </w:r>
          </w:p>
        </w:tc>
        <w:tc>
          <w:tcPr>
            <w:tcW w:w="2248" w:type="dxa"/>
            <w:gridSpan w:val="5"/>
            <w:tcBorders>
              <w:top w:val="single" w:sz="4" w:space="0" w:color="auto"/>
              <w:left w:val="nil"/>
              <w:bottom w:val="single" w:sz="4" w:space="0" w:color="auto"/>
              <w:right w:val="single" w:sz="4" w:space="0" w:color="000000"/>
            </w:tcBorders>
            <w:shd w:val="clear" w:color="000000" w:fill="CCFFFF"/>
            <w:vAlign w:val="bottom"/>
            <w:hideMark/>
          </w:tcPr>
          <w:p w:rsidR="002203CF" w:rsidRPr="00E35DC6" w:rsidRDefault="002203CF" w:rsidP="00C17F6F">
            <w:pPr>
              <w:jc w:val="right"/>
              <w:rPr>
                <w:sz w:val="22"/>
                <w:szCs w:val="22"/>
              </w:rPr>
            </w:pPr>
            <w:r w:rsidRPr="00E35DC6">
              <w:rPr>
                <w:sz w:val="22"/>
                <w:szCs w:val="22"/>
              </w:rPr>
              <w:t xml:space="preserve">                             -   </w:t>
            </w:r>
          </w:p>
        </w:tc>
      </w:tr>
      <w:tr w:rsidR="002203CF" w:rsidRPr="00E35DC6" w:rsidTr="00C17F6F">
        <w:trPr>
          <w:trHeight w:val="315"/>
        </w:trPr>
        <w:tc>
          <w:tcPr>
            <w:tcW w:w="4536" w:type="dxa"/>
            <w:gridSpan w:val="5"/>
            <w:tcBorders>
              <w:top w:val="single" w:sz="4" w:space="0" w:color="auto"/>
              <w:left w:val="single" w:sz="4" w:space="0" w:color="auto"/>
              <w:bottom w:val="single" w:sz="4" w:space="0" w:color="auto"/>
              <w:right w:val="single" w:sz="4" w:space="0" w:color="auto"/>
            </w:tcBorders>
            <w:shd w:val="clear" w:color="000000" w:fill="FFFFFF"/>
            <w:vAlign w:val="bottom"/>
            <w:hideMark/>
          </w:tcPr>
          <w:p w:rsidR="002203CF" w:rsidRPr="00E35DC6" w:rsidRDefault="002203CF" w:rsidP="00C17F6F">
            <w:pPr>
              <w:rPr>
                <w:b/>
                <w:bCs/>
              </w:rPr>
            </w:pPr>
            <w:r w:rsidRPr="00E35DC6">
              <w:rPr>
                <w:b/>
                <w:bCs/>
              </w:rPr>
              <w:lastRenderedPageBreak/>
              <w:t>ИТОГО по разделу V</w:t>
            </w:r>
          </w:p>
        </w:tc>
        <w:tc>
          <w:tcPr>
            <w:tcW w:w="855" w:type="dxa"/>
            <w:tcBorders>
              <w:top w:val="nil"/>
              <w:left w:val="nil"/>
              <w:bottom w:val="single" w:sz="4" w:space="0" w:color="auto"/>
              <w:right w:val="single" w:sz="4" w:space="0" w:color="auto"/>
            </w:tcBorders>
            <w:shd w:val="clear" w:color="000000" w:fill="FFFFFF"/>
            <w:vAlign w:val="bottom"/>
            <w:hideMark/>
          </w:tcPr>
          <w:p w:rsidR="002203CF" w:rsidRPr="00E35DC6" w:rsidRDefault="002203CF" w:rsidP="00C17F6F">
            <w:pPr>
              <w:jc w:val="center"/>
              <w:rPr>
                <w:b/>
                <w:bCs/>
              </w:rPr>
            </w:pPr>
            <w:r w:rsidRPr="00E35DC6">
              <w:rPr>
                <w:b/>
                <w:bCs/>
              </w:rPr>
              <w:t>690</w:t>
            </w:r>
          </w:p>
        </w:tc>
        <w:tc>
          <w:tcPr>
            <w:tcW w:w="2193" w:type="dxa"/>
            <w:gridSpan w:val="5"/>
            <w:tcBorders>
              <w:top w:val="single" w:sz="4" w:space="0" w:color="auto"/>
              <w:left w:val="nil"/>
              <w:bottom w:val="single" w:sz="4" w:space="0" w:color="auto"/>
              <w:right w:val="single" w:sz="4" w:space="0" w:color="auto"/>
            </w:tcBorders>
            <w:shd w:val="clear" w:color="000000" w:fill="FFFFFF"/>
            <w:vAlign w:val="bottom"/>
            <w:hideMark/>
          </w:tcPr>
          <w:p w:rsidR="002203CF" w:rsidRPr="00E35DC6" w:rsidRDefault="002203CF" w:rsidP="00C17F6F">
            <w:pPr>
              <w:jc w:val="right"/>
              <w:rPr>
                <w:b/>
                <w:bCs/>
              </w:rPr>
            </w:pPr>
            <w:r w:rsidRPr="00E35DC6">
              <w:rPr>
                <w:b/>
                <w:bCs/>
              </w:rPr>
              <w:t xml:space="preserve"> 73 493 </w:t>
            </w:r>
          </w:p>
        </w:tc>
        <w:tc>
          <w:tcPr>
            <w:tcW w:w="2248" w:type="dxa"/>
            <w:gridSpan w:val="5"/>
            <w:tcBorders>
              <w:top w:val="single" w:sz="4" w:space="0" w:color="auto"/>
              <w:left w:val="nil"/>
              <w:bottom w:val="single" w:sz="4" w:space="0" w:color="auto"/>
              <w:right w:val="single" w:sz="4" w:space="0" w:color="auto"/>
            </w:tcBorders>
            <w:shd w:val="clear" w:color="000000" w:fill="FFFFFF"/>
            <w:vAlign w:val="bottom"/>
            <w:hideMark/>
          </w:tcPr>
          <w:p w:rsidR="002203CF" w:rsidRPr="00E35DC6" w:rsidRDefault="002203CF" w:rsidP="00C17F6F">
            <w:pPr>
              <w:jc w:val="right"/>
              <w:rPr>
                <w:b/>
                <w:bCs/>
              </w:rPr>
            </w:pPr>
            <w:r w:rsidRPr="00E35DC6">
              <w:rPr>
                <w:b/>
                <w:bCs/>
              </w:rPr>
              <w:t xml:space="preserve"> 64 371 </w:t>
            </w:r>
          </w:p>
        </w:tc>
      </w:tr>
      <w:tr w:rsidR="002203CF" w:rsidRPr="00E35DC6" w:rsidTr="00C17F6F">
        <w:trPr>
          <w:trHeight w:val="315"/>
        </w:trPr>
        <w:tc>
          <w:tcPr>
            <w:tcW w:w="4536" w:type="dxa"/>
            <w:gridSpan w:val="5"/>
            <w:tcBorders>
              <w:top w:val="single" w:sz="4" w:space="0" w:color="auto"/>
              <w:left w:val="single" w:sz="4" w:space="0" w:color="auto"/>
              <w:bottom w:val="single" w:sz="4" w:space="0" w:color="auto"/>
              <w:right w:val="single" w:sz="4" w:space="0" w:color="auto"/>
            </w:tcBorders>
            <w:shd w:val="clear" w:color="000000" w:fill="FFFFFF"/>
            <w:vAlign w:val="bottom"/>
            <w:hideMark/>
          </w:tcPr>
          <w:p w:rsidR="002203CF" w:rsidRPr="00E35DC6" w:rsidRDefault="002203CF" w:rsidP="00C17F6F">
            <w:pPr>
              <w:rPr>
                <w:b/>
                <w:bCs/>
              </w:rPr>
            </w:pPr>
            <w:r w:rsidRPr="00E35DC6">
              <w:rPr>
                <w:b/>
                <w:bCs/>
              </w:rPr>
              <w:t>БАЛАНС</w:t>
            </w:r>
          </w:p>
        </w:tc>
        <w:tc>
          <w:tcPr>
            <w:tcW w:w="855" w:type="dxa"/>
            <w:tcBorders>
              <w:top w:val="nil"/>
              <w:left w:val="nil"/>
              <w:bottom w:val="single" w:sz="4" w:space="0" w:color="auto"/>
              <w:right w:val="single" w:sz="4" w:space="0" w:color="auto"/>
            </w:tcBorders>
            <w:shd w:val="clear" w:color="000000" w:fill="FFFFFF"/>
            <w:vAlign w:val="bottom"/>
            <w:hideMark/>
          </w:tcPr>
          <w:p w:rsidR="002203CF" w:rsidRPr="00E35DC6" w:rsidRDefault="002203CF" w:rsidP="00C17F6F">
            <w:pPr>
              <w:jc w:val="center"/>
              <w:rPr>
                <w:b/>
                <w:bCs/>
              </w:rPr>
            </w:pPr>
            <w:r w:rsidRPr="00E35DC6">
              <w:rPr>
                <w:b/>
                <w:bCs/>
              </w:rPr>
              <w:t>700</w:t>
            </w:r>
          </w:p>
        </w:tc>
        <w:tc>
          <w:tcPr>
            <w:tcW w:w="2193" w:type="dxa"/>
            <w:gridSpan w:val="5"/>
            <w:tcBorders>
              <w:top w:val="single" w:sz="4" w:space="0" w:color="auto"/>
              <w:left w:val="nil"/>
              <w:bottom w:val="single" w:sz="4" w:space="0" w:color="auto"/>
              <w:right w:val="single" w:sz="4" w:space="0" w:color="auto"/>
            </w:tcBorders>
            <w:shd w:val="clear" w:color="000000" w:fill="FFFFFF"/>
            <w:vAlign w:val="bottom"/>
            <w:hideMark/>
          </w:tcPr>
          <w:p w:rsidR="002203CF" w:rsidRPr="00E35DC6" w:rsidRDefault="002203CF" w:rsidP="00C17F6F">
            <w:pPr>
              <w:jc w:val="right"/>
              <w:rPr>
                <w:b/>
                <w:bCs/>
              </w:rPr>
            </w:pPr>
            <w:r w:rsidRPr="00E35DC6">
              <w:rPr>
                <w:b/>
                <w:bCs/>
              </w:rPr>
              <w:t xml:space="preserve"> 145 943 </w:t>
            </w:r>
          </w:p>
        </w:tc>
        <w:tc>
          <w:tcPr>
            <w:tcW w:w="2248" w:type="dxa"/>
            <w:gridSpan w:val="5"/>
            <w:tcBorders>
              <w:top w:val="single" w:sz="4" w:space="0" w:color="auto"/>
              <w:left w:val="nil"/>
              <w:bottom w:val="single" w:sz="4" w:space="0" w:color="auto"/>
              <w:right w:val="single" w:sz="4" w:space="0" w:color="auto"/>
            </w:tcBorders>
            <w:shd w:val="clear" w:color="000000" w:fill="FFFFFF"/>
            <w:vAlign w:val="bottom"/>
            <w:hideMark/>
          </w:tcPr>
          <w:p w:rsidR="002203CF" w:rsidRPr="00E35DC6" w:rsidRDefault="002203CF" w:rsidP="00C17F6F">
            <w:pPr>
              <w:jc w:val="right"/>
              <w:rPr>
                <w:b/>
                <w:bCs/>
              </w:rPr>
            </w:pPr>
            <w:r w:rsidRPr="00E35DC6">
              <w:rPr>
                <w:b/>
                <w:bCs/>
              </w:rPr>
              <w:t xml:space="preserve"> 153 990 </w:t>
            </w:r>
          </w:p>
        </w:tc>
      </w:tr>
    </w:tbl>
    <w:p w:rsidR="002203CF" w:rsidRPr="00E35DC6" w:rsidRDefault="002203CF" w:rsidP="002203CF"/>
    <w:p w:rsidR="002203CF" w:rsidRPr="00E35DC6" w:rsidRDefault="002203CF" w:rsidP="002203CF">
      <w:r w:rsidRPr="00E35DC6">
        <w:br w:type="page"/>
      </w:r>
    </w:p>
    <w:tbl>
      <w:tblPr>
        <w:tblW w:w="9720" w:type="dxa"/>
        <w:tblInd w:w="108" w:type="dxa"/>
        <w:tblLook w:val="04A0"/>
      </w:tblPr>
      <w:tblGrid>
        <w:gridCol w:w="271"/>
        <w:gridCol w:w="2314"/>
        <w:gridCol w:w="266"/>
        <w:gridCol w:w="835"/>
        <w:gridCol w:w="1043"/>
        <w:gridCol w:w="2435"/>
        <w:gridCol w:w="2556"/>
      </w:tblGrid>
      <w:tr w:rsidR="002203CF" w:rsidRPr="00E35DC6" w:rsidTr="00C17F6F">
        <w:trPr>
          <w:trHeight w:val="255"/>
        </w:trPr>
        <w:tc>
          <w:tcPr>
            <w:tcW w:w="9720" w:type="dxa"/>
            <w:gridSpan w:val="7"/>
            <w:tcBorders>
              <w:top w:val="nil"/>
              <w:left w:val="nil"/>
              <w:bottom w:val="nil"/>
              <w:right w:val="nil"/>
            </w:tcBorders>
            <w:shd w:val="clear" w:color="000000" w:fill="FFFFFF"/>
            <w:noWrap/>
            <w:vAlign w:val="center"/>
            <w:hideMark/>
          </w:tcPr>
          <w:p w:rsidR="002203CF" w:rsidRPr="00E35DC6" w:rsidRDefault="002203CF" w:rsidP="00C17F6F">
            <w:pPr>
              <w:jc w:val="center"/>
              <w:rPr>
                <w:b/>
                <w:bCs/>
                <w:sz w:val="22"/>
                <w:szCs w:val="22"/>
              </w:rPr>
            </w:pPr>
            <w:r w:rsidRPr="00E35DC6">
              <w:rPr>
                <w:b/>
                <w:bCs/>
                <w:sz w:val="22"/>
                <w:szCs w:val="22"/>
              </w:rPr>
              <w:t>БУХГАЛТЕРСКИЙ БАЛАНС</w:t>
            </w:r>
          </w:p>
        </w:tc>
      </w:tr>
      <w:tr w:rsidR="002203CF" w:rsidRPr="00E35DC6" w:rsidTr="00C17F6F">
        <w:trPr>
          <w:trHeight w:val="285"/>
        </w:trPr>
        <w:tc>
          <w:tcPr>
            <w:tcW w:w="271" w:type="dxa"/>
            <w:tcBorders>
              <w:top w:val="nil"/>
              <w:left w:val="nil"/>
              <w:bottom w:val="nil"/>
              <w:right w:val="nil"/>
            </w:tcBorders>
            <w:shd w:val="clear" w:color="000000" w:fill="FFFFFF"/>
            <w:noWrap/>
            <w:vAlign w:val="center"/>
            <w:hideMark/>
          </w:tcPr>
          <w:p w:rsidR="002203CF" w:rsidRPr="00E35DC6" w:rsidRDefault="002203CF" w:rsidP="00C17F6F">
            <w:pPr>
              <w:rPr>
                <w:sz w:val="20"/>
                <w:szCs w:val="20"/>
              </w:rPr>
            </w:pPr>
            <w:r w:rsidRPr="00E35DC6">
              <w:rPr>
                <w:sz w:val="20"/>
                <w:szCs w:val="20"/>
              </w:rPr>
              <w:t> </w:t>
            </w:r>
          </w:p>
        </w:tc>
        <w:tc>
          <w:tcPr>
            <w:tcW w:w="2314" w:type="dxa"/>
            <w:tcBorders>
              <w:top w:val="nil"/>
              <w:left w:val="nil"/>
              <w:bottom w:val="nil"/>
              <w:right w:val="nil"/>
            </w:tcBorders>
            <w:shd w:val="clear" w:color="000000" w:fill="FFFFFF"/>
            <w:noWrap/>
            <w:vAlign w:val="bottom"/>
            <w:hideMark/>
          </w:tcPr>
          <w:p w:rsidR="002203CF" w:rsidRPr="00E35DC6" w:rsidRDefault="002203CF" w:rsidP="00C17F6F">
            <w:pPr>
              <w:ind w:firstLineChars="300" w:firstLine="660"/>
              <w:rPr>
                <w:sz w:val="22"/>
                <w:szCs w:val="22"/>
              </w:rPr>
            </w:pPr>
            <w:r w:rsidRPr="00E35DC6">
              <w:rPr>
                <w:sz w:val="22"/>
                <w:szCs w:val="22"/>
              </w:rPr>
              <w:t xml:space="preserve">На </w:t>
            </w:r>
          </w:p>
        </w:tc>
        <w:tc>
          <w:tcPr>
            <w:tcW w:w="4579" w:type="dxa"/>
            <w:gridSpan w:val="4"/>
            <w:tcBorders>
              <w:top w:val="nil"/>
              <w:left w:val="nil"/>
              <w:bottom w:val="single" w:sz="4" w:space="0" w:color="auto"/>
              <w:right w:val="nil"/>
            </w:tcBorders>
            <w:shd w:val="clear" w:color="000000" w:fill="FFFFFF"/>
            <w:noWrap/>
            <w:vAlign w:val="bottom"/>
            <w:hideMark/>
          </w:tcPr>
          <w:p w:rsidR="002203CF" w:rsidRPr="00E35DC6" w:rsidRDefault="002203CF" w:rsidP="00355F12">
            <w:pPr>
              <w:jc w:val="center"/>
              <w:rPr>
                <w:sz w:val="22"/>
                <w:szCs w:val="22"/>
              </w:rPr>
            </w:pPr>
            <w:r w:rsidRPr="00E35DC6">
              <w:rPr>
                <w:sz w:val="22"/>
                <w:szCs w:val="22"/>
              </w:rPr>
              <w:t>1</w:t>
            </w:r>
            <w:r w:rsidR="00355F12">
              <w:rPr>
                <w:sz w:val="22"/>
                <w:szCs w:val="22"/>
              </w:rPr>
              <w:t>июля</w:t>
            </w:r>
            <w:r w:rsidRPr="00E35DC6">
              <w:rPr>
                <w:sz w:val="22"/>
                <w:szCs w:val="22"/>
              </w:rPr>
              <w:t xml:space="preserve"> 201</w:t>
            </w:r>
            <w:r>
              <w:rPr>
                <w:sz w:val="22"/>
                <w:szCs w:val="22"/>
              </w:rPr>
              <w:t>5</w:t>
            </w:r>
            <w:r w:rsidRPr="00E35DC6">
              <w:rPr>
                <w:sz w:val="22"/>
                <w:szCs w:val="22"/>
              </w:rPr>
              <w:t xml:space="preserve"> года</w:t>
            </w:r>
          </w:p>
        </w:tc>
        <w:tc>
          <w:tcPr>
            <w:tcW w:w="2556" w:type="dxa"/>
            <w:tcBorders>
              <w:top w:val="nil"/>
              <w:left w:val="nil"/>
              <w:bottom w:val="nil"/>
              <w:right w:val="nil"/>
            </w:tcBorders>
            <w:shd w:val="clear" w:color="000000" w:fill="FFFFFF"/>
            <w:noWrap/>
            <w:vAlign w:val="center"/>
            <w:hideMark/>
          </w:tcPr>
          <w:p w:rsidR="002203CF" w:rsidRPr="00E35DC6" w:rsidRDefault="002203CF" w:rsidP="00C17F6F">
            <w:pPr>
              <w:rPr>
                <w:sz w:val="20"/>
                <w:szCs w:val="20"/>
              </w:rPr>
            </w:pPr>
            <w:r w:rsidRPr="00E35DC6">
              <w:rPr>
                <w:sz w:val="20"/>
                <w:szCs w:val="20"/>
              </w:rPr>
              <w:t> </w:t>
            </w:r>
          </w:p>
        </w:tc>
      </w:tr>
      <w:tr w:rsidR="002203CF" w:rsidRPr="00E35DC6" w:rsidTr="00C17F6F">
        <w:trPr>
          <w:trHeight w:val="255"/>
        </w:trPr>
        <w:tc>
          <w:tcPr>
            <w:tcW w:w="271" w:type="dxa"/>
            <w:tcBorders>
              <w:top w:val="nil"/>
              <w:left w:val="nil"/>
              <w:bottom w:val="nil"/>
              <w:right w:val="nil"/>
            </w:tcBorders>
            <w:shd w:val="clear" w:color="000000" w:fill="FFFFFF"/>
            <w:noWrap/>
            <w:vAlign w:val="center"/>
            <w:hideMark/>
          </w:tcPr>
          <w:p w:rsidR="002203CF" w:rsidRPr="00E35DC6" w:rsidRDefault="002203CF" w:rsidP="00C17F6F">
            <w:pPr>
              <w:rPr>
                <w:sz w:val="22"/>
                <w:szCs w:val="22"/>
              </w:rPr>
            </w:pPr>
            <w:r w:rsidRPr="00E35DC6">
              <w:rPr>
                <w:sz w:val="22"/>
                <w:szCs w:val="22"/>
              </w:rPr>
              <w:t> </w:t>
            </w:r>
          </w:p>
        </w:tc>
        <w:tc>
          <w:tcPr>
            <w:tcW w:w="2314" w:type="dxa"/>
            <w:tcBorders>
              <w:top w:val="nil"/>
              <w:left w:val="nil"/>
              <w:bottom w:val="nil"/>
              <w:right w:val="nil"/>
            </w:tcBorders>
            <w:shd w:val="clear" w:color="000000" w:fill="FFFFFF"/>
            <w:noWrap/>
            <w:vAlign w:val="center"/>
            <w:hideMark/>
          </w:tcPr>
          <w:p w:rsidR="002203CF" w:rsidRPr="00E35DC6" w:rsidRDefault="002203CF" w:rsidP="00C17F6F">
            <w:pPr>
              <w:rPr>
                <w:sz w:val="20"/>
                <w:szCs w:val="20"/>
              </w:rPr>
            </w:pPr>
            <w:r w:rsidRPr="00E35DC6">
              <w:rPr>
                <w:sz w:val="20"/>
                <w:szCs w:val="20"/>
              </w:rPr>
              <w:t> </w:t>
            </w:r>
          </w:p>
        </w:tc>
        <w:tc>
          <w:tcPr>
            <w:tcW w:w="266" w:type="dxa"/>
            <w:tcBorders>
              <w:top w:val="nil"/>
              <w:left w:val="nil"/>
              <w:bottom w:val="nil"/>
              <w:right w:val="nil"/>
            </w:tcBorders>
            <w:shd w:val="clear" w:color="000000" w:fill="FFFFFF"/>
            <w:noWrap/>
            <w:vAlign w:val="center"/>
            <w:hideMark/>
          </w:tcPr>
          <w:p w:rsidR="002203CF" w:rsidRPr="00E35DC6" w:rsidRDefault="002203CF" w:rsidP="00C17F6F">
            <w:pPr>
              <w:rPr>
                <w:sz w:val="20"/>
                <w:szCs w:val="20"/>
              </w:rPr>
            </w:pPr>
            <w:r w:rsidRPr="00E35DC6">
              <w:rPr>
                <w:sz w:val="20"/>
                <w:szCs w:val="20"/>
              </w:rPr>
              <w:t> </w:t>
            </w:r>
          </w:p>
        </w:tc>
        <w:tc>
          <w:tcPr>
            <w:tcW w:w="835" w:type="dxa"/>
            <w:tcBorders>
              <w:top w:val="nil"/>
              <w:left w:val="nil"/>
              <w:bottom w:val="nil"/>
              <w:right w:val="nil"/>
            </w:tcBorders>
            <w:shd w:val="clear" w:color="000000" w:fill="FFFFFF"/>
            <w:noWrap/>
            <w:vAlign w:val="center"/>
            <w:hideMark/>
          </w:tcPr>
          <w:p w:rsidR="002203CF" w:rsidRPr="00E35DC6" w:rsidRDefault="002203CF" w:rsidP="00C17F6F">
            <w:pPr>
              <w:rPr>
                <w:sz w:val="20"/>
                <w:szCs w:val="20"/>
              </w:rPr>
            </w:pPr>
            <w:r w:rsidRPr="00E35DC6">
              <w:rPr>
                <w:sz w:val="20"/>
                <w:szCs w:val="20"/>
              </w:rPr>
              <w:t> </w:t>
            </w:r>
          </w:p>
        </w:tc>
        <w:tc>
          <w:tcPr>
            <w:tcW w:w="1043" w:type="dxa"/>
            <w:tcBorders>
              <w:top w:val="nil"/>
              <w:left w:val="nil"/>
              <w:bottom w:val="nil"/>
              <w:right w:val="nil"/>
            </w:tcBorders>
            <w:shd w:val="clear" w:color="000000" w:fill="FFFFFF"/>
            <w:noWrap/>
            <w:vAlign w:val="center"/>
            <w:hideMark/>
          </w:tcPr>
          <w:p w:rsidR="002203CF" w:rsidRPr="00E35DC6" w:rsidRDefault="002203CF" w:rsidP="00C17F6F">
            <w:pPr>
              <w:rPr>
                <w:sz w:val="20"/>
                <w:szCs w:val="20"/>
              </w:rPr>
            </w:pPr>
            <w:r w:rsidRPr="00E35DC6">
              <w:rPr>
                <w:sz w:val="20"/>
                <w:szCs w:val="20"/>
              </w:rPr>
              <w:t> </w:t>
            </w:r>
          </w:p>
        </w:tc>
        <w:tc>
          <w:tcPr>
            <w:tcW w:w="2435" w:type="dxa"/>
            <w:tcBorders>
              <w:top w:val="nil"/>
              <w:left w:val="nil"/>
              <w:bottom w:val="nil"/>
              <w:right w:val="nil"/>
            </w:tcBorders>
            <w:shd w:val="clear" w:color="000000" w:fill="FFFFFF"/>
            <w:noWrap/>
            <w:vAlign w:val="center"/>
            <w:hideMark/>
          </w:tcPr>
          <w:p w:rsidR="002203CF" w:rsidRPr="00E35DC6" w:rsidRDefault="002203CF" w:rsidP="00C17F6F">
            <w:pPr>
              <w:rPr>
                <w:sz w:val="20"/>
                <w:szCs w:val="20"/>
              </w:rPr>
            </w:pPr>
            <w:r w:rsidRPr="00E35DC6">
              <w:rPr>
                <w:sz w:val="20"/>
                <w:szCs w:val="20"/>
              </w:rPr>
              <w:t> </w:t>
            </w:r>
          </w:p>
        </w:tc>
        <w:tc>
          <w:tcPr>
            <w:tcW w:w="2556" w:type="dxa"/>
            <w:tcBorders>
              <w:top w:val="nil"/>
              <w:left w:val="nil"/>
              <w:bottom w:val="nil"/>
              <w:right w:val="nil"/>
            </w:tcBorders>
            <w:shd w:val="clear" w:color="000000" w:fill="FFFFFF"/>
            <w:noWrap/>
            <w:vAlign w:val="center"/>
            <w:hideMark/>
          </w:tcPr>
          <w:p w:rsidR="002203CF" w:rsidRPr="00E35DC6" w:rsidRDefault="002203CF" w:rsidP="00C17F6F">
            <w:pPr>
              <w:rPr>
                <w:sz w:val="20"/>
                <w:szCs w:val="20"/>
              </w:rPr>
            </w:pPr>
            <w:r w:rsidRPr="00E35DC6">
              <w:rPr>
                <w:sz w:val="20"/>
                <w:szCs w:val="20"/>
              </w:rPr>
              <w:t> </w:t>
            </w:r>
          </w:p>
        </w:tc>
      </w:tr>
      <w:tr w:rsidR="002203CF" w:rsidRPr="00E35DC6" w:rsidTr="00C17F6F">
        <w:trPr>
          <w:trHeight w:val="195"/>
        </w:trPr>
        <w:tc>
          <w:tcPr>
            <w:tcW w:w="271" w:type="dxa"/>
            <w:tcBorders>
              <w:top w:val="nil"/>
              <w:left w:val="nil"/>
              <w:bottom w:val="nil"/>
              <w:right w:val="nil"/>
            </w:tcBorders>
            <w:shd w:val="clear" w:color="000000" w:fill="FFFFFF"/>
            <w:noWrap/>
            <w:vAlign w:val="center"/>
            <w:hideMark/>
          </w:tcPr>
          <w:p w:rsidR="002203CF" w:rsidRPr="00E35DC6" w:rsidRDefault="002203CF" w:rsidP="00C17F6F">
            <w:pPr>
              <w:rPr>
                <w:sz w:val="20"/>
                <w:szCs w:val="20"/>
              </w:rPr>
            </w:pPr>
            <w:r w:rsidRPr="00E35DC6">
              <w:rPr>
                <w:sz w:val="20"/>
                <w:szCs w:val="20"/>
              </w:rPr>
              <w:t> </w:t>
            </w:r>
          </w:p>
        </w:tc>
        <w:tc>
          <w:tcPr>
            <w:tcW w:w="2314" w:type="dxa"/>
            <w:tcBorders>
              <w:top w:val="nil"/>
              <w:left w:val="nil"/>
              <w:bottom w:val="nil"/>
              <w:right w:val="nil"/>
            </w:tcBorders>
            <w:shd w:val="clear" w:color="000000" w:fill="FFFFFF"/>
            <w:noWrap/>
            <w:vAlign w:val="center"/>
            <w:hideMark/>
          </w:tcPr>
          <w:p w:rsidR="002203CF" w:rsidRPr="00E35DC6" w:rsidRDefault="002203CF" w:rsidP="00C17F6F">
            <w:pPr>
              <w:rPr>
                <w:sz w:val="20"/>
                <w:szCs w:val="20"/>
              </w:rPr>
            </w:pPr>
            <w:r w:rsidRPr="00E35DC6">
              <w:rPr>
                <w:sz w:val="20"/>
                <w:szCs w:val="20"/>
              </w:rPr>
              <w:t> </w:t>
            </w:r>
          </w:p>
        </w:tc>
        <w:tc>
          <w:tcPr>
            <w:tcW w:w="266" w:type="dxa"/>
            <w:tcBorders>
              <w:top w:val="nil"/>
              <w:left w:val="nil"/>
              <w:bottom w:val="nil"/>
              <w:right w:val="nil"/>
            </w:tcBorders>
            <w:shd w:val="clear" w:color="000000" w:fill="FFFFFF"/>
            <w:noWrap/>
            <w:vAlign w:val="center"/>
            <w:hideMark/>
          </w:tcPr>
          <w:p w:rsidR="002203CF" w:rsidRPr="00E35DC6" w:rsidRDefault="002203CF" w:rsidP="00C17F6F">
            <w:pPr>
              <w:rPr>
                <w:sz w:val="20"/>
                <w:szCs w:val="20"/>
              </w:rPr>
            </w:pPr>
            <w:r w:rsidRPr="00E35DC6">
              <w:rPr>
                <w:sz w:val="20"/>
                <w:szCs w:val="20"/>
              </w:rPr>
              <w:t> </w:t>
            </w:r>
          </w:p>
        </w:tc>
        <w:tc>
          <w:tcPr>
            <w:tcW w:w="835" w:type="dxa"/>
            <w:tcBorders>
              <w:top w:val="nil"/>
              <w:left w:val="nil"/>
              <w:bottom w:val="nil"/>
              <w:right w:val="nil"/>
            </w:tcBorders>
            <w:shd w:val="clear" w:color="000000" w:fill="FFFFFF"/>
            <w:noWrap/>
            <w:vAlign w:val="center"/>
            <w:hideMark/>
          </w:tcPr>
          <w:p w:rsidR="002203CF" w:rsidRPr="00E35DC6" w:rsidRDefault="002203CF" w:rsidP="00C17F6F">
            <w:pPr>
              <w:rPr>
                <w:sz w:val="20"/>
                <w:szCs w:val="20"/>
              </w:rPr>
            </w:pPr>
            <w:r w:rsidRPr="00E35DC6">
              <w:rPr>
                <w:sz w:val="20"/>
                <w:szCs w:val="20"/>
              </w:rPr>
              <w:t> </w:t>
            </w:r>
          </w:p>
        </w:tc>
        <w:tc>
          <w:tcPr>
            <w:tcW w:w="1043" w:type="dxa"/>
            <w:tcBorders>
              <w:top w:val="nil"/>
              <w:left w:val="nil"/>
              <w:bottom w:val="nil"/>
              <w:right w:val="nil"/>
            </w:tcBorders>
            <w:shd w:val="clear" w:color="000000" w:fill="FFFFFF"/>
            <w:vAlign w:val="center"/>
            <w:hideMark/>
          </w:tcPr>
          <w:p w:rsidR="002203CF" w:rsidRPr="00E35DC6" w:rsidRDefault="002203CF" w:rsidP="00C17F6F">
            <w:pPr>
              <w:ind w:firstLineChars="200" w:firstLine="400"/>
              <w:rPr>
                <w:sz w:val="20"/>
                <w:szCs w:val="20"/>
              </w:rPr>
            </w:pPr>
            <w:r w:rsidRPr="00E35DC6">
              <w:rPr>
                <w:sz w:val="20"/>
                <w:szCs w:val="20"/>
              </w:rPr>
              <w:t> </w:t>
            </w:r>
          </w:p>
        </w:tc>
        <w:tc>
          <w:tcPr>
            <w:tcW w:w="2435" w:type="dxa"/>
            <w:tcBorders>
              <w:top w:val="nil"/>
              <w:left w:val="nil"/>
              <w:bottom w:val="nil"/>
              <w:right w:val="nil"/>
            </w:tcBorders>
            <w:shd w:val="clear" w:color="000000" w:fill="FFFFFF"/>
            <w:vAlign w:val="center"/>
            <w:hideMark/>
          </w:tcPr>
          <w:p w:rsidR="002203CF" w:rsidRPr="00E35DC6" w:rsidRDefault="002203CF" w:rsidP="00C17F6F">
            <w:pPr>
              <w:ind w:firstLineChars="200" w:firstLine="400"/>
              <w:rPr>
                <w:sz w:val="20"/>
                <w:szCs w:val="20"/>
              </w:rPr>
            </w:pPr>
            <w:r w:rsidRPr="00E35DC6">
              <w:rPr>
                <w:sz w:val="20"/>
                <w:szCs w:val="20"/>
              </w:rPr>
              <w:t> </w:t>
            </w:r>
          </w:p>
        </w:tc>
        <w:tc>
          <w:tcPr>
            <w:tcW w:w="2556" w:type="dxa"/>
            <w:tcBorders>
              <w:top w:val="nil"/>
              <w:left w:val="nil"/>
              <w:bottom w:val="nil"/>
              <w:right w:val="nil"/>
            </w:tcBorders>
            <w:shd w:val="clear" w:color="000000" w:fill="FFFFFF"/>
            <w:noWrap/>
            <w:vAlign w:val="center"/>
            <w:hideMark/>
          </w:tcPr>
          <w:p w:rsidR="002203CF" w:rsidRPr="00E35DC6" w:rsidRDefault="002203CF" w:rsidP="00C17F6F">
            <w:pPr>
              <w:jc w:val="center"/>
              <w:rPr>
                <w:sz w:val="20"/>
                <w:szCs w:val="20"/>
              </w:rPr>
            </w:pPr>
            <w:r w:rsidRPr="00E35DC6">
              <w:rPr>
                <w:sz w:val="20"/>
                <w:szCs w:val="20"/>
              </w:rPr>
              <w:t> </w:t>
            </w:r>
          </w:p>
        </w:tc>
      </w:tr>
      <w:tr w:rsidR="002203CF" w:rsidRPr="00E35DC6" w:rsidTr="00C17F6F">
        <w:trPr>
          <w:trHeight w:val="525"/>
        </w:trPr>
        <w:tc>
          <w:tcPr>
            <w:tcW w:w="3686" w:type="dxa"/>
            <w:gridSpan w:val="4"/>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203CF" w:rsidRPr="00E35DC6" w:rsidRDefault="002203CF" w:rsidP="00C17F6F">
            <w:pPr>
              <w:jc w:val="center"/>
              <w:rPr>
                <w:b/>
                <w:bCs/>
                <w:sz w:val="18"/>
                <w:szCs w:val="18"/>
              </w:rPr>
            </w:pPr>
            <w:r w:rsidRPr="00E35DC6">
              <w:rPr>
                <w:b/>
                <w:bCs/>
                <w:sz w:val="18"/>
                <w:szCs w:val="18"/>
              </w:rPr>
              <w:t>Активы</w:t>
            </w:r>
          </w:p>
        </w:tc>
        <w:tc>
          <w:tcPr>
            <w:tcW w:w="1043" w:type="dxa"/>
            <w:tcBorders>
              <w:top w:val="single" w:sz="4" w:space="0" w:color="auto"/>
              <w:left w:val="nil"/>
              <w:bottom w:val="single" w:sz="4" w:space="0" w:color="auto"/>
              <w:right w:val="single" w:sz="4" w:space="0" w:color="auto"/>
            </w:tcBorders>
            <w:shd w:val="clear" w:color="000000" w:fill="FFFFFF"/>
            <w:vAlign w:val="center"/>
            <w:hideMark/>
          </w:tcPr>
          <w:p w:rsidR="002203CF" w:rsidRPr="00E35DC6" w:rsidRDefault="002203CF" w:rsidP="00C17F6F">
            <w:pPr>
              <w:jc w:val="center"/>
              <w:rPr>
                <w:b/>
                <w:bCs/>
                <w:sz w:val="18"/>
                <w:szCs w:val="18"/>
              </w:rPr>
            </w:pPr>
            <w:r w:rsidRPr="00E35DC6">
              <w:rPr>
                <w:b/>
                <w:bCs/>
                <w:sz w:val="18"/>
                <w:szCs w:val="18"/>
              </w:rPr>
              <w:t>Код строки</w:t>
            </w:r>
          </w:p>
        </w:tc>
        <w:tc>
          <w:tcPr>
            <w:tcW w:w="2435" w:type="dxa"/>
            <w:tcBorders>
              <w:top w:val="single" w:sz="4" w:space="0" w:color="auto"/>
              <w:left w:val="nil"/>
              <w:bottom w:val="single" w:sz="4" w:space="0" w:color="auto"/>
              <w:right w:val="single" w:sz="4" w:space="0" w:color="auto"/>
            </w:tcBorders>
            <w:shd w:val="clear" w:color="000000" w:fill="FFFFFF"/>
            <w:vAlign w:val="center"/>
            <w:hideMark/>
          </w:tcPr>
          <w:p w:rsidR="002203CF" w:rsidRPr="00E35DC6" w:rsidRDefault="002203CF" w:rsidP="00355F12">
            <w:pPr>
              <w:jc w:val="center"/>
              <w:rPr>
                <w:b/>
                <w:bCs/>
                <w:sz w:val="18"/>
                <w:szCs w:val="18"/>
              </w:rPr>
            </w:pPr>
            <w:r w:rsidRPr="00E35DC6">
              <w:rPr>
                <w:b/>
                <w:bCs/>
                <w:sz w:val="18"/>
                <w:szCs w:val="18"/>
              </w:rPr>
              <w:t>На 3</w:t>
            </w:r>
            <w:r w:rsidR="00355F12">
              <w:rPr>
                <w:b/>
                <w:bCs/>
                <w:sz w:val="18"/>
                <w:szCs w:val="18"/>
              </w:rPr>
              <w:t>0</w:t>
            </w:r>
            <w:r w:rsidRPr="00E35DC6">
              <w:rPr>
                <w:b/>
                <w:bCs/>
                <w:sz w:val="18"/>
                <w:szCs w:val="18"/>
              </w:rPr>
              <w:t xml:space="preserve"> </w:t>
            </w:r>
            <w:r w:rsidR="00355F12">
              <w:rPr>
                <w:b/>
                <w:bCs/>
                <w:sz w:val="18"/>
                <w:szCs w:val="18"/>
              </w:rPr>
              <w:t>июня</w:t>
            </w:r>
            <w:r w:rsidRPr="00E35DC6">
              <w:rPr>
                <w:b/>
                <w:bCs/>
                <w:sz w:val="18"/>
                <w:szCs w:val="18"/>
              </w:rPr>
              <w:t xml:space="preserve"> 201</w:t>
            </w:r>
            <w:r w:rsidR="00355F12">
              <w:rPr>
                <w:b/>
                <w:bCs/>
                <w:sz w:val="18"/>
                <w:szCs w:val="18"/>
              </w:rPr>
              <w:t>5</w:t>
            </w:r>
            <w:r w:rsidRPr="00E35DC6">
              <w:rPr>
                <w:b/>
                <w:bCs/>
                <w:sz w:val="18"/>
                <w:szCs w:val="18"/>
              </w:rPr>
              <w:t xml:space="preserve"> года</w:t>
            </w:r>
          </w:p>
        </w:tc>
        <w:tc>
          <w:tcPr>
            <w:tcW w:w="2556" w:type="dxa"/>
            <w:tcBorders>
              <w:top w:val="single" w:sz="4" w:space="0" w:color="auto"/>
              <w:left w:val="nil"/>
              <w:bottom w:val="single" w:sz="4" w:space="0" w:color="auto"/>
              <w:right w:val="single" w:sz="4" w:space="0" w:color="auto"/>
            </w:tcBorders>
            <w:shd w:val="clear" w:color="000000" w:fill="FFFFFF"/>
            <w:vAlign w:val="center"/>
            <w:hideMark/>
          </w:tcPr>
          <w:p w:rsidR="002203CF" w:rsidRPr="00E35DC6" w:rsidRDefault="002203CF" w:rsidP="00355F12">
            <w:pPr>
              <w:jc w:val="center"/>
              <w:rPr>
                <w:b/>
                <w:bCs/>
                <w:sz w:val="18"/>
                <w:szCs w:val="18"/>
              </w:rPr>
            </w:pPr>
            <w:r w:rsidRPr="00E35DC6">
              <w:rPr>
                <w:b/>
                <w:bCs/>
                <w:sz w:val="18"/>
                <w:szCs w:val="18"/>
              </w:rPr>
              <w:t>На 3</w:t>
            </w:r>
            <w:r w:rsidR="00355F12">
              <w:rPr>
                <w:b/>
                <w:bCs/>
                <w:sz w:val="18"/>
                <w:szCs w:val="18"/>
              </w:rPr>
              <w:t>0 июня 2014</w:t>
            </w:r>
            <w:r w:rsidRPr="00E35DC6">
              <w:rPr>
                <w:b/>
                <w:bCs/>
                <w:sz w:val="18"/>
                <w:szCs w:val="18"/>
              </w:rPr>
              <w:t xml:space="preserve"> года</w:t>
            </w:r>
          </w:p>
        </w:tc>
      </w:tr>
      <w:tr w:rsidR="002203CF" w:rsidRPr="00E35DC6" w:rsidTr="00C17F6F">
        <w:trPr>
          <w:trHeight w:val="240"/>
        </w:trPr>
        <w:tc>
          <w:tcPr>
            <w:tcW w:w="3686" w:type="dxa"/>
            <w:gridSpan w:val="4"/>
            <w:tcBorders>
              <w:top w:val="single" w:sz="4" w:space="0" w:color="auto"/>
              <w:left w:val="single" w:sz="4" w:space="0" w:color="auto"/>
              <w:bottom w:val="single" w:sz="4" w:space="0" w:color="auto"/>
              <w:right w:val="single" w:sz="4" w:space="0" w:color="000000"/>
            </w:tcBorders>
            <w:shd w:val="clear" w:color="000000" w:fill="FFFFFF"/>
            <w:vAlign w:val="center"/>
            <w:hideMark/>
          </w:tcPr>
          <w:p w:rsidR="002203CF" w:rsidRPr="00E35DC6" w:rsidRDefault="002203CF" w:rsidP="00C17F6F">
            <w:pPr>
              <w:jc w:val="center"/>
              <w:rPr>
                <w:b/>
                <w:bCs/>
                <w:sz w:val="18"/>
                <w:szCs w:val="18"/>
              </w:rPr>
            </w:pPr>
            <w:r w:rsidRPr="00E35DC6">
              <w:rPr>
                <w:b/>
                <w:bCs/>
                <w:sz w:val="18"/>
                <w:szCs w:val="18"/>
              </w:rPr>
              <w:t>1</w:t>
            </w:r>
          </w:p>
        </w:tc>
        <w:tc>
          <w:tcPr>
            <w:tcW w:w="1043" w:type="dxa"/>
            <w:tcBorders>
              <w:top w:val="nil"/>
              <w:left w:val="nil"/>
              <w:bottom w:val="single" w:sz="4" w:space="0" w:color="auto"/>
              <w:right w:val="single" w:sz="4" w:space="0" w:color="auto"/>
            </w:tcBorders>
            <w:shd w:val="clear" w:color="000000" w:fill="FFFFFF"/>
            <w:noWrap/>
            <w:vAlign w:val="center"/>
            <w:hideMark/>
          </w:tcPr>
          <w:p w:rsidR="002203CF" w:rsidRPr="00E35DC6" w:rsidRDefault="002203CF" w:rsidP="00C17F6F">
            <w:pPr>
              <w:jc w:val="center"/>
              <w:rPr>
                <w:b/>
                <w:bCs/>
                <w:sz w:val="18"/>
                <w:szCs w:val="18"/>
              </w:rPr>
            </w:pPr>
            <w:r w:rsidRPr="00E35DC6">
              <w:rPr>
                <w:b/>
                <w:bCs/>
                <w:sz w:val="18"/>
                <w:szCs w:val="18"/>
              </w:rPr>
              <w:t>2</w:t>
            </w:r>
          </w:p>
        </w:tc>
        <w:tc>
          <w:tcPr>
            <w:tcW w:w="2435" w:type="dxa"/>
            <w:tcBorders>
              <w:top w:val="nil"/>
              <w:left w:val="nil"/>
              <w:bottom w:val="single" w:sz="4" w:space="0" w:color="auto"/>
              <w:right w:val="single" w:sz="4" w:space="0" w:color="auto"/>
            </w:tcBorders>
            <w:shd w:val="clear" w:color="000000" w:fill="FFFFFF"/>
            <w:noWrap/>
            <w:vAlign w:val="center"/>
            <w:hideMark/>
          </w:tcPr>
          <w:p w:rsidR="002203CF" w:rsidRPr="00E35DC6" w:rsidRDefault="002203CF" w:rsidP="00C17F6F">
            <w:pPr>
              <w:jc w:val="center"/>
              <w:rPr>
                <w:b/>
                <w:bCs/>
                <w:sz w:val="18"/>
                <w:szCs w:val="18"/>
              </w:rPr>
            </w:pPr>
            <w:r w:rsidRPr="00E35DC6">
              <w:rPr>
                <w:b/>
                <w:bCs/>
                <w:sz w:val="18"/>
                <w:szCs w:val="18"/>
              </w:rPr>
              <w:t>3</w:t>
            </w:r>
          </w:p>
        </w:tc>
        <w:tc>
          <w:tcPr>
            <w:tcW w:w="2556" w:type="dxa"/>
            <w:tcBorders>
              <w:top w:val="nil"/>
              <w:left w:val="nil"/>
              <w:bottom w:val="single" w:sz="4" w:space="0" w:color="auto"/>
              <w:right w:val="single" w:sz="4" w:space="0" w:color="auto"/>
            </w:tcBorders>
            <w:shd w:val="clear" w:color="000000" w:fill="FFFFFF"/>
            <w:noWrap/>
            <w:vAlign w:val="center"/>
            <w:hideMark/>
          </w:tcPr>
          <w:p w:rsidR="002203CF" w:rsidRPr="00E35DC6" w:rsidRDefault="002203CF" w:rsidP="00C17F6F">
            <w:pPr>
              <w:jc w:val="center"/>
              <w:rPr>
                <w:b/>
                <w:bCs/>
                <w:sz w:val="18"/>
                <w:szCs w:val="18"/>
              </w:rPr>
            </w:pPr>
            <w:r w:rsidRPr="00E35DC6">
              <w:rPr>
                <w:b/>
                <w:bCs/>
                <w:sz w:val="18"/>
                <w:szCs w:val="18"/>
              </w:rPr>
              <w:t>4</w:t>
            </w:r>
          </w:p>
        </w:tc>
      </w:tr>
      <w:tr w:rsidR="002203CF" w:rsidRPr="00E35DC6" w:rsidTr="00C17F6F">
        <w:trPr>
          <w:trHeight w:val="319"/>
        </w:trPr>
        <w:tc>
          <w:tcPr>
            <w:tcW w:w="3686" w:type="dxa"/>
            <w:gridSpan w:val="4"/>
            <w:tcBorders>
              <w:top w:val="single" w:sz="4" w:space="0" w:color="auto"/>
              <w:left w:val="single" w:sz="4" w:space="0" w:color="auto"/>
              <w:bottom w:val="single" w:sz="4" w:space="0" w:color="auto"/>
              <w:right w:val="single" w:sz="4" w:space="0" w:color="000000"/>
            </w:tcBorders>
            <w:shd w:val="clear" w:color="000000" w:fill="FFFFFF"/>
            <w:vAlign w:val="center"/>
            <w:hideMark/>
          </w:tcPr>
          <w:p w:rsidR="002203CF" w:rsidRPr="00E35DC6" w:rsidRDefault="002203CF" w:rsidP="00C17F6F">
            <w:pPr>
              <w:rPr>
                <w:b/>
                <w:bCs/>
                <w:sz w:val="20"/>
                <w:szCs w:val="20"/>
              </w:rPr>
            </w:pPr>
            <w:r w:rsidRPr="00E35DC6">
              <w:rPr>
                <w:b/>
                <w:bCs/>
                <w:sz w:val="20"/>
                <w:szCs w:val="20"/>
              </w:rPr>
              <w:t xml:space="preserve">I. ДОЛГОСРОЧНЫЕ АКТИВЫ </w:t>
            </w:r>
          </w:p>
        </w:tc>
        <w:tc>
          <w:tcPr>
            <w:tcW w:w="1043" w:type="dxa"/>
            <w:tcBorders>
              <w:top w:val="nil"/>
              <w:left w:val="nil"/>
              <w:bottom w:val="single" w:sz="4" w:space="0" w:color="auto"/>
              <w:right w:val="single" w:sz="4" w:space="0" w:color="auto"/>
            </w:tcBorders>
            <w:shd w:val="clear" w:color="000000" w:fill="FFFFFF"/>
            <w:noWrap/>
            <w:vAlign w:val="center"/>
            <w:hideMark/>
          </w:tcPr>
          <w:p w:rsidR="002203CF" w:rsidRPr="00E35DC6" w:rsidRDefault="002203CF" w:rsidP="00C17F6F">
            <w:pPr>
              <w:jc w:val="center"/>
              <w:rPr>
                <w:sz w:val="20"/>
                <w:szCs w:val="20"/>
              </w:rPr>
            </w:pPr>
            <w:r w:rsidRPr="00E35DC6">
              <w:rPr>
                <w:sz w:val="20"/>
                <w:szCs w:val="20"/>
              </w:rPr>
              <w:t> </w:t>
            </w:r>
          </w:p>
        </w:tc>
        <w:tc>
          <w:tcPr>
            <w:tcW w:w="2435" w:type="dxa"/>
            <w:tcBorders>
              <w:top w:val="nil"/>
              <w:left w:val="nil"/>
              <w:bottom w:val="single" w:sz="4" w:space="0" w:color="auto"/>
              <w:right w:val="single" w:sz="4" w:space="0" w:color="auto"/>
            </w:tcBorders>
            <w:shd w:val="clear" w:color="000000" w:fill="FFFFFF"/>
            <w:noWrap/>
            <w:vAlign w:val="center"/>
            <w:hideMark/>
          </w:tcPr>
          <w:p w:rsidR="002203CF" w:rsidRPr="00E35DC6" w:rsidRDefault="002203CF" w:rsidP="00C17F6F">
            <w:pPr>
              <w:jc w:val="center"/>
              <w:rPr>
                <w:sz w:val="20"/>
                <w:szCs w:val="20"/>
              </w:rPr>
            </w:pPr>
            <w:r w:rsidRPr="00E35DC6">
              <w:rPr>
                <w:sz w:val="20"/>
                <w:szCs w:val="20"/>
              </w:rPr>
              <w:t> </w:t>
            </w:r>
          </w:p>
        </w:tc>
        <w:tc>
          <w:tcPr>
            <w:tcW w:w="2556" w:type="dxa"/>
            <w:tcBorders>
              <w:top w:val="nil"/>
              <w:left w:val="nil"/>
              <w:bottom w:val="single" w:sz="4" w:space="0" w:color="auto"/>
              <w:right w:val="single" w:sz="4" w:space="0" w:color="auto"/>
            </w:tcBorders>
            <w:shd w:val="clear" w:color="000000" w:fill="FFFFFF"/>
            <w:noWrap/>
            <w:vAlign w:val="center"/>
            <w:hideMark/>
          </w:tcPr>
          <w:p w:rsidR="002203CF" w:rsidRPr="00E35DC6" w:rsidRDefault="002203CF" w:rsidP="00C17F6F">
            <w:pPr>
              <w:jc w:val="center"/>
              <w:rPr>
                <w:sz w:val="20"/>
                <w:szCs w:val="20"/>
              </w:rPr>
            </w:pPr>
            <w:r w:rsidRPr="00E35DC6">
              <w:rPr>
                <w:sz w:val="20"/>
                <w:szCs w:val="20"/>
              </w:rPr>
              <w:t> </w:t>
            </w:r>
          </w:p>
        </w:tc>
      </w:tr>
      <w:tr w:rsidR="002203CF" w:rsidRPr="00E35DC6" w:rsidTr="00C17F6F">
        <w:trPr>
          <w:trHeight w:val="319"/>
        </w:trPr>
        <w:tc>
          <w:tcPr>
            <w:tcW w:w="3686" w:type="dxa"/>
            <w:gridSpan w:val="4"/>
            <w:tcBorders>
              <w:top w:val="single" w:sz="4" w:space="0" w:color="auto"/>
              <w:left w:val="single" w:sz="4" w:space="0" w:color="auto"/>
              <w:bottom w:val="single" w:sz="4" w:space="0" w:color="auto"/>
              <w:right w:val="single" w:sz="4" w:space="0" w:color="000000"/>
            </w:tcBorders>
            <w:shd w:val="clear" w:color="000000" w:fill="FFFFFF"/>
            <w:vAlign w:val="center"/>
            <w:hideMark/>
          </w:tcPr>
          <w:p w:rsidR="002203CF" w:rsidRPr="00E35DC6" w:rsidRDefault="002203CF" w:rsidP="00C17F6F">
            <w:pPr>
              <w:rPr>
                <w:sz w:val="20"/>
                <w:szCs w:val="20"/>
              </w:rPr>
            </w:pPr>
            <w:r w:rsidRPr="00E35DC6">
              <w:rPr>
                <w:sz w:val="20"/>
                <w:szCs w:val="20"/>
              </w:rPr>
              <w:t>Основные средства</w:t>
            </w:r>
          </w:p>
        </w:tc>
        <w:tc>
          <w:tcPr>
            <w:tcW w:w="1043" w:type="dxa"/>
            <w:tcBorders>
              <w:top w:val="nil"/>
              <w:left w:val="nil"/>
              <w:bottom w:val="single" w:sz="4" w:space="0" w:color="auto"/>
              <w:right w:val="single" w:sz="4" w:space="0" w:color="auto"/>
            </w:tcBorders>
            <w:shd w:val="clear" w:color="000000" w:fill="FFFFFF"/>
            <w:noWrap/>
            <w:vAlign w:val="center"/>
            <w:hideMark/>
          </w:tcPr>
          <w:p w:rsidR="002203CF" w:rsidRPr="00E35DC6" w:rsidRDefault="002203CF" w:rsidP="00C17F6F">
            <w:pPr>
              <w:jc w:val="center"/>
              <w:rPr>
                <w:sz w:val="20"/>
                <w:szCs w:val="20"/>
              </w:rPr>
            </w:pPr>
            <w:r w:rsidRPr="00E35DC6">
              <w:rPr>
                <w:sz w:val="20"/>
                <w:szCs w:val="20"/>
              </w:rPr>
              <w:t>110</w:t>
            </w:r>
          </w:p>
        </w:tc>
        <w:tc>
          <w:tcPr>
            <w:tcW w:w="2435" w:type="dxa"/>
            <w:tcBorders>
              <w:top w:val="nil"/>
              <w:left w:val="nil"/>
              <w:bottom w:val="single" w:sz="4" w:space="0" w:color="auto"/>
              <w:right w:val="single" w:sz="4" w:space="0" w:color="auto"/>
            </w:tcBorders>
            <w:shd w:val="clear" w:color="000000" w:fill="FFFFFF"/>
            <w:noWrap/>
            <w:vAlign w:val="center"/>
            <w:hideMark/>
          </w:tcPr>
          <w:p w:rsidR="002203CF" w:rsidRPr="00E35DC6" w:rsidRDefault="002203CF" w:rsidP="00C17F6F">
            <w:pPr>
              <w:jc w:val="center"/>
              <w:rPr>
                <w:sz w:val="20"/>
                <w:szCs w:val="20"/>
              </w:rPr>
            </w:pPr>
            <w:r w:rsidRPr="00E35DC6">
              <w:rPr>
                <w:sz w:val="20"/>
                <w:szCs w:val="20"/>
              </w:rPr>
              <w:t xml:space="preserve"> 84 674 </w:t>
            </w:r>
          </w:p>
        </w:tc>
        <w:tc>
          <w:tcPr>
            <w:tcW w:w="2556" w:type="dxa"/>
            <w:tcBorders>
              <w:top w:val="nil"/>
              <w:left w:val="nil"/>
              <w:bottom w:val="single" w:sz="4" w:space="0" w:color="auto"/>
              <w:right w:val="single" w:sz="4" w:space="0" w:color="auto"/>
            </w:tcBorders>
            <w:shd w:val="clear" w:color="000000" w:fill="FFFFFF"/>
            <w:noWrap/>
            <w:vAlign w:val="center"/>
            <w:hideMark/>
          </w:tcPr>
          <w:p w:rsidR="002203CF" w:rsidRPr="00E35DC6" w:rsidRDefault="002203CF" w:rsidP="00C17F6F">
            <w:pPr>
              <w:jc w:val="center"/>
              <w:rPr>
                <w:sz w:val="20"/>
                <w:szCs w:val="20"/>
              </w:rPr>
            </w:pPr>
            <w:r w:rsidRPr="00E35DC6">
              <w:rPr>
                <w:sz w:val="20"/>
                <w:szCs w:val="20"/>
              </w:rPr>
              <w:t xml:space="preserve"> 62 533 </w:t>
            </w:r>
          </w:p>
        </w:tc>
      </w:tr>
      <w:tr w:rsidR="002203CF" w:rsidRPr="00E35DC6" w:rsidTr="00C17F6F">
        <w:trPr>
          <w:trHeight w:val="319"/>
        </w:trPr>
        <w:tc>
          <w:tcPr>
            <w:tcW w:w="3686" w:type="dxa"/>
            <w:gridSpan w:val="4"/>
            <w:tcBorders>
              <w:top w:val="single" w:sz="4" w:space="0" w:color="auto"/>
              <w:left w:val="single" w:sz="4" w:space="0" w:color="auto"/>
              <w:bottom w:val="single" w:sz="4" w:space="0" w:color="auto"/>
              <w:right w:val="single" w:sz="4" w:space="0" w:color="000000"/>
            </w:tcBorders>
            <w:shd w:val="clear" w:color="000000" w:fill="FFFFFF"/>
            <w:vAlign w:val="center"/>
            <w:hideMark/>
          </w:tcPr>
          <w:p w:rsidR="002203CF" w:rsidRPr="00E35DC6" w:rsidRDefault="002203CF" w:rsidP="00C17F6F">
            <w:pPr>
              <w:rPr>
                <w:sz w:val="20"/>
                <w:szCs w:val="20"/>
              </w:rPr>
            </w:pPr>
            <w:r w:rsidRPr="00E35DC6">
              <w:rPr>
                <w:sz w:val="20"/>
                <w:szCs w:val="20"/>
              </w:rPr>
              <w:t>Нематериальные активы</w:t>
            </w:r>
          </w:p>
        </w:tc>
        <w:tc>
          <w:tcPr>
            <w:tcW w:w="1043" w:type="dxa"/>
            <w:tcBorders>
              <w:top w:val="nil"/>
              <w:left w:val="nil"/>
              <w:bottom w:val="single" w:sz="4" w:space="0" w:color="auto"/>
              <w:right w:val="single" w:sz="4" w:space="0" w:color="auto"/>
            </w:tcBorders>
            <w:shd w:val="clear" w:color="000000" w:fill="FFFFFF"/>
            <w:noWrap/>
            <w:vAlign w:val="center"/>
            <w:hideMark/>
          </w:tcPr>
          <w:p w:rsidR="002203CF" w:rsidRPr="00E35DC6" w:rsidRDefault="002203CF" w:rsidP="00C17F6F">
            <w:pPr>
              <w:jc w:val="center"/>
              <w:rPr>
                <w:sz w:val="20"/>
                <w:szCs w:val="20"/>
              </w:rPr>
            </w:pPr>
            <w:r w:rsidRPr="00E35DC6">
              <w:rPr>
                <w:sz w:val="20"/>
                <w:szCs w:val="20"/>
              </w:rPr>
              <w:t>120</w:t>
            </w:r>
          </w:p>
        </w:tc>
        <w:tc>
          <w:tcPr>
            <w:tcW w:w="2435" w:type="dxa"/>
            <w:tcBorders>
              <w:top w:val="nil"/>
              <w:left w:val="nil"/>
              <w:bottom w:val="single" w:sz="4" w:space="0" w:color="auto"/>
              <w:right w:val="single" w:sz="4" w:space="0" w:color="auto"/>
            </w:tcBorders>
            <w:shd w:val="clear" w:color="000000" w:fill="FFFFFF"/>
            <w:noWrap/>
            <w:vAlign w:val="center"/>
            <w:hideMark/>
          </w:tcPr>
          <w:p w:rsidR="002203CF" w:rsidRPr="00E35DC6" w:rsidRDefault="002203CF" w:rsidP="00C17F6F">
            <w:pPr>
              <w:jc w:val="center"/>
              <w:rPr>
                <w:sz w:val="20"/>
                <w:szCs w:val="20"/>
              </w:rPr>
            </w:pPr>
            <w:r w:rsidRPr="00E35DC6">
              <w:rPr>
                <w:sz w:val="20"/>
                <w:szCs w:val="20"/>
              </w:rPr>
              <w:t xml:space="preserve"> 22 </w:t>
            </w:r>
          </w:p>
        </w:tc>
        <w:tc>
          <w:tcPr>
            <w:tcW w:w="2556" w:type="dxa"/>
            <w:tcBorders>
              <w:top w:val="nil"/>
              <w:left w:val="nil"/>
              <w:bottom w:val="single" w:sz="4" w:space="0" w:color="auto"/>
              <w:right w:val="single" w:sz="4" w:space="0" w:color="auto"/>
            </w:tcBorders>
            <w:shd w:val="clear" w:color="000000" w:fill="FFFFFF"/>
            <w:noWrap/>
            <w:vAlign w:val="center"/>
            <w:hideMark/>
          </w:tcPr>
          <w:p w:rsidR="002203CF" w:rsidRPr="00E35DC6" w:rsidRDefault="002203CF" w:rsidP="00C17F6F">
            <w:pPr>
              <w:jc w:val="center"/>
              <w:rPr>
                <w:sz w:val="20"/>
                <w:szCs w:val="20"/>
              </w:rPr>
            </w:pPr>
            <w:r w:rsidRPr="00E35DC6">
              <w:rPr>
                <w:sz w:val="20"/>
                <w:szCs w:val="20"/>
              </w:rPr>
              <w:t xml:space="preserve"> 31 </w:t>
            </w:r>
          </w:p>
        </w:tc>
      </w:tr>
      <w:tr w:rsidR="002203CF" w:rsidRPr="00E35DC6" w:rsidTr="00C17F6F">
        <w:trPr>
          <w:trHeight w:val="319"/>
        </w:trPr>
        <w:tc>
          <w:tcPr>
            <w:tcW w:w="3686" w:type="dxa"/>
            <w:gridSpan w:val="4"/>
            <w:tcBorders>
              <w:top w:val="single" w:sz="4" w:space="0" w:color="auto"/>
              <w:left w:val="single" w:sz="4" w:space="0" w:color="auto"/>
              <w:bottom w:val="single" w:sz="4" w:space="0" w:color="auto"/>
              <w:right w:val="single" w:sz="4" w:space="0" w:color="000000"/>
            </w:tcBorders>
            <w:shd w:val="clear" w:color="000000" w:fill="FFFFFF"/>
            <w:vAlign w:val="center"/>
            <w:hideMark/>
          </w:tcPr>
          <w:p w:rsidR="002203CF" w:rsidRPr="00E35DC6" w:rsidRDefault="002203CF" w:rsidP="00C17F6F">
            <w:pPr>
              <w:rPr>
                <w:sz w:val="20"/>
                <w:szCs w:val="20"/>
              </w:rPr>
            </w:pPr>
            <w:r w:rsidRPr="00E35DC6">
              <w:rPr>
                <w:sz w:val="20"/>
                <w:szCs w:val="20"/>
              </w:rPr>
              <w:t xml:space="preserve">Доходные вложения в материальные активы </w:t>
            </w:r>
          </w:p>
        </w:tc>
        <w:tc>
          <w:tcPr>
            <w:tcW w:w="1043" w:type="dxa"/>
            <w:tcBorders>
              <w:top w:val="nil"/>
              <w:left w:val="nil"/>
              <w:bottom w:val="nil"/>
              <w:right w:val="single" w:sz="4" w:space="0" w:color="auto"/>
            </w:tcBorders>
            <w:shd w:val="clear" w:color="000000" w:fill="FFFFFF"/>
            <w:noWrap/>
            <w:vAlign w:val="center"/>
            <w:hideMark/>
          </w:tcPr>
          <w:p w:rsidR="002203CF" w:rsidRPr="00E35DC6" w:rsidRDefault="002203CF" w:rsidP="00C17F6F">
            <w:pPr>
              <w:jc w:val="center"/>
              <w:rPr>
                <w:sz w:val="20"/>
                <w:szCs w:val="20"/>
              </w:rPr>
            </w:pPr>
            <w:r w:rsidRPr="00E35DC6">
              <w:rPr>
                <w:sz w:val="20"/>
                <w:szCs w:val="20"/>
              </w:rPr>
              <w:t>130</w:t>
            </w:r>
          </w:p>
        </w:tc>
        <w:tc>
          <w:tcPr>
            <w:tcW w:w="2435" w:type="dxa"/>
            <w:tcBorders>
              <w:top w:val="nil"/>
              <w:left w:val="nil"/>
              <w:bottom w:val="nil"/>
              <w:right w:val="single" w:sz="4" w:space="0" w:color="auto"/>
            </w:tcBorders>
            <w:shd w:val="clear" w:color="000000" w:fill="CCFFFF"/>
            <w:noWrap/>
            <w:vAlign w:val="center"/>
            <w:hideMark/>
          </w:tcPr>
          <w:p w:rsidR="002203CF" w:rsidRPr="00E35DC6" w:rsidRDefault="002203CF" w:rsidP="00C17F6F">
            <w:pPr>
              <w:jc w:val="center"/>
              <w:rPr>
                <w:sz w:val="20"/>
                <w:szCs w:val="20"/>
              </w:rPr>
            </w:pPr>
            <w:r w:rsidRPr="00E35DC6">
              <w:rPr>
                <w:sz w:val="20"/>
                <w:szCs w:val="20"/>
              </w:rPr>
              <w:t xml:space="preserve"> 101 </w:t>
            </w:r>
          </w:p>
        </w:tc>
        <w:tc>
          <w:tcPr>
            <w:tcW w:w="2556" w:type="dxa"/>
            <w:tcBorders>
              <w:top w:val="nil"/>
              <w:left w:val="nil"/>
              <w:bottom w:val="nil"/>
              <w:right w:val="single" w:sz="4" w:space="0" w:color="auto"/>
            </w:tcBorders>
            <w:shd w:val="clear" w:color="000000" w:fill="CCFFFF"/>
            <w:noWrap/>
            <w:vAlign w:val="center"/>
            <w:hideMark/>
          </w:tcPr>
          <w:p w:rsidR="002203CF" w:rsidRPr="00E35DC6" w:rsidRDefault="002203CF" w:rsidP="00C17F6F">
            <w:pPr>
              <w:jc w:val="center"/>
              <w:rPr>
                <w:sz w:val="20"/>
                <w:szCs w:val="20"/>
              </w:rPr>
            </w:pPr>
            <w:r w:rsidRPr="00E35DC6">
              <w:rPr>
                <w:sz w:val="20"/>
                <w:szCs w:val="20"/>
              </w:rPr>
              <w:t xml:space="preserve"> 132 </w:t>
            </w:r>
          </w:p>
        </w:tc>
      </w:tr>
      <w:tr w:rsidR="002203CF" w:rsidRPr="00E35DC6" w:rsidTr="00C17F6F">
        <w:trPr>
          <w:trHeight w:val="319"/>
        </w:trPr>
        <w:tc>
          <w:tcPr>
            <w:tcW w:w="3686" w:type="dxa"/>
            <w:gridSpan w:val="4"/>
            <w:tcBorders>
              <w:top w:val="single" w:sz="4" w:space="0" w:color="auto"/>
              <w:left w:val="single" w:sz="4" w:space="0" w:color="auto"/>
              <w:bottom w:val="nil"/>
              <w:right w:val="single" w:sz="4" w:space="0" w:color="000000"/>
            </w:tcBorders>
            <w:shd w:val="clear" w:color="000000" w:fill="FFFFFF"/>
            <w:vAlign w:val="center"/>
            <w:hideMark/>
          </w:tcPr>
          <w:p w:rsidR="002203CF" w:rsidRPr="00E35DC6" w:rsidRDefault="002203CF" w:rsidP="00C17F6F">
            <w:pPr>
              <w:rPr>
                <w:sz w:val="20"/>
                <w:szCs w:val="20"/>
              </w:rPr>
            </w:pPr>
            <w:r w:rsidRPr="00E35DC6">
              <w:rPr>
                <w:sz w:val="20"/>
                <w:szCs w:val="20"/>
              </w:rPr>
              <w:t>В том числе:</w:t>
            </w:r>
          </w:p>
        </w:tc>
        <w:tc>
          <w:tcPr>
            <w:tcW w:w="1043" w:type="dxa"/>
            <w:tcBorders>
              <w:top w:val="single" w:sz="4" w:space="0" w:color="auto"/>
              <w:left w:val="nil"/>
              <w:bottom w:val="nil"/>
              <w:right w:val="single" w:sz="4" w:space="0" w:color="auto"/>
            </w:tcBorders>
            <w:shd w:val="clear" w:color="000000" w:fill="FFFFFF"/>
            <w:noWrap/>
            <w:vAlign w:val="center"/>
            <w:hideMark/>
          </w:tcPr>
          <w:p w:rsidR="002203CF" w:rsidRPr="00E35DC6" w:rsidRDefault="002203CF" w:rsidP="00C17F6F">
            <w:pPr>
              <w:jc w:val="center"/>
              <w:rPr>
                <w:sz w:val="20"/>
                <w:szCs w:val="20"/>
              </w:rPr>
            </w:pPr>
            <w:r w:rsidRPr="00E35DC6">
              <w:rPr>
                <w:sz w:val="20"/>
                <w:szCs w:val="20"/>
              </w:rPr>
              <w:t> </w:t>
            </w:r>
          </w:p>
        </w:tc>
        <w:tc>
          <w:tcPr>
            <w:tcW w:w="2435" w:type="dxa"/>
            <w:tcBorders>
              <w:top w:val="single" w:sz="4" w:space="0" w:color="auto"/>
              <w:left w:val="nil"/>
              <w:bottom w:val="nil"/>
              <w:right w:val="single" w:sz="4" w:space="0" w:color="auto"/>
            </w:tcBorders>
            <w:shd w:val="clear" w:color="000000" w:fill="FFFFFF"/>
            <w:noWrap/>
            <w:vAlign w:val="center"/>
            <w:hideMark/>
          </w:tcPr>
          <w:p w:rsidR="002203CF" w:rsidRPr="00E35DC6" w:rsidRDefault="002203CF" w:rsidP="00C17F6F">
            <w:pPr>
              <w:jc w:val="center"/>
              <w:rPr>
                <w:sz w:val="20"/>
                <w:szCs w:val="20"/>
              </w:rPr>
            </w:pPr>
            <w:r w:rsidRPr="00E35DC6">
              <w:rPr>
                <w:sz w:val="20"/>
                <w:szCs w:val="20"/>
              </w:rPr>
              <w:t> </w:t>
            </w:r>
          </w:p>
        </w:tc>
        <w:tc>
          <w:tcPr>
            <w:tcW w:w="2556" w:type="dxa"/>
            <w:tcBorders>
              <w:top w:val="single" w:sz="4" w:space="0" w:color="auto"/>
              <w:left w:val="nil"/>
              <w:bottom w:val="nil"/>
              <w:right w:val="single" w:sz="4" w:space="0" w:color="auto"/>
            </w:tcBorders>
            <w:shd w:val="clear" w:color="000000" w:fill="FFFFFF"/>
            <w:noWrap/>
            <w:vAlign w:val="center"/>
            <w:hideMark/>
          </w:tcPr>
          <w:p w:rsidR="002203CF" w:rsidRPr="00E35DC6" w:rsidRDefault="002203CF" w:rsidP="00C17F6F">
            <w:pPr>
              <w:jc w:val="center"/>
              <w:rPr>
                <w:sz w:val="20"/>
                <w:szCs w:val="20"/>
              </w:rPr>
            </w:pPr>
            <w:r w:rsidRPr="00E35DC6">
              <w:rPr>
                <w:sz w:val="20"/>
                <w:szCs w:val="20"/>
              </w:rPr>
              <w:t> </w:t>
            </w:r>
          </w:p>
        </w:tc>
      </w:tr>
      <w:tr w:rsidR="002203CF" w:rsidRPr="00E35DC6" w:rsidTr="00C17F6F">
        <w:trPr>
          <w:trHeight w:val="319"/>
        </w:trPr>
        <w:tc>
          <w:tcPr>
            <w:tcW w:w="3686" w:type="dxa"/>
            <w:gridSpan w:val="4"/>
            <w:tcBorders>
              <w:top w:val="nil"/>
              <w:left w:val="single" w:sz="4" w:space="0" w:color="auto"/>
              <w:bottom w:val="single" w:sz="4" w:space="0" w:color="auto"/>
              <w:right w:val="single" w:sz="4" w:space="0" w:color="000000"/>
            </w:tcBorders>
            <w:shd w:val="clear" w:color="000000" w:fill="FFFFFF"/>
            <w:vAlign w:val="center"/>
            <w:hideMark/>
          </w:tcPr>
          <w:p w:rsidR="002203CF" w:rsidRPr="00E35DC6" w:rsidRDefault="002203CF" w:rsidP="00C17F6F">
            <w:pPr>
              <w:ind w:firstLineChars="200" w:firstLine="400"/>
              <w:rPr>
                <w:sz w:val="20"/>
                <w:szCs w:val="20"/>
              </w:rPr>
            </w:pPr>
            <w:r w:rsidRPr="00E35DC6">
              <w:rPr>
                <w:sz w:val="20"/>
                <w:szCs w:val="20"/>
              </w:rPr>
              <w:t>инвестиционная недвижимость</w:t>
            </w:r>
          </w:p>
        </w:tc>
        <w:tc>
          <w:tcPr>
            <w:tcW w:w="1043" w:type="dxa"/>
            <w:tcBorders>
              <w:top w:val="nil"/>
              <w:left w:val="nil"/>
              <w:bottom w:val="single" w:sz="4" w:space="0" w:color="auto"/>
              <w:right w:val="single" w:sz="4" w:space="0" w:color="auto"/>
            </w:tcBorders>
            <w:shd w:val="clear" w:color="000000" w:fill="FFFFFF"/>
            <w:noWrap/>
            <w:vAlign w:val="center"/>
            <w:hideMark/>
          </w:tcPr>
          <w:p w:rsidR="002203CF" w:rsidRPr="00E35DC6" w:rsidRDefault="002203CF" w:rsidP="00C17F6F">
            <w:pPr>
              <w:jc w:val="center"/>
              <w:rPr>
                <w:sz w:val="20"/>
                <w:szCs w:val="20"/>
              </w:rPr>
            </w:pPr>
            <w:r w:rsidRPr="00E35DC6">
              <w:rPr>
                <w:sz w:val="20"/>
                <w:szCs w:val="20"/>
              </w:rPr>
              <w:t>131</w:t>
            </w:r>
          </w:p>
        </w:tc>
        <w:tc>
          <w:tcPr>
            <w:tcW w:w="2435" w:type="dxa"/>
            <w:tcBorders>
              <w:top w:val="nil"/>
              <w:left w:val="nil"/>
              <w:bottom w:val="single" w:sz="4" w:space="0" w:color="auto"/>
              <w:right w:val="single" w:sz="4" w:space="0" w:color="auto"/>
            </w:tcBorders>
            <w:shd w:val="clear" w:color="000000" w:fill="FFFFFF"/>
            <w:noWrap/>
            <w:vAlign w:val="center"/>
            <w:hideMark/>
          </w:tcPr>
          <w:p w:rsidR="002203CF" w:rsidRPr="00E35DC6" w:rsidRDefault="002203CF" w:rsidP="00C17F6F">
            <w:pPr>
              <w:jc w:val="center"/>
              <w:rPr>
                <w:sz w:val="20"/>
                <w:szCs w:val="20"/>
              </w:rPr>
            </w:pPr>
            <w:r w:rsidRPr="00E35DC6">
              <w:rPr>
                <w:sz w:val="20"/>
                <w:szCs w:val="20"/>
              </w:rPr>
              <w:t xml:space="preserve"> -   </w:t>
            </w:r>
          </w:p>
        </w:tc>
        <w:tc>
          <w:tcPr>
            <w:tcW w:w="2556" w:type="dxa"/>
            <w:tcBorders>
              <w:top w:val="nil"/>
              <w:left w:val="nil"/>
              <w:bottom w:val="single" w:sz="4" w:space="0" w:color="auto"/>
              <w:right w:val="single" w:sz="4" w:space="0" w:color="auto"/>
            </w:tcBorders>
            <w:shd w:val="clear" w:color="000000" w:fill="FFFFFF"/>
            <w:noWrap/>
            <w:vAlign w:val="center"/>
            <w:hideMark/>
          </w:tcPr>
          <w:p w:rsidR="002203CF" w:rsidRPr="00E35DC6" w:rsidRDefault="002203CF" w:rsidP="00C17F6F">
            <w:pPr>
              <w:jc w:val="center"/>
              <w:rPr>
                <w:sz w:val="20"/>
                <w:szCs w:val="20"/>
              </w:rPr>
            </w:pPr>
            <w:r w:rsidRPr="00E35DC6">
              <w:rPr>
                <w:sz w:val="20"/>
                <w:szCs w:val="20"/>
              </w:rPr>
              <w:t xml:space="preserve"> -   </w:t>
            </w:r>
          </w:p>
        </w:tc>
      </w:tr>
      <w:tr w:rsidR="002203CF" w:rsidRPr="00E35DC6" w:rsidTr="00C17F6F">
        <w:trPr>
          <w:trHeight w:val="319"/>
        </w:trPr>
        <w:tc>
          <w:tcPr>
            <w:tcW w:w="3686" w:type="dxa"/>
            <w:gridSpan w:val="4"/>
            <w:tcBorders>
              <w:top w:val="single" w:sz="4" w:space="0" w:color="auto"/>
              <w:left w:val="single" w:sz="4" w:space="0" w:color="auto"/>
              <w:bottom w:val="single" w:sz="4" w:space="0" w:color="auto"/>
              <w:right w:val="single" w:sz="4" w:space="0" w:color="000000"/>
            </w:tcBorders>
            <w:shd w:val="clear" w:color="000000" w:fill="FFFFFF"/>
            <w:vAlign w:val="center"/>
            <w:hideMark/>
          </w:tcPr>
          <w:p w:rsidR="002203CF" w:rsidRPr="00E35DC6" w:rsidRDefault="002203CF" w:rsidP="00C17F6F">
            <w:pPr>
              <w:ind w:firstLineChars="200" w:firstLine="400"/>
              <w:rPr>
                <w:sz w:val="20"/>
                <w:szCs w:val="20"/>
              </w:rPr>
            </w:pPr>
            <w:r w:rsidRPr="00E35DC6">
              <w:rPr>
                <w:sz w:val="20"/>
                <w:szCs w:val="20"/>
              </w:rPr>
              <w:t>предметы финансовой аренды (лизинга)</w:t>
            </w:r>
          </w:p>
        </w:tc>
        <w:tc>
          <w:tcPr>
            <w:tcW w:w="1043" w:type="dxa"/>
            <w:tcBorders>
              <w:top w:val="nil"/>
              <w:left w:val="nil"/>
              <w:bottom w:val="single" w:sz="4" w:space="0" w:color="auto"/>
              <w:right w:val="single" w:sz="4" w:space="0" w:color="auto"/>
            </w:tcBorders>
            <w:shd w:val="clear" w:color="000000" w:fill="FFFFFF"/>
            <w:noWrap/>
            <w:vAlign w:val="center"/>
            <w:hideMark/>
          </w:tcPr>
          <w:p w:rsidR="002203CF" w:rsidRPr="00E35DC6" w:rsidRDefault="002203CF" w:rsidP="00C17F6F">
            <w:pPr>
              <w:jc w:val="center"/>
              <w:rPr>
                <w:sz w:val="20"/>
                <w:szCs w:val="20"/>
              </w:rPr>
            </w:pPr>
            <w:r w:rsidRPr="00E35DC6">
              <w:rPr>
                <w:sz w:val="20"/>
                <w:szCs w:val="20"/>
              </w:rPr>
              <w:t>132</w:t>
            </w:r>
          </w:p>
        </w:tc>
        <w:tc>
          <w:tcPr>
            <w:tcW w:w="2435" w:type="dxa"/>
            <w:tcBorders>
              <w:top w:val="nil"/>
              <w:left w:val="nil"/>
              <w:bottom w:val="single" w:sz="4" w:space="0" w:color="auto"/>
              <w:right w:val="single" w:sz="4" w:space="0" w:color="auto"/>
            </w:tcBorders>
            <w:shd w:val="clear" w:color="000000" w:fill="FFFFFF"/>
            <w:noWrap/>
            <w:vAlign w:val="center"/>
            <w:hideMark/>
          </w:tcPr>
          <w:p w:rsidR="002203CF" w:rsidRPr="00E35DC6" w:rsidRDefault="002203CF" w:rsidP="00C17F6F">
            <w:pPr>
              <w:jc w:val="center"/>
              <w:rPr>
                <w:sz w:val="20"/>
                <w:szCs w:val="20"/>
              </w:rPr>
            </w:pPr>
            <w:r w:rsidRPr="00E35DC6">
              <w:rPr>
                <w:sz w:val="20"/>
                <w:szCs w:val="20"/>
              </w:rPr>
              <w:t xml:space="preserve"> -   </w:t>
            </w:r>
          </w:p>
        </w:tc>
        <w:tc>
          <w:tcPr>
            <w:tcW w:w="2556" w:type="dxa"/>
            <w:tcBorders>
              <w:top w:val="nil"/>
              <w:left w:val="nil"/>
              <w:bottom w:val="single" w:sz="4" w:space="0" w:color="auto"/>
              <w:right w:val="single" w:sz="4" w:space="0" w:color="auto"/>
            </w:tcBorders>
            <w:shd w:val="clear" w:color="000000" w:fill="FFFFFF"/>
            <w:noWrap/>
            <w:vAlign w:val="center"/>
            <w:hideMark/>
          </w:tcPr>
          <w:p w:rsidR="002203CF" w:rsidRPr="00E35DC6" w:rsidRDefault="002203CF" w:rsidP="00C17F6F">
            <w:pPr>
              <w:jc w:val="center"/>
              <w:rPr>
                <w:sz w:val="20"/>
                <w:szCs w:val="20"/>
              </w:rPr>
            </w:pPr>
            <w:r w:rsidRPr="00E35DC6">
              <w:rPr>
                <w:sz w:val="20"/>
                <w:szCs w:val="20"/>
              </w:rPr>
              <w:t xml:space="preserve"> -   </w:t>
            </w:r>
          </w:p>
        </w:tc>
      </w:tr>
      <w:tr w:rsidR="002203CF" w:rsidRPr="00E35DC6" w:rsidTr="00C17F6F">
        <w:trPr>
          <w:trHeight w:val="480"/>
        </w:trPr>
        <w:tc>
          <w:tcPr>
            <w:tcW w:w="3686" w:type="dxa"/>
            <w:gridSpan w:val="4"/>
            <w:tcBorders>
              <w:top w:val="single" w:sz="4" w:space="0" w:color="auto"/>
              <w:left w:val="single" w:sz="4" w:space="0" w:color="auto"/>
              <w:bottom w:val="single" w:sz="4" w:space="0" w:color="auto"/>
              <w:right w:val="single" w:sz="4" w:space="0" w:color="000000"/>
            </w:tcBorders>
            <w:shd w:val="clear" w:color="000000" w:fill="FFFFFF"/>
            <w:vAlign w:val="center"/>
            <w:hideMark/>
          </w:tcPr>
          <w:p w:rsidR="002203CF" w:rsidRPr="00E35DC6" w:rsidRDefault="002203CF" w:rsidP="00C17F6F">
            <w:pPr>
              <w:ind w:firstLineChars="200" w:firstLine="400"/>
              <w:rPr>
                <w:sz w:val="20"/>
                <w:szCs w:val="20"/>
              </w:rPr>
            </w:pPr>
            <w:r w:rsidRPr="00E35DC6">
              <w:rPr>
                <w:sz w:val="20"/>
                <w:szCs w:val="20"/>
              </w:rPr>
              <w:t>прочие доходные вложения в материальные активы</w:t>
            </w:r>
          </w:p>
        </w:tc>
        <w:tc>
          <w:tcPr>
            <w:tcW w:w="1043" w:type="dxa"/>
            <w:tcBorders>
              <w:top w:val="nil"/>
              <w:left w:val="nil"/>
              <w:bottom w:val="single" w:sz="4" w:space="0" w:color="auto"/>
              <w:right w:val="single" w:sz="4" w:space="0" w:color="auto"/>
            </w:tcBorders>
            <w:shd w:val="clear" w:color="000000" w:fill="FFFFFF"/>
            <w:noWrap/>
            <w:vAlign w:val="center"/>
            <w:hideMark/>
          </w:tcPr>
          <w:p w:rsidR="002203CF" w:rsidRPr="00E35DC6" w:rsidRDefault="002203CF" w:rsidP="00C17F6F">
            <w:pPr>
              <w:jc w:val="center"/>
              <w:rPr>
                <w:sz w:val="20"/>
                <w:szCs w:val="20"/>
              </w:rPr>
            </w:pPr>
            <w:r w:rsidRPr="00E35DC6">
              <w:rPr>
                <w:sz w:val="20"/>
                <w:szCs w:val="20"/>
              </w:rPr>
              <w:t>133</w:t>
            </w:r>
          </w:p>
        </w:tc>
        <w:tc>
          <w:tcPr>
            <w:tcW w:w="2435" w:type="dxa"/>
            <w:tcBorders>
              <w:top w:val="nil"/>
              <w:left w:val="nil"/>
              <w:bottom w:val="single" w:sz="4" w:space="0" w:color="auto"/>
              <w:right w:val="single" w:sz="4" w:space="0" w:color="auto"/>
            </w:tcBorders>
            <w:shd w:val="clear" w:color="000000" w:fill="FFFFFF"/>
            <w:noWrap/>
            <w:vAlign w:val="center"/>
            <w:hideMark/>
          </w:tcPr>
          <w:p w:rsidR="002203CF" w:rsidRPr="00E35DC6" w:rsidRDefault="002203CF" w:rsidP="00C17F6F">
            <w:pPr>
              <w:jc w:val="center"/>
              <w:rPr>
                <w:sz w:val="20"/>
                <w:szCs w:val="20"/>
              </w:rPr>
            </w:pPr>
            <w:r w:rsidRPr="00E35DC6">
              <w:rPr>
                <w:sz w:val="20"/>
                <w:szCs w:val="20"/>
              </w:rPr>
              <w:t xml:space="preserve"> 101 </w:t>
            </w:r>
          </w:p>
        </w:tc>
        <w:tc>
          <w:tcPr>
            <w:tcW w:w="2556" w:type="dxa"/>
            <w:tcBorders>
              <w:top w:val="nil"/>
              <w:left w:val="nil"/>
              <w:bottom w:val="single" w:sz="4" w:space="0" w:color="auto"/>
              <w:right w:val="single" w:sz="4" w:space="0" w:color="auto"/>
            </w:tcBorders>
            <w:shd w:val="clear" w:color="000000" w:fill="FFFFFF"/>
            <w:noWrap/>
            <w:vAlign w:val="center"/>
            <w:hideMark/>
          </w:tcPr>
          <w:p w:rsidR="002203CF" w:rsidRPr="00E35DC6" w:rsidRDefault="002203CF" w:rsidP="00C17F6F">
            <w:pPr>
              <w:jc w:val="center"/>
              <w:rPr>
                <w:sz w:val="20"/>
                <w:szCs w:val="20"/>
              </w:rPr>
            </w:pPr>
            <w:r w:rsidRPr="00E35DC6">
              <w:rPr>
                <w:sz w:val="20"/>
                <w:szCs w:val="20"/>
              </w:rPr>
              <w:t xml:space="preserve"> 132 </w:t>
            </w:r>
          </w:p>
        </w:tc>
      </w:tr>
      <w:tr w:rsidR="002203CF" w:rsidRPr="00E35DC6" w:rsidTr="00C17F6F">
        <w:trPr>
          <w:trHeight w:val="319"/>
        </w:trPr>
        <w:tc>
          <w:tcPr>
            <w:tcW w:w="3686" w:type="dxa"/>
            <w:gridSpan w:val="4"/>
            <w:tcBorders>
              <w:top w:val="single" w:sz="4" w:space="0" w:color="auto"/>
              <w:left w:val="single" w:sz="4" w:space="0" w:color="auto"/>
              <w:bottom w:val="nil"/>
              <w:right w:val="single" w:sz="4" w:space="0" w:color="000000"/>
            </w:tcBorders>
            <w:shd w:val="clear" w:color="000000" w:fill="FFFFFF"/>
            <w:vAlign w:val="center"/>
            <w:hideMark/>
          </w:tcPr>
          <w:p w:rsidR="002203CF" w:rsidRPr="00E35DC6" w:rsidRDefault="002203CF" w:rsidP="00C17F6F">
            <w:pPr>
              <w:rPr>
                <w:sz w:val="20"/>
                <w:szCs w:val="20"/>
              </w:rPr>
            </w:pPr>
            <w:r w:rsidRPr="00E35DC6">
              <w:rPr>
                <w:sz w:val="20"/>
                <w:szCs w:val="20"/>
              </w:rPr>
              <w:t>Вложения в долгосрочные активы</w:t>
            </w:r>
          </w:p>
        </w:tc>
        <w:tc>
          <w:tcPr>
            <w:tcW w:w="1043" w:type="dxa"/>
            <w:tcBorders>
              <w:top w:val="nil"/>
              <w:left w:val="nil"/>
              <w:bottom w:val="single" w:sz="4" w:space="0" w:color="auto"/>
              <w:right w:val="single" w:sz="4" w:space="0" w:color="auto"/>
            </w:tcBorders>
            <w:shd w:val="clear" w:color="000000" w:fill="FFFFFF"/>
            <w:noWrap/>
            <w:vAlign w:val="center"/>
            <w:hideMark/>
          </w:tcPr>
          <w:p w:rsidR="002203CF" w:rsidRPr="00E35DC6" w:rsidRDefault="002203CF" w:rsidP="00C17F6F">
            <w:pPr>
              <w:jc w:val="center"/>
              <w:rPr>
                <w:sz w:val="20"/>
                <w:szCs w:val="20"/>
              </w:rPr>
            </w:pPr>
            <w:r w:rsidRPr="00E35DC6">
              <w:rPr>
                <w:sz w:val="20"/>
                <w:szCs w:val="20"/>
              </w:rPr>
              <w:t>140</w:t>
            </w:r>
          </w:p>
        </w:tc>
        <w:tc>
          <w:tcPr>
            <w:tcW w:w="2435" w:type="dxa"/>
            <w:tcBorders>
              <w:top w:val="nil"/>
              <w:left w:val="nil"/>
              <w:bottom w:val="single" w:sz="4" w:space="0" w:color="auto"/>
              <w:right w:val="single" w:sz="4" w:space="0" w:color="auto"/>
            </w:tcBorders>
            <w:shd w:val="clear" w:color="000000" w:fill="FFFFFF"/>
            <w:noWrap/>
            <w:vAlign w:val="center"/>
            <w:hideMark/>
          </w:tcPr>
          <w:p w:rsidR="002203CF" w:rsidRPr="00E35DC6" w:rsidRDefault="002203CF" w:rsidP="00C17F6F">
            <w:pPr>
              <w:jc w:val="center"/>
              <w:rPr>
                <w:sz w:val="20"/>
                <w:szCs w:val="20"/>
              </w:rPr>
            </w:pPr>
            <w:r w:rsidRPr="00E35DC6">
              <w:rPr>
                <w:sz w:val="20"/>
                <w:szCs w:val="20"/>
              </w:rPr>
              <w:t xml:space="preserve"> 607 </w:t>
            </w:r>
          </w:p>
        </w:tc>
        <w:tc>
          <w:tcPr>
            <w:tcW w:w="2556" w:type="dxa"/>
            <w:tcBorders>
              <w:top w:val="nil"/>
              <w:left w:val="nil"/>
              <w:bottom w:val="single" w:sz="4" w:space="0" w:color="auto"/>
              <w:right w:val="single" w:sz="4" w:space="0" w:color="auto"/>
            </w:tcBorders>
            <w:shd w:val="clear" w:color="000000" w:fill="FFFFFF"/>
            <w:noWrap/>
            <w:vAlign w:val="center"/>
            <w:hideMark/>
          </w:tcPr>
          <w:p w:rsidR="002203CF" w:rsidRPr="00E35DC6" w:rsidRDefault="002203CF" w:rsidP="00C17F6F">
            <w:pPr>
              <w:jc w:val="center"/>
              <w:rPr>
                <w:sz w:val="20"/>
                <w:szCs w:val="20"/>
              </w:rPr>
            </w:pPr>
            <w:r w:rsidRPr="00E35DC6">
              <w:rPr>
                <w:sz w:val="20"/>
                <w:szCs w:val="20"/>
              </w:rPr>
              <w:t xml:space="preserve"> 3 054 </w:t>
            </w:r>
          </w:p>
        </w:tc>
      </w:tr>
      <w:tr w:rsidR="002203CF" w:rsidRPr="00E35DC6" w:rsidTr="00C17F6F">
        <w:trPr>
          <w:trHeight w:val="319"/>
        </w:trPr>
        <w:tc>
          <w:tcPr>
            <w:tcW w:w="3686" w:type="dxa"/>
            <w:gridSpan w:val="4"/>
            <w:tcBorders>
              <w:top w:val="single" w:sz="4" w:space="0" w:color="auto"/>
              <w:left w:val="single" w:sz="4" w:space="0" w:color="auto"/>
              <w:bottom w:val="nil"/>
              <w:right w:val="single" w:sz="4" w:space="0" w:color="000000"/>
            </w:tcBorders>
            <w:shd w:val="clear" w:color="000000" w:fill="FFFFFF"/>
            <w:vAlign w:val="center"/>
            <w:hideMark/>
          </w:tcPr>
          <w:p w:rsidR="002203CF" w:rsidRPr="00E35DC6" w:rsidRDefault="002203CF" w:rsidP="00C17F6F">
            <w:pPr>
              <w:rPr>
                <w:sz w:val="20"/>
                <w:szCs w:val="20"/>
              </w:rPr>
            </w:pPr>
            <w:r w:rsidRPr="00E35DC6">
              <w:rPr>
                <w:sz w:val="20"/>
                <w:szCs w:val="20"/>
              </w:rPr>
              <w:t>Долгосрочные финансовые вложения</w:t>
            </w:r>
          </w:p>
        </w:tc>
        <w:tc>
          <w:tcPr>
            <w:tcW w:w="1043" w:type="dxa"/>
            <w:tcBorders>
              <w:top w:val="nil"/>
              <w:left w:val="nil"/>
              <w:bottom w:val="single" w:sz="4" w:space="0" w:color="auto"/>
              <w:right w:val="single" w:sz="4" w:space="0" w:color="auto"/>
            </w:tcBorders>
            <w:shd w:val="clear" w:color="000000" w:fill="FFFFFF"/>
            <w:noWrap/>
            <w:vAlign w:val="center"/>
            <w:hideMark/>
          </w:tcPr>
          <w:p w:rsidR="002203CF" w:rsidRPr="00E35DC6" w:rsidRDefault="002203CF" w:rsidP="00C17F6F">
            <w:pPr>
              <w:jc w:val="center"/>
              <w:rPr>
                <w:sz w:val="20"/>
                <w:szCs w:val="20"/>
              </w:rPr>
            </w:pPr>
            <w:r w:rsidRPr="00E35DC6">
              <w:rPr>
                <w:sz w:val="20"/>
                <w:szCs w:val="20"/>
              </w:rPr>
              <w:t>150</w:t>
            </w:r>
          </w:p>
        </w:tc>
        <w:tc>
          <w:tcPr>
            <w:tcW w:w="2435" w:type="dxa"/>
            <w:tcBorders>
              <w:top w:val="nil"/>
              <w:left w:val="nil"/>
              <w:bottom w:val="single" w:sz="4" w:space="0" w:color="auto"/>
              <w:right w:val="single" w:sz="4" w:space="0" w:color="auto"/>
            </w:tcBorders>
            <w:shd w:val="clear" w:color="000000" w:fill="FFFFFF"/>
            <w:noWrap/>
            <w:vAlign w:val="center"/>
            <w:hideMark/>
          </w:tcPr>
          <w:p w:rsidR="002203CF" w:rsidRPr="00E35DC6" w:rsidRDefault="002203CF" w:rsidP="00C17F6F">
            <w:pPr>
              <w:jc w:val="center"/>
              <w:rPr>
                <w:sz w:val="20"/>
                <w:szCs w:val="20"/>
              </w:rPr>
            </w:pPr>
            <w:r w:rsidRPr="00E35DC6">
              <w:rPr>
                <w:sz w:val="20"/>
                <w:szCs w:val="20"/>
              </w:rPr>
              <w:t xml:space="preserve"> 55 </w:t>
            </w:r>
          </w:p>
        </w:tc>
        <w:tc>
          <w:tcPr>
            <w:tcW w:w="2556" w:type="dxa"/>
            <w:tcBorders>
              <w:top w:val="nil"/>
              <w:left w:val="nil"/>
              <w:bottom w:val="single" w:sz="4" w:space="0" w:color="auto"/>
              <w:right w:val="single" w:sz="4" w:space="0" w:color="auto"/>
            </w:tcBorders>
            <w:shd w:val="clear" w:color="000000" w:fill="FFFFFF"/>
            <w:noWrap/>
            <w:vAlign w:val="center"/>
            <w:hideMark/>
          </w:tcPr>
          <w:p w:rsidR="002203CF" w:rsidRPr="00E35DC6" w:rsidRDefault="002203CF" w:rsidP="00C17F6F">
            <w:pPr>
              <w:jc w:val="center"/>
              <w:rPr>
                <w:sz w:val="20"/>
                <w:szCs w:val="20"/>
              </w:rPr>
            </w:pPr>
            <w:r w:rsidRPr="00E35DC6">
              <w:rPr>
                <w:sz w:val="20"/>
                <w:szCs w:val="20"/>
              </w:rPr>
              <w:t xml:space="preserve"> 252 </w:t>
            </w:r>
          </w:p>
        </w:tc>
      </w:tr>
      <w:tr w:rsidR="002203CF" w:rsidRPr="00E35DC6" w:rsidTr="00C17F6F">
        <w:trPr>
          <w:trHeight w:val="319"/>
        </w:trPr>
        <w:tc>
          <w:tcPr>
            <w:tcW w:w="3686" w:type="dxa"/>
            <w:gridSpan w:val="4"/>
            <w:tcBorders>
              <w:top w:val="single" w:sz="4" w:space="0" w:color="auto"/>
              <w:left w:val="single" w:sz="4" w:space="0" w:color="auto"/>
              <w:bottom w:val="nil"/>
              <w:right w:val="single" w:sz="4" w:space="0" w:color="000000"/>
            </w:tcBorders>
            <w:shd w:val="clear" w:color="000000" w:fill="FFFFFF"/>
            <w:vAlign w:val="center"/>
            <w:hideMark/>
          </w:tcPr>
          <w:p w:rsidR="002203CF" w:rsidRPr="00E35DC6" w:rsidRDefault="002203CF" w:rsidP="00C17F6F">
            <w:pPr>
              <w:rPr>
                <w:sz w:val="20"/>
                <w:szCs w:val="20"/>
              </w:rPr>
            </w:pPr>
            <w:r w:rsidRPr="00E35DC6">
              <w:rPr>
                <w:sz w:val="20"/>
                <w:szCs w:val="20"/>
              </w:rPr>
              <w:t>Отложенные налоговые активы</w:t>
            </w:r>
          </w:p>
        </w:tc>
        <w:tc>
          <w:tcPr>
            <w:tcW w:w="1043" w:type="dxa"/>
            <w:tcBorders>
              <w:top w:val="nil"/>
              <w:left w:val="nil"/>
              <w:bottom w:val="single" w:sz="4" w:space="0" w:color="auto"/>
              <w:right w:val="single" w:sz="4" w:space="0" w:color="auto"/>
            </w:tcBorders>
            <w:shd w:val="clear" w:color="000000" w:fill="FFFFFF"/>
            <w:noWrap/>
            <w:vAlign w:val="center"/>
            <w:hideMark/>
          </w:tcPr>
          <w:p w:rsidR="002203CF" w:rsidRPr="00E35DC6" w:rsidRDefault="002203CF" w:rsidP="00C17F6F">
            <w:pPr>
              <w:jc w:val="center"/>
              <w:rPr>
                <w:sz w:val="20"/>
                <w:szCs w:val="20"/>
              </w:rPr>
            </w:pPr>
            <w:r w:rsidRPr="00E35DC6">
              <w:rPr>
                <w:sz w:val="20"/>
                <w:szCs w:val="20"/>
              </w:rPr>
              <w:t>160</w:t>
            </w:r>
          </w:p>
        </w:tc>
        <w:tc>
          <w:tcPr>
            <w:tcW w:w="2435" w:type="dxa"/>
            <w:tcBorders>
              <w:top w:val="nil"/>
              <w:left w:val="nil"/>
              <w:bottom w:val="single" w:sz="4" w:space="0" w:color="auto"/>
              <w:right w:val="single" w:sz="4" w:space="0" w:color="auto"/>
            </w:tcBorders>
            <w:shd w:val="clear" w:color="000000" w:fill="FFFFFF"/>
            <w:noWrap/>
            <w:vAlign w:val="center"/>
            <w:hideMark/>
          </w:tcPr>
          <w:p w:rsidR="002203CF" w:rsidRPr="00E35DC6" w:rsidRDefault="002203CF" w:rsidP="00C17F6F">
            <w:pPr>
              <w:jc w:val="center"/>
              <w:rPr>
                <w:sz w:val="20"/>
                <w:szCs w:val="20"/>
              </w:rPr>
            </w:pPr>
            <w:r w:rsidRPr="00E35DC6">
              <w:rPr>
                <w:sz w:val="20"/>
                <w:szCs w:val="20"/>
              </w:rPr>
              <w:t xml:space="preserve"> -   </w:t>
            </w:r>
          </w:p>
        </w:tc>
        <w:tc>
          <w:tcPr>
            <w:tcW w:w="2556" w:type="dxa"/>
            <w:tcBorders>
              <w:top w:val="nil"/>
              <w:left w:val="nil"/>
              <w:bottom w:val="single" w:sz="4" w:space="0" w:color="auto"/>
              <w:right w:val="single" w:sz="4" w:space="0" w:color="auto"/>
            </w:tcBorders>
            <w:shd w:val="clear" w:color="000000" w:fill="FFFFFF"/>
            <w:noWrap/>
            <w:vAlign w:val="center"/>
            <w:hideMark/>
          </w:tcPr>
          <w:p w:rsidR="002203CF" w:rsidRPr="00E35DC6" w:rsidRDefault="002203CF" w:rsidP="00C17F6F">
            <w:pPr>
              <w:jc w:val="center"/>
              <w:rPr>
                <w:sz w:val="20"/>
                <w:szCs w:val="20"/>
              </w:rPr>
            </w:pPr>
            <w:r w:rsidRPr="00E35DC6">
              <w:rPr>
                <w:sz w:val="20"/>
                <w:szCs w:val="20"/>
              </w:rPr>
              <w:t xml:space="preserve"> 175 </w:t>
            </w:r>
          </w:p>
        </w:tc>
      </w:tr>
      <w:tr w:rsidR="002203CF" w:rsidRPr="00E35DC6" w:rsidTr="00C17F6F">
        <w:trPr>
          <w:trHeight w:val="319"/>
        </w:trPr>
        <w:tc>
          <w:tcPr>
            <w:tcW w:w="3686" w:type="dxa"/>
            <w:gridSpan w:val="4"/>
            <w:tcBorders>
              <w:top w:val="single" w:sz="4" w:space="0" w:color="auto"/>
              <w:left w:val="single" w:sz="4" w:space="0" w:color="auto"/>
              <w:bottom w:val="nil"/>
              <w:right w:val="single" w:sz="4" w:space="0" w:color="000000"/>
            </w:tcBorders>
            <w:shd w:val="clear" w:color="000000" w:fill="FFFFFF"/>
            <w:vAlign w:val="center"/>
            <w:hideMark/>
          </w:tcPr>
          <w:p w:rsidR="002203CF" w:rsidRPr="00E35DC6" w:rsidRDefault="002203CF" w:rsidP="00C17F6F">
            <w:pPr>
              <w:rPr>
                <w:sz w:val="20"/>
                <w:szCs w:val="20"/>
              </w:rPr>
            </w:pPr>
            <w:r w:rsidRPr="00E35DC6">
              <w:rPr>
                <w:sz w:val="20"/>
                <w:szCs w:val="20"/>
              </w:rPr>
              <w:t>Долгосрочная дебиторская задолженность</w:t>
            </w:r>
          </w:p>
        </w:tc>
        <w:tc>
          <w:tcPr>
            <w:tcW w:w="1043" w:type="dxa"/>
            <w:tcBorders>
              <w:top w:val="nil"/>
              <w:left w:val="nil"/>
              <w:bottom w:val="single" w:sz="4" w:space="0" w:color="auto"/>
              <w:right w:val="single" w:sz="4" w:space="0" w:color="auto"/>
            </w:tcBorders>
            <w:shd w:val="clear" w:color="000000" w:fill="FFFFFF"/>
            <w:noWrap/>
            <w:vAlign w:val="center"/>
            <w:hideMark/>
          </w:tcPr>
          <w:p w:rsidR="002203CF" w:rsidRPr="00E35DC6" w:rsidRDefault="002203CF" w:rsidP="00C17F6F">
            <w:pPr>
              <w:jc w:val="center"/>
              <w:rPr>
                <w:sz w:val="20"/>
                <w:szCs w:val="20"/>
              </w:rPr>
            </w:pPr>
            <w:r w:rsidRPr="00E35DC6">
              <w:rPr>
                <w:sz w:val="20"/>
                <w:szCs w:val="20"/>
              </w:rPr>
              <w:t>170</w:t>
            </w:r>
          </w:p>
        </w:tc>
        <w:tc>
          <w:tcPr>
            <w:tcW w:w="2435" w:type="dxa"/>
            <w:tcBorders>
              <w:top w:val="nil"/>
              <w:left w:val="nil"/>
              <w:bottom w:val="single" w:sz="4" w:space="0" w:color="auto"/>
              <w:right w:val="single" w:sz="4" w:space="0" w:color="auto"/>
            </w:tcBorders>
            <w:shd w:val="clear" w:color="000000" w:fill="FFFFFF"/>
            <w:noWrap/>
            <w:vAlign w:val="center"/>
            <w:hideMark/>
          </w:tcPr>
          <w:p w:rsidR="002203CF" w:rsidRPr="00E35DC6" w:rsidRDefault="002203CF" w:rsidP="00C17F6F">
            <w:pPr>
              <w:jc w:val="center"/>
              <w:rPr>
                <w:sz w:val="20"/>
                <w:szCs w:val="20"/>
              </w:rPr>
            </w:pPr>
            <w:r w:rsidRPr="00E35DC6">
              <w:rPr>
                <w:sz w:val="20"/>
                <w:szCs w:val="20"/>
              </w:rPr>
              <w:t xml:space="preserve"> 23 197 </w:t>
            </w:r>
          </w:p>
        </w:tc>
        <w:tc>
          <w:tcPr>
            <w:tcW w:w="2556" w:type="dxa"/>
            <w:tcBorders>
              <w:top w:val="nil"/>
              <w:left w:val="nil"/>
              <w:bottom w:val="single" w:sz="4" w:space="0" w:color="auto"/>
              <w:right w:val="single" w:sz="4" w:space="0" w:color="auto"/>
            </w:tcBorders>
            <w:shd w:val="clear" w:color="000000" w:fill="FFFFFF"/>
            <w:noWrap/>
            <w:vAlign w:val="center"/>
            <w:hideMark/>
          </w:tcPr>
          <w:p w:rsidR="002203CF" w:rsidRPr="00E35DC6" w:rsidRDefault="002203CF" w:rsidP="00C17F6F">
            <w:pPr>
              <w:jc w:val="center"/>
              <w:rPr>
                <w:sz w:val="20"/>
                <w:szCs w:val="20"/>
              </w:rPr>
            </w:pPr>
            <w:r w:rsidRPr="00E35DC6">
              <w:rPr>
                <w:sz w:val="20"/>
                <w:szCs w:val="20"/>
              </w:rPr>
              <w:t xml:space="preserve"> -   </w:t>
            </w:r>
          </w:p>
        </w:tc>
      </w:tr>
      <w:tr w:rsidR="002203CF" w:rsidRPr="00E35DC6" w:rsidTr="00C17F6F">
        <w:trPr>
          <w:trHeight w:val="319"/>
        </w:trPr>
        <w:tc>
          <w:tcPr>
            <w:tcW w:w="3686" w:type="dxa"/>
            <w:gridSpan w:val="4"/>
            <w:tcBorders>
              <w:top w:val="single" w:sz="4" w:space="0" w:color="auto"/>
              <w:left w:val="single" w:sz="4" w:space="0" w:color="auto"/>
              <w:bottom w:val="nil"/>
              <w:right w:val="single" w:sz="4" w:space="0" w:color="000000"/>
            </w:tcBorders>
            <w:shd w:val="clear" w:color="000000" w:fill="FFFFFF"/>
            <w:vAlign w:val="center"/>
            <w:hideMark/>
          </w:tcPr>
          <w:p w:rsidR="002203CF" w:rsidRPr="00E35DC6" w:rsidRDefault="002203CF" w:rsidP="00C17F6F">
            <w:pPr>
              <w:rPr>
                <w:sz w:val="20"/>
                <w:szCs w:val="20"/>
              </w:rPr>
            </w:pPr>
            <w:r w:rsidRPr="00E35DC6">
              <w:rPr>
                <w:sz w:val="20"/>
                <w:szCs w:val="20"/>
              </w:rPr>
              <w:t>Прочие долгосрочные активы</w:t>
            </w:r>
          </w:p>
        </w:tc>
        <w:tc>
          <w:tcPr>
            <w:tcW w:w="1043" w:type="dxa"/>
            <w:tcBorders>
              <w:top w:val="nil"/>
              <w:left w:val="nil"/>
              <w:bottom w:val="single" w:sz="4" w:space="0" w:color="auto"/>
              <w:right w:val="single" w:sz="4" w:space="0" w:color="auto"/>
            </w:tcBorders>
            <w:shd w:val="clear" w:color="000000" w:fill="FFFFFF"/>
            <w:noWrap/>
            <w:vAlign w:val="center"/>
            <w:hideMark/>
          </w:tcPr>
          <w:p w:rsidR="002203CF" w:rsidRPr="00E35DC6" w:rsidRDefault="002203CF" w:rsidP="00C17F6F">
            <w:pPr>
              <w:jc w:val="center"/>
              <w:rPr>
                <w:sz w:val="20"/>
                <w:szCs w:val="20"/>
              </w:rPr>
            </w:pPr>
            <w:r w:rsidRPr="00E35DC6">
              <w:rPr>
                <w:sz w:val="20"/>
                <w:szCs w:val="20"/>
              </w:rPr>
              <w:t>180</w:t>
            </w:r>
          </w:p>
        </w:tc>
        <w:tc>
          <w:tcPr>
            <w:tcW w:w="2435" w:type="dxa"/>
            <w:tcBorders>
              <w:top w:val="nil"/>
              <w:left w:val="nil"/>
              <w:bottom w:val="single" w:sz="4" w:space="0" w:color="auto"/>
              <w:right w:val="single" w:sz="4" w:space="0" w:color="auto"/>
            </w:tcBorders>
            <w:shd w:val="clear" w:color="000000" w:fill="FFFFFF"/>
            <w:noWrap/>
            <w:vAlign w:val="center"/>
            <w:hideMark/>
          </w:tcPr>
          <w:p w:rsidR="002203CF" w:rsidRPr="00E35DC6" w:rsidRDefault="002203CF" w:rsidP="00C17F6F">
            <w:pPr>
              <w:jc w:val="center"/>
              <w:rPr>
                <w:sz w:val="20"/>
                <w:szCs w:val="20"/>
              </w:rPr>
            </w:pPr>
            <w:r w:rsidRPr="00E35DC6">
              <w:rPr>
                <w:sz w:val="20"/>
                <w:szCs w:val="20"/>
              </w:rPr>
              <w:t xml:space="preserve"> 34 </w:t>
            </w:r>
          </w:p>
        </w:tc>
        <w:tc>
          <w:tcPr>
            <w:tcW w:w="2556" w:type="dxa"/>
            <w:tcBorders>
              <w:top w:val="nil"/>
              <w:left w:val="nil"/>
              <w:bottom w:val="single" w:sz="4" w:space="0" w:color="auto"/>
              <w:right w:val="single" w:sz="4" w:space="0" w:color="auto"/>
            </w:tcBorders>
            <w:shd w:val="clear" w:color="000000" w:fill="FFFFFF"/>
            <w:noWrap/>
            <w:vAlign w:val="center"/>
            <w:hideMark/>
          </w:tcPr>
          <w:p w:rsidR="002203CF" w:rsidRPr="00E35DC6" w:rsidRDefault="002203CF" w:rsidP="00C17F6F">
            <w:pPr>
              <w:jc w:val="center"/>
              <w:rPr>
                <w:sz w:val="20"/>
                <w:szCs w:val="20"/>
              </w:rPr>
            </w:pPr>
            <w:r w:rsidRPr="00E35DC6">
              <w:rPr>
                <w:sz w:val="20"/>
                <w:szCs w:val="20"/>
              </w:rPr>
              <w:t xml:space="preserve"> -   </w:t>
            </w:r>
          </w:p>
        </w:tc>
      </w:tr>
      <w:tr w:rsidR="002203CF" w:rsidRPr="00E35DC6" w:rsidTr="00C17F6F">
        <w:trPr>
          <w:trHeight w:val="319"/>
        </w:trPr>
        <w:tc>
          <w:tcPr>
            <w:tcW w:w="3686" w:type="dxa"/>
            <w:gridSpan w:val="4"/>
            <w:tcBorders>
              <w:top w:val="single" w:sz="4" w:space="0" w:color="auto"/>
              <w:left w:val="single" w:sz="4" w:space="0" w:color="auto"/>
              <w:bottom w:val="nil"/>
              <w:right w:val="single" w:sz="4" w:space="0" w:color="000000"/>
            </w:tcBorders>
            <w:shd w:val="clear" w:color="000000" w:fill="FFFFFF"/>
            <w:vAlign w:val="center"/>
            <w:hideMark/>
          </w:tcPr>
          <w:p w:rsidR="002203CF" w:rsidRPr="00E35DC6" w:rsidRDefault="002203CF" w:rsidP="00C17F6F">
            <w:pPr>
              <w:rPr>
                <w:b/>
                <w:bCs/>
                <w:sz w:val="20"/>
                <w:szCs w:val="20"/>
              </w:rPr>
            </w:pPr>
            <w:r w:rsidRPr="00E35DC6">
              <w:rPr>
                <w:b/>
                <w:bCs/>
                <w:sz w:val="20"/>
                <w:szCs w:val="20"/>
              </w:rPr>
              <w:t>ИТОГО по разделу I</w:t>
            </w:r>
          </w:p>
        </w:tc>
        <w:tc>
          <w:tcPr>
            <w:tcW w:w="1043" w:type="dxa"/>
            <w:tcBorders>
              <w:top w:val="nil"/>
              <w:left w:val="nil"/>
              <w:bottom w:val="single" w:sz="4" w:space="0" w:color="auto"/>
              <w:right w:val="single" w:sz="4" w:space="0" w:color="auto"/>
            </w:tcBorders>
            <w:shd w:val="clear" w:color="000000" w:fill="FFFFFF"/>
            <w:noWrap/>
            <w:vAlign w:val="center"/>
            <w:hideMark/>
          </w:tcPr>
          <w:p w:rsidR="002203CF" w:rsidRPr="00E35DC6" w:rsidRDefault="002203CF" w:rsidP="00C17F6F">
            <w:pPr>
              <w:jc w:val="center"/>
              <w:rPr>
                <w:b/>
                <w:bCs/>
                <w:sz w:val="20"/>
                <w:szCs w:val="20"/>
              </w:rPr>
            </w:pPr>
            <w:r w:rsidRPr="00E35DC6">
              <w:rPr>
                <w:b/>
                <w:bCs/>
                <w:sz w:val="20"/>
                <w:szCs w:val="20"/>
              </w:rPr>
              <w:t>190</w:t>
            </w:r>
          </w:p>
        </w:tc>
        <w:tc>
          <w:tcPr>
            <w:tcW w:w="2435" w:type="dxa"/>
            <w:tcBorders>
              <w:top w:val="nil"/>
              <w:left w:val="nil"/>
              <w:bottom w:val="single" w:sz="4" w:space="0" w:color="auto"/>
              <w:right w:val="single" w:sz="4" w:space="0" w:color="auto"/>
            </w:tcBorders>
            <w:shd w:val="clear" w:color="000000" w:fill="CCFFFF"/>
            <w:noWrap/>
            <w:vAlign w:val="center"/>
            <w:hideMark/>
          </w:tcPr>
          <w:p w:rsidR="002203CF" w:rsidRPr="00E35DC6" w:rsidRDefault="002203CF" w:rsidP="00C17F6F">
            <w:pPr>
              <w:jc w:val="center"/>
              <w:rPr>
                <w:b/>
                <w:bCs/>
                <w:sz w:val="20"/>
                <w:szCs w:val="20"/>
              </w:rPr>
            </w:pPr>
            <w:r w:rsidRPr="00E35DC6">
              <w:rPr>
                <w:b/>
                <w:bCs/>
                <w:sz w:val="20"/>
                <w:szCs w:val="20"/>
              </w:rPr>
              <w:t xml:space="preserve"> 108 690 </w:t>
            </w:r>
          </w:p>
        </w:tc>
        <w:tc>
          <w:tcPr>
            <w:tcW w:w="2556" w:type="dxa"/>
            <w:tcBorders>
              <w:top w:val="nil"/>
              <w:left w:val="nil"/>
              <w:bottom w:val="single" w:sz="4" w:space="0" w:color="auto"/>
              <w:right w:val="single" w:sz="4" w:space="0" w:color="auto"/>
            </w:tcBorders>
            <w:shd w:val="clear" w:color="000000" w:fill="CCFFFF"/>
            <w:noWrap/>
            <w:vAlign w:val="center"/>
            <w:hideMark/>
          </w:tcPr>
          <w:p w:rsidR="002203CF" w:rsidRPr="00E35DC6" w:rsidRDefault="002203CF" w:rsidP="00C17F6F">
            <w:pPr>
              <w:jc w:val="center"/>
              <w:rPr>
                <w:b/>
                <w:bCs/>
                <w:sz w:val="20"/>
                <w:szCs w:val="20"/>
              </w:rPr>
            </w:pPr>
            <w:r w:rsidRPr="00E35DC6">
              <w:rPr>
                <w:b/>
                <w:bCs/>
                <w:sz w:val="20"/>
                <w:szCs w:val="20"/>
              </w:rPr>
              <w:t xml:space="preserve"> 66 177 </w:t>
            </w:r>
          </w:p>
        </w:tc>
      </w:tr>
      <w:tr w:rsidR="002203CF" w:rsidRPr="00E35DC6" w:rsidTr="00C17F6F">
        <w:trPr>
          <w:trHeight w:val="319"/>
        </w:trPr>
        <w:tc>
          <w:tcPr>
            <w:tcW w:w="3686" w:type="dxa"/>
            <w:gridSpan w:val="4"/>
            <w:tcBorders>
              <w:top w:val="single" w:sz="4" w:space="0" w:color="auto"/>
              <w:left w:val="single" w:sz="4" w:space="0" w:color="auto"/>
              <w:bottom w:val="nil"/>
              <w:right w:val="single" w:sz="4" w:space="0" w:color="000000"/>
            </w:tcBorders>
            <w:shd w:val="clear" w:color="000000" w:fill="FFFFFF"/>
            <w:vAlign w:val="center"/>
            <w:hideMark/>
          </w:tcPr>
          <w:p w:rsidR="002203CF" w:rsidRPr="00E35DC6" w:rsidRDefault="002203CF" w:rsidP="00C17F6F">
            <w:pPr>
              <w:rPr>
                <w:b/>
                <w:bCs/>
                <w:sz w:val="20"/>
                <w:szCs w:val="20"/>
              </w:rPr>
            </w:pPr>
            <w:r w:rsidRPr="00E35DC6">
              <w:rPr>
                <w:b/>
                <w:bCs/>
                <w:sz w:val="20"/>
                <w:szCs w:val="20"/>
              </w:rPr>
              <w:t>II. КРАТКОСРОЧНЫЕ АКТИВЫ</w:t>
            </w:r>
          </w:p>
        </w:tc>
        <w:tc>
          <w:tcPr>
            <w:tcW w:w="1043" w:type="dxa"/>
            <w:tcBorders>
              <w:top w:val="nil"/>
              <w:left w:val="nil"/>
              <w:bottom w:val="single" w:sz="4" w:space="0" w:color="auto"/>
              <w:right w:val="single" w:sz="4" w:space="0" w:color="auto"/>
            </w:tcBorders>
            <w:shd w:val="clear" w:color="000000" w:fill="FFFFFF"/>
            <w:noWrap/>
            <w:vAlign w:val="center"/>
            <w:hideMark/>
          </w:tcPr>
          <w:p w:rsidR="002203CF" w:rsidRPr="00E35DC6" w:rsidRDefault="002203CF" w:rsidP="00C17F6F">
            <w:pPr>
              <w:jc w:val="center"/>
              <w:rPr>
                <w:b/>
                <w:bCs/>
                <w:sz w:val="20"/>
                <w:szCs w:val="20"/>
              </w:rPr>
            </w:pPr>
            <w:r w:rsidRPr="00E35DC6">
              <w:rPr>
                <w:b/>
                <w:bCs/>
                <w:sz w:val="20"/>
                <w:szCs w:val="20"/>
              </w:rPr>
              <w:t> </w:t>
            </w:r>
          </w:p>
        </w:tc>
        <w:tc>
          <w:tcPr>
            <w:tcW w:w="2435" w:type="dxa"/>
            <w:tcBorders>
              <w:top w:val="nil"/>
              <w:left w:val="nil"/>
              <w:bottom w:val="single" w:sz="4" w:space="0" w:color="auto"/>
              <w:right w:val="single" w:sz="4" w:space="0" w:color="auto"/>
            </w:tcBorders>
            <w:shd w:val="clear" w:color="000000" w:fill="FFFFFF"/>
            <w:noWrap/>
            <w:vAlign w:val="center"/>
            <w:hideMark/>
          </w:tcPr>
          <w:p w:rsidR="002203CF" w:rsidRPr="00E35DC6" w:rsidRDefault="002203CF" w:rsidP="00C17F6F">
            <w:pPr>
              <w:jc w:val="center"/>
              <w:rPr>
                <w:b/>
                <w:bCs/>
                <w:sz w:val="20"/>
                <w:szCs w:val="20"/>
              </w:rPr>
            </w:pPr>
            <w:r w:rsidRPr="00E35DC6">
              <w:rPr>
                <w:b/>
                <w:bCs/>
                <w:sz w:val="20"/>
                <w:szCs w:val="20"/>
              </w:rPr>
              <w:t> </w:t>
            </w:r>
          </w:p>
        </w:tc>
        <w:tc>
          <w:tcPr>
            <w:tcW w:w="2556" w:type="dxa"/>
            <w:tcBorders>
              <w:top w:val="nil"/>
              <w:left w:val="nil"/>
              <w:bottom w:val="single" w:sz="4" w:space="0" w:color="auto"/>
              <w:right w:val="single" w:sz="4" w:space="0" w:color="auto"/>
            </w:tcBorders>
            <w:shd w:val="clear" w:color="000000" w:fill="FFFFFF"/>
            <w:noWrap/>
            <w:vAlign w:val="center"/>
            <w:hideMark/>
          </w:tcPr>
          <w:p w:rsidR="002203CF" w:rsidRPr="00E35DC6" w:rsidRDefault="002203CF" w:rsidP="00C17F6F">
            <w:pPr>
              <w:jc w:val="center"/>
              <w:rPr>
                <w:b/>
                <w:bCs/>
                <w:sz w:val="20"/>
                <w:szCs w:val="20"/>
              </w:rPr>
            </w:pPr>
            <w:r w:rsidRPr="00E35DC6">
              <w:rPr>
                <w:b/>
                <w:bCs/>
                <w:sz w:val="20"/>
                <w:szCs w:val="20"/>
              </w:rPr>
              <w:t> </w:t>
            </w:r>
          </w:p>
        </w:tc>
      </w:tr>
      <w:tr w:rsidR="002203CF" w:rsidRPr="00E35DC6" w:rsidTr="00C17F6F">
        <w:trPr>
          <w:trHeight w:val="319"/>
        </w:trPr>
        <w:tc>
          <w:tcPr>
            <w:tcW w:w="3686" w:type="dxa"/>
            <w:gridSpan w:val="4"/>
            <w:tcBorders>
              <w:top w:val="single" w:sz="4" w:space="0" w:color="auto"/>
              <w:left w:val="single" w:sz="4" w:space="0" w:color="auto"/>
              <w:bottom w:val="nil"/>
              <w:right w:val="single" w:sz="4" w:space="0" w:color="000000"/>
            </w:tcBorders>
            <w:shd w:val="clear" w:color="000000" w:fill="FFFFFF"/>
            <w:vAlign w:val="center"/>
            <w:hideMark/>
          </w:tcPr>
          <w:p w:rsidR="002203CF" w:rsidRPr="00E35DC6" w:rsidRDefault="002203CF" w:rsidP="00C17F6F">
            <w:pPr>
              <w:rPr>
                <w:sz w:val="20"/>
                <w:szCs w:val="20"/>
              </w:rPr>
            </w:pPr>
            <w:r w:rsidRPr="00E35DC6">
              <w:rPr>
                <w:sz w:val="20"/>
                <w:szCs w:val="20"/>
              </w:rPr>
              <w:t>Запасы</w:t>
            </w:r>
          </w:p>
        </w:tc>
        <w:tc>
          <w:tcPr>
            <w:tcW w:w="1043" w:type="dxa"/>
            <w:tcBorders>
              <w:top w:val="nil"/>
              <w:left w:val="nil"/>
              <w:bottom w:val="nil"/>
              <w:right w:val="single" w:sz="4" w:space="0" w:color="auto"/>
            </w:tcBorders>
            <w:shd w:val="clear" w:color="000000" w:fill="FFFFFF"/>
            <w:noWrap/>
            <w:vAlign w:val="center"/>
            <w:hideMark/>
          </w:tcPr>
          <w:p w:rsidR="002203CF" w:rsidRPr="00E35DC6" w:rsidRDefault="002203CF" w:rsidP="00C17F6F">
            <w:pPr>
              <w:jc w:val="center"/>
              <w:rPr>
                <w:sz w:val="20"/>
                <w:szCs w:val="20"/>
              </w:rPr>
            </w:pPr>
            <w:r w:rsidRPr="00E35DC6">
              <w:rPr>
                <w:sz w:val="20"/>
                <w:szCs w:val="20"/>
              </w:rPr>
              <w:t>210</w:t>
            </w:r>
          </w:p>
        </w:tc>
        <w:tc>
          <w:tcPr>
            <w:tcW w:w="2435" w:type="dxa"/>
            <w:tcBorders>
              <w:top w:val="nil"/>
              <w:left w:val="nil"/>
              <w:bottom w:val="nil"/>
              <w:right w:val="single" w:sz="4" w:space="0" w:color="auto"/>
            </w:tcBorders>
            <w:shd w:val="clear" w:color="000000" w:fill="CCFFFF"/>
            <w:noWrap/>
            <w:vAlign w:val="center"/>
            <w:hideMark/>
          </w:tcPr>
          <w:p w:rsidR="002203CF" w:rsidRPr="00E35DC6" w:rsidRDefault="002203CF" w:rsidP="00C17F6F">
            <w:pPr>
              <w:jc w:val="center"/>
              <w:rPr>
                <w:sz w:val="20"/>
                <w:szCs w:val="20"/>
              </w:rPr>
            </w:pPr>
            <w:r w:rsidRPr="00E35DC6">
              <w:rPr>
                <w:sz w:val="20"/>
                <w:szCs w:val="20"/>
              </w:rPr>
              <w:t xml:space="preserve"> 46 102 </w:t>
            </w:r>
          </w:p>
        </w:tc>
        <w:tc>
          <w:tcPr>
            <w:tcW w:w="2556" w:type="dxa"/>
            <w:tcBorders>
              <w:top w:val="nil"/>
              <w:left w:val="nil"/>
              <w:bottom w:val="nil"/>
              <w:right w:val="single" w:sz="4" w:space="0" w:color="auto"/>
            </w:tcBorders>
            <w:shd w:val="clear" w:color="000000" w:fill="CCFFFF"/>
            <w:noWrap/>
            <w:vAlign w:val="center"/>
            <w:hideMark/>
          </w:tcPr>
          <w:p w:rsidR="002203CF" w:rsidRPr="00E35DC6" w:rsidRDefault="002203CF" w:rsidP="00C17F6F">
            <w:pPr>
              <w:jc w:val="center"/>
              <w:rPr>
                <w:sz w:val="20"/>
                <w:szCs w:val="20"/>
              </w:rPr>
            </w:pPr>
            <w:r w:rsidRPr="00E35DC6">
              <w:rPr>
                <w:sz w:val="20"/>
                <w:szCs w:val="20"/>
              </w:rPr>
              <w:t xml:space="preserve"> 66 998 </w:t>
            </w:r>
          </w:p>
        </w:tc>
      </w:tr>
      <w:tr w:rsidR="002203CF" w:rsidRPr="00E35DC6" w:rsidTr="00C17F6F">
        <w:trPr>
          <w:trHeight w:val="319"/>
        </w:trPr>
        <w:tc>
          <w:tcPr>
            <w:tcW w:w="3686" w:type="dxa"/>
            <w:gridSpan w:val="4"/>
            <w:tcBorders>
              <w:top w:val="single" w:sz="4" w:space="0" w:color="auto"/>
              <w:left w:val="single" w:sz="4" w:space="0" w:color="auto"/>
              <w:bottom w:val="nil"/>
              <w:right w:val="single" w:sz="4" w:space="0" w:color="000000"/>
            </w:tcBorders>
            <w:shd w:val="clear" w:color="000000" w:fill="FFFFFF"/>
            <w:vAlign w:val="center"/>
            <w:hideMark/>
          </w:tcPr>
          <w:p w:rsidR="002203CF" w:rsidRPr="00E35DC6" w:rsidRDefault="002203CF" w:rsidP="00C17F6F">
            <w:pPr>
              <w:rPr>
                <w:sz w:val="20"/>
                <w:szCs w:val="20"/>
              </w:rPr>
            </w:pPr>
            <w:r w:rsidRPr="00E35DC6">
              <w:rPr>
                <w:sz w:val="20"/>
                <w:szCs w:val="20"/>
              </w:rPr>
              <w:t>В том числе:</w:t>
            </w:r>
          </w:p>
        </w:tc>
        <w:tc>
          <w:tcPr>
            <w:tcW w:w="1043" w:type="dxa"/>
            <w:tcBorders>
              <w:top w:val="single" w:sz="4" w:space="0" w:color="auto"/>
              <w:left w:val="nil"/>
              <w:bottom w:val="nil"/>
              <w:right w:val="single" w:sz="4" w:space="0" w:color="auto"/>
            </w:tcBorders>
            <w:shd w:val="clear" w:color="000000" w:fill="FFFFFF"/>
            <w:noWrap/>
            <w:vAlign w:val="center"/>
            <w:hideMark/>
          </w:tcPr>
          <w:p w:rsidR="002203CF" w:rsidRPr="00E35DC6" w:rsidRDefault="002203CF" w:rsidP="00C17F6F">
            <w:pPr>
              <w:rPr>
                <w:sz w:val="20"/>
                <w:szCs w:val="20"/>
              </w:rPr>
            </w:pPr>
            <w:r w:rsidRPr="00E35DC6">
              <w:rPr>
                <w:sz w:val="20"/>
                <w:szCs w:val="20"/>
              </w:rPr>
              <w:t> </w:t>
            </w:r>
          </w:p>
        </w:tc>
        <w:tc>
          <w:tcPr>
            <w:tcW w:w="2435" w:type="dxa"/>
            <w:tcBorders>
              <w:top w:val="single" w:sz="4" w:space="0" w:color="auto"/>
              <w:left w:val="nil"/>
              <w:bottom w:val="nil"/>
              <w:right w:val="single" w:sz="4" w:space="0" w:color="auto"/>
            </w:tcBorders>
            <w:shd w:val="clear" w:color="000000" w:fill="FFFFFF"/>
            <w:noWrap/>
            <w:vAlign w:val="center"/>
            <w:hideMark/>
          </w:tcPr>
          <w:p w:rsidR="002203CF" w:rsidRPr="00E35DC6" w:rsidRDefault="002203CF" w:rsidP="00C17F6F">
            <w:pPr>
              <w:jc w:val="center"/>
              <w:rPr>
                <w:sz w:val="20"/>
                <w:szCs w:val="20"/>
              </w:rPr>
            </w:pPr>
            <w:r w:rsidRPr="00E35DC6">
              <w:rPr>
                <w:sz w:val="20"/>
                <w:szCs w:val="20"/>
              </w:rPr>
              <w:t> </w:t>
            </w:r>
          </w:p>
        </w:tc>
        <w:tc>
          <w:tcPr>
            <w:tcW w:w="2556" w:type="dxa"/>
            <w:tcBorders>
              <w:top w:val="single" w:sz="4" w:space="0" w:color="auto"/>
              <w:left w:val="nil"/>
              <w:bottom w:val="nil"/>
              <w:right w:val="single" w:sz="4" w:space="0" w:color="auto"/>
            </w:tcBorders>
            <w:shd w:val="clear" w:color="000000" w:fill="FFFFFF"/>
            <w:noWrap/>
            <w:vAlign w:val="center"/>
            <w:hideMark/>
          </w:tcPr>
          <w:p w:rsidR="002203CF" w:rsidRPr="00E35DC6" w:rsidRDefault="002203CF" w:rsidP="00C17F6F">
            <w:pPr>
              <w:jc w:val="center"/>
              <w:rPr>
                <w:sz w:val="20"/>
                <w:szCs w:val="20"/>
              </w:rPr>
            </w:pPr>
            <w:r w:rsidRPr="00E35DC6">
              <w:rPr>
                <w:sz w:val="20"/>
                <w:szCs w:val="20"/>
              </w:rPr>
              <w:t> </w:t>
            </w:r>
          </w:p>
        </w:tc>
      </w:tr>
      <w:tr w:rsidR="002203CF" w:rsidRPr="00E35DC6" w:rsidTr="00C17F6F">
        <w:trPr>
          <w:trHeight w:val="319"/>
        </w:trPr>
        <w:tc>
          <w:tcPr>
            <w:tcW w:w="3686" w:type="dxa"/>
            <w:gridSpan w:val="4"/>
            <w:tcBorders>
              <w:top w:val="nil"/>
              <w:left w:val="single" w:sz="4" w:space="0" w:color="auto"/>
              <w:bottom w:val="single" w:sz="4" w:space="0" w:color="auto"/>
              <w:right w:val="single" w:sz="4" w:space="0" w:color="000000"/>
            </w:tcBorders>
            <w:shd w:val="clear" w:color="000000" w:fill="FFFFFF"/>
            <w:vAlign w:val="center"/>
            <w:hideMark/>
          </w:tcPr>
          <w:p w:rsidR="002203CF" w:rsidRPr="00E35DC6" w:rsidRDefault="002203CF" w:rsidP="00C17F6F">
            <w:pPr>
              <w:ind w:firstLineChars="100" w:firstLine="200"/>
              <w:rPr>
                <w:sz w:val="20"/>
                <w:szCs w:val="20"/>
              </w:rPr>
            </w:pPr>
            <w:r w:rsidRPr="00E35DC6">
              <w:rPr>
                <w:sz w:val="20"/>
                <w:szCs w:val="20"/>
              </w:rPr>
              <w:t>материалы</w:t>
            </w:r>
          </w:p>
        </w:tc>
        <w:tc>
          <w:tcPr>
            <w:tcW w:w="1043" w:type="dxa"/>
            <w:tcBorders>
              <w:top w:val="nil"/>
              <w:left w:val="nil"/>
              <w:bottom w:val="single" w:sz="4" w:space="0" w:color="auto"/>
              <w:right w:val="single" w:sz="4" w:space="0" w:color="auto"/>
            </w:tcBorders>
            <w:shd w:val="clear" w:color="000000" w:fill="FFFFFF"/>
            <w:noWrap/>
            <w:vAlign w:val="center"/>
            <w:hideMark/>
          </w:tcPr>
          <w:p w:rsidR="002203CF" w:rsidRPr="00E35DC6" w:rsidRDefault="002203CF" w:rsidP="00C17F6F">
            <w:pPr>
              <w:jc w:val="center"/>
              <w:rPr>
                <w:sz w:val="20"/>
                <w:szCs w:val="20"/>
              </w:rPr>
            </w:pPr>
            <w:r w:rsidRPr="00E35DC6">
              <w:rPr>
                <w:sz w:val="20"/>
                <w:szCs w:val="20"/>
              </w:rPr>
              <w:t>211</w:t>
            </w:r>
          </w:p>
        </w:tc>
        <w:tc>
          <w:tcPr>
            <w:tcW w:w="2435" w:type="dxa"/>
            <w:tcBorders>
              <w:top w:val="nil"/>
              <w:left w:val="nil"/>
              <w:bottom w:val="single" w:sz="4" w:space="0" w:color="auto"/>
              <w:right w:val="single" w:sz="4" w:space="0" w:color="auto"/>
            </w:tcBorders>
            <w:shd w:val="clear" w:color="000000" w:fill="FFFFFF"/>
            <w:noWrap/>
            <w:vAlign w:val="center"/>
            <w:hideMark/>
          </w:tcPr>
          <w:p w:rsidR="002203CF" w:rsidRPr="00E35DC6" w:rsidRDefault="002203CF" w:rsidP="00C17F6F">
            <w:pPr>
              <w:jc w:val="center"/>
              <w:rPr>
                <w:sz w:val="20"/>
                <w:szCs w:val="20"/>
              </w:rPr>
            </w:pPr>
            <w:r w:rsidRPr="00E35DC6">
              <w:rPr>
                <w:sz w:val="20"/>
                <w:szCs w:val="20"/>
              </w:rPr>
              <w:t xml:space="preserve"> 18 468 </w:t>
            </w:r>
          </w:p>
        </w:tc>
        <w:tc>
          <w:tcPr>
            <w:tcW w:w="2556" w:type="dxa"/>
            <w:tcBorders>
              <w:top w:val="nil"/>
              <w:left w:val="nil"/>
              <w:bottom w:val="single" w:sz="4" w:space="0" w:color="auto"/>
              <w:right w:val="single" w:sz="4" w:space="0" w:color="auto"/>
            </w:tcBorders>
            <w:shd w:val="clear" w:color="000000" w:fill="FFFFFF"/>
            <w:noWrap/>
            <w:vAlign w:val="center"/>
            <w:hideMark/>
          </w:tcPr>
          <w:p w:rsidR="002203CF" w:rsidRPr="00E35DC6" w:rsidRDefault="002203CF" w:rsidP="00C17F6F">
            <w:pPr>
              <w:jc w:val="center"/>
              <w:rPr>
                <w:sz w:val="20"/>
                <w:szCs w:val="20"/>
              </w:rPr>
            </w:pPr>
            <w:r w:rsidRPr="00E35DC6">
              <w:rPr>
                <w:sz w:val="20"/>
                <w:szCs w:val="20"/>
              </w:rPr>
              <w:t xml:space="preserve"> 13 746 </w:t>
            </w:r>
          </w:p>
        </w:tc>
      </w:tr>
      <w:tr w:rsidR="002203CF" w:rsidRPr="00E35DC6" w:rsidTr="00C17F6F">
        <w:trPr>
          <w:trHeight w:val="319"/>
        </w:trPr>
        <w:tc>
          <w:tcPr>
            <w:tcW w:w="3686" w:type="dxa"/>
            <w:gridSpan w:val="4"/>
            <w:tcBorders>
              <w:top w:val="single" w:sz="4" w:space="0" w:color="auto"/>
              <w:left w:val="single" w:sz="4" w:space="0" w:color="auto"/>
              <w:bottom w:val="nil"/>
              <w:right w:val="single" w:sz="4" w:space="0" w:color="000000"/>
            </w:tcBorders>
            <w:shd w:val="clear" w:color="000000" w:fill="FFFFFF"/>
            <w:vAlign w:val="center"/>
            <w:hideMark/>
          </w:tcPr>
          <w:p w:rsidR="002203CF" w:rsidRPr="00E35DC6" w:rsidRDefault="002203CF" w:rsidP="00C17F6F">
            <w:pPr>
              <w:ind w:firstLineChars="100" w:firstLine="200"/>
              <w:rPr>
                <w:sz w:val="20"/>
                <w:szCs w:val="20"/>
              </w:rPr>
            </w:pPr>
            <w:r w:rsidRPr="00E35DC6">
              <w:rPr>
                <w:sz w:val="20"/>
                <w:szCs w:val="20"/>
              </w:rPr>
              <w:t>животные на выращивании и откорме</w:t>
            </w:r>
          </w:p>
        </w:tc>
        <w:tc>
          <w:tcPr>
            <w:tcW w:w="1043" w:type="dxa"/>
            <w:tcBorders>
              <w:top w:val="nil"/>
              <w:left w:val="nil"/>
              <w:bottom w:val="single" w:sz="4" w:space="0" w:color="auto"/>
              <w:right w:val="single" w:sz="4" w:space="0" w:color="auto"/>
            </w:tcBorders>
            <w:shd w:val="clear" w:color="000000" w:fill="FFFFFF"/>
            <w:noWrap/>
            <w:vAlign w:val="center"/>
            <w:hideMark/>
          </w:tcPr>
          <w:p w:rsidR="002203CF" w:rsidRPr="00E35DC6" w:rsidRDefault="002203CF" w:rsidP="00C17F6F">
            <w:pPr>
              <w:jc w:val="center"/>
              <w:rPr>
                <w:sz w:val="20"/>
                <w:szCs w:val="20"/>
              </w:rPr>
            </w:pPr>
            <w:r w:rsidRPr="00E35DC6">
              <w:rPr>
                <w:sz w:val="20"/>
                <w:szCs w:val="20"/>
              </w:rPr>
              <w:t>212</w:t>
            </w:r>
          </w:p>
        </w:tc>
        <w:tc>
          <w:tcPr>
            <w:tcW w:w="2435" w:type="dxa"/>
            <w:tcBorders>
              <w:top w:val="nil"/>
              <w:left w:val="nil"/>
              <w:bottom w:val="single" w:sz="4" w:space="0" w:color="auto"/>
              <w:right w:val="single" w:sz="4" w:space="0" w:color="auto"/>
            </w:tcBorders>
            <w:shd w:val="clear" w:color="000000" w:fill="FFFFFF"/>
            <w:noWrap/>
            <w:vAlign w:val="center"/>
            <w:hideMark/>
          </w:tcPr>
          <w:p w:rsidR="002203CF" w:rsidRPr="00E35DC6" w:rsidRDefault="002203CF" w:rsidP="00C17F6F">
            <w:pPr>
              <w:jc w:val="center"/>
              <w:rPr>
                <w:sz w:val="20"/>
                <w:szCs w:val="20"/>
              </w:rPr>
            </w:pPr>
            <w:r w:rsidRPr="00E35DC6">
              <w:rPr>
                <w:sz w:val="20"/>
                <w:szCs w:val="20"/>
              </w:rPr>
              <w:t> </w:t>
            </w:r>
          </w:p>
        </w:tc>
        <w:tc>
          <w:tcPr>
            <w:tcW w:w="2556" w:type="dxa"/>
            <w:tcBorders>
              <w:top w:val="nil"/>
              <w:left w:val="nil"/>
              <w:bottom w:val="single" w:sz="4" w:space="0" w:color="auto"/>
              <w:right w:val="single" w:sz="4" w:space="0" w:color="auto"/>
            </w:tcBorders>
            <w:shd w:val="clear" w:color="000000" w:fill="FFFFFF"/>
            <w:noWrap/>
            <w:vAlign w:val="center"/>
            <w:hideMark/>
          </w:tcPr>
          <w:p w:rsidR="002203CF" w:rsidRPr="00E35DC6" w:rsidRDefault="002203CF" w:rsidP="00C17F6F">
            <w:pPr>
              <w:jc w:val="center"/>
              <w:rPr>
                <w:sz w:val="20"/>
                <w:szCs w:val="20"/>
              </w:rPr>
            </w:pPr>
            <w:r w:rsidRPr="00E35DC6">
              <w:rPr>
                <w:sz w:val="20"/>
                <w:szCs w:val="20"/>
              </w:rPr>
              <w:t> </w:t>
            </w:r>
          </w:p>
        </w:tc>
      </w:tr>
      <w:tr w:rsidR="002203CF" w:rsidRPr="00E35DC6" w:rsidTr="00C17F6F">
        <w:trPr>
          <w:trHeight w:val="319"/>
        </w:trPr>
        <w:tc>
          <w:tcPr>
            <w:tcW w:w="3686" w:type="dxa"/>
            <w:gridSpan w:val="4"/>
            <w:tcBorders>
              <w:top w:val="single" w:sz="4" w:space="0" w:color="auto"/>
              <w:left w:val="single" w:sz="4" w:space="0" w:color="auto"/>
              <w:bottom w:val="nil"/>
              <w:right w:val="single" w:sz="4" w:space="0" w:color="000000"/>
            </w:tcBorders>
            <w:shd w:val="clear" w:color="000000" w:fill="FFFFFF"/>
            <w:vAlign w:val="center"/>
            <w:hideMark/>
          </w:tcPr>
          <w:p w:rsidR="002203CF" w:rsidRPr="00E35DC6" w:rsidRDefault="002203CF" w:rsidP="00C17F6F">
            <w:pPr>
              <w:ind w:firstLineChars="100" w:firstLine="200"/>
              <w:rPr>
                <w:sz w:val="20"/>
                <w:szCs w:val="20"/>
              </w:rPr>
            </w:pPr>
            <w:r w:rsidRPr="00E35DC6">
              <w:rPr>
                <w:sz w:val="20"/>
                <w:szCs w:val="20"/>
              </w:rPr>
              <w:t>незавершенное производство</w:t>
            </w:r>
          </w:p>
        </w:tc>
        <w:tc>
          <w:tcPr>
            <w:tcW w:w="1043" w:type="dxa"/>
            <w:tcBorders>
              <w:top w:val="nil"/>
              <w:left w:val="nil"/>
              <w:bottom w:val="single" w:sz="4" w:space="0" w:color="auto"/>
              <w:right w:val="single" w:sz="4" w:space="0" w:color="auto"/>
            </w:tcBorders>
            <w:shd w:val="clear" w:color="000000" w:fill="FFFFFF"/>
            <w:noWrap/>
            <w:vAlign w:val="center"/>
            <w:hideMark/>
          </w:tcPr>
          <w:p w:rsidR="002203CF" w:rsidRPr="00E35DC6" w:rsidRDefault="002203CF" w:rsidP="00C17F6F">
            <w:pPr>
              <w:jc w:val="center"/>
              <w:rPr>
                <w:sz w:val="20"/>
                <w:szCs w:val="20"/>
              </w:rPr>
            </w:pPr>
            <w:r w:rsidRPr="00E35DC6">
              <w:rPr>
                <w:sz w:val="20"/>
                <w:szCs w:val="20"/>
              </w:rPr>
              <w:t>213</w:t>
            </w:r>
          </w:p>
        </w:tc>
        <w:tc>
          <w:tcPr>
            <w:tcW w:w="2435" w:type="dxa"/>
            <w:tcBorders>
              <w:top w:val="nil"/>
              <w:left w:val="nil"/>
              <w:bottom w:val="single" w:sz="4" w:space="0" w:color="auto"/>
              <w:right w:val="single" w:sz="4" w:space="0" w:color="auto"/>
            </w:tcBorders>
            <w:shd w:val="clear" w:color="000000" w:fill="FFFFFF"/>
            <w:noWrap/>
            <w:vAlign w:val="center"/>
            <w:hideMark/>
          </w:tcPr>
          <w:p w:rsidR="002203CF" w:rsidRPr="00E35DC6" w:rsidRDefault="002203CF" w:rsidP="00C17F6F">
            <w:pPr>
              <w:jc w:val="center"/>
              <w:rPr>
                <w:sz w:val="20"/>
                <w:szCs w:val="20"/>
              </w:rPr>
            </w:pPr>
            <w:r w:rsidRPr="00E35DC6">
              <w:rPr>
                <w:sz w:val="20"/>
                <w:szCs w:val="20"/>
              </w:rPr>
              <w:t xml:space="preserve"> -   </w:t>
            </w:r>
          </w:p>
        </w:tc>
        <w:tc>
          <w:tcPr>
            <w:tcW w:w="2556" w:type="dxa"/>
            <w:tcBorders>
              <w:top w:val="nil"/>
              <w:left w:val="nil"/>
              <w:bottom w:val="single" w:sz="4" w:space="0" w:color="auto"/>
              <w:right w:val="single" w:sz="4" w:space="0" w:color="auto"/>
            </w:tcBorders>
            <w:shd w:val="clear" w:color="000000" w:fill="FFFFFF"/>
            <w:noWrap/>
            <w:vAlign w:val="center"/>
            <w:hideMark/>
          </w:tcPr>
          <w:p w:rsidR="002203CF" w:rsidRPr="00E35DC6" w:rsidRDefault="002203CF" w:rsidP="00C17F6F">
            <w:pPr>
              <w:jc w:val="center"/>
              <w:rPr>
                <w:sz w:val="20"/>
                <w:szCs w:val="20"/>
              </w:rPr>
            </w:pPr>
            <w:r w:rsidRPr="00E35DC6">
              <w:rPr>
                <w:sz w:val="20"/>
                <w:szCs w:val="20"/>
              </w:rPr>
              <w:t xml:space="preserve"> 138 </w:t>
            </w:r>
          </w:p>
        </w:tc>
      </w:tr>
      <w:tr w:rsidR="002203CF" w:rsidRPr="00E35DC6" w:rsidTr="00C17F6F">
        <w:trPr>
          <w:trHeight w:val="319"/>
        </w:trPr>
        <w:tc>
          <w:tcPr>
            <w:tcW w:w="3686" w:type="dxa"/>
            <w:gridSpan w:val="4"/>
            <w:tcBorders>
              <w:top w:val="single" w:sz="4" w:space="0" w:color="auto"/>
              <w:left w:val="single" w:sz="4" w:space="0" w:color="auto"/>
              <w:bottom w:val="nil"/>
              <w:right w:val="single" w:sz="4" w:space="0" w:color="000000"/>
            </w:tcBorders>
            <w:shd w:val="clear" w:color="000000" w:fill="FFFFFF"/>
            <w:vAlign w:val="center"/>
            <w:hideMark/>
          </w:tcPr>
          <w:p w:rsidR="002203CF" w:rsidRPr="00E35DC6" w:rsidRDefault="002203CF" w:rsidP="00C17F6F">
            <w:pPr>
              <w:ind w:firstLineChars="100" w:firstLine="200"/>
              <w:rPr>
                <w:sz w:val="20"/>
                <w:szCs w:val="20"/>
              </w:rPr>
            </w:pPr>
            <w:r w:rsidRPr="00E35DC6">
              <w:rPr>
                <w:sz w:val="20"/>
                <w:szCs w:val="20"/>
              </w:rPr>
              <w:t>готовая продукция и товары</w:t>
            </w:r>
          </w:p>
        </w:tc>
        <w:tc>
          <w:tcPr>
            <w:tcW w:w="1043" w:type="dxa"/>
            <w:tcBorders>
              <w:top w:val="nil"/>
              <w:left w:val="nil"/>
              <w:bottom w:val="single" w:sz="4" w:space="0" w:color="auto"/>
              <w:right w:val="single" w:sz="4" w:space="0" w:color="auto"/>
            </w:tcBorders>
            <w:shd w:val="clear" w:color="000000" w:fill="FFFFFF"/>
            <w:noWrap/>
            <w:vAlign w:val="center"/>
            <w:hideMark/>
          </w:tcPr>
          <w:p w:rsidR="002203CF" w:rsidRPr="00E35DC6" w:rsidRDefault="002203CF" w:rsidP="00C17F6F">
            <w:pPr>
              <w:jc w:val="center"/>
              <w:rPr>
                <w:sz w:val="20"/>
                <w:szCs w:val="20"/>
              </w:rPr>
            </w:pPr>
            <w:r w:rsidRPr="00E35DC6">
              <w:rPr>
                <w:sz w:val="20"/>
                <w:szCs w:val="20"/>
              </w:rPr>
              <w:t>214</w:t>
            </w:r>
          </w:p>
        </w:tc>
        <w:tc>
          <w:tcPr>
            <w:tcW w:w="2435" w:type="dxa"/>
            <w:tcBorders>
              <w:top w:val="nil"/>
              <w:left w:val="nil"/>
              <w:bottom w:val="single" w:sz="4" w:space="0" w:color="auto"/>
              <w:right w:val="single" w:sz="4" w:space="0" w:color="auto"/>
            </w:tcBorders>
            <w:shd w:val="clear" w:color="000000" w:fill="FFFFFF"/>
            <w:noWrap/>
            <w:vAlign w:val="center"/>
            <w:hideMark/>
          </w:tcPr>
          <w:p w:rsidR="002203CF" w:rsidRPr="00E35DC6" w:rsidRDefault="002203CF" w:rsidP="00C17F6F">
            <w:pPr>
              <w:jc w:val="center"/>
              <w:rPr>
                <w:sz w:val="20"/>
                <w:szCs w:val="20"/>
              </w:rPr>
            </w:pPr>
            <w:r w:rsidRPr="00E35DC6">
              <w:rPr>
                <w:sz w:val="20"/>
                <w:szCs w:val="20"/>
              </w:rPr>
              <w:t xml:space="preserve"> 27 634 </w:t>
            </w:r>
          </w:p>
        </w:tc>
        <w:tc>
          <w:tcPr>
            <w:tcW w:w="2556" w:type="dxa"/>
            <w:tcBorders>
              <w:top w:val="nil"/>
              <w:left w:val="nil"/>
              <w:bottom w:val="single" w:sz="4" w:space="0" w:color="auto"/>
              <w:right w:val="single" w:sz="4" w:space="0" w:color="auto"/>
            </w:tcBorders>
            <w:shd w:val="clear" w:color="000000" w:fill="FFFFFF"/>
            <w:noWrap/>
            <w:vAlign w:val="center"/>
            <w:hideMark/>
          </w:tcPr>
          <w:p w:rsidR="002203CF" w:rsidRPr="00E35DC6" w:rsidRDefault="002203CF" w:rsidP="00C17F6F">
            <w:pPr>
              <w:jc w:val="center"/>
              <w:rPr>
                <w:sz w:val="20"/>
                <w:szCs w:val="20"/>
              </w:rPr>
            </w:pPr>
            <w:r w:rsidRPr="00E35DC6">
              <w:rPr>
                <w:sz w:val="20"/>
                <w:szCs w:val="20"/>
              </w:rPr>
              <w:t xml:space="preserve"> 23 746 </w:t>
            </w:r>
          </w:p>
        </w:tc>
      </w:tr>
      <w:tr w:rsidR="002203CF" w:rsidRPr="00E35DC6" w:rsidTr="00C17F6F">
        <w:trPr>
          <w:trHeight w:val="319"/>
        </w:trPr>
        <w:tc>
          <w:tcPr>
            <w:tcW w:w="3686" w:type="dxa"/>
            <w:gridSpan w:val="4"/>
            <w:tcBorders>
              <w:top w:val="single" w:sz="4" w:space="0" w:color="auto"/>
              <w:left w:val="single" w:sz="4" w:space="0" w:color="auto"/>
              <w:bottom w:val="nil"/>
              <w:right w:val="single" w:sz="4" w:space="0" w:color="000000"/>
            </w:tcBorders>
            <w:shd w:val="clear" w:color="000000" w:fill="FFFFFF"/>
            <w:vAlign w:val="center"/>
            <w:hideMark/>
          </w:tcPr>
          <w:p w:rsidR="002203CF" w:rsidRPr="00E35DC6" w:rsidRDefault="002203CF" w:rsidP="00C17F6F">
            <w:pPr>
              <w:ind w:firstLineChars="100" w:firstLine="200"/>
              <w:rPr>
                <w:sz w:val="20"/>
                <w:szCs w:val="20"/>
              </w:rPr>
            </w:pPr>
            <w:r w:rsidRPr="00E35DC6">
              <w:rPr>
                <w:sz w:val="20"/>
                <w:szCs w:val="20"/>
              </w:rPr>
              <w:t>товары отгруженные</w:t>
            </w:r>
          </w:p>
        </w:tc>
        <w:tc>
          <w:tcPr>
            <w:tcW w:w="1043" w:type="dxa"/>
            <w:tcBorders>
              <w:top w:val="nil"/>
              <w:left w:val="nil"/>
              <w:bottom w:val="single" w:sz="4" w:space="0" w:color="auto"/>
              <w:right w:val="single" w:sz="4" w:space="0" w:color="auto"/>
            </w:tcBorders>
            <w:shd w:val="clear" w:color="000000" w:fill="FFFFFF"/>
            <w:noWrap/>
            <w:vAlign w:val="center"/>
            <w:hideMark/>
          </w:tcPr>
          <w:p w:rsidR="002203CF" w:rsidRPr="00E35DC6" w:rsidRDefault="002203CF" w:rsidP="00C17F6F">
            <w:pPr>
              <w:jc w:val="center"/>
              <w:rPr>
                <w:sz w:val="20"/>
                <w:szCs w:val="20"/>
              </w:rPr>
            </w:pPr>
            <w:r w:rsidRPr="00E35DC6">
              <w:rPr>
                <w:sz w:val="20"/>
                <w:szCs w:val="20"/>
              </w:rPr>
              <w:t>215</w:t>
            </w:r>
          </w:p>
        </w:tc>
        <w:tc>
          <w:tcPr>
            <w:tcW w:w="2435" w:type="dxa"/>
            <w:tcBorders>
              <w:top w:val="nil"/>
              <w:left w:val="nil"/>
              <w:bottom w:val="single" w:sz="4" w:space="0" w:color="auto"/>
              <w:right w:val="single" w:sz="4" w:space="0" w:color="auto"/>
            </w:tcBorders>
            <w:shd w:val="clear" w:color="000000" w:fill="FFFFFF"/>
            <w:noWrap/>
            <w:vAlign w:val="center"/>
            <w:hideMark/>
          </w:tcPr>
          <w:p w:rsidR="002203CF" w:rsidRPr="00E35DC6" w:rsidRDefault="002203CF" w:rsidP="00C17F6F">
            <w:pPr>
              <w:jc w:val="center"/>
              <w:rPr>
                <w:sz w:val="20"/>
                <w:szCs w:val="20"/>
              </w:rPr>
            </w:pPr>
            <w:r w:rsidRPr="00E35DC6">
              <w:rPr>
                <w:sz w:val="20"/>
                <w:szCs w:val="20"/>
              </w:rPr>
              <w:t xml:space="preserve"> -   </w:t>
            </w:r>
          </w:p>
        </w:tc>
        <w:tc>
          <w:tcPr>
            <w:tcW w:w="2556" w:type="dxa"/>
            <w:tcBorders>
              <w:top w:val="nil"/>
              <w:left w:val="nil"/>
              <w:bottom w:val="single" w:sz="4" w:space="0" w:color="auto"/>
              <w:right w:val="single" w:sz="4" w:space="0" w:color="auto"/>
            </w:tcBorders>
            <w:shd w:val="clear" w:color="000000" w:fill="FFFFFF"/>
            <w:noWrap/>
            <w:vAlign w:val="center"/>
            <w:hideMark/>
          </w:tcPr>
          <w:p w:rsidR="002203CF" w:rsidRPr="00E35DC6" w:rsidRDefault="002203CF" w:rsidP="00C17F6F">
            <w:pPr>
              <w:jc w:val="center"/>
              <w:rPr>
                <w:sz w:val="20"/>
                <w:szCs w:val="20"/>
              </w:rPr>
            </w:pPr>
            <w:r w:rsidRPr="00E35DC6">
              <w:rPr>
                <w:sz w:val="20"/>
                <w:szCs w:val="20"/>
              </w:rPr>
              <w:t xml:space="preserve"> 29 368 </w:t>
            </w:r>
          </w:p>
        </w:tc>
      </w:tr>
      <w:tr w:rsidR="002203CF" w:rsidRPr="00E35DC6" w:rsidTr="00C17F6F">
        <w:trPr>
          <w:trHeight w:val="319"/>
        </w:trPr>
        <w:tc>
          <w:tcPr>
            <w:tcW w:w="3686" w:type="dxa"/>
            <w:gridSpan w:val="4"/>
            <w:tcBorders>
              <w:top w:val="single" w:sz="4" w:space="0" w:color="auto"/>
              <w:left w:val="single" w:sz="4" w:space="0" w:color="auto"/>
              <w:bottom w:val="nil"/>
              <w:right w:val="single" w:sz="4" w:space="0" w:color="000000"/>
            </w:tcBorders>
            <w:shd w:val="clear" w:color="000000" w:fill="FFFFFF"/>
            <w:vAlign w:val="center"/>
            <w:hideMark/>
          </w:tcPr>
          <w:p w:rsidR="002203CF" w:rsidRPr="00E35DC6" w:rsidRDefault="002203CF" w:rsidP="00C17F6F">
            <w:pPr>
              <w:ind w:firstLineChars="100" w:firstLine="200"/>
              <w:rPr>
                <w:sz w:val="20"/>
                <w:szCs w:val="20"/>
              </w:rPr>
            </w:pPr>
            <w:r w:rsidRPr="00E35DC6">
              <w:rPr>
                <w:sz w:val="20"/>
                <w:szCs w:val="20"/>
              </w:rPr>
              <w:t>прочие запасы</w:t>
            </w:r>
          </w:p>
        </w:tc>
        <w:tc>
          <w:tcPr>
            <w:tcW w:w="1043" w:type="dxa"/>
            <w:tcBorders>
              <w:top w:val="nil"/>
              <w:left w:val="nil"/>
              <w:bottom w:val="single" w:sz="4" w:space="0" w:color="auto"/>
              <w:right w:val="single" w:sz="4" w:space="0" w:color="auto"/>
            </w:tcBorders>
            <w:shd w:val="clear" w:color="000000" w:fill="FFFFFF"/>
            <w:noWrap/>
            <w:vAlign w:val="center"/>
            <w:hideMark/>
          </w:tcPr>
          <w:p w:rsidR="002203CF" w:rsidRPr="00E35DC6" w:rsidRDefault="002203CF" w:rsidP="00C17F6F">
            <w:pPr>
              <w:jc w:val="center"/>
              <w:rPr>
                <w:sz w:val="20"/>
                <w:szCs w:val="20"/>
              </w:rPr>
            </w:pPr>
            <w:r w:rsidRPr="00E35DC6">
              <w:rPr>
                <w:sz w:val="20"/>
                <w:szCs w:val="20"/>
              </w:rPr>
              <w:t>216</w:t>
            </w:r>
          </w:p>
        </w:tc>
        <w:tc>
          <w:tcPr>
            <w:tcW w:w="2435" w:type="dxa"/>
            <w:tcBorders>
              <w:top w:val="nil"/>
              <w:left w:val="nil"/>
              <w:bottom w:val="single" w:sz="4" w:space="0" w:color="auto"/>
              <w:right w:val="single" w:sz="4" w:space="0" w:color="auto"/>
            </w:tcBorders>
            <w:shd w:val="clear" w:color="000000" w:fill="FFFFFF"/>
            <w:noWrap/>
            <w:vAlign w:val="center"/>
            <w:hideMark/>
          </w:tcPr>
          <w:p w:rsidR="002203CF" w:rsidRPr="00E35DC6" w:rsidRDefault="002203CF" w:rsidP="00C17F6F">
            <w:pPr>
              <w:jc w:val="center"/>
              <w:rPr>
                <w:sz w:val="20"/>
                <w:szCs w:val="20"/>
              </w:rPr>
            </w:pPr>
            <w:r w:rsidRPr="00E35DC6">
              <w:rPr>
                <w:sz w:val="20"/>
                <w:szCs w:val="20"/>
              </w:rPr>
              <w:t xml:space="preserve"> -   </w:t>
            </w:r>
          </w:p>
        </w:tc>
        <w:tc>
          <w:tcPr>
            <w:tcW w:w="2556" w:type="dxa"/>
            <w:tcBorders>
              <w:top w:val="nil"/>
              <w:left w:val="nil"/>
              <w:bottom w:val="single" w:sz="4" w:space="0" w:color="auto"/>
              <w:right w:val="single" w:sz="4" w:space="0" w:color="auto"/>
            </w:tcBorders>
            <w:shd w:val="clear" w:color="000000" w:fill="FFFFFF"/>
            <w:noWrap/>
            <w:vAlign w:val="center"/>
            <w:hideMark/>
          </w:tcPr>
          <w:p w:rsidR="002203CF" w:rsidRPr="00E35DC6" w:rsidRDefault="002203CF" w:rsidP="00C17F6F">
            <w:pPr>
              <w:jc w:val="center"/>
              <w:rPr>
                <w:sz w:val="20"/>
                <w:szCs w:val="20"/>
              </w:rPr>
            </w:pPr>
            <w:r w:rsidRPr="00E35DC6">
              <w:rPr>
                <w:sz w:val="20"/>
                <w:szCs w:val="20"/>
              </w:rPr>
              <w:t xml:space="preserve"> -   </w:t>
            </w:r>
          </w:p>
        </w:tc>
      </w:tr>
      <w:tr w:rsidR="002203CF" w:rsidRPr="00E35DC6" w:rsidTr="00C17F6F">
        <w:trPr>
          <w:trHeight w:val="510"/>
        </w:trPr>
        <w:tc>
          <w:tcPr>
            <w:tcW w:w="3686" w:type="dxa"/>
            <w:gridSpan w:val="4"/>
            <w:tcBorders>
              <w:top w:val="single" w:sz="4" w:space="0" w:color="auto"/>
              <w:left w:val="single" w:sz="4" w:space="0" w:color="auto"/>
              <w:bottom w:val="nil"/>
              <w:right w:val="single" w:sz="4" w:space="0" w:color="000000"/>
            </w:tcBorders>
            <w:shd w:val="clear" w:color="000000" w:fill="FFFFFF"/>
            <w:vAlign w:val="center"/>
            <w:hideMark/>
          </w:tcPr>
          <w:p w:rsidR="002203CF" w:rsidRPr="00E35DC6" w:rsidRDefault="002203CF" w:rsidP="00C17F6F">
            <w:pPr>
              <w:rPr>
                <w:sz w:val="20"/>
                <w:szCs w:val="20"/>
              </w:rPr>
            </w:pPr>
            <w:r w:rsidRPr="00E35DC6">
              <w:rPr>
                <w:sz w:val="20"/>
                <w:szCs w:val="20"/>
              </w:rPr>
              <w:t>Долгосрочные активы, предназначенные для реализации</w:t>
            </w:r>
          </w:p>
        </w:tc>
        <w:tc>
          <w:tcPr>
            <w:tcW w:w="1043" w:type="dxa"/>
            <w:tcBorders>
              <w:top w:val="nil"/>
              <w:left w:val="nil"/>
              <w:bottom w:val="single" w:sz="4" w:space="0" w:color="auto"/>
              <w:right w:val="single" w:sz="4" w:space="0" w:color="auto"/>
            </w:tcBorders>
            <w:shd w:val="clear" w:color="000000" w:fill="FFFFFF"/>
            <w:noWrap/>
            <w:vAlign w:val="center"/>
            <w:hideMark/>
          </w:tcPr>
          <w:p w:rsidR="002203CF" w:rsidRPr="00E35DC6" w:rsidRDefault="002203CF" w:rsidP="00C17F6F">
            <w:pPr>
              <w:jc w:val="center"/>
              <w:rPr>
                <w:sz w:val="20"/>
                <w:szCs w:val="20"/>
              </w:rPr>
            </w:pPr>
            <w:r w:rsidRPr="00E35DC6">
              <w:rPr>
                <w:sz w:val="20"/>
                <w:szCs w:val="20"/>
              </w:rPr>
              <w:t>220</w:t>
            </w:r>
          </w:p>
        </w:tc>
        <w:tc>
          <w:tcPr>
            <w:tcW w:w="2435" w:type="dxa"/>
            <w:tcBorders>
              <w:top w:val="nil"/>
              <w:left w:val="nil"/>
              <w:bottom w:val="single" w:sz="4" w:space="0" w:color="auto"/>
              <w:right w:val="single" w:sz="4" w:space="0" w:color="auto"/>
            </w:tcBorders>
            <w:shd w:val="clear" w:color="000000" w:fill="FFFFFF"/>
            <w:noWrap/>
            <w:vAlign w:val="center"/>
            <w:hideMark/>
          </w:tcPr>
          <w:p w:rsidR="002203CF" w:rsidRPr="00E35DC6" w:rsidRDefault="002203CF" w:rsidP="00C17F6F">
            <w:pPr>
              <w:jc w:val="center"/>
              <w:rPr>
                <w:sz w:val="20"/>
                <w:szCs w:val="20"/>
              </w:rPr>
            </w:pPr>
            <w:r w:rsidRPr="00E35DC6">
              <w:rPr>
                <w:sz w:val="20"/>
                <w:szCs w:val="20"/>
              </w:rPr>
              <w:t xml:space="preserve"> -   </w:t>
            </w:r>
          </w:p>
        </w:tc>
        <w:tc>
          <w:tcPr>
            <w:tcW w:w="2556" w:type="dxa"/>
            <w:tcBorders>
              <w:top w:val="nil"/>
              <w:left w:val="nil"/>
              <w:bottom w:val="single" w:sz="4" w:space="0" w:color="auto"/>
              <w:right w:val="single" w:sz="4" w:space="0" w:color="auto"/>
            </w:tcBorders>
            <w:shd w:val="clear" w:color="000000" w:fill="FFFFFF"/>
            <w:noWrap/>
            <w:vAlign w:val="center"/>
            <w:hideMark/>
          </w:tcPr>
          <w:p w:rsidR="002203CF" w:rsidRPr="00E35DC6" w:rsidRDefault="002203CF" w:rsidP="00C17F6F">
            <w:pPr>
              <w:jc w:val="center"/>
              <w:rPr>
                <w:sz w:val="20"/>
                <w:szCs w:val="20"/>
              </w:rPr>
            </w:pPr>
            <w:r w:rsidRPr="00E35DC6">
              <w:rPr>
                <w:sz w:val="20"/>
                <w:szCs w:val="20"/>
              </w:rPr>
              <w:t xml:space="preserve"> -   </w:t>
            </w:r>
          </w:p>
        </w:tc>
      </w:tr>
      <w:tr w:rsidR="002203CF" w:rsidRPr="00E35DC6" w:rsidTr="00C17F6F">
        <w:trPr>
          <w:trHeight w:val="405"/>
        </w:trPr>
        <w:tc>
          <w:tcPr>
            <w:tcW w:w="3686" w:type="dxa"/>
            <w:gridSpan w:val="4"/>
            <w:tcBorders>
              <w:top w:val="single" w:sz="4" w:space="0" w:color="auto"/>
              <w:left w:val="single" w:sz="4" w:space="0" w:color="auto"/>
              <w:bottom w:val="single" w:sz="4" w:space="0" w:color="auto"/>
              <w:right w:val="single" w:sz="4" w:space="0" w:color="000000"/>
            </w:tcBorders>
            <w:shd w:val="clear" w:color="000000" w:fill="FFFFFF"/>
            <w:vAlign w:val="center"/>
            <w:hideMark/>
          </w:tcPr>
          <w:p w:rsidR="002203CF" w:rsidRPr="00E35DC6" w:rsidRDefault="002203CF" w:rsidP="00C17F6F">
            <w:pPr>
              <w:rPr>
                <w:sz w:val="20"/>
                <w:szCs w:val="20"/>
              </w:rPr>
            </w:pPr>
            <w:r w:rsidRPr="00E35DC6">
              <w:rPr>
                <w:sz w:val="20"/>
                <w:szCs w:val="20"/>
              </w:rPr>
              <w:t xml:space="preserve">Расходы будущих периодов </w:t>
            </w:r>
          </w:p>
        </w:tc>
        <w:tc>
          <w:tcPr>
            <w:tcW w:w="1043" w:type="dxa"/>
            <w:tcBorders>
              <w:top w:val="nil"/>
              <w:left w:val="nil"/>
              <w:bottom w:val="single" w:sz="4" w:space="0" w:color="auto"/>
              <w:right w:val="single" w:sz="4" w:space="0" w:color="auto"/>
            </w:tcBorders>
            <w:shd w:val="clear" w:color="000000" w:fill="FFFFFF"/>
            <w:noWrap/>
            <w:vAlign w:val="center"/>
            <w:hideMark/>
          </w:tcPr>
          <w:p w:rsidR="002203CF" w:rsidRPr="00E35DC6" w:rsidRDefault="002203CF" w:rsidP="00C17F6F">
            <w:pPr>
              <w:jc w:val="center"/>
              <w:rPr>
                <w:sz w:val="20"/>
                <w:szCs w:val="20"/>
              </w:rPr>
            </w:pPr>
            <w:r w:rsidRPr="00E35DC6">
              <w:rPr>
                <w:sz w:val="20"/>
                <w:szCs w:val="20"/>
              </w:rPr>
              <w:t>230</w:t>
            </w:r>
          </w:p>
        </w:tc>
        <w:tc>
          <w:tcPr>
            <w:tcW w:w="2435" w:type="dxa"/>
            <w:tcBorders>
              <w:top w:val="nil"/>
              <w:left w:val="nil"/>
              <w:bottom w:val="single" w:sz="4" w:space="0" w:color="auto"/>
              <w:right w:val="single" w:sz="4" w:space="0" w:color="auto"/>
            </w:tcBorders>
            <w:shd w:val="clear" w:color="000000" w:fill="FFFFFF"/>
            <w:noWrap/>
            <w:vAlign w:val="center"/>
            <w:hideMark/>
          </w:tcPr>
          <w:p w:rsidR="002203CF" w:rsidRPr="00E35DC6" w:rsidRDefault="002203CF" w:rsidP="00C17F6F">
            <w:pPr>
              <w:jc w:val="center"/>
              <w:rPr>
                <w:sz w:val="20"/>
                <w:szCs w:val="20"/>
              </w:rPr>
            </w:pPr>
            <w:r w:rsidRPr="00E35DC6">
              <w:rPr>
                <w:sz w:val="20"/>
                <w:szCs w:val="20"/>
              </w:rPr>
              <w:t xml:space="preserve"> 320 </w:t>
            </w:r>
          </w:p>
        </w:tc>
        <w:tc>
          <w:tcPr>
            <w:tcW w:w="2556" w:type="dxa"/>
            <w:tcBorders>
              <w:top w:val="nil"/>
              <w:left w:val="nil"/>
              <w:bottom w:val="single" w:sz="4" w:space="0" w:color="auto"/>
              <w:right w:val="single" w:sz="4" w:space="0" w:color="auto"/>
            </w:tcBorders>
            <w:shd w:val="clear" w:color="000000" w:fill="FFFFFF"/>
            <w:noWrap/>
            <w:vAlign w:val="center"/>
            <w:hideMark/>
          </w:tcPr>
          <w:p w:rsidR="002203CF" w:rsidRPr="00E35DC6" w:rsidRDefault="002203CF" w:rsidP="00C17F6F">
            <w:pPr>
              <w:jc w:val="center"/>
              <w:rPr>
                <w:sz w:val="20"/>
                <w:szCs w:val="20"/>
              </w:rPr>
            </w:pPr>
            <w:r w:rsidRPr="00E35DC6">
              <w:rPr>
                <w:sz w:val="20"/>
                <w:szCs w:val="20"/>
              </w:rPr>
              <w:t xml:space="preserve"> 4 924 </w:t>
            </w:r>
          </w:p>
        </w:tc>
      </w:tr>
      <w:tr w:rsidR="002203CF" w:rsidRPr="00E35DC6" w:rsidTr="00C17F6F">
        <w:trPr>
          <w:trHeight w:val="690"/>
        </w:trPr>
        <w:tc>
          <w:tcPr>
            <w:tcW w:w="3686" w:type="dxa"/>
            <w:gridSpan w:val="4"/>
            <w:tcBorders>
              <w:top w:val="nil"/>
              <w:left w:val="single" w:sz="4" w:space="0" w:color="auto"/>
              <w:bottom w:val="single" w:sz="4" w:space="0" w:color="auto"/>
              <w:right w:val="single" w:sz="4" w:space="0" w:color="000000"/>
            </w:tcBorders>
            <w:shd w:val="clear" w:color="000000" w:fill="FFFFFF"/>
            <w:vAlign w:val="center"/>
            <w:hideMark/>
          </w:tcPr>
          <w:p w:rsidR="002203CF" w:rsidRPr="00E35DC6" w:rsidRDefault="002203CF" w:rsidP="00C17F6F">
            <w:pPr>
              <w:rPr>
                <w:sz w:val="20"/>
                <w:szCs w:val="20"/>
              </w:rPr>
            </w:pPr>
            <w:r w:rsidRPr="00E35DC6">
              <w:rPr>
                <w:sz w:val="20"/>
                <w:szCs w:val="20"/>
              </w:rPr>
              <w:t>Налог на добавленную стоимость по приобретенным товарам, работам, услугам</w:t>
            </w:r>
          </w:p>
        </w:tc>
        <w:tc>
          <w:tcPr>
            <w:tcW w:w="1043" w:type="dxa"/>
            <w:tcBorders>
              <w:top w:val="nil"/>
              <w:left w:val="nil"/>
              <w:bottom w:val="single" w:sz="4" w:space="0" w:color="auto"/>
              <w:right w:val="single" w:sz="4" w:space="0" w:color="auto"/>
            </w:tcBorders>
            <w:shd w:val="clear" w:color="000000" w:fill="FFFFFF"/>
            <w:noWrap/>
            <w:vAlign w:val="bottom"/>
            <w:hideMark/>
          </w:tcPr>
          <w:p w:rsidR="002203CF" w:rsidRPr="00E35DC6" w:rsidRDefault="002203CF" w:rsidP="00C17F6F">
            <w:pPr>
              <w:jc w:val="center"/>
              <w:rPr>
                <w:sz w:val="20"/>
                <w:szCs w:val="20"/>
              </w:rPr>
            </w:pPr>
            <w:r w:rsidRPr="00E35DC6">
              <w:rPr>
                <w:sz w:val="20"/>
                <w:szCs w:val="20"/>
              </w:rPr>
              <w:t>240</w:t>
            </w:r>
          </w:p>
        </w:tc>
        <w:tc>
          <w:tcPr>
            <w:tcW w:w="2435" w:type="dxa"/>
            <w:tcBorders>
              <w:top w:val="nil"/>
              <w:left w:val="nil"/>
              <w:bottom w:val="single" w:sz="4" w:space="0" w:color="auto"/>
              <w:right w:val="single" w:sz="4" w:space="0" w:color="auto"/>
            </w:tcBorders>
            <w:shd w:val="clear" w:color="000000" w:fill="FFFFFF"/>
            <w:noWrap/>
            <w:vAlign w:val="center"/>
            <w:hideMark/>
          </w:tcPr>
          <w:p w:rsidR="002203CF" w:rsidRPr="00E35DC6" w:rsidRDefault="002203CF" w:rsidP="00C17F6F">
            <w:pPr>
              <w:jc w:val="center"/>
              <w:rPr>
                <w:sz w:val="20"/>
                <w:szCs w:val="20"/>
              </w:rPr>
            </w:pPr>
            <w:r w:rsidRPr="00E35DC6">
              <w:rPr>
                <w:sz w:val="20"/>
                <w:szCs w:val="20"/>
              </w:rPr>
              <w:t xml:space="preserve"> 7 </w:t>
            </w:r>
          </w:p>
        </w:tc>
        <w:tc>
          <w:tcPr>
            <w:tcW w:w="2556" w:type="dxa"/>
            <w:tcBorders>
              <w:top w:val="nil"/>
              <w:left w:val="nil"/>
              <w:bottom w:val="single" w:sz="4" w:space="0" w:color="auto"/>
              <w:right w:val="single" w:sz="4" w:space="0" w:color="auto"/>
            </w:tcBorders>
            <w:shd w:val="clear" w:color="000000" w:fill="FFFFFF"/>
            <w:noWrap/>
            <w:vAlign w:val="center"/>
            <w:hideMark/>
          </w:tcPr>
          <w:p w:rsidR="002203CF" w:rsidRPr="00E35DC6" w:rsidRDefault="002203CF" w:rsidP="00C17F6F">
            <w:pPr>
              <w:jc w:val="center"/>
              <w:rPr>
                <w:sz w:val="20"/>
                <w:szCs w:val="20"/>
              </w:rPr>
            </w:pPr>
            <w:r w:rsidRPr="00E35DC6">
              <w:rPr>
                <w:sz w:val="20"/>
                <w:szCs w:val="20"/>
              </w:rPr>
              <w:t xml:space="preserve"> 834 </w:t>
            </w:r>
          </w:p>
        </w:tc>
      </w:tr>
      <w:tr w:rsidR="002203CF" w:rsidRPr="00E35DC6" w:rsidTr="00C17F6F">
        <w:trPr>
          <w:trHeight w:val="319"/>
        </w:trPr>
        <w:tc>
          <w:tcPr>
            <w:tcW w:w="3686" w:type="dxa"/>
            <w:gridSpan w:val="4"/>
            <w:tcBorders>
              <w:top w:val="nil"/>
              <w:left w:val="single" w:sz="4" w:space="0" w:color="auto"/>
              <w:bottom w:val="nil"/>
              <w:right w:val="single" w:sz="4" w:space="0" w:color="000000"/>
            </w:tcBorders>
            <w:shd w:val="clear" w:color="000000" w:fill="FFFFFF"/>
            <w:vAlign w:val="center"/>
            <w:hideMark/>
          </w:tcPr>
          <w:p w:rsidR="002203CF" w:rsidRPr="00E35DC6" w:rsidRDefault="002203CF" w:rsidP="00C17F6F">
            <w:pPr>
              <w:rPr>
                <w:sz w:val="20"/>
                <w:szCs w:val="20"/>
              </w:rPr>
            </w:pPr>
            <w:r w:rsidRPr="00E35DC6">
              <w:rPr>
                <w:sz w:val="20"/>
                <w:szCs w:val="20"/>
              </w:rPr>
              <w:t>Краткосрочная дебиторская задолженность</w:t>
            </w:r>
          </w:p>
        </w:tc>
        <w:tc>
          <w:tcPr>
            <w:tcW w:w="1043" w:type="dxa"/>
            <w:tcBorders>
              <w:top w:val="nil"/>
              <w:left w:val="nil"/>
              <w:bottom w:val="nil"/>
              <w:right w:val="single" w:sz="4" w:space="0" w:color="auto"/>
            </w:tcBorders>
            <w:shd w:val="clear" w:color="000000" w:fill="FFFFFF"/>
            <w:noWrap/>
            <w:vAlign w:val="center"/>
            <w:hideMark/>
          </w:tcPr>
          <w:p w:rsidR="002203CF" w:rsidRPr="00E35DC6" w:rsidRDefault="002203CF" w:rsidP="00C17F6F">
            <w:pPr>
              <w:jc w:val="center"/>
              <w:rPr>
                <w:sz w:val="20"/>
                <w:szCs w:val="20"/>
              </w:rPr>
            </w:pPr>
            <w:r w:rsidRPr="00E35DC6">
              <w:rPr>
                <w:sz w:val="20"/>
                <w:szCs w:val="20"/>
              </w:rPr>
              <w:t>250</w:t>
            </w:r>
          </w:p>
        </w:tc>
        <w:tc>
          <w:tcPr>
            <w:tcW w:w="2435" w:type="dxa"/>
            <w:tcBorders>
              <w:top w:val="nil"/>
              <w:left w:val="nil"/>
              <w:bottom w:val="nil"/>
              <w:right w:val="single" w:sz="4" w:space="0" w:color="auto"/>
            </w:tcBorders>
            <w:shd w:val="clear" w:color="000000" w:fill="FFFFFF"/>
            <w:noWrap/>
            <w:vAlign w:val="center"/>
            <w:hideMark/>
          </w:tcPr>
          <w:p w:rsidR="002203CF" w:rsidRPr="00E35DC6" w:rsidRDefault="002203CF" w:rsidP="00C17F6F">
            <w:pPr>
              <w:jc w:val="center"/>
              <w:rPr>
                <w:sz w:val="20"/>
                <w:szCs w:val="20"/>
              </w:rPr>
            </w:pPr>
            <w:r w:rsidRPr="00E35DC6">
              <w:rPr>
                <w:sz w:val="20"/>
                <w:szCs w:val="20"/>
              </w:rPr>
              <w:t xml:space="preserve"> 72 800 </w:t>
            </w:r>
          </w:p>
        </w:tc>
        <w:tc>
          <w:tcPr>
            <w:tcW w:w="2556" w:type="dxa"/>
            <w:tcBorders>
              <w:top w:val="nil"/>
              <w:left w:val="nil"/>
              <w:bottom w:val="nil"/>
              <w:right w:val="single" w:sz="4" w:space="0" w:color="auto"/>
            </w:tcBorders>
            <w:shd w:val="clear" w:color="000000" w:fill="FFFFFF"/>
            <w:noWrap/>
            <w:vAlign w:val="center"/>
            <w:hideMark/>
          </w:tcPr>
          <w:p w:rsidR="002203CF" w:rsidRPr="00E35DC6" w:rsidRDefault="002203CF" w:rsidP="00C17F6F">
            <w:pPr>
              <w:jc w:val="center"/>
              <w:rPr>
                <w:sz w:val="20"/>
                <w:szCs w:val="20"/>
              </w:rPr>
            </w:pPr>
            <w:r w:rsidRPr="00E35DC6">
              <w:rPr>
                <w:sz w:val="20"/>
                <w:szCs w:val="20"/>
              </w:rPr>
              <w:t xml:space="preserve"> 2 209 </w:t>
            </w:r>
          </w:p>
        </w:tc>
      </w:tr>
      <w:tr w:rsidR="002203CF" w:rsidRPr="00E35DC6" w:rsidTr="00C17F6F">
        <w:trPr>
          <w:trHeight w:val="319"/>
        </w:trPr>
        <w:tc>
          <w:tcPr>
            <w:tcW w:w="3686" w:type="dxa"/>
            <w:gridSpan w:val="4"/>
            <w:tcBorders>
              <w:top w:val="single" w:sz="4" w:space="0" w:color="auto"/>
              <w:left w:val="single" w:sz="4" w:space="0" w:color="auto"/>
              <w:bottom w:val="nil"/>
              <w:right w:val="single" w:sz="4" w:space="0" w:color="000000"/>
            </w:tcBorders>
            <w:shd w:val="clear" w:color="000000" w:fill="FFFFFF"/>
            <w:vAlign w:val="center"/>
            <w:hideMark/>
          </w:tcPr>
          <w:p w:rsidR="002203CF" w:rsidRPr="00E35DC6" w:rsidRDefault="002203CF" w:rsidP="00C17F6F">
            <w:pPr>
              <w:rPr>
                <w:sz w:val="20"/>
                <w:szCs w:val="20"/>
              </w:rPr>
            </w:pPr>
            <w:r w:rsidRPr="00E35DC6">
              <w:rPr>
                <w:sz w:val="20"/>
                <w:szCs w:val="20"/>
              </w:rPr>
              <w:t>Краткосрочные финансовые вложения</w:t>
            </w:r>
          </w:p>
        </w:tc>
        <w:tc>
          <w:tcPr>
            <w:tcW w:w="1043" w:type="dxa"/>
            <w:tcBorders>
              <w:top w:val="single" w:sz="4" w:space="0" w:color="auto"/>
              <w:left w:val="nil"/>
              <w:bottom w:val="single" w:sz="4" w:space="0" w:color="auto"/>
              <w:right w:val="single" w:sz="4" w:space="0" w:color="auto"/>
            </w:tcBorders>
            <w:shd w:val="clear" w:color="000000" w:fill="FFFFFF"/>
            <w:noWrap/>
            <w:vAlign w:val="center"/>
            <w:hideMark/>
          </w:tcPr>
          <w:p w:rsidR="002203CF" w:rsidRPr="00E35DC6" w:rsidRDefault="002203CF" w:rsidP="00C17F6F">
            <w:pPr>
              <w:jc w:val="center"/>
              <w:rPr>
                <w:sz w:val="20"/>
                <w:szCs w:val="20"/>
              </w:rPr>
            </w:pPr>
            <w:r w:rsidRPr="00E35DC6">
              <w:rPr>
                <w:sz w:val="20"/>
                <w:szCs w:val="20"/>
              </w:rPr>
              <w:t>260</w:t>
            </w:r>
          </w:p>
        </w:tc>
        <w:tc>
          <w:tcPr>
            <w:tcW w:w="2435" w:type="dxa"/>
            <w:tcBorders>
              <w:top w:val="single" w:sz="4" w:space="0" w:color="auto"/>
              <w:left w:val="nil"/>
              <w:bottom w:val="single" w:sz="4" w:space="0" w:color="auto"/>
              <w:right w:val="single" w:sz="4" w:space="0" w:color="auto"/>
            </w:tcBorders>
            <w:shd w:val="clear" w:color="000000" w:fill="FFFFFF"/>
            <w:noWrap/>
            <w:vAlign w:val="center"/>
            <w:hideMark/>
          </w:tcPr>
          <w:p w:rsidR="002203CF" w:rsidRPr="00E35DC6" w:rsidRDefault="002203CF" w:rsidP="00C17F6F">
            <w:pPr>
              <w:jc w:val="center"/>
              <w:rPr>
                <w:sz w:val="20"/>
                <w:szCs w:val="20"/>
              </w:rPr>
            </w:pPr>
            <w:r w:rsidRPr="00E35DC6">
              <w:rPr>
                <w:sz w:val="20"/>
                <w:szCs w:val="20"/>
              </w:rPr>
              <w:t> </w:t>
            </w:r>
          </w:p>
        </w:tc>
        <w:tc>
          <w:tcPr>
            <w:tcW w:w="2556" w:type="dxa"/>
            <w:tcBorders>
              <w:top w:val="single" w:sz="4" w:space="0" w:color="auto"/>
              <w:left w:val="nil"/>
              <w:bottom w:val="single" w:sz="4" w:space="0" w:color="auto"/>
              <w:right w:val="single" w:sz="4" w:space="0" w:color="auto"/>
            </w:tcBorders>
            <w:shd w:val="clear" w:color="000000" w:fill="FFFFFF"/>
            <w:noWrap/>
            <w:vAlign w:val="center"/>
            <w:hideMark/>
          </w:tcPr>
          <w:p w:rsidR="002203CF" w:rsidRPr="00E35DC6" w:rsidRDefault="002203CF" w:rsidP="00C17F6F">
            <w:pPr>
              <w:jc w:val="center"/>
              <w:rPr>
                <w:sz w:val="20"/>
                <w:szCs w:val="20"/>
              </w:rPr>
            </w:pPr>
            <w:r w:rsidRPr="00E35DC6">
              <w:rPr>
                <w:sz w:val="20"/>
                <w:szCs w:val="20"/>
              </w:rPr>
              <w:t xml:space="preserve"> -   </w:t>
            </w:r>
          </w:p>
        </w:tc>
      </w:tr>
      <w:tr w:rsidR="002203CF" w:rsidRPr="00E35DC6" w:rsidTr="00C17F6F">
        <w:trPr>
          <w:trHeight w:val="319"/>
        </w:trPr>
        <w:tc>
          <w:tcPr>
            <w:tcW w:w="3686" w:type="dxa"/>
            <w:gridSpan w:val="4"/>
            <w:tcBorders>
              <w:top w:val="single" w:sz="4" w:space="0" w:color="auto"/>
              <w:left w:val="single" w:sz="4" w:space="0" w:color="auto"/>
              <w:bottom w:val="nil"/>
              <w:right w:val="single" w:sz="4" w:space="0" w:color="000000"/>
            </w:tcBorders>
            <w:shd w:val="clear" w:color="000000" w:fill="FFFFFF"/>
            <w:vAlign w:val="center"/>
            <w:hideMark/>
          </w:tcPr>
          <w:p w:rsidR="002203CF" w:rsidRPr="00E35DC6" w:rsidRDefault="002203CF" w:rsidP="00C17F6F">
            <w:pPr>
              <w:rPr>
                <w:sz w:val="20"/>
                <w:szCs w:val="20"/>
              </w:rPr>
            </w:pPr>
            <w:r w:rsidRPr="00E35DC6">
              <w:rPr>
                <w:sz w:val="20"/>
                <w:szCs w:val="20"/>
              </w:rPr>
              <w:t>Денежные средства и их эквиваленты</w:t>
            </w:r>
          </w:p>
        </w:tc>
        <w:tc>
          <w:tcPr>
            <w:tcW w:w="1043" w:type="dxa"/>
            <w:tcBorders>
              <w:top w:val="nil"/>
              <w:left w:val="nil"/>
              <w:bottom w:val="single" w:sz="4" w:space="0" w:color="auto"/>
              <w:right w:val="single" w:sz="4" w:space="0" w:color="auto"/>
            </w:tcBorders>
            <w:shd w:val="clear" w:color="000000" w:fill="FFFFFF"/>
            <w:noWrap/>
            <w:vAlign w:val="center"/>
            <w:hideMark/>
          </w:tcPr>
          <w:p w:rsidR="002203CF" w:rsidRPr="00E35DC6" w:rsidRDefault="002203CF" w:rsidP="00C17F6F">
            <w:pPr>
              <w:jc w:val="center"/>
              <w:rPr>
                <w:sz w:val="20"/>
                <w:szCs w:val="20"/>
              </w:rPr>
            </w:pPr>
            <w:r w:rsidRPr="00E35DC6">
              <w:rPr>
                <w:sz w:val="20"/>
                <w:szCs w:val="20"/>
              </w:rPr>
              <w:t>270</w:t>
            </w:r>
          </w:p>
        </w:tc>
        <w:tc>
          <w:tcPr>
            <w:tcW w:w="2435" w:type="dxa"/>
            <w:tcBorders>
              <w:top w:val="nil"/>
              <w:left w:val="nil"/>
              <w:bottom w:val="single" w:sz="4" w:space="0" w:color="auto"/>
              <w:right w:val="single" w:sz="4" w:space="0" w:color="auto"/>
            </w:tcBorders>
            <w:shd w:val="clear" w:color="000000" w:fill="FFFFFF"/>
            <w:noWrap/>
            <w:vAlign w:val="center"/>
            <w:hideMark/>
          </w:tcPr>
          <w:p w:rsidR="002203CF" w:rsidRPr="00E35DC6" w:rsidRDefault="002203CF" w:rsidP="00C17F6F">
            <w:pPr>
              <w:jc w:val="center"/>
              <w:rPr>
                <w:sz w:val="20"/>
                <w:szCs w:val="20"/>
              </w:rPr>
            </w:pPr>
            <w:r w:rsidRPr="00E35DC6">
              <w:rPr>
                <w:sz w:val="20"/>
                <w:szCs w:val="20"/>
              </w:rPr>
              <w:t xml:space="preserve"> 7 112 </w:t>
            </w:r>
          </w:p>
        </w:tc>
        <w:tc>
          <w:tcPr>
            <w:tcW w:w="2556" w:type="dxa"/>
            <w:tcBorders>
              <w:top w:val="nil"/>
              <w:left w:val="nil"/>
              <w:bottom w:val="single" w:sz="4" w:space="0" w:color="auto"/>
              <w:right w:val="single" w:sz="4" w:space="0" w:color="auto"/>
            </w:tcBorders>
            <w:shd w:val="clear" w:color="000000" w:fill="FFFFFF"/>
            <w:noWrap/>
            <w:vAlign w:val="center"/>
            <w:hideMark/>
          </w:tcPr>
          <w:p w:rsidR="002203CF" w:rsidRPr="00E35DC6" w:rsidRDefault="002203CF" w:rsidP="00C17F6F">
            <w:pPr>
              <w:jc w:val="center"/>
              <w:rPr>
                <w:sz w:val="20"/>
                <w:szCs w:val="20"/>
              </w:rPr>
            </w:pPr>
            <w:r w:rsidRPr="00E35DC6">
              <w:rPr>
                <w:sz w:val="20"/>
                <w:szCs w:val="20"/>
              </w:rPr>
              <w:t xml:space="preserve"> 4 764 </w:t>
            </w:r>
          </w:p>
        </w:tc>
      </w:tr>
      <w:tr w:rsidR="002203CF" w:rsidRPr="00E35DC6" w:rsidTr="00C17F6F">
        <w:trPr>
          <w:trHeight w:val="319"/>
        </w:trPr>
        <w:tc>
          <w:tcPr>
            <w:tcW w:w="3686" w:type="dxa"/>
            <w:gridSpan w:val="4"/>
            <w:tcBorders>
              <w:top w:val="single" w:sz="4" w:space="0" w:color="auto"/>
              <w:left w:val="single" w:sz="4" w:space="0" w:color="auto"/>
              <w:bottom w:val="nil"/>
              <w:right w:val="single" w:sz="4" w:space="0" w:color="000000"/>
            </w:tcBorders>
            <w:shd w:val="clear" w:color="000000" w:fill="FFFFFF"/>
            <w:vAlign w:val="center"/>
            <w:hideMark/>
          </w:tcPr>
          <w:p w:rsidR="002203CF" w:rsidRPr="00E35DC6" w:rsidRDefault="002203CF" w:rsidP="00C17F6F">
            <w:pPr>
              <w:rPr>
                <w:sz w:val="20"/>
                <w:szCs w:val="20"/>
              </w:rPr>
            </w:pPr>
            <w:r w:rsidRPr="00E35DC6">
              <w:rPr>
                <w:sz w:val="20"/>
                <w:szCs w:val="20"/>
              </w:rPr>
              <w:t xml:space="preserve">Прочие краткосрочные активы </w:t>
            </w:r>
          </w:p>
        </w:tc>
        <w:tc>
          <w:tcPr>
            <w:tcW w:w="1043" w:type="dxa"/>
            <w:tcBorders>
              <w:top w:val="nil"/>
              <w:left w:val="nil"/>
              <w:bottom w:val="single" w:sz="4" w:space="0" w:color="auto"/>
              <w:right w:val="single" w:sz="4" w:space="0" w:color="auto"/>
            </w:tcBorders>
            <w:shd w:val="clear" w:color="000000" w:fill="FFFFFF"/>
            <w:noWrap/>
            <w:vAlign w:val="center"/>
            <w:hideMark/>
          </w:tcPr>
          <w:p w:rsidR="002203CF" w:rsidRPr="00E35DC6" w:rsidRDefault="002203CF" w:rsidP="00C17F6F">
            <w:pPr>
              <w:jc w:val="center"/>
              <w:rPr>
                <w:sz w:val="20"/>
                <w:szCs w:val="20"/>
              </w:rPr>
            </w:pPr>
            <w:r w:rsidRPr="00E35DC6">
              <w:rPr>
                <w:sz w:val="20"/>
                <w:szCs w:val="20"/>
              </w:rPr>
              <w:t>280</w:t>
            </w:r>
          </w:p>
        </w:tc>
        <w:tc>
          <w:tcPr>
            <w:tcW w:w="2435" w:type="dxa"/>
            <w:tcBorders>
              <w:top w:val="nil"/>
              <w:left w:val="nil"/>
              <w:bottom w:val="single" w:sz="4" w:space="0" w:color="auto"/>
              <w:right w:val="single" w:sz="4" w:space="0" w:color="auto"/>
            </w:tcBorders>
            <w:shd w:val="clear" w:color="000000" w:fill="FFFFFF"/>
            <w:noWrap/>
            <w:vAlign w:val="center"/>
            <w:hideMark/>
          </w:tcPr>
          <w:p w:rsidR="002203CF" w:rsidRPr="00E35DC6" w:rsidRDefault="002203CF" w:rsidP="00C17F6F">
            <w:pPr>
              <w:jc w:val="center"/>
              <w:rPr>
                <w:sz w:val="20"/>
                <w:szCs w:val="20"/>
              </w:rPr>
            </w:pPr>
            <w:r w:rsidRPr="00E35DC6">
              <w:rPr>
                <w:sz w:val="20"/>
                <w:szCs w:val="20"/>
              </w:rPr>
              <w:t xml:space="preserve"> -   </w:t>
            </w:r>
          </w:p>
        </w:tc>
        <w:tc>
          <w:tcPr>
            <w:tcW w:w="2556" w:type="dxa"/>
            <w:tcBorders>
              <w:top w:val="nil"/>
              <w:left w:val="nil"/>
              <w:bottom w:val="single" w:sz="4" w:space="0" w:color="auto"/>
              <w:right w:val="single" w:sz="4" w:space="0" w:color="auto"/>
            </w:tcBorders>
            <w:shd w:val="clear" w:color="000000" w:fill="FFFFFF"/>
            <w:noWrap/>
            <w:vAlign w:val="center"/>
            <w:hideMark/>
          </w:tcPr>
          <w:p w:rsidR="002203CF" w:rsidRPr="00E35DC6" w:rsidRDefault="002203CF" w:rsidP="00C17F6F">
            <w:pPr>
              <w:jc w:val="center"/>
              <w:rPr>
                <w:sz w:val="20"/>
                <w:szCs w:val="20"/>
              </w:rPr>
            </w:pPr>
            <w:r w:rsidRPr="00E35DC6">
              <w:rPr>
                <w:sz w:val="20"/>
                <w:szCs w:val="20"/>
              </w:rPr>
              <w:t xml:space="preserve"> 37 </w:t>
            </w:r>
          </w:p>
        </w:tc>
      </w:tr>
      <w:tr w:rsidR="002203CF" w:rsidRPr="00E35DC6" w:rsidTr="00C17F6F">
        <w:trPr>
          <w:trHeight w:val="319"/>
        </w:trPr>
        <w:tc>
          <w:tcPr>
            <w:tcW w:w="3686" w:type="dxa"/>
            <w:gridSpan w:val="4"/>
            <w:tcBorders>
              <w:top w:val="single" w:sz="4" w:space="0" w:color="auto"/>
              <w:left w:val="single" w:sz="4" w:space="0" w:color="auto"/>
              <w:bottom w:val="nil"/>
              <w:right w:val="single" w:sz="4" w:space="0" w:color="000000"/>
            </w:tcBorders>
            <w:shd w:val="clear" w:color="000000" w:fill="FFFFFF"/>
            <w:vAlign w:val="center"/>
            <w:hideMark/>
          </w:tcPr>
          <w:p w:rsidR="002203CF" w:rsidRPr="00E35DC6" w:rsidRDefault="002203CF" w:rsidP="00C17F6F">
            <w:pPr>
              <w:rPr>
                <w:b/>
                <w:bCs/>
                <w:sz w:val="20"/>
                <w:szCs w:val="20"/>
              </w:rPr>
            </w:pPr>
            <w:r w:rsidRPr="00E35DC6">
              <w:rPr>
                <w:b/>
                <w:bCs/>
                <w:sz w:val="20"/>
                <w:szCs w:val="20"/>
              </w:rPr>
              <w:t>ИТОГО по разделу II</w:t>
            </w:r>
          </w:p>
        </w:tc>
        <w:tc>
          <w:tcPr>
            <w:tcW w:w="1043" w:type="dxa"/>
            <w:tcBorders>
              <w:top w:val="nil"/>
              <w:left w:val="nil"/>
              <w:bottom w:val="single" w:sz="4" w:space="0" w:color="auto"/>
              <w:right w:val="single" w:sz="4" w:space="0" w:color="auto"/>
            </w:tcBorders>
            <w:shd w:val="clear" w:color="000000" w:fill="FFFFFF"/>
            <w:noWrap/>
            <w:vAlign w:val="center"/>
            <w:hideMark/>
          </w:tcPr>
          <w:p w:rsidR="002203CF" w:rsidRPr="00E35DC6" w:rsidRDefault="002203CF" w:rsidP="00C17F6F">
            <w:pPr>
              <w:jc w:val="center"/>
              <w:rPr>
                <w:b/>
                <w:bCs/>
                <w:sz w:val="20"/>
                <w:szCs w:val="20"/>
              </w:rPr>
            </w:pPr>
            <w:r w:rsidRPr="00E35DC6">
              <w:rPr>
                <w:b/>
                <w:bCs/>
                <w:sz w:val="20"/>
                <w:szCs w:val="20"/>
              </w:rPr>
              <w:t>290</w:t>
            </w:r>
          </w:p>
        </w:tc>
        <w:tc>
          <w:tcPr>
            <w:tcW w:w="2435" w:type="dxa"/>
            <w:tcBorders>
              <w:top w:val="nil"/>
              <w:left w:val="nil"/>
              <w:bottom w:val="single" w:sz="4" w:space="0" w:color="auto"/>
              <w:right w:val="single" w:sz="4" w:space="0" w:color="auto"/>
            </w:tcBorders>
            <w:shd w:val="clear" w:color="000000" w:fill="CCFFFF"/>
            <w:noWrap/>
            <w:vAlign w:val="center"/>
            <w:hideMark/>
          </w:tcPr>
          <w:p w:rsidR="002203CF" w:rsidRPr="00E35DC6" w:rsidRDefault="002203CF" w:rsidP="00C17F6F">
            <w:pPr>
              <w:jc w:val="center"/>
              <w:rPr>
                <w:b/>
                <w:bCs/>
                <w:sz w:val="20"/>
                <w:szCs w:val="20"/>
              </w:rPr>
            </w:pPr>
            <w:r w:rsidRPr="00E35DC6">
              <w:rPr>
                <w:b/>
                <w:bCs/>
                <w:sz w:val="20"/>
                <w:szCs w:val="20"/>
              </w:rPr>
              <w:t xml:space="preserve"> 126 341 </w:t>
            </w:r>
          </w:p>
        </w:tc>
        <w:tc>
          <w:tcPr>
            <w:tcW w:w="2556" w:type="dxa"/>
            <w:tcBorders>
              <w:top w:val="nil"/>
              <w:left w:val="nil"/>
              <w:bottom w:val="single" w:sz="4" w:space="0" w:color="auto"/>
              <w:right w:val="single" w:sz="4" w:space="0" w:color="auto"/>
            </w:tcBorders>
            <w:shd w:val="clear" w:color="000000" w:fill="CCFFFF"/>
            <w:noWrap/>
            <w:vAlign w:val="center"/>
            <w:hideMark/>
          </w:tcPr>
          <w:p w:rsidR="002203CF" w:rsidRPr="00E35DC6" w:rsidRDefault="002203CF" w:rsidP="00C17F6F">
            <w:pPr>
              <w:jc w:val="center"/>
              <w:rPr>
                <w:b/>
                <w:bCs/>
                <w:sz w:val="20"/>
                <w:szCs w:val="20"/>
              </w:rPr>
            </w:pPr>
            <w:r w:rsidRPr="00E35DC6">
              <w:rPr>
                <w:b/>
                <w:bCs/>
                <w:sz w:val="20"/>
                <w:szCs w:val="20"/>
              </w:rPr>
              <w:t xml:space="preserve"> 79 766 </w:t>
            </w:r>
          </w:p>
        </w:tc>
      </w:tr>
      <w:tr w:rsidR="002203CF" w:rsidRPr="00E35DC6" w:rsidTr="00C17F6F">
        <w:trPr>
          <w:trHeight w:val="319"/>
        </w:trPr>
        <w:tc>
          <w:tcPr>
            <w:tcW w:w="3686" w:type="dxa"/>
            <w:gridSpan w:val="4"/>
            <w:tcBorders>
              <w:top w:val="single" w:sz="4" w:space="0" w:color="auto"/>
              <w:left w:val="single" w:sz="4" w:space="0" w:color="auto"/>
              <w:bottom w:val="single" w:sz="4" w:space="0" w:color="auto"/>
              <w:right w:val="single" w:sz="4" w:space="0" w:color="000000"/>
            </w:tcBorders>
            <w:shd w:val="clear" w:color="000000" w:fill="FFFFFF"/>
            <w:vAlign w:val="center"/>
            <w:hideMark/>
          </w:tcPr>
          <w:p w:rsidR="002203CF" w:rsidRPr="00E35DC6" w:rsidRDefault="002203CF" w:rsidP="00C17F6F">
            <w:pPr>
              <w:rPr>
                <w:b/>
                <w:bCs/>
                <w:sz w:val="20"/>
                <w:szCs w:val="20"/>
              </w:rPr>
            </w:pPr>
            <w:r w:rsidRPr="00E35DC6">
              <w:rPr>
                <w:b/>
                <w:bCs/>
                <w:sz w:val="20"/>
                <w:szCs w:val="20"/>
              </w:rPr>
              <w:t>БАЛАНС</w:t>
            </w:r>
          </w:p>
        </w:tc>
        <w:tc>
          <w:tcPr>
            <w:tcW w:w="1043" w:type="dxa"/>
            <w:tcBorders>
              <w:top w:val="nil"/>
              <w:left w:val="nil"/>
              <w:bottom w:val="single" w:sz="4" w:space="0" w:color="auto"/>
              <w:right w:val="single" w:sz="4" w:space="0" w:color="auto"/>
            </w:tcBorders>
            <w:shd w:val="clear" w:color="000000" w:fill="FFFFFF"/>
            <w:noWrap/>
            <w:vAlign w:val="center"/>
            <w:hideMark/>
          </w:tcPr>
          <w:p w:rsidR="002203CF" w:rsidRPr="00E35DC6" w:rsidRDefault="002203CF" w:rsidP="00C17F6F">
            <w:pPr>
              <w:jc w:val="center"/>
              <w:rPr>
                <w:b/>
                <w:bCs/>
                <w:sz w:val="20"/>
                <w:szCs w:val="20"/>
              </w:rPr>
            </w:pPr>
            <w:r w:rsidRPr="00E35DC6">
              <w:rPr>
                <w:b/>
                <w:bCs/>
                <w:sz w:val="20"/>
                <w:szCs w:val="20"/>
              </w:rPr>
              <w:t>300</w:t>
            </w:r>
          </w:p>
        </w:tc>
        <w:tc>
          <w:tcPr>
            <w:tcW w:w="2435" w:type="dxa"/>
            <w:tcBorders>
              <w:top w:val="nil"/>
              <w:left w:val="nil"/>
              <w:bottom w:val="single" w:sz="4" w:space="0" w:color="auto"/>
              <w:right w:val="single" w:sz="4" w:space="0" w:color="auto"/>
            </w:tcBorders>
            <w:shd w:val="clear" w:color="000000" w:fill="CCFFFF"/>
            <w:noWrap/>
            <w:vAlign w:val="center"/>
            <w:hideMark/>
          </w:tcPr>
          <w:p w:rsidR="002203CF" w:rsidRPr="00E35DC6" w:rsidRDefault="002203CF" w:rsidP="00C17F6F">
            <w:pPr>
              <w:jc w:val="center"/>
              <w:rPr>
                <w:b/>
                <w:bCs/>
                <w:sz w:val="20"/>
                <w:szCs w:val="20"/>
              </w:rPr>
            </w:pPr>
            <w:r w:rsidRPr="00E35DC6">
              <w:rPr>
                <w:b/>
                <w:bCs/>
                <w:sz w:val="20"/>
                <w:szCs w:val="20"/>
              </w:rPr>
              <w:t xml:space="preserve"> 235 031 </w:t>
            </w:r>
          </w:p>
        </w:tc>
        <w:tc>
          <w:tcPr>
            <w:tcW w:w="2556" w:type="dxa"/>
            <w:tcBorders>
              <w:top w:val="nil"/>
              <w:left w:val="nil"/>
              <w:bottom w:val="single" w:sz="4" w:space="0" w:color="auto"/>
              <w:right w:val="single" w:sz="4" w:space="0" w:color="auto"/>
            </w:tcBorders>
            <w:shd w:val="clear" w:color="000000" w:fill="CCFFFF"/>
            <w:noWrap/>
            <w:vAlign w:val="center"/>
            <w:hideMark/>
          </w:tcPr>
          <w:p w:rsidR="002203CF" w:rsidRPr="00E35DC6" w:rsidRDefault="002203CF" w:rsidP="00C17F6F">
            <w:pPr>
              <w:jc w:val="center"/>
              <w:rPr>
                <w:b/>
                <w:bCs/>
                <w:sz w:val="20"/>
                <w:szCs w:val="20"/>
              </w:rPr>
            </w:pPr>
            <w:r w:rsidRPr="00E35DC6">
              <w:rPr>
                <w:b/>
                <w:bCs/>
                <w:sz w:val="20"/>
                <w:szCs w:val="20"/>
              </w:rPr>
              <w:t xml:space="preserve"> 145 943 </w:t>
            </w:r>
          </w:p>
        </w:tc>
      </w:tr>
      <w:tr w:rsidR="00355F12" w:rsidRPr="00E35DC6" w:rsidTr="00C17F6F">
        <w:trPr>
          <w:trHeight w:val="885"/>
        </w:trPr>
        <w:tc>
          <w:tcPr>
            <w:tcW w:w="3686" w:type="dxa"/>
            <w:gridSpan w:val="4"/>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355F12" w:rsidRPr="00E35DC6" w:rsidRDefault="00355F12" w:rsidP="00C17F6F">
            <w:pPr>
              <w:jc w:val="center"/>
              <w:rPr>
                <w:b/>
                <w:bCs/>
                <w:sz w:val="18"/>
                <w:szCs w:val="18"/>
              </w:rPr>
            </w:pPr>
            <w:r w:rsidRPr="00E35DC6">
              <w:rPr>
                <w:b/>
                <w:bCs/>
                <w:sz w:val="18"/>
                <w:szCs w:val="18"/>
              </w:rPr>
              <w:lastRenderedPageBreak/>
              <w:t>Собственный капитал и обязательства</w:t>
            </w:r>
          </w:p>
        </w:tc>
        <w:tc>
          <w:tcPr>
            <w:tcW w:w="1043" w:type="dxa"/>
            <w:tcBorders>
              <w:top w:val="nil"/>
              <w:left w:val="nil"/>
              <w:bottom w:val="single" w:sz="4" w:space="0" w:color="auto"/>
              <w:right w:val="single" w:sz="4" w:space="0" w:color="auto"/>
            </w:tcBorders>
            <w:shd w:val="clear" w:color="000000" w:fill="FFFFFF"/>
            <w:vAlign w:val="center"/>
            <w:hideMark/>
          </w:tcPr>
          <w:p w:rsidR="00355F12" w:rsidRPr="00E35DC6" w:rsidRDefault="00355F12" w:rsidP="00C17F6F">
            <w:pPr>
              <w:jc w:val="center"/>
              <w:rPr>
                <w:b/>
                <w:bCs/>
                <w:sz w:val="18"/>
                <w:szCs w:val="18"/>
              </w:rPr>
            </w:pPr>
            <w:r w:rsidRPr="00E35DC6">
              <w:rPr>
                <w:b/>
                <w:bCs/>
                <w:sz w:val="18"/>
                <w:szCs w:val="18"/>
              </w:rPr>
              <w:t>Код строки</w:t>
            </w:r>
          </w:p>
        </w:tc>
        <w:tc>
          <w:tcPr>
            <w:tcW w:w="2435" w:type="dxa"/>
            <w:tcBorders>
              <w:top w:val="nil"/>
              <w:left w:val="nil"/>
              <w:bottom w:val="single" w:sz="4" w:space="0" w:color="auto"/>
              <w:right w:val="single" w:sz="4" w:space="0" w:color="auto"/>
            </w:tcBorders>
            <w:shd w:val="clear" w:color="000000" w:fill="FFFFFF"/>
            <w:vAlign w:val="center"/>
            <w:hideMark/>
          </w:tcPr>
          <w:p w:rsidR="00355F12" w:rsidRPr="00E35DC6" w:rsidRDefault="00355F12" w:rsidP="00F90070">
            <w:pPr>
              <w:jc w:val="center"/>
              <w:rPr>
                <w:b/>
                <w:bCs/>
                <w:sz w:val="18"/>
                <w:szCs w:val="18"/>
              </w:rPr>
            </w:pPr>
            <w:r w:rsidRPr="00E35DC6">
              <w:rPr>
                <w:b/>
                <w:bCs/>
                <w:sz w:val="18"/>
                <w:szCs w:val="18"/>
              </w:rPr>
              <w:t>На 3</w:t>
            </w:r>
            <w:r>
              <w:rPr>
                <w:b/>
                <w:bCs/>
                <w:sz w:val="18"/>
                <w:szCs w:val="18"/>
              </w:rPr>
              <w:t>0</w:t>
            </w:r>
            <w:r w:rsidRPr="00E35DC6">
              <w:rPr>
                <w:b/>
                <w:bCs/>
                <w:sz w:val="18"/>
                <w:szCs w:val="18"/>
              </w:rPr>
              <w:t xml:space="preserve"> </w:t>
            </w:r>
            <w:r>
              <w:rPr>
                <w:b/>
                <w:bCs/>
                <w:sz w:val="18"/>
                <w:szCs w:val="18"/>
              </w:rPr>
              <w:t>июня</w:t>
            </w:r>
            <w:r w:rsidRPr="00E35DC6">
              <w:rPr>
                <w:b/>
                <w:bCs/>
                <w:sz w:val="18"/>
                <w:szCs w:val="18"/>
              </w:rPr>
              <w:t xml:space="preserve"> 201</w:t>
            </w:r>
            <w:r>
              <w:rPr>
                <w:b/>
                <w:bCs/>
                <w:sz w:val="18"/>
                <w:szCs w:val="18"/>
              </w:rPr>
              <w:t>5</w:t>
            </w:r>
            <w:r w:rsidRPr="00E35DC6">
              <w:rPr>
                <w:b/>
                <w:bCs/>
                <w:sz w:val="18"/>
                <w:szCs w:val="18"/>
              </w:rPr>
              <w:t xml:space="preserve"> года</w:t>
            </w:r>
          </w:p>
        </w:tc>
        <w:tc>
          <w:tcPr>
            <w:tcW w:w="2556" w:type="dxa"/>
            <w:tcBorders>
              <w:top w:val="nil"/>
              <w:left w:val="nil"/>
              <w:bottom w:val="single" w:sz="4" w:space="0" w:color="auto"/>
              <w:right w:val="single" w:sz="4" w:space="0" w:color="auto"/>
            </w:tcBorders>
            <w:shd w:val="clear" w:color="000000" w:fill="FFFFFF"/>
            <w:vAlign w:val="center"/>
            <w:hideMark/>
          </w:tcPr>
          <w:p w:rsidR="00355F12" w:rsidRPr="00E35DC6" w:rsidRDefault="00355F12" w:rsidP="00F90070">
            <w:pPr>
              <w:jc w:val="center"/>
              <w:rPr>
                <w:b/>
                <w:bCs/>
                <w:sz w:val="18"/>
                <w:szCs w:val="18"/>
              </w:rPr>
            </w:pPr>
            <w:r w:rsidRPr="00E35DC6">
              <w:rPr>
                <w:b/>
                <w:bCs/>
                <w:sz w:val="18"/>
                <w:szCs w:val="18"/>
              </w:rPr>
              <w:t>На 3</w:t>
            </w:r>
            <w:r>
              <w:rPr>
                <w:b/>
                <w:bCs/>
                <w:sz w:val="18"/>
                <w:szCs w:val="18"/>
              </w:rPr>
              <w:t>0 июня 2014</w:t>
            </w:r>
            <w:r w:rsidRPr="00E35DC6">
              <w:rPr>
                <w:b/>
                <w:bCs/>
                <w:sz w:val="18"/>
                <w:szCs w:val="18"/>
              </w:rPr>
              <w:t xml:space="preserve"> года</w:t>
            </w:r>
          </w:p>
        </w:tc>
      </w:tr>
      <w:tr w:rsidR="002203CF" w:rsidRPr="00E35DC6" w:rsidTr="00C17F6F">
        <w:trPr>
          <w:trHeight w:val="319"/>
        </w:trPr>
        <w:tc>
          <w:tcPr>
            <w:tcW w:w="3686" w:type="dxa"/>
            <w:gridSpan w:val="4"/>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2203CF" w:rsidRPr="00E35DC6" w:rsidRDefault="002203CF" w:rsidP="00C17F6F">
            <w:pPr>
              <w:jc w:val="center"/>
              <w:rPr>
                <w:b/>
                <w:bCs/>
                <w:sz w:val="20"/>
                <w:szCs w:val="20"/>
              </w:rPr>
            </w:pPr>
            <w:r w:rsidRPr="00E35DC6">
              <w:rPr>
                <w:b/>
                <w:bCs/>
                <w:sz w:val="20"/>
                <w:szCs w:val="20"/>
              </w:rPr>
              <w:t>1</w:t>
            </w:r>
          </w:p>
        </w:tc>
        <w:tc>
          <w:tcPr>
            <w:tcW w:w="1043" w:type="dxa"/>
            <w:tcBorders>
              <w:top w:val="nil"/>
              <w:left w:val="nil"/>
              <w:bottom w:val="single" w:sz="4" w:space="0" w:color="auto"/>
              <w:right w:val="single" w:sz="4" w:space="0" w:color="auto"/>
            </w:tcBorders>
            <w:shd w:val="clear" w:color="000000" w:fill="FFFFFF"/>
            <w:noWrap/>
            <w:vAlign w:val="center"/>
            <w:hideMark/>
          </w:tcPr>
          <w:p w:rsidR="002203CF" w:rsidRPr="00E35DC6" w:rsidRDefault="002203CF" w:rsidP="00C17F6F">
            <w:pPr>
              <w:jc w:val="center"/>
              <w:rPr>
                <w:b/>
                <w:bCs/>
                <w:sz w:val="20"/>
                <w:szCs w:val="20"/>
              </w:rPr>
            </w:pPr>
            <w:r w:rsidRPr="00E35DC6">
              <w:rPr>
                <w:b/>
                <w:bCs/>
                <w:sz w:val="20"/>
                <w:szCs w:val="20"/>
              </w:rPr>
              <w:t>2</w:t>
            </w:r>
          </w:p>
        </w:tc>
        <w:tc>
          <w:tcPr>
            <w:tcW w:w="2435" w:type="dxa"/>
            <w:tcBorders>
              <w:top w:val="nil"/>
              <w:left w:val="nil"/>
              <w:bottom w:val="single" w:sz="4" w:space="0" w:color="auto"/>
              <w:right w:val="single" w:sz="4" w:space="0" w:color="auto"/>
            </w:tcBorders>
            <w:shd w:val="clear" w:color="000000" w:fill="FFFFFF"/>
            <w:noWrap/>
            <w:vAlign w:val="center"/>
            <w:hideMark/>
          </w:tcPr>
          <w:p w:rsidR="002203CF" w:rsidRPr="00E35DC6" w:rsidRDefault="002203CF" w:rsidP="00C17F6F">
            <w:pPr>
              <w:jc w:val="center"/>
              <w:rPr>
                <w:b/>
                <w:bCs/>
                <w:sz w:val="20"/>
                <w:szCs w:val="20"/>
              </w:rPr>
            </w:pPr>
            <w:r w:rsidRPr="00E35DC6">
              <w:rPr>
                <w:b/>
                <w:bCs/>
                <w:sz w:val="20"/>
                <w:szCs w:val="20"/>
              </w:rPr>
              <w:t>3</w:t>
            </w:r>
          </w:p>
        </w:tc>
        <w:tc>
          <w:tcPr>
            <w:tcW w:w="2556" w:type="dxa"/>
            <w:tcBorders>
              <w:top w:val="nil"/>
              <w:left w:val="nil"/>
              <w:bottom w:val="single" w:sz="4" w:space="0" w:color="auto"/>
              <w:right w:val="single" w:sz="4" w:space="0" w:color="auto"/>
            </w:tcBorders>
            <w:shd w:val="clear" w:color="000000" w:fill="FFFFFF"/>
            <w:noWrap/>
            <w:vAlign w:val="center"/>
            <w:hideMark/>
          </w:tcPr>
          <w:p w:rsidR="002203CF" w:rsidRPr="00E35DC6" w:rsidRDefault="002203CF" w:rsidP="00C17F6F">
            <w:pPr>
              <w:jc w:val="center"/>
              <w:rPr>
                <w:b/>
                <w:bCs/>
                <w:sz w:val="20"/>
                <w:szCs w:val="20"/>
              </w:rPr>
            </w:pPr>
            <w:r w:rsidRPr="00E35DC6">
              <w:rPr>
                <w:b/>
                <w:bCs/>
                <w:sz w:val="20"/>
                <w:szCs w:val="20"/>
              </w:rPr>
              <w:t>4</w:t>
            </w:r>
          </w:p>
        </w:tc>
      </w:tr>
      <w:tr w:rsidR="002203CF" w:rsidRPr="00E35DC6" w:rsidTr="00C17F6F">
        <w:trPr>
          <w:trHeight w:val="319"/>
        </w:trPr>
        <w:tc>
          <w:tcPr>
            <w:tcW w:w="3686" w:type="dxa"/>
            <w:gridSpan w:val="4"/>
            <w:tcBorders>
              <w:top w:val="single" w:sz="4" w:space="0" w:color="auto"/>
              <w:left w:val="single" w:sz="4" w:space="0" w:color="auto"/>
              <w:bottom w:val="nil"/>
              <w:right w:val="single" w:sz="4" w:space="0" w:color="000000"/>
            </w:tcBorders>
            <w:shd w:val="clear" w:color="000000" w:fill="FFFFFF"/>
            <w:vAlign w:val="center"/>
            <w:hideMark/>
          </w:tcPr>
          <w:p w:rsidR="002203CF" w:rsidRPr="00E35DC6" w:rsidRDefault="002203CF" w:rsidP="00C17F6F">
            <w:pPr>
              <w:rPr>
                <w:b/>
                <w:bCs/>
                <w:sz w:val="20"/>
                <w:szCs w:val="20"/>
              </w:rPr>
            </w:pPr>
            <w:r w:rsidRPr="00E35DC6">
              <w:rPr>
                <w:b/>
                <w:bCs/>
                <w:sz w:val="20"/>
                <w:szCs w:val="20"/>
              </w:rPr>
              <w:t>III. СОБСТВЕННЫЙ КАПИТАЛ</w:t>
            </w:r>
          </w:p>
        </w:tc>
        <w:tc>
          <w:tcPr>
            <w:tcW w:w="1043" w:type="dxa"/>
            <w:tcBorders>
              <w:top w:val="nil"/>
              <w:left w:val="nil"/>
              <w:bottom w:val="single" w:sz="4" w:space="0" w:color="auto"/>
              <w:right w:val="single" w:sz="4" w:space="0" w:color="auto"/>
            </w:tcBorders>
            <w:shd w:val="clear" w:color="000000" w:fill="FFFFFF"/>
            <w:noWrap/>
            <w:vAlign w:val="center"/>
            <w:hideMark/>
          </w:tcPr>
          <w:p w:rsidR="002203CF" w:rsidRPr="00E35DC6" w:rsidRDefault="002203CF" w:rsidP="00C17F6F">
            <w:pPr>
              <w:jc w:val="center"/>
              <w:rPr>
                <w:sz w:val="20"/>
                <w:szCs w:val="20"/>
              </w:rPr>
            </w:pPr>
            <w:r w:rsidRPr="00E35DC6">
              <w:rPr>
                <w:sz w:val="20"/>
                <w:szCs w:val="20"/>
              </w:rPr>
              <w:t> </w:t>
            </w:r>
          </w:p>
        </w:tc>
        <w:tc>
          <w:tcPr>
            <w:tcW w:w="2435" w:type="dxa"/>
            <w:tcBorders>
              <w:top w:val="nil"/>
              <w:left w:val="nil"/>
              <w:bottom w:val="single" w:sz="4" w:space="0" w:color="auto"/>
              <w:right w:val="single" w:sz="4" w:space="0" w:color="auto"/>
            </w:tcBorders>
            <w:shd w:val="clear" w:color="000000" w:fill="FFFFFF"/>
            <w:noWrap/>
            <w:vAlign w:val="center"/>
            <w:hideMark/>
          </w:tcPr>
          <w:p w:rsidR="002203CF" w:rsidRPr="00E35DC6" w:rsidRDefault="002203CF" w:rsidP="00C17F6F">
            <w:pPr>
              <w:jc w:val="center"/>
              <w:rPr>
                <w:b/>
                <w:bCs/>
                <w:sz w:val="20"/>
                <w:szCs w:val="20"/>
              </w:rPr>
            </w:pPr>
            <w:r w:rsidRPr="00E35DC6">
              <w:rPr>
                <w:b/>
                <w:bCs/>
                <w:sz w:val="20"/>
                <w:szCs w:val="20"/>
              </w:rPr>
              <w:t> </w:t>
            </w:r>
          </w:p>
        </w:tc>
        <w:tc>
          <w:tcPr>
            <w:tcW w:w="2556" w:type="dxa"/>
            <w:tcBorders>
              <w:top w:val="nil"/>
              <w:left w:val="nil"/>
              <w:bottom w:val="single" w:sz="4" w:space="0" w:color="auto"/>
              <w:right w:val="single" w:sz="4" w:space="0" w:color="auto"/>
            </w:tcBorders>
            <w:shd w:val="clear" w:color="000000" w:fill="FFFFFF"/>
            <w:noWrap/>
            <w:vAlign w:val="center"/>
            <w:hideMark/>
          </w:tcPr>
          <w:p w:rsidR="002203CF" w:rsidRPr="00E35DC6" w:rsidRDefault="002203CF" w:rsidP="00C17F6F">
            <w:pPr>
              <w:jc w:val="center"/>
              <w:rPr>
                <w:b/>
                <w:bCs/>
                <w:sz w:val="20"/>
                <w:szCs w:val="20"/>
              </w:rPr>
            </w:pPr>
            <w:r w:rsidRPr="00E35DC6">
              <w:rPr>
                <w:b/>
                <w:bCs/>
                <w:sz w:val="20"/>
                <w:szCs w:val="20"/>
              </w:rPr>
              <w:t> </w:t>
            </w:r>
          </w:p>
        </w:tc>
      </w:tr>
      <w:tr w:rsidR="002203CF" w:rsidRPr="00E35DC6" w:rsidTr="00C17F6F">
        <w:trPr>
          <w:trHeight w:val="319"/>
        </w:trPr>
        <w:tc>
          <w:tcPr>
            <w:tcW w:w="3686" w:type="dxa"/>
            <w:gridSpan w:val="4"/>
            <w:tcBorders>
              <w:top w:val="single" w:sz="4" w:space="0" w:color="auto"/>
              <w:left w:val="single" w:sz="4" w:space="0" w:color="auto"/>
              <w:bottom w:val="nil"/>
              <w:right w:val="single" w:sz="4" w:space="0" w:color="000000"/>
            </w:tcBorders>
            <w:shd w:val="clear" w:color="000000" w:fill="FFFFFF"/>
            <w:vAlign w:val="center"/>
            <w:hideMark/>
          </w:tcPr>
          <w:p w:rsidR="002203CF" w:rsidRPr="00E35DC6" w:rsidRDefault="002203CF" w:rsidP="00C17F6F">
            <w:pPr>
              <w:rPr>
                <w:sz w:val="20"/>
                <w:szCs w:val="20"/>
              </w:rPr>
            </w:pPr>
            <w:r w:rsidRPr="00E35DC6">
              <w:rPr>
                <w:sz w:val="20"/>
                <w:szCs w:val="20"/>
              </w:rPr>
              <w:t>Уставный капитал</w:t>
            </w:r>
          </w:p>
        </w:tc>
        <w:tc>
          <w:tcPr>
            <w:tcW w:w="1043" w:type="dxa"/>
            <w:tcBorders>
              <w:top w:val="nil"/>
              <w:left w:val="nil"/>
              <w:bottom w:val="single" w:sz="4" w:space="0" w:color="auto"/>
              <w:right w:val="single" w:sz="4" w:space="0" w:color="auto"/>
            </w:tcBorders>
            <w:shd w:val="clear" w:color="000000" w:fill="FFFFFF"/>
            <w:noWrap/>
            <w:vAlign w:val="center"/>
            <w:hideMark/>
          </w:tcPr>
          <w:p w:rsidR="002203CF" w:rsidRPr="00E35DC6" w:rsidRDefault="002203CF" w:rsidP="00C17F6F">
            <w:pPr>
              <w:jc w:val="center"/>
              <w:rPr>
                <w:sz w:val="20"/>
                <w:szCs w:val="20"/>
              </w:rPr>
            </w:pPr>
            <w:r w:rsidRPr="00E35DC6">
              <w:rPr>
                <w:sz w:val="20"/>
                <w:szCs w:val="20"/>
              </w:rPr>
              <w:t>410</w:t>
            </w:r>
          </w:p>
        </w:tc>
        <w:tc>
          <w:tcPr>
            <w:tcW w:w="2435" w:type="dxa"/>
            <w:tcBorders>
              <w:top w:val="nil"/>
              <w:left w:val="nil"/>
              <w:bottom w:val="single" w:sz="4" w:space="0" w:color="auto"/>
              <w:right w:val="single" w:sz="4" w:space="0" w:color="auto"/>
            </w:tcBorders>
            <w:shd w:val="clear" w:color="000000" w:fill="FFFFFF"/>
            <w:noWrap/>
            <w:vAlign w:val="center"/>
            <w:hideMark/>
          </w:tcPr>
          <w:p w:rsidR="002203CF" w:rsidRPr="00E35DC6" w:rsidRDefault="002203CF" w:rsidP="00C17F6F">
            <w:pPr>
              <w:jc w:val="center"/>
              <w:rPr>
                <w:sz w:val="20"/>
                <w:szCs w:val="20"/>
              </w:rPr>
            </w:pPr>
            <w:r w:rsidRPr="00E35DC6">
              <w:rPr>
                <w:sz w:val="20"/>
                <w:szCs w:val="20"/>
              </w:rPr>
              <w:t xml:space="preserve"> 1 </w:t>
            </w:r>
          </w:p>
        </w:tc>
        <w:tc>
          <w:tcPr>
            <w:tcW w:w="2556" w:type="dxa"/>
            <w:tcBorders>
              <w:top w:val="nil"/>
              <w:left w:val="nil"/>
              <w:bottom w:val="single" w:sz="4" w:space="0" w:color="auto"/>
              <w:right w:val="single" w:sz="4" w:space="0" w:color="auto"/>
            </w:tcBorders>
            <w:shd w:val="clear" w:color="000000" w:fill="FFFFFF"/>
            <w:noWrap/>
            <w:vAlign w:val="center"/>
            <w:hideMark/>
          </w:tcPr>
          <w:p w:rsidR="002203CF" w:rsidRPr="00E35DC6" w:rsidRDefault="002203CF" w:rsidP="00C17F6F">
            <w:pPr>
              <w:jc w:val="center"/>
              <w:rPr>
                <w:sz w:val="20"/>
                <w:szCs w:val="20"/>
              </w:rPr>
            </w:pPr>
            <w:r w:rsidRPr="00E35DC6">
              <w:rPr>
                <w:sz w:val="20"/>
                <w:szCs w:val="20"/>
              </w:rPr>
              <w:t xml:space="preserve"> 1 </w:t>
            </w:r>
          </w:p>
        </w:tc>
      </w:tr>
      <w:tr w:rsidR="002203CF" w:rsidRPr="00E35DC6" w:rsidTr="00C17F6F">
        <w:trPr>
          <w:trHeight w:val="319"/>
        </w:trPr>
        <w:tc>
          <w:tcPr>
            <w:tcW w:w="3686" w:type="dxa"/>
            <w:gridSpan w:val="4"/>
            <w:tcBorders>
              <w:top w:val="single" w:sz="4" w:space="0" w:color="auto"/>
              <w:left w:val="single" w:sz="4" w:space="0" w:color="auto"/>
              <w:bottom w:val="nil"/>
              <w:right w:val="single" w:sz="4" w:space="0" w:color="000000"/>
            </w:tcBorders>
            <w:shd w:val="clear" w:color="000000" w:fill="FFFFFF"/>
            <w:vAlign w:val="center"/>
            <w:hideMark/>
          </w:tcPr>
          <w:p w:rsidR="002203CF" w:rsidRPr="00E35DC6" w:rsidRDefault="002203CF" w:rsidP="00C17F6F">
            <w:pPr>
              <w:rPr>
                <w:sz w:val="20"/>
                <w:szCs w:val="20"/>
              </w:rPr>
            </w:pPr>
            <w:r w:rsidRPr="00E35DC6">
              <w:rPr>
                <w:sz w:val="20"/>
                <w:szCs w:val="20"/>
              </w:rPr>
              <w:t>Неоплаченная часть уставного капитала</w:t>
            </w:r>
          </w:p>
        </w:tc>
        <w:tc>
          <w:tcPr>
            <w:tcW w:w="1043" w:type="dxa"/>
            <w:tcBorders>
              <w:top w:val="nil"/>
              <w:left w:val="nil"/>
              <w:bottom w:val="single" w:sz="4" w:space="0" w:color="auto"/>
              <w:right w:val="single" w:sz="4" w:space="0" w:color="auto"/>
            </w:tcBorders>
            <w:shd w:val="clear" w:color="000000" w:fill="FFFFFF"/>
            <w:vAlign w:val="center"/>
            <w:hideMark/>
          </w:tcPr>
          <w:p w:rsidR="002203CF" w:rsidRPr="00E35DC6" w:rsidRDefault="002203CF" w:rsidP="00C17F6F">
            <w:pPr>
              <w:jc w:val="center"/>
              <w:rPr>
                <w:sz w:val="20"/>
                <w:szCs w:val="20"/>
              </w:rPr>
            </w:pPr>
            <w:r w:rsidRPr="00E35DC6">
              <w:rPr>
                <w:sz w:val="20"/>
                <w:szCs w:val="20"/>
              </w:rPr>
              <w:t>420</w:t>
            </w:r>
          </w:p>
        </w:tc>
        <w:tc>
          <w:tcPr>
            <w:tcW w:w="2435" w:type="dxa"/>
            <w:tcBorders>
              <w:top w:val="nil"/>
              <w:left w:val="nil"/>
              <w:bottom w:val="nil"/>
              <w:right w:val="single" w:sz="4" w:space="0" w:color="auto"/>
            </w:tcBorders>
            <w:shd w:val="clear" w:color="000000" w:fill="FFFFFF"/>
            <w:noWrap/>
            <w:vAlign w:val="center"/>
            <w:hideMark/>
          </w:tcPr>
          <w:p w:rsidR="002203CF" w:rsidRPr="00E35DC6" w:rsidRDefault="002203CF" w:rsidP="00C17F6F">
            <w:pPr>
              <w:jc w:val="center"/>
              <w:rPr>
                <w:sz w:val="20"/>
                <w:szCs w:val="20"/>
              </w:rPr>
            </w:pPr>
            <w:r w:rsidRPr="00E35DC6">
              <w:rPr>
                <w:sz w:val="20"/>
                <w:szCs w:val="20"/>
              </w:rPr>
              <w:t xml:space="preserve"> -   </w:t>
            </w:r>
          </w:p>
        </w:tc>
        <w:tc>
          <w:tcPr>
            <w:tcW w:w="2556" w:type="dxa"/>
            <w:tcBorders>
              <w:top w:val="nil"/>
              <w:left w:val="nil"/>
              <w:bottom w:val="nil"/>
              <w:right w:val="single" w:sz="4" w:space="0" w:color="auto"/>
            </w:tcBorders>
            <w:shd w:val="clear" w:color="000000" w:fill="FFFFFF"/>
            <w:noWrap/>
            <w:vAlign w:val="center"/>
            <w:hideMark/>
          </w:tcPr>
          <w:p w:rsidR="002203CF" w:rsidRPr="00E35DC6" w:rsidRDefault="002203CF" w:rsidP="00C17F6F">
            <w:pPr>
              <w:jc w:val="center"/>
              <w:rPr>
                <w:sz w:val="20"/>
                <w:szCs w:val="20"/>
              </w:rPr>
            </w:pPr>
            <w:r w:rsidRPr="00E35DC6">
              <w:rPr>
                <w:sz w:val="20"/>
                <w:szCs w:val="20"/>
              </w:rPr>
              <w:t xml:space="preserve"> -   </w:t>
            </w:r>
          </w:p>
        </w:tc>
      </w:tr>
      <w:tr w:rsidR="002203CF" w:rsidRPr="00E35DC6" w:rsidTr="00C17F6F">
        <w:trPr>
          <w:trHeight w:val="319"/>
        </w:trPr>
        <w:tc>
          <w:tcPr>
            <w:tcW w:w="3686" w:type="dxa"/>
            <w:gridSpan w:val="4"/>
            <w:tcBorders>
              <w:top w:val="single" w:sz="4" w:space="0" w:color="auto"/>
              <w:left w:val="single" w:sz="4" w:space="0" w:color="auto"/>
              <w:bottom w:val="single" w:sz="4" w:space="0" w:color="auto"/>
              <w:right w:val="single" w:sz="4" w:space="0" w:color="000000"/>
            </w:tcBorders>
            <w:shd w:val="clear" w:color="000000" w:fill="FFFFFF"/>
            <w:vAlign w:val="center"/>
            <w:hideMark/>
          </w:tcPr>
          <w:p w:rsidR="002203CF" w:rsidRPr="00E35DC6" w:rsidRDefault="002203CF" w:rsidP="00C17F6F">
            <w:pPr>
              <w:rPr>
                <w:sz w:val="20"/>
                <w:szCs w:val="20"/>
              </w:rPr>
            </w:pPr>
            <w:r w:rsidRPr="00E35DC6">
              <w:rPr>
                <w:sz w:val="20"/>
                <w:szCs w:val="20"/>
              </w:rPr>
              <w:t>Собственные акции (доли в уставном капитале)</w:t>
            </w:r>
          </w:p>
        </w:tc>
        <w:tc>
          <w:tcPr>
            <w:tcW w:w="1043" w:type="dxa"/>
            <w:tcBorders>
              <w:top w:val="nil"/>
              <w:left w:val="nil"/>
              <w:bottom w:val="single" w:sz="4" w:space="0" w:color="auto"/>
              <w:right w:val="single" w:sz="4" w:space="0" w:color="auto"/>
            </w:tcBorders>
            <w:shd w:val="clear" w:color="000000" w:fill="FFFFFF"/>
            <w:vAlign w:val="center"/>
            <w:hideMark/>
          </w:tcPr>
          <w:p w:rsidR="002203CF" w:rsidRPr="00E35DC6" w:rsidRDefault="002203CF" w:rsidP="00C17F6F">
            <w:pPr>
              <w:jc w:val="center"/>
              <w:rPr>
                <w:sz w:val="20"/>
                <w:szCs w:val="20"/>
              </w:rPr>
            </w:pPr>
            <w:r w:rsidRPr="00E35DC6">
              <w:rPr>
                <w:sz w:val="20"/>
                <w:szCs w:val="20"/>
              </w:rPr>
              <w:t>430</w:t>
            </w:r>
          </w:p>
        </w:tc>
        <w:tc>
          <w:tcPr>
            <w:tcW w:w="2435" w:type="dxa"/>
            <w:tcBorders>
              <w:top w:val="single" w:sz="4" w:space="0" w:color="auto"/>
              <w:left w:val="nil"/>
              <w:bottom w:val="nil"/>
              <w:right w:val="single" w:sz="4" w:space="0" w:color="auto"/>
            </w:tcBorders>
            <w:shd w:val="clear" w:color="000000" w:fill="FFFFFF"/>
            <w:noWrap/>
            <w:vAlign w:val="center"/>
            <w:hideMark/>
          </w:tcPr>
          <w:p w:rsidR="002203CF" w:rsidRPr="00E35DC6" w:rsidRDefault="002203CF" w:rsidP="00C17F6F">
            <w:pPr>
              <w:jc w:val="center"/>
              <w:rPr>
                <w:sz w:val="20"/>
                <w:szCs w:val="20"/>
              </w:rPr>
            </w:pPr>
            <w:r w:rsidRPr="00E35DC6">
              <w:rPr>
                <w:sz w:val="20"/>
                <w:szCs w:val="20"/>
              </w:rPr>
              <w:t xml:space="preserve"> -   </w:t>
            </w:r>
          </w:p>
        </w:tc>
        <w:tc>
          <w:tcPr>
            <w:tcW w:w="2556" w:type="dxa"/>
            <w:tcBorders>
              <w:top w:val="single" w:sz="4" w:space="0" w:color="auto"/>
              <w:left w:val="nil"/>
              <w:bottom w:val="nil"/>
              <w:right w:val="single" w:sz="4" w:space="0" w:color="auto"/>
            </w:tcBorders>
            <w:shd w:val="clear" w:color="000000" w:fill="FFFFFF"/>
            <w:noWrap/>
            <w:vAlign w:val="center"/>
            <w:hideMark/>
          </w:tcPr>
          <w:p w:rsidR="002203CF" w:rsidRPr="00E35DC6" w:rsidRDefault="002203CF" w:rsidP="00C17F6F">
            <w:pPr>
              <w:jc w:val="center"/>
              <w:rPr>
                <w:sz w:val="20"/>
                <w:szCs w:val="20"/>
              </w:rPr>
            </w:pPr>
            <w:r w:rsidRPr="00E35DC6">
              <w:rPr>
                <w:sz w:val="20"/>
                <w:szCs w:val="20"/>
              </w:rPr>
              <w:t xml:space="preserve"> -   </w:t>
            </w:r>
          </w:p>
        </w:tc>
      </w:tr>
      <w:tr w:rsidR="002203CF" w:rsidRPr="00E35DC6" w:rsidTr="00C17F6F">
        <w:trPr>
          <w:trHeight w:val="319"/>
        </w:trPr>
        <w:tc>
          <w:tcPr>
            <w:tcW w:w="3686" w:type="dxa"/>
            <w:gridSpan w:val="4"/>
            <w:tcBorders>
              <w:top w:val="nil"/>
              <w:left w:val="single" w:sz="4" w:space="0" w:color="auto"/>
              <w:bottom w:val="nil"/>
              <w:right w:val="single" w:sz="4" w:space="0" w:color="000000"/>
            </w:tcBorders>
            <w:shd w:val="clear" w:color="000000" w:fill="FFFFFF"/>
            <w:vAlign w:val="center"/>
            <w:hideMark/>
          </w:tcPr>
          <w:p w:rsidR="002203CF" w:rsidRPr="00E35DC6" w:rsidRDefault="002203CF" w:rsidP="00C17F6F">
            <w:pPr>
              <w:rPr>
                <w:sz w:val="20"/>
                <w:szCs w:val="20"/>
              </w:rPr>
            </w:pPr>
            <w:r w:rsidRPr="00E35DC6">
              <w:rPr>
                <w:sz w:val="20"/>
                <w:szCs w:val="20"/>
              </w:rPr>
              <w:t>Резервный капитал</w:t>
            </w:r>
          </w:p>
        </w:tc>
        <w:tc>
          <w:tcPr>
            <w:tcW w:w="1043" w:type="dxa"/>
            <w:tcBorders>
              <w:top w:val="nil"/>
              <w:left w:val="nil"/>
              <w:bottom w:val="single" w:sz="4" w:space="0" w:color="auto"/>
              <w:right w:val="single" w:sz="4" w:space="0" w:color="auto"/>
            </w:tcBorders>
            <w:shd w:val="clear" w:color="000000" w:fill="FFFFFF"/>
            <w:noWrap/>
            <w:vAlign w:val="center"/>
            <w:hideMark/>
          </w:tcPr>
          <w:p w:rsidR="002203CF" w:rsidRPr="00E35DC6" w:rsidRDefault="002203CF" w:rsidP="00C17F6F">
            <w:pPr>
              <w:jc w:val="center"/>
              <w:rPr>
                <w:sz w:val="20"/>
                <w:szCs w:val="20"/>
              </w:rPr>
            </w:pPr>
            <w:r w:rsidRPr="00E35DC6">
              <w:rPr>
                <w:sz w:val="20"/>
                <w:szCs w:val="20"/>
              </w:rPr>
              <w:t>440</w:t>
            </w:r>
          </w:p>
        </w:tc>
        <w:tc>
          <w:tcPr>
            <w:tcW w:w="2435" w:type="dxa"/>
            <w:tcBorders>
              <w:top w:val="single" w:sz="4" w:space="0" w:color="auto"/>
              <w:left w:val="nil"/>
              <w:bottom w:val="single" w:sz="4" w:space="0" w:color="auto"/>
              <w:right w:val="single" w:sz="4" w:space="0" w:color="auto"/>
            </w:tcBorders>
            <w:shd w:val="clear" w:color="000000" w:fill="FFFFFF"/>
            <w:noWrap/>
            <w:vAlign w:val="center"/>
            <w:hideMark/>
          </w:tcPr>
          <w:p w:rsidR="002203CF" w:rsidRPr="00E35DC6" w:rsidRDefault="002203CF" w:rsidP="00C17F6F">
            <w:pPr>
              <w:jc w:val="center"/>
              <w:rPr>
                <w:sz w:val="20"/>
                <w:szCs w:val="20"/>
              </w:rPr>
            </w:pPr>
            <w:r w:rsidRPr="00E35DC6">
              <w:rPr>
                <w:sz w:val="20"/>
                <w:szCs w:val="20"/>
              </w:rPr>
              <w:t xml:space="preserve"> -   </w:t>
            </w:r>
          </w:p>
        </w:tc>
        <w:tc>
          <w:tcPr>
            <w:tcW w:w="2556" w:type="dxa"/>
            <w:tcBorders>
              <w:top w:val="single" w:sz="4" w:space="0" w:color="auto"/>
              <w:left w:val="nil"/>
              <w:bottom w:val="single" w:sz="4" w:space="0" w:color="auto"/>
              <w:right w:val="single" w:sz="4" w:space="0" w:color="auto"/>
            </w:tcBorders>
            <w:shd w:val="clear" w:color="000000" w:fill="FFFFFF"/>
            <w:noWrap/>
            <w:vAlign w:val="center"/>
            <w:hideMark/>
          </w:tcPr>
          <w:p w:rsidR="002203CF" w:rsidRPr="00E35DC6" w:rsidRDefault="002203CF" w:rsidP="00C17F6F">
            <w:pPr>
              <w:jc w:val="center"/>
              <w:rPr>
                <w:sz w:val="20"/>
                <w:szCs w:val="20"/>
              </w:rPr>
            </w:pPr>
            <w:r w:rsidRPr="00E35DC6">
              <w:rPr>
                <w:sz w:val="20"/>
                <w:szCs w:val="20"/>
              </w:rPr>
              <w:t xml:space="preserve"> -   </w:t>
            </w:r>
          </w:p>
        </w:tc>
      </w:tr>
      <w:tr w:rsidR="002203CF" w:rsidRPr="00E35DC6" w:rsidTr="00C17F6F">
        <w:trPr>
          <w:trHeight w:val="319"/>
        </w:trPr>
        <w:tc>
          <w:tcPr>
            <w:tcW w:w="3686" w:type="dxa"/>
            <w:gridSpan w:val="4"/>
            <w:tcBorders>
              <w:top w:val="single" w:sz="4" w:space="0" w:color="auto"/>
              <w:left w:val="single" w:sz="4" w:space="0" w:color="auto"/>
              <w:bottom w:val="nil"/>
              <w:right w:val="single" w:sz="4" w:space="0" w:color="000000"/>
            </w:tcBorders>
            <w:shd w:val="clear" w:color="000000" w:fill="FFFFFF"/>
            <w:vAlign w:val="center"/>
            <w:hideMark/>
          </w:tcPr>
          <w:p w:rsidR="002203CF" w:rsidRPr="00E35DC6" w:rsidRDefault="002203CF" w:rsidP="00C17F6F">
            <w:pPr>
              <w:rPr>
                <w:sz w:val="20"/>
                <w:szCs w:val="20"/>
              </w:rPr>
            </w:pPr>
            <w:r w:rsidRPr="00E35DC6">
              <w:rPr>
                <w:sz w:val="20"/>
                <w:szCs w:val="20"/>
              </w:rPr>
              <w:t>Добавочный капитал</w:t>
            </w:r>
          </w:p>
        </w:tc>
        <w:tc>
          <w:tcPr>
            <w:tcW w:w="1043" w:type="dxa"/>
            <w:tcBorders>
              <w:top w:val="nil"/>
              <w:left w:val="nil"/>
              <w:bottom w:val="single" w:sz="4" w:space="0" w:color="auto"/>
              <w:right w:val="single" w:sz="4" w:space="0" w:color="auto"/>
            </w:tcBorders>
            <w:shd w:val="clear" w:color="000000" w:fill="FFFFFF"/>
            <w:noWrap/>
            <w:vAlign w:val="center"/>
            <w:hideMark/>
          </w:tcPr>
          <w:p w:rsidR="002203CF" w:rsidRPr="00E35DC6" w:rsidRDefault="002203CF" w:rsidP="00C17F6F">
            <w:pPr>
              <w:jc w:val="center"/>
              <w:rPr>
                <w:sz w:val="20"/>
                <w:szCs w:val="20"/>
              </w:rPr>
            </w:pPr>
            <w:r w:rsidRPr="00E35DC6">
              <w:rPr>
                <w:sz w:val="20"/>
                <w:szCs w:val="20"/>
              </w:rPr>
              <w:t>450</w:t>
            </w:r>
          </w:p>
        </w:tc>
        <w:tc>
          <w:tcPr>
            <w:tcW w:w="2435" w:type="dxa"/>
            <w:tcBorders>
              <w:top w:val="nil"/>
              <w:left w:val="nil"/>
              <w:bottom w:val="single" w:sz="4" w:space="0" w:color="auto"/>
              <w:right w:val="single" w:sz="4" w:space="0" w:color="auto"/>
            </w:tcBorders>
            <w:shd w:val="clear" w:color="000000" w:fill="FFFFFF"/>
            <w:noWrap/>
            <w:vAlign w:val="center"/>
            <w:hideMark/>
          </w:tcPr>
          <w:p w:rsidR="002203CF" w:rsidRPr="00E35DC6" w:rsidRDefault="002203CF" w:rsidP="00C17F6F">
            <w:pPr>
              <w:jc w:val="center"/>
              <w:rPr>
                <w:sz w:val="20"/>
                <w:szCs w:val="20"/>
              </w:rPr>
            </w:pPr>
            <w:r w:rsidRPr="00E35DC6">
              <w:rPr>
                <w:sz w:val="20"/>
                <w:szCs w:val="20"/>
              </w:rPr>
              <w:t xml:space="preserve"> 78 990 </w:t>
            </w:r>
          </w:p>
        </w:tc>
        <w:tc>
          <w:tcPr>
            <w:tcW w:w="2556" w:type="dxa"/>
            <w:tcBorders>
              <w:top w:val="nil"/>
              <w:left w:val="nil"/>
              <w:bottom w:val="single" w:sz="4" w:space="0" w:color="auto"/>
              <w:right w:val="single" w:sz="4" w:space="0" w:color="auto"/>
            </w:tcBorders>
            <w:shd w:val="clear" w:color="000000" w:fill="FFFFFF"/>
            <w:noWrap/>
            <w:vAlign w:val="center"/>
            <w:hideMark/>
          </w:tcPr>
          <w:p w:rsidR="002203CF" w:rsidRPr="00E35DC6" w:rsidRDefault="002203CF" w:rsidP="00C17F6F">
            <w:pPr>
              <w:jc w:val="center"/>
              <w:rPr>
                <w:sz w:val="20"/>
                <w:szCs w:val="20"/>
              </w:rPr>
            </w:pPr>
            <w:r w:rsidRPr="00E35DC6">
              <w:rPr>
                <w:sz w:val="20"/>
                <w:szCs w:val="20"/>
              </w:rPr>
              <w:t xml:space="preserve"> 52 246 </w:t>
            </w:r>
          </w:p>
        </w:tc>
      </w:tr>
      <w:tr w:rsidR="002203CF" w:rsidRPr="00E35DC6" w:rsidTr="00C17F6F">
        <w:trPr>
          <w:trHeight w:val="319"/>
        </w:trPr>
        <w:tc>
          <w:tcPr>
            <w:tcW w:w="3686" w:type="dxa"/>
            <w:gridSpan w:val="4"/>
            <w:tcBorders>
              <w:top w:val="single" w:sz="4" w:space="0" w:color="auto"/>
              <w:left w:val="single" w:sz="4" w:space="0" w:color="auto"/>
              <w:bottom w:val="nil"/>
              <w:right w:val="single" w:sz="4" w:space="0" w:color="000000"/>
            </w:tcBorders>
            <w:shd w:val="clear" w:color="000000" w:fill="FFFFFF"/>
            <w:vAlign w:val="center"/>
            <w:hideMark/>
          </w:tcPr>
          <w:p w:rsidR="002203CF" w:rsidRPr="00E35DC6" w:rsidRDefault="002203CF" w:rsidP="00C17F6F">
            <w:pPr>
              <w:rPr>
                <w:sz w:val="20"/>
                <w:szCs w:val="20"/>
              </w:rPr>
            </w:pPr>
            <w:r w:rsidRPr="00E35DC6">
              <w:rPr>
                <w:sz w:val="20"/>
                <w:szCs w:val="20"/>
              </w:rPr>
              <w:t xml:space="preserve">Нераспределенная прибыль (непокрытый убыток) </w:t>
            </w:r>
          </w:p>
        </w:tc>
        <w:tc>
          <w:tcPr>
            <w:tcW w:w="1043" w:type="dxa"/>
            <w:tcBorders>
              <w:top w:val="nil"/>
              <w:left w:val="nil"/>
              <w:bottom w:val="single" w:sz="4" w:space="0" w:color="auto"/>
              <w:right w:val="single" w:sz="4" w:space="0" w:color="auto"/>
            </w:tcBorders>
            <w:shd w:val="clear" w:color="000000" w:fill="FFFFFF"/>
            <w:noWrap/>
            <w:vAlign w:val="center"/>
            <w:hideMark/>
          </w:tcPr>
          <w:p w:rsidR="002203CF" w:rsidRPr="00E35DC6" w:rsidRDefault="002203CF" w:rsidP="00C17F6F">
            <w:pPr>
              <w:jc w:val="center"/>
              <w:rPr>
                <w:sz w:val="20"/>
                <w:szCs w:val="20"/>
              </w:rPr>
            </w:pPr>
            <w:r w:rsidRPr="00E35DC6">
              <w:rPr>
                <w:sz w:val="20"/>
                <w:szCs w:val="20"/>
              </w:rPr>
              <w:t>460</w:t>
            </w:r>
          </w:p>
        </w:tc>
        <w:tc>
          <w:tcPr>
            <w:tcW w:w="2435" w:type="dxa"/>
            <w:tcBorders>
              <w:top w:val="nil"/>
              <w:left w:val="nil"/>
              <w:bottom w:val="nil"/>
              <w:right w:val="single" w:sz="4" w:space="0" w:color="auto"/>
            </w:tcBorders>
            <w:shd w:val="clear" w:color="000000" w:fill="FFFFFF"/>
            <w:noWrap/>
            <w:vAlign w:val="center"/>
            <w:hideMark/>
          </w:tcPr>
          <w:p w:rsidR="002203CF" w:rsidRPr="00E35DC6" w:rsidRDefault="002203CF" w:rsidP="00C17F6F">
            <w:pPr>
              <w:jc w:val="center"/>
              <w:rPr>
                <w:sz w:val="20"/>
                <w:szCs w:val="20"/>
              </w:rPr>
            </w:pPr>
            <w:r w:rsidRPr="00E35DC6">
              <w:rPr>
                <w:sz w:val="20"/>
                <w:szCs w:val="20"/>
              </w:rPr>
              <w:t xml:space="preserve"> 33 943 </w:t>
            </w:r>
          </w:p>
        </w:tc>
        <w:tc>
          <w:tcPr>
            <w:tcW w:w="2556" w:type="dxa"/>
            <w:tcBorders>
              <w:top w:val="nil"/>
              <w:left w:val="nil"/>
              <w:bottom w:val="nil"/>
              <w:right w:val="single" w:sz="4" w:space="0" w:color="auto"/>
            </w:tcBorders>
            <w:shd w:val="clear" w:color="000000" w:fill="FFFFFF"/>
            <w:noWrap/>
            <w:vAlign w:val="center"/>
            <w:hideMark/>
          </w:tcPr>
          <w:p w:rsidR="002203CF" w:rsidRPr="00E35DC6" w:rsidRDefault="002203CF" w:rsidP="00C17F6F">
            <w:pPr>
              <w:jc w:val="center"/>
              <w:rPr>
                <w:sz w:val="20"/>
                <w:szCs w:val="20"/>
              </w:rPr>
            </w:pPr>
            <w:r w:rsidRPr="00E35DC6">
              <w:rPr>
                <w:sz w:val="20"/>
                <w:szCs w:val="20"/>
              </w:rPr>
              <w:t xml:space="preserve"> 2 570 </w:t>
            </w:r>
          </w:p>
        </w:tc>
      </w:tr>
      <w:tr w:rsidR="002203CF" w:rsidRPr="00E35DC6" w:rsidTr="00C17F6F">
        <w:trPr>
          <w:trHeight w:val="319"/>
        </w:trPr>
        <w:tc>
          <w:tcPr>
            <w:tcW w:w="3686" w:type="dxa"/>
            <w:gridSpan w:val="4"/>
            <w:tcBorders>
              <w:top w:val="single" w:sz="4" w:space="0" w:color="auto"/>
              <w:left w:val="single" w:sz="4" w:space="0" w:color="auto"/>
              <w:bottom w:val="nil"/>
              <w:right w:val="single" w:sz="4" w:space="0" w:color="000000"/>
            </w:tcBorders>
            <w:shd w:val="clear" w:color="000000" w:fill="FFFFFF"/>
            <w:vAlign w:val="center"/>
            <w:hideMark/>
          </w:tcPr>
          <w:p w:rsidR="002203CF" w:rsidRPr="00E35DC6" w:rsidRDefault="002203CF" w:rsidP="00C17F6F">
            <w:pPr>
              <w:rPr>
                <w:sz w:val="20"/>
                <w:szCs w:val="20"/>
              </w:rPr>
            </w:pPr>
            <w:r w:rsidRPr="00E35DC6">
              <w:rPr>
                <w:sz w:val="20"/>
                <w:szCs w:val="20"/>
              </w:rPr>
              <w:t xml:space="preserve">Чистая прибыль (убыток) отчетного периода </w:t>
            </w:r>
          </w:p>
        </w:tc>
        <w:tc>
          <w:tcPr>
            <w:tcW w:w="1043" w:type="dxa"/>
            <w:tcBorders>
              <w:top w:val="nil"/>
              <w:left w:val="nil"/>
              <w:bottom w:val="single" w:sz="4" w:space="0" w:color="auto"/>
              <w:right w:val="single" w:sz="4" w:space="0" w:color="auto"/>
            </w:tcBorders>
            <w:shd w:val="clear" w:color="000000" w:fill="FFFFFF"/>
            <w:noWrap/>
            <w:vAlign w:val="center"/>
            <w:hideMark/>
          </w:tcPr>
          <w:p w:rsidR="002203CF" w:rsidRPr="00E35DC6" w:rsidRDefault="002203CF" w:rsidP="00C17F6F">
            <w:pPr>
              <w:jc w:val="center"/>
              <w:rPr>
                <w:sz w:val="20"/>
                <w:szCs w:val="20"/>
              </w:rPr>
            </w:pPr>
            <w:r w:rsidRPr="00E35DC6">
              <w:rPr>
                <w:sz w:val="20"/>
                <w:szCs w:val="20"/>
              </w:rPr>
              <w:t>470</w:t>
            </w:r>
          </w:p>
        </w:tc>
        <w:tc>
          <w:tcPr>
            <w:tcW w:w="2435" w:type="dxa"/>
            <w:tcBorders>
              <w:top w:val="single" w:sz="4" w:space="0" w:color="auto"/>
              <w:left w:val="nil"/>
              <w:bottom w:val="nil"/>
              <w:right w:val="single" w:sz="4" w:space="0" w:color="auto"/>
            </w:tcBorders>
            <w:shd w:val="clear" w:color="000000" w:fill="FFFFFF"/>
            <w:noWrap/>
            <w:vAlign w:val="center"/>
            <w:hideMark/>
          </w:tcPr>
          <w:p w:rsidR="002203CF" w:rsidRPr="00E35DC6" w:rsidRDefault="002203CF" w:rsidP="00C17F6F">
            <w:pPr>
              <w:jc w:val="center"/>
              <w:rPr>
                <w:sz w:val="20"/>
                <w:szCs w:val="20"/>
              </w:rPr>
            </w:pPr>
            <w:r w:rsidRPr="00E35DC6">
              <w:rPr>
                <w:sz w:val="20"/>
                <w:szCs w:val="20"/>
              </w:rPr>
              <w:t xml:space="preserve"> -   </w:t>
            </w:r>
          </w:p>
        </w:tc>
        <w:tc>
          <w:tcPr>
            <w:tcW w:w="2556" w:type="dxa"/>
            <w:tcBorders>
              <w:top w:val="single" w:sz="4" w:space="0" w:color="auto"/>
              <w:left w:val="nil"/>
              <w:bottom w:val="nil"/>
              <w:right w:val="single" w:sz="4" w:space="0" w:color="auto"/>
            </w:tcBorders>
            <w:shd w:val="clear" w:color="000000" w:fill="FFFFFF"/>
            <w:noWrap/>
            <w:vAlign w:val="center"/>
            <w:hideMark/>
          </w:tcPr>
          <w:p w:rsidR="002203CF" w:rsidRPr="00E35DC6" w:rsidRDefault="002203CF" w:rsidP="00C17F6F">
            <w:pPr>
              <w:jc w:val="center"/>
              <w:rPr>
                <w:sz w:val="20"/>
                <w:szCs w:val="20"/>
              </w:rPr>
            </w:pPr>
            <w:r w:rsidRPr="00E35DC6">
              <w:rPr>
                <w:sz w:val="20"/>
                <w:szCs w:val="20"/>
              </w:rPr>
              <w:t xml:space="preserve"> -   </w:t>
            </w:r>
          </w:p>
        </w:tc>
      </w:tr>
      <w:tr w:rsidR="002203CF" w:rsidRPr="00E35DC6" w:rsidTr="00C17F6F">
        <w:trPr>
          <w:trHeight w:val="319"/>
        </w:trPr>
        <w:tc>
          <w:tcPr>
            <w:tcW w:w="3686" w:type="dxa"/>
            <w:gridSpan w:val="4"/>
            <w:tcBorders>
              <w:top w:val="single" w:sz="4" w:space="0" w:color="auto"/>
              <w:left w:val="single" w:sz="4" w:space="0" w:color="auto"/>
              <w:bottom w:val="nil"/>
              <w:right w:val="single" w:sz="4" w:space="0" w:color="000000"/>
            </w:tcBorders>
            <w:shd w:val="clear" w:color="000000" w:fill="FFFFFF"/>
            <w:vAlign w:val="center"/>
            <w:hideMark/>
          </w:tcPr>
          <w:p w:rsidR="002203CF" w:rsidRPr="00E35DC6" w:rsidRDefault="002203CF" w:rsidP="00C17F6F">
            <w:pPr>
              <w:rPr>
                <w:sz w:val="20"/>
                <w:szCs w:val="20"/>
              </w:rPr>
            </w:pPr>
            <w:r w:rsidRPr="00E35DC6">
              <w:rPr>
                <w:sz w:val="20"/>
                <w:szCs w:val="20"/>
              </w:rPr>
              <w:t>Целевое финансирование</w:t>
            </w:r>
          </w:p>
        </w:tc>
        <w:tc>
          <w:tcPr>
            <w:tcW w:w="1043" w:type="dxa"/>
            <w:tcBorders>
              <w:top w:val="nil"/>
              <w:left w:val="nil"/>
              <w:bottom w:val="single" w:sz="4" w:space="0" w:color="auto"/>
              <w:right w:val="single" w:sz="4" w:space="0" w:color="auto"/>
            </w:tcBorders>
            <w:shd w:val="clear" w:color="000000" w:fill="FFFFFF"/>
            <w:noWrap/>
            <w:vAlign w:val="center"/>
            <w:hideMark/>
          </w:tcPr>
          <w:p w:rsidR="002203CF" w:rsidRPr="00E35DC6" w:rsidRDefault="002203CF" w:rsidP="00C17F6F">
            <w:pPr>
              <w:jc w:val="center"/>
              <w:rPr>
                <w:sz w:val="20"/>
                <w:szCs w:val="20"/>
              </w:rPr>
            </w:pPr>
            <w:r w:rsidRPr="00E35DC6">
              <w:rPr>
                <w:sz w:val="20"/>
                <w:szCs w:val="20"/>
              </w:rPr>
              <w:t>480</w:t>
            </w:r>
          </w:p>
        </w:tc>
        <w:tc>
          <w:tcPr>
            <w:tcW w:w="2435" w:type="dxa"/>
            <w:tcBorders>
              <w:top w:val="single" w:sz="4" w:space="0" w:color="auto"/>
              <w:left w:val="nil"/>
              <w:bottom w:val="single" w:sz="4" w:space="0" w:color="auto"/>
              <w:right w:val="single" w:sz="4" w:space="0" w:color="auto"/>
            </w:tcBorders>
            <w:shd w:val="clear" w:color="000000" w:fill="FFFFFF"/>
            <w:noWrap/>
            <w:vAlign w:val="center"/>
            <w:hideMark/>
          </w:tcPr>
          <w:p w:rsidR="002203CF" w:rsidRPr="00E35DC6" w:rsidRDefault="002203CF" w:rsidP="00C17F6F">
            <w:pPr>
              <w:jc w:val="center"/>
              <w:rPr>
                <w:sz w:val="20"/>
                <w:szCs w:val="20"/>
              </w:rPr>
            </w:pPr>
            <w:r w:rsidRPr="00E35DC6">
              <w:rPr>
                <w:sz w:val="20"/>
                <w:szCs w:val="20"/>
              </w:rPr>
              <w:t xml:space="preserve"> -   </w:t>
            </w:r>
          </w:p>
        </w:tc>
        <w:tc>
          <w:tcPr>
            <w:tcW w:w="2556" w:type="dxa"/>
            <w:tcBorders>
              <w:top w:val="single" w:sz="4" w:space="0" w:color="auto"/>
              <w:left w:val="nil"/>
              <w:bottom w:val="single" w:sz="4" w:space="0" w:color="auto"/>
              <w:right w:val="single" w:sz="4" w:space="0" w:color="auto"/>
            </w:tcBorders>
            <w:shd w:val="clear" w:color="000000" w:fill="FFFFFF"/>
            <w:noWrap/>
            <w:vAlign w:val="center"/>
            <w:hideMark/>
          </w:tcPr>
          <w:p w:rsidR="002203CF" w:rsidRPr="00E35DC6" w:rsidRDefault="002203CF" w:rsidP="00C17F6F">
            <w:pPr>
              <w:jc w:val="center"/>
              <w:rPr>
                <w:sz w:val="20"/>
                <w:szCs w:val="20"/>
              </w:rPr>
            </w:pPr>
            <w:r w:rsidRPr="00E35DC6">
              <w:rPr>
                <w:sz w:val="20"/>
                <w:szCs w:val="20"/>
              </w:rPr>
              <w:t xml:space="preserve"> -   </w:t>
            </w:r>
          </w:p>
        </w:tc>
      </w:tr>
      <w:tr w:rsidR="002203CF" w:rsidRPr="00E35DC6" w:rsidTr="00C17F6F">
        <w:trPr>
          <w:trHeight w:val="319"/>
        </w:trPr>
        <w:tc>
          <w:tcPr>
            <w:tcW w:w="3686" w:type="dxa"/>
            <w:gridSpan w:val="4"/>
            <w:tcBorders>
              <w:top w:val="single" w:sz="4" w:space="0" w:color="auto"/>
              <w:left w:val="single" w:sz="4" w:space="0" w:color="auto"/>
              <w:bottom w:val="single" w:sz="4" w:space="0" w:color="auto"/>
              <w:right w:val="single" w:sz="4" w:space="0" w:color="000000"/>
            </w:tcBorders>
            <w:shd w:val="clear" w:color="000000" w:fill="FFFFFF"/>
            <w:vAlign w:val="center"/>
            <w:hideMark/>
          </w:tcPr>
          <w:p w:rsidR="002203CF" w:rsidRPr="00E35DC6" w:rsidRDefault="002203CF" w:rsidP="00C17F6F">
            <w:pPr>
              <w:rPr>
                <w:b/>
                <w:bCs/>
                <w:sz w:val="20"/>
                <w:szCs w:val="20"/>
              </w:rPr>
            </w:pPr>
            <w:r w:rsidRPr="00E35DC6">
              <w:rPr>
                <w:b/>
                <w:bCs/>
                <w:sz w:val="20"/>
                <w:szCs w:val="20"/>
              </w:rPr>
              <w:t>ИТОГО по разделу III</w:t>
            </w:r>
          </w:p>
        </w:tc>
        <w:tc>
          <w:tcPr>
            <w:tcW w:w="1043" w:type="dxa"/>
            <w:tcBorders>
              <w:top w:val="nil"/>
              <w:left w:val="nil"/>
              <w:bottom w:val="single" w:sz="4" w:space="0" w:color="auto"/>
              <w:right w:val="single" w:sz="4" w:space="0" w:color="auto"/>
            </w:tcBorders>
            <w:shd w:val="clear" w:color="000000" w:fill="FFFFFF"/>
            <w:noWrap/>
            <w:vAlign w:val="center"/>
            <w:hideMark/>
          </w:tcPr>
          <w:p w:rsidR="002203CF" w:rsidRPr="00E35DC6" w:rsidRDefault="002203CF" w:rsidP="00C17F6F">
            <w:pPr>
              <w:jc w:val="center"/>
              <w:rPr>
                <w:b/>
                <w:bCs/>
                <w:sz w:val="20"/>
                <w:szCs w:val="20"/>
              </w:rPr>
            </w:pPr>
            <w:r w:rsidRPr="00E35DC6">
              <w:rPr>
                <w:b/>
                <w:bCs/>
                <w:sz w:val="20"/>
                <w:szCs w:val="20"/>
              </w:rPr>
              <w:t>490</w:t>
            </w:r>
          </w:p>
        </w:tc>
        <w:tc>
          <w:tcPr>
            <w:tcW w:w="2435" w:type="dxa"/>
            <w:tcBorders>
              <w:top w:val="nil"/>
              <w:left w:val="nil"/>
              <w:bottom w:val="single" w:sz="4" w:space="0" w:color="auto"/>
              <w:right w:val="single" w:sz="4" w:space="0" w:color="auto"/>
            </w:tcBorders>
            <w:shd w:val="clear" w:color="000000" w:fill="CCFFFF"/>
            <w:noWrap/>
            <w:vAlign w:val="center"/>
            <w:hideMark/>
          </w:tcPr>
          <w:p w:rsidR="002203CF" w:rsidRPr="00E35DC6" w:rsidRDefault="002203CF" w:rsidP="00C17F6F">
            <w:pPr>
              <w:jc w:val="center"/>
              <w:rPr>
                <w:b/>
                <w:bCs/>
                <w:sz w:val="20"/>
                <w:szCs w:val="20"/>
              </w:rPr>
            </w:pPr>
            <w:r w:rsidRPr="00E35DC6">
              <w:rPr>
                <w:b/>
                <w:bCs/>
                <w:sz w:val="20"/>
                <w:szCs w:val="20"/>
              </w:rPr>
              <w:t xml:space="preserve"> 112 934 </w:t>
            </w:r>
          </w:p>
        </w:tc>
        <w:tc>
          <w:tcPr>
            <w:tcW w:w="2556" w:type="dxa"/>
            <w:tcBorders>
              <w:top w:val="nil"/>
              <w:left w:val="nil"/>
              <w:bottom w:val="single" w:sz="4" w:space="0" w:color="auto"/>
              <w:right w:val="single" w:sz="4" w:space="0" w:color="auto"/>
            </w:tcBorders>
            <w:shd w:val="clear" w:color="000000" w:fill="CCFFFF"/>
            <w:noWrap/>
            <w:vAlign w:val="center"/>
            <w:hideMark/>
          </w:tcPr>
          <w:p w:rsidR="002203CF" w:rsidRPr="00E35DC6" w:rsidRDefault="002203CF" w:rsidP="00C17F6F">
            <w:pPr>
              <w:jc w:val="center"/>
              <w:rPr>
                <w:b/>
                <w:bCs/>
                <w:sz w:val="20"/>
                <w:szCs w:val="20"/>
              </w:rPr>
            </w:pPr>
            <w:r w:rsidRPr="00E35DC6">
              <w:rPr>
                <w:b/>
                <w:bCs/>
                <w:sz w:val="20"/>
                <w:szCs w:val="20"/>
              </w:rPr>
              <w:t xml:space="preserve"> 54 817 </w:t>
            </w:r>
          </w:p>
        </w:tc>
      </w:tr>
      <w:tr w:rsidR="002203CF" w:rsidRPr="00E35DC6" w:rsidTr="00C17F6F">
        <w:trPr>
          <w:trHeight w:val="319"/>
        </w:trPr>
        <w:tc>
          <w:tcPr>
            <w:tcW w:w="3686" w:type="dxa"/>
            <w:gridSpan w:val="4"/>
            <w:tcBorders>
              <w:top w:val="single" w:sz="4" w:space="0" w:color="auto"/>
              <w:left w:val="single" w:sz="4" w:space="0" w:color="auto"/>
              <w:bottom w:val="nil"/>
              <w:right w:val="single" w:sz="4" w:space="0" w:color="000000"/>
            </w:tcBorders>
            <w:shd w:val="clear" w:color="000000" w:fill="FFFFFF"/>
            <w:vAlign w:val="center"/>
            <w:hideMark/>
          </w:tcPr>
          <w:p w:rsidR="002203CF" w:rsidRPr="00E35DC6" w:rsidRDefault="002203CF" w:rsidP="00C17F6F">
            <w:pPr>
              <w:rPr>
                <w:b/>
                <w:bCs/>
                <w:sz w:val="20"/>
                <w:szCs w:val="20"/>
              </w:rPr>
            </w:pPr>
            <w:r w:rsidRPr="00E35DC6">
              <w:rPr>
                <w:b/>
                <w:bCs/>
                <w:sz w:val="20"/>
                <w:szCs w:val="20"/>
              </w:rPr>
              <w:t>IV. ДОЛГОСРОЧНЫЕ ОБЯЗАТЕЛЬСТВА</w:t>
            </w:r>
          </w:p>
        </w:tc>
        <w:tc>
          <w:tcPr>
            <w:tcW w:w="1043" w:type="dxa"/>
            <w:tcBorders>
              <w:top w:val="nil"/>
              <w:left w:val="nil"/>
              <w:bottom w:val="single" w:sz="4" w:space="0" w:color="auto"/>
              <w:right w:val="single" w:sz="4" w:space="0" w:color="auto"/>
            </w:tcBorders>
            <w:shd w:val="clear" w:color="000000" w:fill="FFFFFF"/>
            <w:noWrap/>
            <w:vAlign w:val="center"/>
            <w:hideMark/>
          </w:tcPr>
          <w:p w:rsidR="002203CF" w:rsidRPr="00E35DC6" w:rsidRDefault="002203CF" w:rsidP="00C17F6F">
            <w:pPr>
              <w:jc w:val="center"/>
              <w:rPr>
                <w:b/>
                <w:bCs/>
                <w:sz w:val="20"/>
                <w:szCs w:val="20"/>
              </w:rPr>
            </w:pPr>
            <w:r w:rsidRPr="00E35DC6">
              <w:rPr>
                <w:b/>
                <w:bCs/>
                <w:sz w:val="20"/>
                <w:szCs w:val="20"/>
              </w:rPr>
              <w:t> </w:t>
            </w:r>
          </w:p>
        </w:tc>
        <w:tc>
          <w:tcPr>
            <w:tcW w:w="2435" w:type="dxa"/>
            <w:tcBorders>
              <w:top w:val="nil"/>
              <w:left w:val="nil"/>
              <w:bottom w:val="single" w:sz="4" w:space="0" w:color="auto"/>
              <w:right w:val="single" w:sz="4" w:space="0" w:color="auto"/>
            </w:tcBorders>
            <w:shd w:val="clear" w:color="000000" w:fill="FFFFFF"/>
            <w:noWrap/>
            <w:vAlign w:val="center"/>
            <w:hideMark/>
          </w:tcPr>
          <w:p w:rsidR="002203CF" w:rsidRPr="00E35DC6" w:rsidRDefault="002203CF" w:rsidP="00C17F6F">
            <w:pPr>
              <w:jc w:val="center"/>
              <w:rPr>
                <w:b/>
                <w:bCs/>
                <w:sz w:val="20"/>
                <w:szCs w:val="20"/>
              </w:rPr>
            </w:pPr>
            <w:r w:rsidRPr="00E35DC6">
              <w:rPr>
                <w:b/>
                <w:bCs/>
                <w:sz w:val="20"/>
                <w:szCs w:val="20"/>
              </w:rPr>
              <w:t> </w:t>
            </w:r>
          </w:p>
        </w:tc>
        <w:tc>
          <w:tcPr>
            <w:tcW w:w="2556" w:type="dxa"/>
            <w:tcBorders>
              <w:top w:val="nil"/>
              <w:left w:val="nil"/>
              <w:bottom w:val="single" w:sz="4" w:space="0" w:color="auto"/>
              <w:right w:val="single" w:sz="4" w:space="0" w:color="auto"/>
            </w:tcBorders>
            <w:shd w:val="clear" w:color="000000" w:fill="FFFFFF"/>
            <w:noWrap/>
            <w:vAlign w:val="center"/>
            <w:hideMark/>
          </w:tcPr>
          <w:p w:rsidR="002203CF" w:rsidRPr="00E35DC6" w:rsidRDefault="002203CF" w:rsidP="00C17F6F">
            <w:pPr>
              <w:jc w:val="center"/>
              <w:rPr>
                <w:b/>
                <w:bCs/>
                <w:sz w:val="20"/>
                <w:szCs w:val="20"/>
              </w:rPr>
            </w:pPr>
            <w:r w:rsidRPr="00E35DC6">
              <w:rPr>
                <w:b/>
                <w:bCs/>
                <w:sz w:val="20"/>
                <w:szCs w:val="20"/>
              </w:rPr>
              <w:t> </w:t>
            </w:r>
          </w:p>
        </w:tc>
      </w:tr>
      <w:tr w:rsidR="002203CF" w:rsidRPr="00E35DC6" w:rsidTr="00C17F6F">
        <w:trPr>
          <w:trHeight w:val="435"/>
        </w:trPr>
        <w:tc>
          <w:tcPr>
            <w:tcW w:w="3686" w:type="dxa"/>
            <w:gridSpan w:val="4"/>
            <w:tcBorders>
              <w:top w:val="single" w:sz="4" w:space="0" w:color="auto"/>
              <w:left w:val="single" w:sz="4" w:space="0" w:color="auto"/>
              <w:bottom w:val="nil"/>
              <w:right w:val="single" w:sz="4" w:space="0" w:color="000000"/>
            </w:tcBorders>
            <w:shd w:val="clear" w:color="000000" w:fill="FFFFFF"/>
            <w:vAlign w:val="center"/>
            <w:hideMark/>
          </w:tcPr>
          <w:p w:rsidR="002203CF" w:rsidRPr="00E35DC6" w:rsidRDefault="002203CF" w:rsidP="00C17F6F">
            <w:pPr>
              <w:rPr>
                <w:sz w:val="20"/>
                <w:szCs w:val="20"/>
              </w:rPr>
            </w:pPr>
            <w:r w:rsidRPr="00E35DC6">
              <w:rPr>
                <w:sz w:val="20"/>
                <w:szCs w:val="20"/>
              </w:rPr>
              <w:t>Долгосрочные кредиты и займы</w:t>
            </w:r>
          </w:p>
        </w:tc>
        <w:tc>
          <w:tcPr>
            <w:tcW w:w="1043" w:type="dxa"/>
            <w:tcBorders>
              <w:top w:val="nil"/>
              <w:left w:val="nil"/>
              <w:bottom w:val="single" w:sz="4" w:space="0" w:color="auto"/>
              <w:right w:val="single" w:sz="4" w:space="0" w:color="auto"/>
            </w:tcBorders>
            <w:shd w:val="clear" w:color="000000" w:fill="FFFFFF"/>
            <w:noWrap/>
            <w:vAlign w:val="center"/>
            <w:hideMark/>
          </w:tcPr>
          <w:p w:rsidR="002203CF" w:rsidRPr="00E35DC6" w:rsidRDefault="002203CF" w:rsidP="00C17F6F">
            <w:pPr>
              <w:jc w:val="center"/>
              <w:rPr>
                <w:sz w:val="20"/>
                <w:szCs w:val="20"/>
              </w:rPr>
            </w:pPr>
            <w:r w:rsidRPr="00E35DC6">
              <w:rPr>
                <w:sz w:val="20"/>
                <w:szCs w:val="20"/>
              </w:rPr>
              <w:t>510</w:t>
            </w:r>
          </w:p>
        </w:tc>
        <w:tc>
          <w:tcPr>
            <w:tcW w:w="2435" w:type="dxa"/>
            <w:tcBorders>
              <w:top w:val="nil"/>
              <w:left w:val="nil"/>
              <w:bottom w:val="single" w:sz="4" w:space="0" w:color="auto"/>
              <w:right w:val="single" w:sz="4" w:space="0" w:color="auto"/>
            </w:tcBorders>
            <w:shd w:val="clear" w:color="000000" w:fill="FFFFFF"/>
            <w:noWrap/>
            <w:vAlign w:val="center"/>
            <w:hideMark/>
          </w:tcPr>
          <w:p w:rsidR="002203CF" w:rsidRPr="00E35DC6" w:rsidRDefault="002203CF" w:rsidP="00C17F6F">
            <w:pPr>
              <w:jc w:val="center"/>
              <w:rPr>
                <w:sz w:val="20"/>
                <w:szCs w:val="20"/>
              </w:rPr>
            </w:pPr>
            <w:r w:rsidRPr="00E35DC6">
              <w:rPr>
                <w:sz w:val="20"/>
                <w:szCs w:val="20"/>
              </w:rPr>
              <w:t xml:space="preserve"> -   </w:t>
            </w:r>
          </w:p>
        </w:tc>
        <w:tc>
          <w:tcPr>
            <w:tcW w:w="2556" w:type="dxa"/>
            <w:tcBorders>
              <w:top w:val="nil"/>
              <w:left w:val="nil"/>
              <w:bottom w:val="single" w:sz="4" w:space="0" w:color="auto"/>
              <w:right w:val="single" w:sz="4" w:space="0" w:color="auto"/>
            </w:tcBorders>
            <w:shd w:val="clear" w:color="000000" w:fill="FFFFFF"/>
            <w:noWrap/>
            <w:vAlign w:val="center"/>
            <w:hideMark/>
          </w:tcPr>
          <w:p w:rsidR="002203CF" w:rsidRPr="00E35DC6" w:rsidRDefault="002203CF" w:rsidP="00C17F6F">
            <w:pPr>
              <w:jc w:val="center"/>
              <w:rPr>
                <w:sz w:val="20"/>
                <w:szCs w:val="20"/>
              </w:rPr>
            </w:pPr>
            <w:r w:rsidRPr="00E35DC6">
              <w:rPr>
                <w:sz w:val="20"/>
                <w:szCs w:val="20"/>
              </w:rPr>
              <w:t xml:space="preserve"> 16 519 </w:t>
            </w:r>
          </w:p>
        </w:tc>
      </w:tr>
      <w:tr w:rsidR="002203CF" w:rsidRPr="00E35DC6" w:rsidTr="00C17F6F">
        <w:trPr>
          <w:trHeight w:val="480"/>
        </w:trPr>
        <w:tc>
          <w:tcPr>
            <w:tcW w:w="3686" w:type="dxa"/>
            <w:gridSpan w:val="4"/>
            <w:tcBorders>
              <w:top w:val="single" w:sz="4" w:space="0" w:color="auto"/>
              <w:left w:val="single" w:sz="4" w:space="0" w:color="auto"/>
              <w:bottom w:val="nil"/>
              <w:right w:val="single" w:sz="4" w:space="0" w:color="000000"/>
            </w:tcBorders>
            <w:shd w:val="clear" w:color="000000" w:fill="FFFFFF"/>
            <w:vAlign w:val="center"/>
            <w:hideMark/>
          </w:tcPr>
          <w:p w:rsidR="002203CF" w:rsidRPr="00E35DC6" w:rsidRDefault="002203CF" w:rsidP="00C17F6F">
            <w:pPr>
              <w:rPr>
                <w:sz w:val="20"/>
                <w:szCs w:val="20"/>
              </w:rPr>
            </w:pPr>
            <w:r w:rsidRPr="00E35DC6">
              <w:rPr>
                <w:sz w:val="20"/>
                <w:szCs w:val="20"/>
              </w:rPr>
              <w:t>Долгосрочные обязательства по лизинговым платежам</w:t>
            </w:r>
          </w:p>
        </w:tc>
        <w:tc>
          <w:tcPr>
            <w:tcW w:w="1043" w:type="dxa"/>
            <w:tcBorders>
              <w:top w:val="nil"/>
              <w:left w:val="nil"/>
              <w:bottom w:val="single" w:sz="4" w:space="0" w:color="auto"/>
              <w:right w:val="single" w:sz="4" w:space="0" w:color="auto"/>
            </w:tcBorders>
            <w:shd w:val="clear" w:color="000000" w:fill="FFFFFF"/>
            <w:noWrap/>
            <w:vAlign w:val="center"/>
            <w:hideMark/>
          </w:tcPr>
          <w:p w:rsidR="002203CF" w:rsidRPr="00E35DC6" w:rsidRDefault="002203CF" w:rsidP="00C17F6F">
            <w:pPr>
              <w:jc w:val="center"/>
              <w:rPr>
                <w:sz w:val="20"/>
                <w:szCs w:val="20"/>
              </w:rPr>
            </w:pPr>
            <w:r w:rsidRPr="00E35DC6">
              <w:rPr>
                <w:sz w:val="20"/>
                <w:szCs w:val="20"/>
              </w:rPr>
              <w:t>520</w:t>
            </w:r>
          </w:p>
        </w:tc>
        <w:tc>
          <w:tcPr>
            <w:tcW w:w="2435" w:type="dxa"/>
            <w:tcBorders>
              <w:top w:val="nil"/>
              <w:left w:val="nil"/>
              <w:bottom w:val="single" w:sz="4" w:space="0" w:color="auto"/>
              <w:right w:val="single" w:sz="4" w:space="0" w:color="auto"/>
            </w:tcBorders>
            <w:shd w:val="clear" w:color="000000" w:fill="FFFFFF"/>
            <w:noWrap/>
            <w:vAlign w:val="center"/>
            <w:hideMark/>
          </w:tcPr>
          <w:p w:rsidR="002203CF" w:rsidRPr="00E35DC6" w:rsidRDefault="002203CF" w:rsidP="00C17F6F">
            <w:pPr>
              <w:jc w:val="center"/>
              <w:rPr>
                <w:sz w:val="20"/>
                <w:szCs w:val="20"/>
              </w:rPr>
            </w:pPr>
            <w:r w:rsidRPr="00E35DC6">
              <w:rPr>
                <w:sz w:val="20"/>
                <w:szCs w:val="20"/>
              </w:rPr>
              <w:t xml:space="preserve"> -   </w:t>
            </w:r>
          </w:p>
        </w:tc>
        <w:tc>
          <w:tcPr>
            <w:tcW w:w="2556" w:type="dxa"/>
            <w:tcBorders>
              <w:top w:val="nil"/>
              <w:left w:val="nil"/>
              <w:bottom w:val="single" w:sz="4" w:space="0" w:color="auto"/>
              <w:right w:val="single" w:sz="4" w:space="0" w:color="auto"/>
            </w:tcBorders>
            <w:shd w:val="clear" w:color="000000" w:fill="FFFFFF"/>
            <w:noWrap/>
            <w:vAlign w:val="center"/>
            <w:hideMark/>
          </w:tcPr>
          <w:p w:rsidR="002203CF" w:rsidRPr="00E35DC6" w:rsidRDefault="002203CF" w:rsidP="00C17F6F">
            <w:pPr>
              <w:jc w:val="center"/>
              <w:rPr>
                <w:sz w:val="20"/>
                <w:szCs w:val="20"/>
              </w:rPr>
            </w:pPr>
            <w:r w:rsidRPr="00E35DC6">
              <w:rPr>
                <w:sz w:val="20"/>
                <w:szCs w:val="20"/>
              </w:rPr>
              <w:t xml:space="preserve"> 1 114 </w:t>
            </w:r>
          </w:p>
        </w:tc>
      </w:tr>
      <w:tr w:rsidR="002203CF" w:rsidRPr="00E35DC6" w:rsidTr="00C17F6F">
        <w:trPr>
          <w:trHeight w:val="319"/>
        </w:trPr>
        <w:tc>
          <w:tcPr>
            <w:tcW w:w="3686" w:type="dxa"/>
            <w:gridSpan w:val="4"/>
            <w:tcBorders>
              <w:top w:val="single" w:sz="4" w:space="0" w:color="auto"/>
              <w:left w:val="single" w:sz="4" w:space="0" w:color="auto"/>
              <w:bottom w:val="nil"/>
              <w:right w:val="single" w:sz="4" w:space="0" w:color="000000"/>
            </w:tcBorders>
            <w:shd w:val="clear" w:color="000000" w:fill="FFFFFF"/>
            <w:vAlign w:val="center"/>
            <w:hideMark/>
          </w:tcPr>
          <w:p w:rsidR="002203CF" w:rsidRPr="00E35DC6" w:rsidRDefault="002203CF" w:rsidP="00C17F6F">
            <w:pPr>
              <w:rPr>
                <w:sz w:val="20"/>
                <w:szCs w:val="20"/>
              </w:rPr>
            </w:pPr>
            <w:r w:rsidRPr="00E35DC6">
              <w:rPr>
                <w:sz w:val="20"/>
                <w:szCs w:val="20"/>
              </w:rPr>
              <w:t>Отложенные налоговые обязательства</w:t>
            </w:r>
          </w:p>
        </w:tc>
        <w:tc>
          <w:tcPr>
            <w:tcW w:w="1043" w:type="dxa"/>
            <w:tcBorders>
              <w:top w:val="nil"/>
              <w:left w:val="nil"/>
              <w:bottom w:val="single" w:sz="4" w:space="0" w:color="auto"/>
              <w:right w:val="single" w:sz="4" w:space="0" w:color="auto"/>
            </w:tcBorders>
            <w:shd w:val="clear" w:color="000000" w:fill="FFFFFF"/>
            <w:noWrap/>
            <w:vAlign w:val="center"/>
            <w:hideMark/>
          </w:tcPr>
          <w:p w:rsidR="002203CF" w:rsidRPr="00E35DC6" w:rsidRDefault="002203CF" w:rsidP="00C17F6F">
            <w:pPr>
              <w:jc w:val="center"/>
              <w:rPr>
                <w:sz w:val="20"/>
                <w:szCs w:val="20"/>
              </w:rPr>
            </w:pPr>
            <w:r w:rsidRPr="00E35DC6">
              <w:rPr>
                <w:sz w:val="20"/>
                <w:szCs w:val="20"/>
              </w:rPr>
              <w:t>530</w:t>
            </w:r>
          </w:p>
        </w:tc>
        <w:tc>
          <w:tcPr>
            <w:tcW w:w="2435" w:type="dxa"/>
            <w:tcBorders>
              <w:top w:val="nil"/>
              <w:left w:val="nil"/>
              <w:bottom w:val="single" w:sz="4" w:space="0" w:color="auto"/>
              <w:right w:val="single" w:sz="4" w:space="0" w:color="auto"/>
            </w:tcBorders>
            <w:shd w:val="clear" w:color="000000" w:fill="FFFFFF"/>
            <w:noWrap/>
            <w:vAlign w:val="center"/>
            <w:hideMark/>
          </w:tcPr>
          <w:p w:rsidR="002203CF" w:rsidRPr="00E35DC6" w:rsidRDefault="002203CF" w:rsidP="00C17F6F">
            <w:pPr>
              <w:jc w:val="center"/>
              <w:rPr>
                <w:sz w:val="20"/>
                <w:szCs w:val="20"/>
              </w:rPr>
            </w:pPr>
            <w:r w:rsidRPr="00E35DC6">
              <w:rPr>
                <w:sz w:val="20"/>
                <w:szCs w:val="20"/>
              </w:rPr>
              <w:t xml:space="preserve"> 150 </w:t>
            </w:r>
          </w:p>
        </w:tc>
        <w:tc>
          <w:tcPr>
            <w:tcW w:w="2556" w:type="dxa"/>
            <w:tcBorders>
              <w:top w:val="nil"/>
              <w:left w:val="nil"/>
              <w:bottom w:val="single" w:sz="4" w:space="0" w:color="auto"/>
              <w:right w:val="single" w:sz="4" w:space="0" w:color="auto"/>
            </w:tcBorders>
            <w:shd w:val="clear" w:color="000000" w:fill="FFFFFF"/>
            <w:noWrap/>
            <w:vAlign w:val="center"/>
            <w:hideMark/>
          </w:tcPr>
          <w:p w:rsidR="002203CF" w:rsidRPr="00E35DC6" w:rsidRDefault="002203CF" w:rsidP="00C17F6F">
            <w:pPr>
              <w:jc w:val="center"/>
              <w:rPr>
                <w:sz w:val="20"/>
                <w:szCs w:val="20"/>
              </w:rPr>
            </w:pPr>
            <w:r w:rsidRPr="00E35DC6">
              <w:rPr>
                <w:sz w:val="20"/>
                <w:szCs w:val="20"/>
              </w:rPr>
              <w:t xml:space="preserve"> -   </w:t>
            </w:r>
          </w:p>
        </w:tc>
      </w:tr>
      <w:tr w:rsidR="002203CF" w:rsidRPr="00E35DC6" w:rsidTr="00C17F6F">
        <w:trPr>
          <w:trHeight w:val="319"/>
        </w:trPr>
        <w:tc>
          <w:tcPr>
            <w:tcW w:w="3686" w:type="dxa"/>
            <w:gridSpan w:val="4"/>
            <w:tcBorders>
              <w:top w:val="single" w:sz="4" w:space="0" w:color="auto"/>
              <w:left w:val="single" w:sz="4" w:space="0" w:color="auto"/>
              <w:bottom w:val="nil"/>
              <w:right w:val="single" w:sz="4" w:space="0" w:color="000000"/>
            </w:tcBorders>
            <w:shd w:val="clear" w:color="000000" w:fill="FFFFFF"/>
            <w:vAlign w:val="center"/>
            <w:hideMark/>
          </w:tcPr>
          <w:p w:rsidR="002203CF" w:rsidRPr="00E35DC6" w:rsidRDefault="002203CF" w:rsidP="00C17F6F">
            <w:pPr>
              <w:rPr>
                <w:sz w:val="20"/>
                <w:szCs w:val="20"/>
              </w:rPr>
            </w:pPr>
            <w:r w:rsidRPr="00E35DC6">
              <w:rPr>
                <w:sz w:val="20"/>
                <w:szCs w:val="20"/>
              </w:rPr>
              <w:t>Доходы будущих периодов</w:t>
            </w:r>
          </w:p>
        </w:tc>
        <w:tc>
          <w:tcPr>
            <w:tcW w:w="1043" w:type="dxa"/>
            <w:tcBorders>
              <w:top w:val="nil"/>
              <w:left w:val="nil"/>
              <w:bottom w:val="single" w:sz="4" w:space="0" w:color="auto"/>
              <w:right w:val="single" w:sz="4" w:space="0" w:color="auto"/>
            </w:tcBorders>
            <w:shd w:val="clear" w:color="000000" w:fill="FFFFFF"/>
            <w:noWrap/>
            <w:vAlign w:val="center"/>
            <w:hideMark/>
          </w:tcPr>
          <w:p w:rsidR="002203CF" w:rsidRPr="00E35DC6" w:rsidRDefault="002203CF" w:rsidP="00C17F6F">
            <w:pPr>
              <w:jc w:val="center"/>
              <w:rPr>
                <w:sz w:val="20"/>
                <w:szCs w:val="20"/>
              </w:rPr>
            </w:pPr>
            <w:r w:rsidRPr="00E35DC6">
              <w:rPr>
                <w:sz w:val="20"/>
                <w:szCs w:val="20"/>
              </w:rPr>
              <w:t>540</w:t>
            </w:r>
          </w:p>
        </w:tc>
        <w:tc>
          <w:tcPr>
            <w:tcW w:w="2435" w:type="dxa"/>
            <w:tcBorders>
              <w:top w:val="nil"/>
              <w:left w:val="nil"/>
              <w:bottom w:val="single" w:sz="4" w:space="0" w:color="auto"/>
              <w:right w:val="single" w:sz="4" w:space="0" w:color="auto"/>
            </w:tcBorders>
            <w:shd w:val="clear" w:color="000000" w:fill="FFFFFF"/>
            <w:noWrap/>
            <w:vAlign w:val="center"/>
            <w:hideMark/>
          </w:tcPr>
          <w:p w:rsidR="002203CF" w:rsidRPr="00E35DC6" w:rsidRDefault="002203CF" w:rsidP="00C17F6F">
            <w:pPr>
              <w:jc w:val="center"/>
              <w:rPr>
                <w:sz w:val="20"/>
                <w:szCs w:val="20"/>
              </w:rPr>
            </w:pPr>
            <w:r w:rsidRPr="00E35DC6">
              <w:rPr>
                <w:sz w:val="20"/>
                <w:szCs w:val="20"/>
              </w:rPr>
              <w:t xml:space="preserve"> -   </w:t>
            </w:r>
          </w:p>
        </w:tc>
        <w:tc>
          <w:tcPr>
            <w:tcW w:w="2556" w:type="dxa"/>
            <w:tcBorders>
              <w:top w:val="nil"/>
              <w:left w:val="nil"/>
              <w:bottom w:val="single" w:sz="4" w:space="0" w:color="auto"/>
              <w:right w:val="single" w:sz="4" w:space="0" w:color="auto"/>
            </w:tcBorders>
            <w:shd w:val="clear" w:color="000000" w:fill="FFFFFF"/>
            <w:noWrap/>
            <w:vAlign w:val="center"/>
            <w:hideMark/>
          </w:tcPr>
          <w:p w:rsidR="002203CF" w:rsidRPr="00E35DC6" w:rsidRDefault="002203CF" w:rsidP="00C17F6F">
            <w:pPr>
              <w:jc w:val="center"/>
              <w:rPr>
                <w:sz w:val="20"/>
                <w:szCs w:val="20"/>
              </w:rPr>
            </w:pPr>
            <w:r w:rsidRPr="00E35DC6">
              <w:rPr>
                <w:sz w:val="20"/>
                <w:szCs w:val="20"/>
              </w:rPr>
              <w:t xml:space="preserve"> -   </w:t>
            </w:r>
          </w:p>
        </w:tc>
      </w:tr>
      <w:tr w:rsidR="002203CF" w:rsidRPr="00E35DC6" w:rsidTr="00C17F6F">
        <w:trPr>
          <w:trHeight w:val="319"/>
        </w:trPr>
        <w:tc>
          <w:tcPr>
            <w:tcW w:w="3686" w:type="dxa"/>
            <w:gridSpan w:val="4"/>
            <w:tcBorders>
              <w:top w:val="single" w:sz="4" w:space="0" w:color="auto"/>
              <w:left w:val="single" w:sz="4" w:space="0" w:color="auto"/>
              <w:bottom w:val="nil"/>
              <w:right w:val="single" w:sz="4" w:space="0" w:color="000000"/>
            </w:tcBorders>
            <w:shd w:val="clear" w:color="000000" w:fill="FFFFFF"/>
            <w:vAlign w:val="center"/>
            <w:hideMark/>
          </w:tcPr>
          <w:p w:rsidR="002203CF" w:rsidRPr="00E35DC6" w:rsidRDefault="002203CF" w:rsidP="00C17F6F">
            <w:pPr>
              <w:rPr>
                <w:sz w:val="20"/>
                <w:szCs w:val="20"/>
              </w:rPr>
            </w:pPr>
            <w:r w:rsidRPr="00E35DC6">
              <w:rPr>
                <w:sz w:val="20"/>
                <w:szCs w:val="20"/>
              </w:rPr>
              <w:t>Резервы предстоящих платежей</w:t>
            </w:r>
          </w:p>
        </w:tc>
        <w:tc>
          <w:tcPr>
            <w:tcW w:w="1043" w:type="dxa"/>
            <w:tcBorders>
              <w:top w:val="nil"/>
              <w:left w:val="nil"/>
              <w:bottom w:val="single" w:sz="4" w:space="0" w:color="auto"/>
              <w:right w:val="single" w:sz="4" w:space="0" w:color="auto"/>
            </w:tcBorders>
            <w:shd w:val="clear" w:color="000000" w:fill="FFFFFF"/>
            <w:noWrap/>
            <w:vAlign w:val="center"/>
            <w:hideMark/>
          </w:tcPr>
          <w:p w:rsidR="002203CF" w:rsidRPr="00E35DC6" w:rsidRDefault="002203CF" w:rsidP="00C17F6F">
            <w:pPr>
              <w:jc w:val="center"/>
              <w:rPr>
                <w:sz w:val="20"/>
                <w:szCs w:val="20"/>
              </w:rPr>
            </w:pPr>
            <w:r w:rsidRPr="00E35DC6">
              <w:rPr>
                <w:sz w:val="20"/>
                <w:szCs w:val="20"/>
              </w:rPr>
              <w:t>550</w:t>
            </w:r>
          </w:p>
        </w:tc>
        <w:tc>
          <w:tcPr>
            <w:tcW w:w="2435" w:type="dxa"/>
            <w:tcBorders>
              <w:top w:val="nil"/>
              <w:left w:val="nil"/>
              <w:bottom w:val="single" w:sz="4" w:space="0" w:color="auto"/>
              <w:right w:val="single" w:sz="4" w:space="0" w:color="auto"/>
            </w:tcBorders>
            <w:shd w:val="clear" w:color="000000" w:fill="FFFFFF"/>
            <w:noWrap/>
            <w:vAlign w:val="center"/>
            <w:hideMark/>
          </w:tcPr>
          <w:p w:rsidR="002203CF" w:rsidRPr="00E35DC6" w:rsidRDefault="002203CF" w:rsidP="00C17F6F">
            <w:pPr>
              <w:jc w:val="center"/>
              <w:rPr>
                <w:sz w:val="20"/>
                <w:szCs w:val="20"/>
              </w:rPr>
            </w:pPr>
            <w:r w:rsidRPr="00E35DC6">
              <w:rPr>
                <w:sz w:val="20"/>
                <w:szCs w:val="20"/>
              </w:rPr>
              <w:t xml:space="preserve"> -   </w:t>
            </w:r>
          </w:p>
        </w:tc>
        <w:tc>
          <w:tcPr>
            <w:tcW w:w="2556" w:type="dxa"/>
            <w:tcBorders>
              <w:top w:val="nil"/>
              <w:left w:val="nil"/>
              <w:bottom w:val="single" w:sz="4" w:space="0" w:color="auto"/>
              <w:right w:val="single" w:sz="4" w:space="0" w:color="auto"/>
            </w:tcBorders>
            <w:shd w:val="clear" w:color="000000" w:fill="FFFFFF"/>
            <w:noWrap/>
            <w:vAlign w:val="center"/>
            <w:hideMark/>
          </w:tcPr>
          <w:p w:rsidR="002203CF" w:rsidRPr="00E35DC6" w:rsidRDefault="002203CF" w:rsidP="00C17F6F">
            <w:pPr>
              <w:jc w:val="center"/>
              <w:rPr>
                <w:sz w:val="20"/>
                <w:szCs w:val="20"/>
              </w:rPr>
            </w:pPr>
            <w:r w:rsidRPr="00E35DC6">
              <w:rPr>
                <w:sz w:val="20"/>
                <w:szCs w:val="20"/>
              </w:rPr>
              <w:t xml:space="preserve"> -   </w:t>
            </w:r>
          </w:p>
        </w:tc>
      </w:tr>
      <w:tr w:rsidR="002203CF" w:rsidRPr="00E35DC6" w:rsidTr="00C17F6F">
        <w:trPr>
          <w:trHeight w:val="319"/>
        </w:trPr>
        <w:tc>
          <w:tcPr>
            <w:tcW w:w="3686" w:type="dxa"/>
            <w:gridSpan w:val="4"/>
            <w:tcBorders>
              <w:top w:val="single" w:sz="4" w:space="0" w:color="auto"/>
              <w:left w:val="single" w:sz="4" w:space="0" w:color="auto"/>
              <w:bottom w:val="nil"/>
              <w:right w:val="single" w:sz="4" w:space="0" w:color="000000"/>
            </w:tcBorders>
            <w:shd w:val="clear" w:color="000000" w:fill="FFFFFF"/>
            <w:vAlign w:val="center"/>
            <w:hideMark/>
          </w:tcPr>
          <w:p w:rsidR="002203CF" w:rsidRPr="00E35DC6" w:rsidRDefault="002203CF" w:rsidP="00C17F6F">
            <w:pPr>
              <w:rPr>
                <w:sz w:val="20"/>
                <w:szCs w:val="20"/>
              </w:rPr>
            </w:pPr>
            <w:r w:rsidRPr="00E35DC6">
              <w:rPr>
                <w:sz w:val="20"/>
                <w:szCs w:val="20"/>
              </w:rPr>
              <w:t>Прочие долгосрочные обязательства</w:t>
            </w:r>
          </w:p>
        </w:tc>
        <w:tc>
          <w:tcPr>
            <w:tcW w:w="1043" w:type="dxa"/>
            <w:tcBorders>
              <w:top w:val="nil"/>
              <w:left w:val="nil"/>
              <w:bottom w:val="single" w:sz="4" w:space="0" w:color="auto"/>
              <w:right w:val="single" w:sz="4" w:space="0" w:color="auto"/>
            </w:tcBorders>
            <w:shd w:val="clear" w:color="000000" w:fill="FFFFFF"/>
            <w:noWrap/>
            <w:vAlign w:val="center"/>
            <w:hideMark/>
          </w:tcPr>
          <w:p w:rsidR="002203CF" w:rsidRPr="00E35DC6" w:rsidRDefault="002203CF" w:rsidP="00C17F6F">
            <w:pPr>
              <w:jc w:val="center"/>
              <w:rPr>
                <w:sz w:val="20"/>
                <w:szCs w:val="20"/>
              </w:rPr>
            </w:pPr>
            <w:r w:rsidRPr="00E35DC6">
              <w:rPr>
                <w:sz w:val="20"/>
                <w:szCs w:val="20"/>
              </w:rPr>
              <w:t>560</w:t>
            </w:r>
          </w:p>
        </w:tc>
        <w:tc>
          <w:tcPr>
            <w:tcW w:w="2435" w:type="dxa"/>
            <w:tcBorders>
              <w:top w:val="nil"/>
              <w:left w:val="nil"/>
              <w:bottom w:val="single" w:sz="4" w:space="0" w:color="auto"/>
              <w:right w:val="single" w:sz="4" w:space="0" w:color="auto"/>
            </w:tcBorders>
            <w:shd w:val="clear" w:color="000000" w:fill="FFFFFF"/>
            <w:noWrap/>
            <w:vAlign w:val="center"/>
            <w:hideMark/>
          </w:tcPr>
          <w:p w:rsidR="002203CF" w:rsidRPr="00E35DC6" w:rsidRDefault="002203CF" w:rsidP="00C17F6F">
            <w:pPr>
              <w:jc w:val="center"/>
              <w:rPr>
                <w:sz w:val="20"/>
                <w:szCs w:val="20"/>
              </w:rPr>
            </w:pPr>
            <w:r w:rsidRPr="00E35DC6">
              <w:rPr>
                <w:sz w:val="20"/>
                <w:szCs w:val="20"/>
              </w:rPr>
              <w:t xml:space="preserve"> -   </w:t>
            </w:r>
          </w:p>
        </w:tc>
        <w:tc>
          <w:tcPr>
            <w:tcW w:w="2556" w:type="dxa"/>
            <w:tcBorders>
              <w:top w:val="nil"/>
              <w:left w:val="nil"/>
              <w:bottom w:val="single" w:sz="4" w:space="0" w:color="auto"/>
              <w:right w:val="single" w:sz="4" w:space="0" w:color="auto"/>
            </w:tcBorders>
            <w:shd w:val="clear" w:color="000000" w:fill="FFFFFF"/>
            <w:noWrap/>
            <w:vAlign w:val="center"/>
            <w:hideMark/>
          </w:tcPr>
          <w:p w:rsidR="002203CF" w:rsidRPr="00E35DC6" w:rsidRDefault="002203CF" w:rsidP="00C17F6F">
            <w:pPr>
              <w:jc w:val="center"/>
              <w:rPr>
                <w:sz w:val="20"/>
                <w:szCs w:val="20"/>
              </w:rPr>
            </w:pPr>
            <w:r w:rsidRPr="00E35DC6">
              <w:rPr>
                <w:sz w:val="20"/>
                <w:szCs w:val="20"/>
              </w:rPr>
              <w:t xml:space="preserve"> -   </w:t>
            </w:r>
          </w:p>
        </w:tc>
      </w:tr>
      <w:tr w:rsidR="002203CF" w:rsidRPr="00E35DC6" w:rsidTr="00C17F6F">
        <w:trPr>
          <w:trHeight w:val="319"/>
        </w:trPr>
        <w:tc>
          <w:tcPr>
            <w:tcW w:w="3686" w:type="dxa"/>
            <w:gridSpan w:val="4"/>
            <w:tcBorders>
              <w:top w:val="single" w:sz="4" w:space="0" w:color="auto"/>
              <w:left w:val="single" w:sz="4" w:space="0" w:color="auto"/>
              <w:bottom w:val="nil"/>
              <w:right w:val="single" w:sz="4" w:space="0" w:color="000000"/>
            </w:tcBorders>
            <w:shd w:val="clear" w:color="000000" w:fill="FFFFFF"/>
            <w:vAlign w:val="center"/>
            <w:hideMark/>
          </w:tcPr>
          <w:p w:rsidR="002203CF" w:rsidRPr="00E35DC6" w:rsidRDefault="002203CF" w:rsidP="00C17F6F">
            <w:pPr>
              <w:rPr>
                <w:b/>
                <w:bCs/>
                <w:sz w:val="20"/>
                <w:szCs w:val="20"/>
              </w:rPr>
            </w:pPr>
            <w:r w:rsidRPr="00E35DC6">
              <w:rPr>
                <w:b/>
                <w:bCs/>
                <w:sz w:val="20"/>
                <w:szCs w:val="20"/>
              </w:rPr>
              <w:t>ИТОГО по разделу IV</w:t>
            </w:r>
          </w:p>
        </w:tc>
        <w:tc>
          <w:tcPr>
            <w:tcW w:w="1043" w:type="dxa"/>
            <w:tcBorders>
              <w:top w:val="nil"/>
              <w:left w:val="nil"/>
              <w:bottom w:val="single" w:sz="4" w:space="0" w:color="auto"/>
              <w:right w:val="single" w:sz="4" w:space="0" w:color="auto"/>
            </w:tcBorders>
            <w:shd w:val="clear" w:color="000000" w:fill="FFFFFF"/>
            <w:noWrap/>
            <w:vAlign w:val="center"/>
            <w:hideMark/>
          </w:tcPr>
          <w:p w:rsidR="002203CF" w:rsidRPr="00E35DC6" w:rsidRDefault="002203CF" w:rsidP="00C17F6F">
            <w:pPr>
              <w:jc w:val="center"/>
              <w:rPr>
                <w:b/>
                <w:bCs/>
                <w:sz w:val="20"/>
                <w:szCs w:val="20"/>
              </w:rPr>
            </w:pPr>
            <w:r w:rsidRPr="00E35DC6">
              <w:rPr>
                <w:b/>
                <w:bCs/>
                <w:sz w:val="20"/>
                <w:szCs w:val="20"/>
              </w:rPr>
              <w:t>590</w:t>
            </w:r>
          </w:p>
        </w:tc>
        <w:tc>
          <w:tcPr>
            <w:tcW w:w="2435" w:type="dxa"/>
            <w:tcBorders>
              <w:top w:val="nil"/>
              <w:left w:val="nil"/>
              <w:bottom w:val="single" w:sz="4" w:space="0" w:color="auto"/>
              <w:right w:val="single" w:sz="4" w:space="0" w:color="auto"/>
            </w:tcBorders>
            <w:shd w:val="clear" w:color="000000" w:fill="CCFFFF"/>
            <w:noWrap/>
            <w:vAlign w:val="center"/>
            <w:hideMark/>
          </w:tcPr>
          <w:p w:rsidR="002203CF" w:rsidRPr="00E35DC6" w:rsidRDefault="002203CF" w:rsidP="00C17F6F">
            <w:pPr>
              <w:jc w:val="center"/>
              <w:rPr>
                <w:b/>
                <w:bCs/>
                <w:sz w:val="20"/>
                <w:szCs w:val="20"/>
              </w:rPr>
            </w:pPr>
            <w:r w:rsidRPr="00E35DC6">
              <w:rPr>
                <w:b/>
                <w:bCs/>
                <w:sz w:val="20"/>
                <w:szCs w:val="20"/>
              </w:rPr>
              <w:t xml:space="preserve"> 150 </w:t>
            </w:r>
          </w:p>
        </w:tc>
        <w:tc>
          <w:tcPr>
            <w:tcW w:w="2556" w:type="dxa"/>
            <w:tcBorders>
              <w:top w:val="nil"/>
              <w:left w:val="nil"/>
              <w:bottom w:val="single" w:sz="4" w:space="0" w:color="auto"/>
              <w:right w:val="single" w:sz="4" w:space="0" w:color="auto"/>
            </w:tcBorders>
            <w:shd w:val="clear" w:color="000000" w:fill="CCFFFF"/>
            <w:noWrap/>
            <w:vAlign w:val="center"/>
            <w:hideMark/>
          </w:tcPr>
          <w:p w:rsidR="002203CF" w:rsidRPr="00E35DC6" w:rsidRDefault="002203CF" w:rsidP="00C17F6F">
            <w:pPr>
              <w:jc w:val="center"/>
              <w:rPr>
                <w:b/>
                <w:bCs/>
                <w:sz w:val="20"/>
                <w:szCs w:val="20"/>
              </w:rPr>
            </w:pPr>
            <w:r w:rsidRPr="00E35DC6">
              <w:rPr>
                <w:b/>
                <w:bCs/>
                <w:sz w:val="20"/>
                <w:szCs w:val="20"/>
              </w:rPr>
              <w:t xml:space="preserve"> 17 633 </w:t>
            </w:r>
          </w:p>
        </w:tc>
      </w:tr>
      <w:tr w:rsidR="002203CF" w:rsidRPr="00E35DC6" w:rsidTr="00C17F6F">
        <w:trPr>
          <w:trHeight w:val="319"/>
        </w:trPr>
        <w:tc>
          <w:tcPr>
            <w:tcW w:w="3686" w:type="dxa"/>
            <w:gridSpan w:val="4"/>
            <w:tcBorders>
              <w:top w:val="single" w:sz="4" w:space="0" w:color="auto"/>
              <w:left w:val="single" w:sz="4" w:space="0" w:color="auto"/>
              <w:bottom w:val="nil"/>
              <w:right w:val="single" w:sz="4" w:space="0" w:color="000000"/>
            </w:tcBorders>
            <w:shd w:val="clear" w:color="000000" w:fill="FFFFFF"/>
            <w:vAlign w:val="center"/>
            <w:hideMark/>
          </w:tcPr>
          <w:p w:rsidR="002203CF" w:rsidRPr="00E35DC6" w:rsidRDefault="002203CF" w:rsidP="00C17F6F">
            <w:pPr>
              <w:rPr>
                <w:b/>
                <w:bCs/>
                <w:sz w:val="20"/>
                <w:szCs w:val="20"/>
              </w:rPr>
            </w:pPr>
            <w:r w:rsidRPr="00E35DC6">
              <w:rPr>
                <w:b/>
                <w:bCs/>
                <w:sz w:val="20"/>
                <w:szCs w:val="20"/>
              </w:rPr>
              <w:t>V. КРАТКОСРОЧНЫЕ ОБЯЗАТЕЛЬСТВА</w:t>
            </w:r>
          </w:p>
        </w:tc>
        <w:tc>
          <w:tcPr>
            <w:tcW w:w="1043" w:type="dxa"/>
            <w:tcBorders>
              <w:top w:val="nil"/>
              <w:left w:val="nil"/>
              <w:bottom w:val="single" w:sz="4" w:space="0" w:color="auto"/>
              <w:right w:val="single" w:sz="4" w:space="0" w:color="auto"/>
            </w:tcBorders>
            <w:shd w:val="clear" w:color="000000" w:fill="FFFFFF"/>
            <w:noWrap/>
            <w:vAlign w:val="center"/>
            <w:hideMark/>
          </w:tcPr>
          <w:p w:rsidR="002203CF" w:rsidRPr="00E35DC6" w:rsidRDefault="002203CF" w:rsidP="00C17F6F">
            <w:pPr>
              <w:jc w:val="center"/>
              <w:rPr>
                <w:b/>
                <w:bCs/>
                <w:sz w:val="20"/>
                <w:szCs w:val="20"/>
              </w:rPr>
            </w:pPr>
            <w:r w:rsidRPr="00E35DC6">
              <w:rPr>
                <w:b/>
                <w:bCs/>
                <w:sz w:val="20"/>
                <w:szCs w:val="20"/>
              </w:rPr>
              <w:t> </w:t>
            </w:r>
          </w:p>
        </w:tc>
        <w:tc>
          <w:tcPr>
            <w:tcW w:w="2435" w:type="dxa"/>
            <w:tcBorders>
              <w:top w:val="nil"/>
              <w:left w:val="nil"/>
              <w:bottom w:val="single" w:sz="4" w:space="0" w:color="auto"/>
              <w:right w:val="single" w:sz="4" w:space="0" w:color="auto"/>
            </w:tcBorders>
            <w:shd w:val="clear" w:color="000000" w:fill="FFFFFF"/>
            <w:noWrap/>
            <w:vAlign w:val="center"/>
            <w:hideMark/>
          </w:tcPr>
          <w:p w:rsidR="002203CF" w:rsidRPr="00E35DC6" w:rsidRDefault="002203CF" w:rsidP="00C17F6F">
            <w:pPr>
              <w:jc w:val="center"/>
              <w:rPr>
                <w:b/>
                <w:bCs/>
                <w:sz w:val="20"/>
                <w:szCs w:val="20"/>
              </w:rPr>
            </w:pPr>
            <w:r w:rsidRPr="00E35DC6">
              <w:rPr>
                <w:b/>
                <w:bCs/>
                <w:sz w:val="20"/>
                <w:szCs w:val="20"/>
              </w:rPr>
              <w:t> </w:t>
            </w:r>
          </w:p>
        </w:tc>
        <w:tc>
          <w:tcPr>
            <w:tcW w:w="2556" w:type="dxa"/>
            <w:tcBorders>
              <w:top w:val="nil"/>
              <w:left w:val="nil"/>
              <w:bottom w:val="single" w:sz="4" w:space="0" w:color="auto"/>
              <w:right w:val="single" w:sz="4" w:space="0" w:color="auto"/>
            </w:tcBorders>
            <w:shd w:val="clear" w:color="000000" w:fill="FFFFFF"/>
            <w:noWrap/>
            <w:vAlign w:val="center"/>
            <w:hideMark/>
          </w:tcPr>
          <w:p w:rsidR="002203CF" w:rsidRPr="00E35DC6" w:rsidRDefault="002203CF" w:rsidP="00C17F6F">
            <w:pPr>
              <w:jc w:val="center"/>
              <w:rPr>
                <w:b/>
                <w:bCs/>
                <w:sz w:val="20"/>
                <w:szCs w:val="20"/>
              </w:rPr>
            </w:pPr>
            <w:r w:rsidRPr="00E35DC6">
              <w:rPr>
                <w:b/>
                <w:bCs/>
                <w:sz w:val="20"/>
                <w:szCs w:val="20"/>
              </w:rPr>
              <w:t> </w:t>
            </w:r>
          </w:p>
        </w:tc>
      </w:tr>
      <w:tr w:rsidR="002203CF" w:rsidRPr="00E35DC6" w:rsidTr="00C17F6F">
        <w:trPr>
          <w:trHeight w:val="319"/>
        </w:trPr>
        <w:tc>
          <w:tcPr>
            <w:tcW w:w="3686" w:type="dxa"/>
            <w:gridSpan w:val="4"/>
            <w:tcBorders>
              <w:top w:val="single" w:sz="4" w:space="0" w:color="auto"/>
              <w:left w:val="single" w:sz="4" w:space="0" w:color="auto"/>
              <w:bottom w:val="nil"/>
              <w:right w:val="single" w:sz="4" w:space="0" w:color="000000"/>
            </w:tcBorders>
            <w:shd w:val="clear" w:color="000000" w:fill="FFFFFF"/>
            <w:vAlign w:val="center"/>
            <w:hideMark/>
          </w:tcPr>
          <w:p w:rsidR="002203CF" w:rsidRPr="00E35DC6" w:rsidRDefault="002203CF" w:rsidP="00C17F6F">
            <w:pPr>
              <w:rPr>
                <w:sz w:val="20"/>
                <w:szCs w:val="20"/>
              </w:rPr>
            </w:pPr>
            <w:r w:rsidRPr="00E35DC6">
              <w:rPr>
                <w:sz w:val="20"/>
                <w:szCs w:val="20"/>
              </w:rPr>
              <w:t>Краткосрочные кредиты и займы</w:t>
            </w:r>
          </w:p>
        </w:tc>
        <w:tc>
          <w:tcPr>
            <w:tcW w:w="1043" w:type="dxa"/>
            <w:tcBorders>
              <w:top w:val="nil"/>
              <w:left w:val="nil"/>
              <w:bottom w:val="single" w:sz="4" w:space="0" w:color="auto"/>
              <w:right w:val="single" w:sz="4" w:space="0" w:color="auto"/>
            </w:tcBorders>
            <w:shd w:val="clear" w:color="000000" w:fill="FFFFFF"/>
            <w:noWrap/>
            <w:vAlign w:val="center"/>
            <w:hideMark/>
          </w:tcPr>
          <w:p w:rsidR="002203CF" w:rsidRPr="00E35DC6" w:rsidRDefault="002203CF" w:rsidP="00C17F6F">
            <w:pPr>
              <w:jc w:val="center"/>
              <w:rPr>
                <w:sz w:val="20"/>
                <w:szCs w:val="20"/>
              </w:rPr>
            </w:pPr>
            <w:r w:rsidRPr="00E35DC6">
              <w:rPr>
                <w:sz w:val="20"/>
                <w:szCs w:val="20"/>
              </w:rPr>
              <w:t>610</w:t>
            </w:r>
          </w:p>
        </w:tc>
        <w:tc>
          <w:tcPr>
            <w:tcW w:w="2435" w:type="dxa"/>
            <w:tcBorders>
              <w:top w:val="nil"/>
              <w:left w:val="nil"/>
              <w:bottom w:val="single" w:sz="4" w:space="0" w:color="auto"/>
              <w:right w:val="single" w:sz="4" w:space="0" w:color="auto"/>
            </w:tcBorders>
            <w:shd w:val="clear" w:color="000000" w:fill="FFFFFF"/>
            <w:noWrap/>
            <w:vAlign w:val="center"/>
            <w:hideMark/>
          </w:tcPr>
          <w:p w:rsidR="002203CF" w:rsidRPr="00E35DC6" w:rsidRDefault="002203CF" w:rsidP="00C17F6F">
            <w:pPr>
              <w:jc w:val="center"/>
              <w:rPr>
                <w:sz w:val="20"/>
                <w:szCs w:val="20"/>
              </w:rPr>
            </w:pPr>
            <w:r w:rsidRPr="00E35DC6">
              <w:rPr>
                <w:sz w:val="20"/>
                <w:szCs w:val="20"/>
              </w:rPr>
              <w:t xml:space="preserve"> 100 764 </w:t>
            </w:r>
          </w:p>
        </w:tc>
        <w:tc>
          <w:tcPr>
            <w:tcW w:w="2556" w:type="dxa"/>
            <w:tcBorders>
              <w:top w:val="nil"/>
              <w:left w:val="nil"/>
              <w:bottom w:val="single" w:sz="4" w:space="0" w:color="auto"/>
              <w:right w:val="single" w:sz="4" w:space="0" w:color="auto"/>
            </w:tcBorders>
            <w:shd w:val="clear" w:color="000000" w:fill="FFFFFF"/>
            <w:noWrap/>
            <w:vAlign w:val="center"/>
            <w:hideMark/>
          </w:tcPr>
          <w:p w:rsidR="002203CF" w:rsidRPr="00E35DC6" w:rsidRDefault="002203CF" w:rsidP="00C17F6F">
            <w:pPr>
              <w:jc w:val="center"/>
              <w:rPr>
                <w:sz w:val="20"/>
                <w:szCs w:val="20"/>
              </w:rPr>
            </w:pPr>
            <w:r w:rsidRPr="00E35DC6">
              <w:rPr>
                <w:sz w:val="20"/>
                <w:szCs w:val="20"/>
              </w:rPr>
              <w:t xml:space="preserve"> 57 320 </w:t>
            </w:r>
          </w:p>
        </w:tc>
      </w:tr>
      <w:tr w:rsidR="002203CF" w:rsidRPr="00E35DC6" w:rsidTr="00C17F6F">
        <w:trPr>
          <w:trHeight w:val="319"/>
        </w:trPr>
        <w:tc>
          <w:tcPr>
            <w:tcW w:w="3686" w:type="dxa"/>
            <w:gridSpan w:val="4"/>
            <w:tcBorders>
              <w:top w:val="single" w:sz="4" w:space="0" w:color="auto"/>
              <w:left w:val="single" w:sz="4" w:space="0" w:color="auto"/>
              <w:bottom w:val="nil"/>
              <w:right w:val="single" w:sz="4" w:space="0" w:color="000000"/>
            </w:tcBorders>
            <w:shd w:val="clear" w:color="000000" w:fill="FFFFFF"/>
            <w:vAlign w:val="center"/>
            <w:hideMark/>
          </w:tcPr>
          <w:p w:rsidR="002203CF" w:rsidRPr="00E35DC6" w:rsidRDefault="002203CF" w:rsidP="00C17F6F">
            <w:pPr>
              <w:rPr>
                <w:sz w:val="20"/>
                <w:szCs w:val="20"/>
              </w:rPr>
            </w:pPr>
            <w:r w:rsidRPr="00E35DC6">
              <w:rPr>
                <w:sz w:val="20"/>
                <w:szCs w:val="20"/>
              </w:rPr>
              <w:t>Краткосрочная часть долгосрочных обязательств</w:t>
            </w:r>
          </w:p>
        </w:tc>
        <w:tc>
          <w:tcPr>
            <w:tcW w:w="1043" w:type="dxa"/>
            <w:tcBorders>
              <w:top w:val="nil"/>
              <w:left w:val="nil"/>
              <w:bottom w:val="nil"/>
              <w:right w:val="single" w:sz="4" w:space="0" w:color="auto"/>
            </w:tcBorders>
            <w:shd w:val="clear" w:color="000000" w:fill="FFFFFF"/>
            <w:noWrap/>
            <w:vAlign w:val="center"/>
            <w:hideMark/>
          </w:tcPr>
          <w:p w:rsidR="002203CF" w:rsidRPr="00E35DC6" w:rsidRDefault="002203CF" w:rsidP="00C17F6F">
            <w:pPr>
              <w:jc w:val="center"/>
              <w:rPr>
                <w:sz w:val="20"/>
                <w:szCs w:val="20"/>
              </w:rPr>
            </w:pPr>
            <w:r w:rsidRPr="00E35DC6">
              <w:rPr>
                <w:sz w:val="20"/>
                <w:szCs w:val="20"/>
              </w:rPr>
              <w:t>620</w:t>
            </w:r>
          </w:p>
        </w:tc>
        <w:tc>
          <w:tcPr>
            <w:tcW w:w="2435" w:type="dxa"/>
            <w:tcBorders>
              <w:top w:val="nil"/>
              <w:left w:val="nil"/>
              <w:bottom w:val="nil"/>
              <w:right w:val="single" w:sz="4" w:space="0" w:color="auto"/>
            </w:tcBorders>
            <w:shd w:val="clear" w:color="000000" w:fill="FFFFFF"/>
            <w:noWrap/>
            <w:vAlign w:val="center"/>
            <w:hideMark/>
          </w:tcPr>
          <w:p w:rsidR="002203CF" w:rsidRPr="00E35DC6" w:rsidRDefault="002203CF" w:rsidP="00C17F6F">
            <w:pPr>
              <w:jc w:val="center"/>
              <w:rPr>
                <w:sz w:val="20"/>
                <w:szCs w:val="20"/>
              </w:rPr>
            </w:pPr>
            <w:r w:rsidRPr="00E35DC6">
              <w:rPr>
                <w:sz w:val="20"/>
                <w:szCs w:val="20"/>
              </w:rPr>
              <w:t xml:space="preserve"> -   </w:t>
            </w:r>
          </w:p>
        </w:tc>
        <w:tc>
          <w:tcPr>
            <w:tcW w:w="2556" w:type="dxa"/>
            <w:tcBorders>
              <w:top w:val="nil"/>
              <w:left w:val="nil"/>
              <w:bottom w:val="nil"/>
              <w:right w:val="single" w:sz="4" w:space="0" w:color="auto"/>
            </w:tcBorders>
            <w:shd w:val="clear" w:color="000000" w:fill="FFFFFF"/>
            <w:noWrap/>
            <w:vAlign w:val="center"/>
            <w:hideMark/>
          </w:tcPr>
          <w:p w:rsidR="002203CF" w:rsidRPr="00E35DC6" w:rsidRDefault="002203CF" w:rsidP="00C17F6F">
            <w:pPr>
              <w:jc w:val="center"/>
              <w:rPr>
                <w:sz w:val="20"/>
                <w:szCs w:val="20"/>
              </w:rPr>
            </w:pPr>
            <w:r w:rsidRPr="00E35DC6">
              <w:rPr>
                <w:sz w:val="20"/>
                <w:szCs w:val="20"/>
              </w:rPr>
              <w:t xml:space="preserve"> -   </w:t>
            </w:r>
          </w:p>
        </w:tc>
      </w:tr>
      <w:tr w:rsidR="002203CF" w:rsidRPr="00E35DC6" w:rsidTr="00C17F6F">
        <w:trPr>
          <w:trHeight w:val="319"/>
        </w:trPr>
        <w:tc>
          <w:tcPr>
            <w:tcW w:w="3686" w:type="dxa"/>
            <w:gridSpan w:val="4"/>
            <w:tcBorders>
              <w:top w:val="single" w:sz="4" w:space="0" w:color="auto"/>
              <w:left w:val="single" w:sz="4" w:space="0" w:color="auto"/>
              <w:bottom w:val="nil"/>
              <w:right w:val="single" w:sz="4" w:space="0" w:color="000000"/>
            </w:tcBorders>
            <w:shd w:val="clear" w:color="000000" w:fill="FFFFFF"/>
            <w:vAlign w:val="center"/>
            <w:hideMark/>
          </w:tcPr>
          <w:p w:rsidR="002203CF" w:rsidRPr="00E35DC6" w:rsidRDefault="002203CF" w:rsidP="00C17F6F">
            <w:pPr>
              <w:rPr>
                <w:sz w:val="20"/>
                <w:szCs w:val="20"/>
              </w:rPr>
            </w:pPr>
            <w:r w:rsidRPr="00E35DC6">
              <w:rPr>
                <w:sz w:val="20"/>
                <w:szCs w:val="20"/>
              </w:rPr>
              <w:t>Краткосрочная кредиторская задолженность</w:t>
            </w:r>
          </w:p>
        </w:tc>
        <w:tc>
          <w:tcPr>
            <w:tcW w:w="1043" w:type="dxa"/>
            <w:tcBorders>
              <w:top w:val="single" w:sz="4" w:space="0" w:color="auto"/>
              <w:left w:val="nil"/>
              <w:bottom w:val="nil"/>
              <w:right w:val="nil"/>
            </w:tcBorders>
            <w:shd w:val="clear" w:color="000000" w:fill="FFFFFF"/>
            <w:noWrap/>
            <w:vAlign w:val="center"/>
            <w:hideMark/>
          </w:tcPr>
          <w:p w:rsidR="002203CF" w:rsidRPr="00E35DC6" w:rsidRDefault="002203CF" w:rsidP="00C17F6F">
            <w:pPr>
              <w:jc w:val="center"/>
              <w:rPr>
                <w:sz w:val="20"/>
                <w:szCs w:val="20"/>
              </w:rPr>
            </w:pPr>
            <w:r w:rsidRPr="00E35DC6">
              <w:rPr>
                <w:sz w:val="20"/>
                <w:szCs w:val="20"/>
              </w:rPr>
              <w:t>630</w:t>
            </w:r>
          </w:p>
        </w:tc>
        <w:tc>
          <w:tcPr>
            <w:tcW w:w="2435" w:type="dxa"/>
            <w:tcBorders>
              <w:top w:val="single" w:sz="4" w:space="0" w:color="auto"/>
              <w:left w:val="single" w:sz="4" w:space="0" w:color="auto"/>
              <w:bottom w:val="single" w:sz="4" w:space="0" w:color="auto"/>
              <w:right w:val="single" w:sz="4" w:space="0" w:color="auto"/>
            </w:tcBorders>
            <w:shd w:val="clear" w:color="000000" w:fill="CCFFFF"/>
            <w:noWrap/>
            <w:vAlign w:val="center"/>
            <w:hideMark/>
          </w:tcPr>
          <w:p w:rsidR="002203CF" w:rsidRPr="00E35DC6" w:rsidRDefault="002203CF" w:rsidP="00C17F6F">
            <w:pPr>
              <w:jc w:val="center"/>
              <w:rPr>
                <w:sz w:val="20"/>
                <w:szCs w:val="20"/>
              </w:rPr>
            </w:pPr>
            <w:r w:rsidRPr="00E35DC6">
              <w:rPr>
                <w:sz w:val="20"/>
                <w:szCs w:val="20"/>
              </w:rPr>
              <w:t xml:space="preserve"> 21 183 </w:t>
            </w:r>
          </w:p>
        </w:tc>
        <w:tc>
          <w:tcPr>
            <w:tcW w:w="2556" w:type="dxa"/>
            <w:tcBorders>
              <w:top w:val="single" w:sz="4" w:space="0" w:color="auto"/>
              <w:left w:val="nil"/>
              <w:bottom w:val="single" w:sz="4" w:space="0" w:color="auto"/>
              <w:right w:val="single" w:sz="4" w:space="0" w:color="auto"/>
            </w:tcBorders>
            <w:shd w:val="clear" w:color="000000" w:fill="CCFFFF"/>
            <w:noWrap/>
            <w:vAlign w:val="center"/>
            <w:hideMark/>
          </w:tcPr>
          <w:p w:rsidR="002203CF" w:rsidRPr="00E35DC6" w:rsidRDefault="002203CF" w:rsidP="00C17F6F">
            <w:pPr>
              <w:jc w:val="center"/>
              <w:rPr>
                <w:sz w:val="20"/>
                <w:szCs w:val="20"/>
              </w:rPr>
            </w:pPr>
            <w:r w:rsidRPr="00E35DC6">
              <w:rPr>
                <w:sz w:val="20"/>
                <w:szCs w:val="20"/>
              </w:rPr>
              <w:t xml:space="preserve"> 16 173 </w:t>
            </w:r>
          </w:p>
        </w:tc>
      </w:tr>
      <w:tr w:rsidR="002203CF" w:rsidRPr="00E35DC6" w:rsidTr="00C17F6F">
        <w:trPr>
          <w:trHeight w:val="319"/>
        </w:trPr>
        <w:tc>
          <w:tcPr>
            <w:tcW w:w="3686" w:type="dxa"/>
            <w:gridSpan w:val="4"/>
            <w:tcBorders>
              <w:top w:val="single" w:sz="4" w:space="0" w:color="auto"/>
              <w:left w:val="single" w:sz="4" w:space="0" w:color="auto"/>
              <w:bottom w:val="nil"/>
              <w:right w:val="single" w:sz="4" w:space="0" w:color="000000"/>
            </w:tcBorders>
            <w:shd w:val="clear" w:color="000000" w:fill="FFFFFF"/>
            <w:vAlign w:val="center"/>
            <w:hideMark/>
          </w:tcPr>
          <w:p w:rsidR="002203CF" w:rsidRPr="00E35DC6" w:rsidRDefault="002203CF" w:rsidP="00C17F6F">
            <w:pPr>
              <w:rPr>
                <w:sz w:val="20"/>
                <w:szCs w:val="20"/>
              </w:rPr>
            </w:pPr>
            <w:r w:rsidRPr="00E35DC6">
              <w:rPr>
                <w:sz w:val="20"/>
                <w:szCs w:val="20"/>
              </w:rPr>
              <w:t>В том числе:</w:t>
            </w:r>
          </w:p>
        </w:tc>
        <w:tc>
          <w:tcPr>
            <w:tcW w:w="1043" w:type="dxa"/>
            <w:tcBorders>
              <w:top w:val="single" w:sz="4" w:space="0" w:color="auto"/>
              <w:left w:val="nil"/>
              <w:bottom w:val="nil"/>
              <w:right w:val="nil"/>
            </w:tcBorders>
            <w:shd w:val="clear" w:color="000000" w:fill="FFFFFF"/>
            <w:noWrap/>
            <w:vAlign w:val="center"/>
            <w:hideMark/>
          </w:tcPr>
          <w:p w:rsidR="002203CF" w:rsidRPr="00E35DC6" w:rsidRDefault="002203CF" w:rsidP="00C17F6F">
            <w:pPr>
              <w:rPr>
                <w:sz w:val="20"/>
                <w:szCs w:val="20"/>
              </w:rPr>
            </w:pPr>
            <w:r w:rsidRPr="00E35DC6">
              <w:rPr>
                <w:sz w:val="20"/>
                <w:szCs w:val="20"/>
              </w:rPr>
              <w:t> </w:t>
            </w:r>
          </w:p>
        </w:tc>
        <w:tc>
          <w:tcPr>
            <w:tcW w:w="2435" w:type="dxa"/>
            <w:tcBorders>
              <w:top w:val="nil"/>
              <w:left w:val="single" w:sz="4" w:space="0" w:color="auto"/>
              <w:bottom w:val="nil"/>
              <w:right w:val="single" w:sz="4" w:space="0" w:color="auto"/>
            </w:tcBorders>
            <w:shd w:val="clear" w:color="000000" w:fill="FFFFFF"/>
            <w:noWrap/>
            <w:vAlign w:val="center"/>
            <w:hideMark/>
          </w:tcPr>
          <w:p w:rsidR="002203CF" w:rsidRPr="00E35DC6" w:rsidRDefault="002203CF" w:rsidP="00C17F6F">
            <w:pPr>
              <w:jc w:val="center"/>
              <w:rPr>
                <w:sz w:val="20"/>
                <w:szCs w:val="20"/>
              </w:rPr>
            </w:pPr>
            <w:r w:rsidRPr="00E35DC6">
              <w:rPr>
                <w:sz w:val="20"/>
                <w:szCs w:val="20"/>
              </w:rPr>
              <w:t> </w:t>
            </w:r>
          </w:p>
        </w:tc>
        <w:tc>
          <w:tcPr>
            <w:tcW w:w="2556" w:type="dxa"/>
            <w:tcBorders>
              <w:top w:val="nil"/>
              <w:left w:val="nil"/>
              <w:bottom w:val="nil"/>
              <w:right w:val="single" w:sz="4" w:space="0" w:color="auto"/>
            </w:tcBorders>
            <w:shd w:val="clear" w:color="000000" w:fill="FFFFFF"/>
            <w:noWrap/>
            <w:vAlign w:val="center"/>
            <w:hideMark/>
          </w:tcPr>
          <w:p w:rsidR="002203CF" w:rsidRPr="00E35DC6" w:rsidRDefault="002203CF" w:rsidP="00C17F6F">
            <w:pPr>
              <w:jc w:val="center"/>
              <w:rPr>
                <w:sz w:val="20"/>
                <w:szCs w:val="20"/>
              </w:rPr>
            </w:pPr>
            <w:r w:rsidRPr="00E35DC6">
              <w:rPr>
                <w:sz w:val="20"/>
                <w:szCs w:val="20"/>
              </w:rPr>
              <w:t> </w:t>
            </w:r>
          </w:p>
        </w:tc>
      </w:tr>
      <w:tr w:rsidR="002203CF" w:rsidRPr="00E35DC6" w:rsidTr="00C17F6F">
        <w:trPr>
          <w:trHeight w:val="319"/>
        </w:trPr>
        <w:tc>
          <w:tcPr>
            <w:tcW w:w="3686" w:type="dxa"/>
            <w:gridSpan w:val="4"/>
            <w:tcBorders>
              <w:top w:val="nil"/>
              <w:left w:val="single" w:sz="4" w:space="0" w:color="auto"/>
              <w:bottom w:val="single" w:sz="4" w:space="0" w:color="auto"/>
              <w:right w:val="single" w:sz="4" w:space="0" w:color="000000"/>
            </w:tcBorders>
            <w:shd w:val="clear" w:color="000000" w:fill="FFFFFF"/>
            <w:vAlign w:val="center"/>
            <w:hideMark/>
          </w:tcPr>
          <w:p w:rsidR="002203CF" w:rsidRPr="00E35DC6" w:rsidRDefault="002203CF" w:rsidP="00C17F6F">
            <w:pPr>
              <w:ind w:firstLineChars="100" w:firstLine="200"/>
              <w:rPr>
                <w:sz w:val="20"/>
                <w:szCs w:val="20"/>
              </w:rPr>
            </w:pPr>
            <w:r w:rsidRPr="00E35DC6">
              <w:rPr>
                <w:sz w:val="20"/>
                <w:szCs w:val="20"/>
              </w:rPr>
              <w:t>поставщикам, подрядчикам, исполнителям</w:t>
            </w:r>
          </w:p>
        </w:tc>
        <w:tc>
          <w:tcPr>
            <w:tcW w:w="1043" w:type="dxa"/>
            <w:tcBorders>
              <w:top w:val="nil"/>
              <w:left w:val="nil"/>
              <w:bottom w:val="single" w:sz="4" w:space="0" w:color="auto"/>
              <w:right w:val="nil"/>
            </w:tcBorders>
            <w:shd w:val="clear" w:color="000000" w:fill="FFFFFF"/>
            <w:noWrap/>
            <w:vAlign w:val="center"/>
            <w:hideMark/>
          </w:tcPr>
          <w:p w:rsidR="002203CF" w:rsidRPr="00E35DC6" w:rsidRDefault="002203CF" w:rsidP="00C17F6F">
            <w:pPr>
              <w:jc w:val="center"/>
              <w:rPr>
                <w:sz w:val="20"/>
                <w:szCs w:val="20"/>
              </w:rPr>
            </w:pPr>
            <w:r w:rsidRPr="00E35DC6">
              <w:rPr>
                <w:sz w:val="20"/>
                <w:szCs w:val="20"/>
              </w:rPr>
              <w:t>631</w:t>
            </w:r>
          </w:p>
        </w:tc>
        <w:tc>
          <w:tcPr>
            <w:tcW w:w="2435" w:type="dxa"/>
            <w:tcBorders>
              <w:top w:val="nil"/>
              <w:left w:val="single" w:sz="4" w:space="0" w:color="auto"/>
              <w:bottom w:val="single" w:sz="4" w:space="0" w:color="auto"/>
              <w:right w:val="single" w:sz="4" w:space="0" w:color="auto"/>
            </w:tcBorders>
            <w:shd w:val="clear" w:color="000000" w:fill="FFFFFF"/>
            <w:noWrap/>
            <w:vAlign w:val="center"/>
            <w:hideMark/>
          </w:tcPr>
          <w:p w:rsidR="002203CF" w:rsidRPr="00E35DC6" w:rsidRDefault="002203CF" w:rsidP="00C17F6F">
            <w:pPr>
              <w:jc w:val="center"/>
              <w:rPr>
                <w:sz w:val="20"/>
                <w:szCs w:val="20"/>
              </w:rPr>
            </w:pPr>
            <w:r w:rsidRPr="00E35DC6">
              <w:rPr>
                <w:sz w:val="20"/>
                <w:szCs w:val="20"/>
              </w:rPr>
              <w:t xml:space="preserve"> 14 019 </w:t>
            </w:r>
          </w:p>
        </w:tc>
        <w:tc>
          <w:tcPr>
            <w:tcW w:w="2556" w:type="dxa"/>
            <w:tcBorders>
              <w:top w:val="nil"/>
              <w:left w:val="nil"/>
              <w:bottom w:val="single" w:sz="4" w:space="0" w:color="auto"/>
              <w:right w:val="single" w:sz="4" w:space="0" w:color="auto"/>
            </w:tcBorders>
            <w:shd w:val="clear" w:color="000000" w:fill="FFFFFF"/>
            <w:noWrap/>
            <w:vAlign w:val="center"/>
            <w:hideMark/>
          </w:tcPr>
          <w:p w:rsidR="002203CF" w:rsidRPr="00E35DC6" w:rsidRDefault="002203CF" w:rsidP="00C17F6F">
            <w:pPr>
              <w:jc w:val="center"/>
              <w:rPr>
                <w:sz w:val="20"/>
                <w:szCs w:val="20"/>
              </w:rPr>
            </w:pPr>
            <w:r w:rsidRPr="00E35DC6">
              <w:rPr>
                <w:sz w:val="20"/>
                <w:szCs w:val="20"/>
              </w:rPr>
              <w:t xml:space="preserve"> 14 167 </w:t>
            </w:r>
          </w:p>
        </w:tc>
      </w:tr>
      <w:tr w:rsidR="002203CF" w:rsidRPr="00E35DC6" w:rsidTr="00C17F6F">
        <w:trPr>
          <w:trHeight w:val="319"/>
        </w:trPr>
        <w:tc>
          <w:tcPr>
            <w:tcW w:w="3686" w:type="dxa"/>
            <w:gridSpan w:val="4"/>
            <w:tcBorders>
              <w:top w:val="nil"/>
              <w:left w:val="single" w:sz="4" w:space="0" w:color="auto"/>
              <w:bottom w:val="nil"/>
              <w:right w:val="single" w:sz="4" w:space="0" w:color="000000"/>
            </w:tcBorders>
            <w:shd w:val="clear" w:color="000000" w:fill="FFFFFF"/>
            <w:vAlign w:val="center"/>
            <w:hideMark/>
          </w:tcPr>
          <w:p w:rsidR="002203CF" w:rsidRPr="00E35DC6" w:rsidRDefault="002203CF" w:rsidP="00C17F6F">
            <w:pPr>
              <w:ind w:firstLineChars="100" w:firstLine="200"/>
              <w:rPr>
                <w:sz w:val="20"/>
                <w:szCs w:val="20"/>
              </w:rPr>
            </w:pPr>
            <w:r w:rsidRPr="00E35DC6">
              <w:rPr>
                <w:sz w:val="20"/>
                <w:szCs w:val="20"/>
              </w:rPr>
              <w:t>по авансам полученным</w:t>
            </w:r>
          </w:p>
        </w:tc>
        <w:tc>
          <w:tcPr>
            <w:tcW w:w="1043" w:type="dxa"/>
            <w:tcBorders>
              <w:top w:val="nil"/>
              <w:left w:val="nil"/>
              <w:bottom w:val="single" w:sz="4" w:space="0" w:color="auto"/>
              <w:right w:val="single" w:sz="4" w:space="0" w:color="auto"/>
            </w:tcBorders>
            <w:shd w:val="clear" w:color="000000" w:fill="FFFFFF"/>
            <w:noWrap/>
            <w:vAlign w:val="center"/>
            <w:hideMark/>
          </w:tcPr>
          <w:p w:rsidR="002203CF" w:rsidRPr="00E35DC6" w:rsidRDefault="002203CF" w:rsidP="00C17F6F">
            <w:pPr>
              <w:jc w:val="center"/>
              <w:rPr>
                <w:sz w:val="20"/>
                <w:szCs w:val="20"/>
              </w:rPr>
            </w:pPr>
            <w:r w:rsidRPr="00E35DC6">
              <w:rPr>
                <w:sz w:val="20"/>
                <w:szCs w:val="20"/>
              </w:rPr>
              <w:t>632</w:t>
            </w:r>
          </w:p>
        </w:tc>
        <w:tc>
          <w:tcPr>
            <w:tcW w:w="2435" w:type="dxa"/>
            <w:tcBorders>
              <w:top w:val="nil"/>
              <w:left w:val="nil"/>
              <w:bottom w:val="single" w:sz="4" w:space="0" w:color="auto"/>
              <w:right w:val="single" w:sz="4" w:space="0" w:color="auto"/>
            </w:tcBorders>
            <w:shd w:val="clear" w:color="000000" w:fill="FFFFFF"/>
            <w:noWrap/>
            <w:vAlign w:val="center"/>
            <w:hideMark/>
          </w:tcPr>
          <w:p w:rsidR="002203CF" w:rsidRPr="00E35DC6" w:rsidRDefault="002203CF" w:rsidP="00C17F6F">
            <w:pPr>
              <w:jc w:val="center"/>
              <w:rPr>
                <w:sz w:val="20"/>
                <w:szCs w:val="20"/>
              </w:rPr>
            </w:pPr>
            <w:r w:rsidRPr="00E35DC6">
              <w:rPr>
                <w:sz w:val="20"/>
                <w:szCs w:val="20"/>
              </w:rPr>
              <w:t xml:space="preserve"> 270 </w:t>
            </w:r>
          </w:p>
        </w:tc>
        <w:tc>
          <w:tcPr>
            <w:tcW w:w="2556" w:type="dxa"/>
            <w:tcBorders>
              <w:top w:val="nil"/>
              <w:left w:val="nil"/>
              <w:bottom w:val="single" w:sz="4" w:space="0" w:color="auto"/>
              <w:right w:val="single" w:sz="4" w:space="0" w:color="auto"/>
            </w:tcBorders>
            <w:shd w:val="clear" w:color="000000" w:fill="FFFFFF"/>
            <w:noWrap/>
            <w:vAlign w:val="center"/>
            <w:hideMark/>
          </w:tcPr>
          <w:p w:rsidR="002203CF" w:rsidRPr="00E35DC6" w:rsidRDefault="002203CF" w:rsidP="00C17F6F">
            <w:pPr>
              <w:jc w:val="center"/>
              <w:rPr>
                <w:sz w:val="20"/>
                <w:szCs w:val="20"/>
              </w:rPr>
            </w:pPr>
            <w:r w:rsidRPr="00E35DC6">
              <w:rPr>
                <w:sz w:val="20"/>
                <w:szCs w:val="20"/>
              </w:rPr>
              <w:t xml:space="preserve"> 294 </w:t>
            </w:r>
          </w:p>
        </w:tc>
      </w:tr>
      <w:tr w:rsidR="002203CF" w:rsidRPr="00E35DC6" w:rsidTr="00C17F6F">
        <w:trPr>
          <w:trHeight w:val="319"/>
        </w:trPr>
        <w:tc>
          <w:tcPr>
            <w:tcW w:w="3686" w:type="dxa"/>
            <w:gridSpan w:val="4"/>
            <w:tcBorders>
              <w:top w:val="single" w:sz="4" w:space="0" w:color="auto"/>
              <w:left w:val="single" w:sz="4" w:space="0" w:color="auto"/>
              <w:bottom w:val="nil"/>
              <w:right w:val="single" w:sz="4" w:space="0" w:color="000000"/>
            </w:tcBorders>
            <w:shd w:val="clear" w:color="000000" w:fill="FFFFFF"/>
            <w:vAlign w:val="center"/>
            <w:hideMark/>
          </w:tcPr>
          <w:p w:rsidR="002203CF" w:rsidRPr="00E35DC6" w:rsidRDefault="002203CF" w:rsidP="00C17F6F">
            <w:pPr>
              <w:ind w:firstLineChars="100" w:firstLine="200"/>
              <w:rPr>
                <w:sz w:val="20"/>
                <w:szCs w:val="20"/>
              </w:rPr>
            </w:pPr>
            <w:r w:rsidRPr="00E35DC6">
              <w:rPr>
                <w:sz w:val="20"/>
                <w:szCs w:val="20"/>
              </w:rPr>
              <w:t>по налогам и сборам</w:t>
            </w:r>
          </w:p>
        </w:tc>
        <w:tc>
          <w:tcPr>
            <w:tcW w:w="1043" w:type="dxa"/>
            <w:tcBorders>
              <w:top w:val="nil"/>
              <w:left w:val="nil"/>
              <w:bottom w:val="single" w:sz="4" w:space="0" w:color="auto"/>
              <w:right w:val="single" w:sz="4" w:space="0" w:color="auto"/>
            </w:tcBorders>
            <w:shd w:val="clear" w:color="000000" w:fill="FFFFFF"/>
            <w:noWrap/>
            <w:vAlign w:val="center"/>
            <w:hideMark/>
          </w:tcPr>
          <w:p w:rsidR="002203CF" w:rsidRPr="00E35DC6" w:rsidRDefault="002203CF" w:rsidP="00C17F6F">
            <w:pPr>
              <w:jc w:val="center"/>
              <w:rPr>
                <w:sz w:val="20"/>
                <w:szCs w:val="20"/>
              </w:rPr>
            </w:pPr>
            <w:r w:rsidRPr="00E35DC6">
              <w:rPr>
                <w:sz w:val="20"/>
                <w:szCs w:val="20"/>
              </w:rPr>
              <w:t>633</w:t>
            </w:r>
          </w:p>
        </w:tc>
        <w:tc>
          <w:tcPr>
            <w:tcW w:w="2435" w:type="dxa"/>
            <w:tcBorders>
              <w:top w:val="nil"/>
              <w:left w:val="nil"/>
              <w:bottom w:val="single" w:sz="4" w:space="0" w:color="auto"/>
              <w:right w:val="single" w:sz="4" w:space="0" w:color="auto"/>
            </w:tcBorders>
            <w:shd w:val="clear" w:color="000000" w:fill="FFFFFF"/>
            <w:noWrap/>
            <w:vAlign w:val="center"/>
            <w:hideMark/>
          </w:tcPr>
          <w:p w:rsidR="002203CF" w:rsidRPr="00E35DC6" w:rsidRDefault="002203CF" w:rsidP="00C17F6F">
            <w:pPr>
              <w:jc w:val="center"/>
              <w:rPr>
                <w:sz w:val="20"/>
                <w:szCs w:val="20"/>
              </w:rPr>
            </w:pPr>
            <w:r w:rsidRPr="00E35DC6">
              <w:rPr>
                <w:sz w:val="20"/>
                <w:szCs w:val="20"/>
              </w:rPr>
              <w:t xml:space="preserve"> 4 630 </w:t>
            </w:r>
          </w:p>
        </w:tc>
        <w:tc>
          <w:tcPr>
            <w:tcW w:w="2556" w:type="dxa"/>
            <w:tcBorders>
              <w:top w:val="nil"/>
              <w:left w:val="nil"/>
              <w:bottom w:val="single" w:sz="4" w:space="0" w:color="auto"/>
              <w:right w:val="single" w:sz="4" w:space="0" w:color="auto"/>
            </w:tcBorders>
            <w:shd w:val="clear" w:color="000000" w:fill="FFFFFF"/>
            <w:noWrap/>
            <w:vAlign w:val="center"/>
            <w:hideMark/>
          </w:tcPr>
          <w:p w:rsidR="002203CF" w:rsidRPr="00E35DC6" w:rsidRDefault="002203CF" w:rsidP="00C17F6F">
            <w:pPr>
              <w:jc w:val="center"/>
              <w:rPr>
                <w:sz w:val="20"/>
                <w:szCs w:val="20"/>
              </w:rPr>
            </w:pPr>
            <w:r w:rsidRPr="00E35DC6">
              <w:rPr>
                <w:sz w:val="20"/>
                <w:szCs w:val="20"/>
              </w:rPr>
              <w:t xml:space="preserve"> 320 </w:t>
            </w:r>
          </w:p>
        </w:tc>
      </w:tr>
      <w:tr w:rsidR="002203CF" w:rsidRPr="00E35DC6" w:rsidTr="00C17F6F">
        <w:trPr>
          <w:trHeight w:val="319"/>
        </w:trPr>
        <w:tc>
          <w:tcPr>
            <w:tcW w:w="3686" w:type="dxa"/>
            <w:gridSpan w:val="4"/>
            <w:tcBorders>
              <w:top w:val="single" w:sz="4" w:space="0" w:color="auto"/>
              <w:left w:val="single" w:sz="4" w:space="0" w:color="auto"/>
              <w:bottom w:val="nil"/>
              <w:right w:val="single" w:sz="4" w:space="0" w:color="000000"/>
            </w:tcBorders>
            <w:shd w:val="clear" w:color="000000" w:fill="FFFFFF"/>
            <w:vAlign w:val="center"/>
            <w:hideMark/>
          </w:tcPr>
          <w:p w:rsidR="002203CF" w:rsidRPr="00E35DC6" w:rsidRDefault="002203CF" w:rsidP="00C17F6F">
            <w:pPr>
              <w:ind w:firstLineChars="100" w:firstLine="200"/>
              <w:rPr>
                <w:sz w:val="20"/>
                <w:szCs w:val="20"/>
              </w:rPr>
            </w:pPr>
            <w:r w:rsidRPr="00E35DC6">
              <w:rPr>
                <w:sz w:val="20"/>
                <w:szCs w:val="20"/>
              </w:rPr>
              <w:t xml:space="preserve">по социальному страхованию и обеспечению </w:t>
            </w:r>
          </w:p>
        </w:tc>
        <w:tc>
          <w:tcPr>
            <w:tcW w:w="1043" w:type="dxa"/>
            <w:tcBorders>
              <w:top w:val="nil"/>
              <w:left w:val="nil"/>
              <w:bottom w:val="single" w:sz="4" w:space="0" w:color="auto"/>
              <w:right w:val="single" w:sz="4" w:space="0" w:color="auto"/>
            </w:tcBorders>
            <w:shd w:val="clear" w:color="000000" w:fill="FFFFFF"/>
            <w:noWrap/>
            <w:vAlign w:val="center"/>
            <w:hideMark/>
          </w:tcPr>
          <w:p w:rsidR="002203CF" w:rsidRPr="00E35DC6" w:rsidRDefault="002203CF" w:rsidP="00C17F6F">
            <w:pPr>
              <w:jc w:val="center"/>
              <w:rPr>
                <w:sz w:val="20"/>
                <w:szCs w:val="20"/>
              </w:rPr>
            </w:pPr>
            <w:r w:rsidRPr="00E35DC6">
              <w:rPr>
                <w:sz w:val="20"/>
                <w:szCs w:val="20"/>
              </w:rPr>
              <w:t>634</w:t>
            </w:r>
          </w:p>
        </w:tc>
        <w:tc>
          <w:tcPr>
            <w:tcW w:w="2435" w:type="dxa"/>
            <w:tcBorders>
              <w:top w:val="nil"/>
              <w:left w:val="nil"/>
              <w:bottom w:val="single" w:sz="4" w:space="0" w:color="auto"/>
              <w:right w:val="single" w:sz="4" w:space="0" w:color="auto"/>
            </w:tcBorders>
            <w:shd w:val="clear" w:color="000000" w:fill="FFFFFF"/>
            <w:noWrap/>
            <w:vAlign w:val="center"/>
            <w:hideMark/>
          </w:tcPr>
          <w:p w:rsidR="002203CF" w:rsidRPr="00E35DC6" w:rsidRDefault="002203CF" w:rsidP="00C17F6F">
            <w:pPr>
              <w:jc w:val="center"/>
              <w:rPr>
                <w:sz w:val="20"/>
                <w:szCs w:val="20"/>
              </w:rPr>
            </w:pPr>
            <w:r w:rsidRPr="00E35DC6">
              <w:rPr>
                <w:sz w:val="20"/>
                <w:szCs w:val="20"/>
              </w:rPr>
              <w:t xml:space="preserve"> 188 </w:t>
            </w:r>
          </w:p>
        </w:tc>
        <w:tc>
          <w:tcPr>
            <w:tcW w:w="2556" w:type="dxa"/>
            <w:tcBorders>
              <w:top w:val="nil"/>
              <w:left w:val="nil"/>
              <w:bottom w:val="single" w:sz="4" w:space="0" w:color="auto"/>
              <w:right w:val="single" w:sz="4" w:space="0" w:color="auto"/>
            </w:tcBorders>
            <w:shd w:val="clear" w:color="000000" w:fill="FFFFFF"/>
            <w:noWrap/>
            <w:vAlign w:val="center"/>
            <w:hideMark/>
          </w:tcPr>
          <w:p w:rsidR="002203CF" w:rsidRPr="00E35DC6" w:rsidRDefault="002203CF" w:rsidP="00C17F6F">
            <w:pPr>
              <w:jc w:val="center"/>
              <w:rPr>
                <w:sz w:val="20"/>
                <w:szCs w:val="20"/>
              </w:rPr>
            </w:pPr>
            <w:r w:rsidRPr="00E35DC6">
              <w:rPr>
                <w:sz w:val="20"/>
                <w:szCs w:val="20"/>
              </w:rPr>
              <w:t xml:space="preserve"> 187 </w:t>
            </w:r>
          </w:p>
        </w:tc>
      </w:tr>
      <w:tr w:rsidR="002203CF" w:rsidRPr="00E35DC6" w:rsidTr="00C17F6F">
        <w:trPr>
          <w:trHeight w:val="319"/>
        </w:trPr>
        <w:tc>
          <w:tcPr>
            <w:tcW w:w="3686" w:type="dxa"/>
            <w:gridSpan w:val="4"/>
            <w:tcBorders>
              <w:top w:val="single" w:sz="4" w:space="0" w:color="auto"/>
              <w:left w:val="single" w:sz="4" w:space="0" w:color="auto"/>
              <w:bottom w:val="nil"/>
              <w:right w:val="single" w:sz="4" w:space="0" w:color="000000"/>
            </w:tcBorders>
            <w:shd w:val="clear" w:color="000000" w:fill="FFFFFF"/>
            <w:vAlign w:val="center"/>
            <w:hideMark/>
          </w:tcPr>
          <w:p w:rsidR="002203CF" w:rsidRPr="00E35DC6" w:rsidRDefault="002203CF" w:rsidP="00C17F6F">
            <w:pPr>
              <w:ind w:firstLineChars="100" w:firstLine="200"/>
              <w:rPr>
                <w:sz w:val="20"/>
                <w:szCs w:val="20"/>
              </w:rPr>
            </w:pPr>
            <w:r w:rsidRPr="00E35DC6">
              <w:rPr>
                <w:sz w:val="20"/>
                <w:szCs w:val="20"/>
              </w:rPr>
              <w:t>по оплате труда</w:t>
            </w:r>
          </w:p>
        </w:tc>
        <w:tc>
          <w:tcPr>
            <w:tcW w:w="1043" w:type="dxa"/>
            <w:tcBorders>
              <w:top w:val="nil"/>
              <w:left w:val="nil"/>
              <w:bottom w:val="single" w:sz="4" w:space="0" w:color="auto"/>
              <w:right w:val="single" w:sz="4" w:space="0" w:color="auto"/>
            </w:tcBorders>
            <w:shd w:val="clear" w:color="000000" w:fill="FFFFFF"/>
            <w:noWrap/>
            <w:vAlign w:val="center"/>
            <w:hideMark/>
          </w:tcPr>
          <w:p w:rsidR="002203CF" w:rsidRPr="00E35DC6" w:rsidRDefault="002203CF" w:rsidP="00C17F6F">
            <w:pPr>
              <w:jc w:val="center"/>
              <w:rPr>
                <w:sz w:val="20"/>
                <w:szCs w:val="20"/>
              </w:rPr>
            </w:pPr>
            <w:r w:rsidRPr="00E35DC6">
              <w:rPr>
                <w:sz w:val="20"/>
                <w:szCs w:val="20"/>
              </w:rPr>
              <w:t>635</w:t>
            </w:r>
          </w:p>
        </w:tc>
        <w:tc>
          <w:tcPr>
            <w:tcW w:w="2435" w:type="dxa"/>
            <w:tcBorders>
              <w:top w:val="nil"/>
              <w:left w:val="nil"/>
              <w:bottom w:val="single" w:sz="4" w:space="0" w:color="auto"/>
              <w:right w:val="single" w:sz="4" w:space="0" w:color="auto"/>
            </w:tcBorders>
            <w:shd w:val="clear" w:color="000000" w:fill="FFFFFF"/>
            <w:noWrap/>
            <w:vAlign w:val="center"/>
            <w:hideMark/>
          </w:tcPr>
          <w:p w:rsidR="002203CF" w:rsidRPr="00E35DC6" w:rsidRDefault="002203CF" w:rsidP="00C17F6F">
            <w:pPr>
              <w:jc w:val="center"/>
              <w:rPr>
                <w:sz w:val="20"/>
                <w:szCs w:val="20"/>
              </w:rPr>
            </w:pPr>
            <w:r w:rsidRPr="00E35DC6">
              <w:rPr>
                <w:sz w:val="20"/>
                <w:szCs w:val="20"/>
              </w:rPr>
              <w:t xml:space="preserve"> 982 </w:t>
            </w:r>
          </w:p>
        </w:tc>
        <w:tc>
          <w:tcPr>
            <w:tcW w:w="2556" w:type="dxa"/>
            <w:tcBorders>
              <w:top w:val="nil"/>
              <w:left w:val="nil"/>
              <w:bottom w:val="single" w:sz="4" w:space="0" w:color="auto"/>
              <w:right w:val="single" w:sz="4" w:space="0" w:color="auto"/>
            </w:tcBorders>
            <w:shd w:val="clear" w:color="000000" w:fill="FFFFFF"/>
            <w:noWrap/>
            <w:vAlign w:val="center"/>
            <w:hideMark/>
          </w:tcPr>
          <w:p w:rsidR="002203CF" w:rsidRPr="00E35DC6" w:rsidRDefault="002203CF" w:rsidP="00C17F6F">
            <w:pPr>
              <w:jc w:val="center"/>
              <w:rPr>
                <w:sz w:val="20"/>
                <w:szCs w:val="20"/>
              </w:rPr>
            </w:pPr>
            <w:r w:rsidRPr="00E35DC6">
              <w:rPr>
                <w:sz w:val="20"/>
                <w:szCs w:val="20"/>
              </w:rPr>
              <w:t xml:space="preserve"> 1 153 </w:t>
            </w:r>
          </w:p>
        </w:tc>
      </w:tr>
      <w:tr w:rsidR="002203CF" w:rsidRPr="00E35DC6" w:rsidTr="00C17F6F">
        <w:trPr>
          <w:trHeight w:val="319"/>
        </w:trPr>
        <w:tc>
          <w:tcPr>
            <w:tcW w:w="3686" w:type="dxa"/>
            <w:gridSpan w:val="4"/>
            <w:tcBorders>
              <w:top w:val="single" w:sz="4" w:space="0" w:color="auto"/>
              <w:left w:val="single" w:sz="4" w:space="0" w:color="auto"/>
              <w:bottom w:val="nil"/>
              <w:right w:val="single" w:sz="4" w:space="0" w:color="000000"/>
            </w:tcBorders>
            <w:shd w:val="clear" w:color="000000" w:fill="FFFFFF"/>
            <w:vAlign w:val="center"/>
            <w:hideMark/>
          </w:tcPr>
          <w:p w:rsidR="002203CF" w:rsidRPr="00E35DC6" w:rsidRDefault="002203CF" w:rsidP="00C17F6F">
            <w:pPr>
              <w:ind w:firstLineChars="100" w:firstLine="200"/>
              <w:rPr>
                <w:sz w:val="20"/>
                <w:szCs w:val="20"/>
              </w:rPr>
            </w:pPr>
            <w:r w:rsidRPr="00E35DC6">
              <w:rPr>
                <w:sz w:val="20"/>
                <w:szCs w:val="20"/>
              </w:rPr>
              <w:t xml:space="preserve">по лизинговым платежам </w:t>
            </w:r>
          </w:p>
        </w:tc>
        <w:tc>
          <w:tcPr>
            <w:tcW w:w="1043" w:type="dxa"/>
            <w:tcBorders>
              <w:top w:val="nil"/>
              <w:left w:val="nil"/>
              <w:bottom w:val="single" w:sz="4" w:space="0" w:color="auto"/>
              <w:right w:val="single" w:sz="4" w:space="0" w:color="auto"/>
            </w:tcBorders>
            <w:shd w:val="clear" w:color="000000" w:fill="FFFFFF"/>
            <w:noWrap/>
            <w:vAlign w:val="center"/>
            <w:hideMark/>
          </w:tcPr>
          <w:p w:rsidR="002203CF" w:rsidRPr="00E35DC6" w:rsidRDefault="002203CF" w:rsidP="00C17F6F">
            <w:pPr>
              <w:jc w:val="center"/>
              <w:rPr>
                <w:sz w:val="20"/>
                <w:szCs w:val="20"/>
              </w:rPr>
            </w:pPr>
            <w:r w:rsidRPr="00E35DC6">
              <w:rPr>
                <w:sz w:val="20"/>
                <w:szCs w:val="20"/>
              </w:rPr>
              <w:t>636</w:t>
            </w:r>
          </w:p>
        </w:tc>
        <w:tc>
          <w:tcPr>
            <w:tcW w:w="2435" w:type="dxa"/>
            <w:tcBorders>
              <w:top w:val="nil"/>
              <w:left w:val="nil"/>
              <w:bottom w:val="single" w:sz="4" w:space="0" w:color="auto"/>
              <w:right w:val="single" w:sz="4" w:space="0" w:color="auto"/>
            </w:tcBorders>
            <w:shd w:val="clear" w:color="000000" w:fill="FFFFFF"/>
            <w:noWrap/>
            <w:vAlign w:val="center"/>
            <w:hideMark/>
          </w:tcPr>
          <w:p w:rsidR="002203CF" w:rsidRPr="00E35DC6" w:rsidRDefault="002203CF" w:rsidP="00C17F6F">
            <w:pPr>
              <w:jc w:val="center"/>
              <w:rPr>
                <w:sz w:val="20"/>
                <w:szCs w:val="20"/>
              </w:rPr>
            </w:pPr>
            <w:r w:rsidRPr="00E35DC6">
              <w:rPr>
                <w:sz w:val="20"/>
                <w:szCs w:val="20"/>
              </w:rPr>
              <w:t> </w:t>
            </w:r>
          </w:p>
        </w:tc>
        <w:tc>
          <w:tcPr>
            <w:tcW w:w="2556" w:type="dxa"/>
            <w:tcBorders>
              <w:top w:val="nil"/>
              <w:left w:val="nil"/>
              <w:bottom w:val="single" w:sz="4" w:space="0" w:color="auto"/>
              <w:right w:val="single" w:sz="4" w:space="0" w:color="auto"/>
            </w:tcBorders>
            <w:shd w:val="clear" w:color="000000" w:fill="FFFFFF"/>
            <w:noWrap/>
            <w:vAlign w:val="center"/>
            <w:hideMark/>
          </w:tcPr>
          <w:p w:rsidR="002203CF" w:rsidRPr="00E35DC6" w:rsidRDefault="002203CF" w:rsidP="00C17F6F">
            <w:pPr>
              <w:jc w:val="center"/>
              <w:rPr>
                <w:sz w:val="20"/>
                <w:szCs w:val="20"/>
              </w:rPr>
            </w:pPr>
            <w:r w:rsidRPr="00E35DC6">
              <w:rPr>
                <w:sz w:val="20"/>
                <w:szCs w:val="20"/>
              </w:rPr>
              <w:t xml:space="preserve"> -   </w:t>
            </w:r>
          </w:p>
        </w:tc>
      </w:tr>
      <w:tr w:rsidR="002203CF" w:rsidRPr="00E35DC6" w:rsidTr="00C17F6F">
        <w:trPr>
          <w:trHeight w:val="510"/>
        </w:trPr>
        <w:tc>
          <w:tcPr>
            <w:tcW w:w="3686" w:type="dxa"/>
            <w:gridSpan w:val="4"/>
            <w:tcBorders>
              <w:top w:val="single" w:sz="4" w:space="0" w:color="auto"/>
              <w:left w:val="single" w:sz="4" w:space="0" w:color="auto"/>
              <w:bottom w:val="nil"/>
              <w:right w:val="single" w:sz="4" w:space="0" w:color="000000"/>
            </w:tcBorders>
            <w:shd w:val="clear" w:color="000000" w:fill="FFFFFF"/>
            <w:vAlign w:val="center"/>
            <w:hideMark/>
          </w:tcPr>
          <w:p w:rsidR="002203CF" w:rsidRPr="00E35DC6" w:rsidRDefault="002203CF" w:rsidP="00C17F6F">
            <w:pPr>
              <w:ind w:firstLineChars="100" w:firstLine="200"/>
              <w:rPr>
                <w:sz w:val="20"/>
                <w:szCs w:val="20"/>
              </w:rPr>
            </w:pPr>
            <w:r w:rsidRPr="00E35DC6">
              <w:rPr>
                <w:sz w:val="20"/>
                <w:szCs w:val="20"/>
              </w:rPr>
              <w:t>собственнику имущества (учредителям, участникам)</w:t>
            </w:r>
          </w:p>
        </w:tc>
        <w:tc>
          <w:tcPr>
            <w:tcW w:w="1043" w:type="dxa"/>
            <w:tcBorders>
              <w:top w:val="nil"/>
              <w:left w:val="nil"/>
              <w:bottom w:val="single" w:sz="4" w:space="0" w:color="auto"/>
              <w:right w:val="single" w:sz="4" w:space="0" w:color="auto"/>
            </w:tcBorders>
            <w:shd w:val="clear" w:color="000000" w:fill="FFFFFF"/>
            <w:noWrap/>
            <w:vAlign w:val="center"/>
            <w:hideMark/>
          </w:tcPr>
          <w:p w:rsidR="002203CF" w:rsidRPr="00E35DC6" w:rsidRDefault="002203CF" w:rsidP="00C17F6F">
            <w:pPr>
              <w:jc w:val="center"/>
              <w:rPr>
                <w:sz w:val="20"/>
                <w:szCs w:val="20"/>
              </w:rPr>
            </w:pPr>
            <w:r w:rsidRPr="00E35DC6">
              <w:rPr>
                <w:sz w:val="20"/>
                <w:szCs w:val="20"/>
              </w:rPr>
              <w:t>637</w:t>
            </w:r>
          </w:p>
        </w:tc>
        <w:tc>
          <w:tcPr>
            <w:tcW w:w="2435" w:type="dxa"/>
            <w:tcBorders>
              <w:top w:val="nil"/>
              <w:left w:val="nil"/>
              <w:bottom w:val="single" w:sz="4" w:space="0" w:color="auto"/>
              <w:right w:val="single" w:sz="4" w:space="0" w:color="auto"/>
            </w:tcBorders>
            <w:shd w:val="clear" w:color="000000" w:fill="FFFFFF"/>
            <w:noWrap/>
            <w:vAlign w:val="center"/>
            <w:hideMark/>
          </w:tcPr>
          <w:p w:rsidR="002203CF" w:rsidRPr="00E35DC6" w:rsidRDefault="002203CF" w:rsidP="00C17F6F">
            <w:pPr>
              <w:jc w:val="center"/>
              <w:rPr>
                <w:sz w:val="20"/>
                <w:szCs w:val="20"/>
              </w:rPr>
            </w:pPr>
            <w:r w:rsidRPr="00E35DC6">
              <w:rPr>
                <w:sz w:val="20"/>
                <w:szCs w:val="20"/>
              </w:rPr>
              <w:t xml:space="preserve"> -   </w:t>
            </w:r>
          </w:p>
        </w:tc>
        <w:tc>
          <w:tcPr>
            <w:tcW w:w="2556" w:type="dxa"/>
            <w:tcBorders>
              <w:top w:val="nil"/>
              <w:left w:val="nil"/>
              <w:bottom w:val="single" w:sz="4" w:space="0" w:color="auto"/>
              <w:right w:val="single" w:sz="4" w:space="0" w:color="auto"/>
            </w:tcBorders>
            <w:shd w:val="clear" w:color="000000" w:fill="FFFFFF"/>
            <w:noWrap/>
            <w:vAlign w:val="center"/>
            <w:hideMark/>
          </w:tcPr>
          <w:p w:rsidR="002203CF" w:rsidRPr="00E35DC6" w:rsidRDefault="002203CF" w:rsidP="00C17F6F">
            <w:pPr>
              <w:jc w:val="center"/>
              <w:rPr>
                <w:sz w:val="20"/>
                <w:szCs w:val="20"/>
              </w:rPr>
            </w:pPr>
            <w:r w:rsidRPr="00E35DC6">
              <w:rPr>
                <w:sz w:val="20"/>
                <w:szCs w:val="20"/>
              </w:rPr>
              <w:t xml:space="preserve"> -   </w:t>
            </w:r>
          </w:p>
        </w:tc>
      </w:tr>
      <w:tr w:rsidR="002203CF" w:rsidRPr="00E35DC6" w:rsidTr="00C17F6F">
        <w:trPr>
          <w:trHeight w:val="319"/>
        </w:trPr>
        <w:tc>
          <w:tcPr>
            <w:tcW w:w="3686" w:type="dxa"/>
            <w:gridSpan w:val="4"/>
            <w:tcBorders>
              <w:top w:val="single" w:sz="4" w:space="0" w:color="auto"/>
              <w:left w:val="single" w:sz="4" w:space="0" w:color="auto"/>
              <w:bottom w:val="nil"/>
              <w:right w:val="single" w:sz="4" w:space="0" w:color="000000"/>
            </w:tcBorders>
            <w:shd w:val="clear" w:color="000000" w:fill="FFFFFF"/>
            <w:vAlign w:val="center"/>
            <w:hideMark/>
          </w:tcPr>
          <w:p w:rsidR="002203CF" w:rsidRPr="00E35DC6" w:rsidRDefault="002203CF" w:rsidP="00C17F6F">
            <w:pPr>
              <w:ind w:firstLineChars="100" w:firstLine="200"/>
              <w:rPr>
                <w:sz w:val="20"/>
                <w:szCs w:val="20"/>
              </w:rPr>
            </w:pPr>
            <w:r w:rsidRPr="00E35DC6">
              <w:rPr>
                <w:sz w:val="20"/>
                <w:szCs w:val="20"/>
              </w:rPr>
              <w:t>прочим кредиторам</w:t>
            </w:r>
          </w:p>
        </w:tc>
        <w:tc>
          <w:tcPr>
            <w:tcW w:w="1043" w:type="dxa"/>
            <w:tcBorders>
              <w:top w:val="nil"/>
              <w:left w:val="nil"/>
              <w:bottom w:val="single" w:sz="4" w:space="0" w:color="auto"/>
              <w:right w:val="single" w:sz="4" w:space="0" w:color="auto"/>
            </w:tcBorders>
            <w:shd w:val="clear" w:color="000000" w:fill="FFFFFF"/>
            <w:noWrap/>
            <w:vAlign w:val="center"/>
            <w:hideMark/>
          </w:tcPr>
          <w:p w:rsidR="002203CF" w:rsidRPr="00E35DC6" w:rsidRDefault="002203CF" w:rsidP="00C17F6F">
            <w:pPr>
              <w:jc w:val="center"/>
              <w:rPr>
                <w:sz w:val="20"/>
                <w:szCs w:val="20"/>
              </w:rPr>
            </w:pPr>
            <w:r w:rsidRPr="00E35DC6">
              <w:rPr>
                <w:sz w:val="20"/>
                <w:szCs w:val="20"/>
              </w:rPr>
              <w:t>638</w:t>
            </w:r>
          </w:p>
        </w:tc>
        <w:tc>
          <w:tcPr>
            <w:tcW w:w="2435" w:type="dxa"/>
            <w:tcBorders>
              <w:top w:val="nil"/>
              <w:left w:val="nil"/>
              <w:bottom w:val="single" w:sz="4" w:space="0" w:color="auto"/>
              <w:right w:val="single" w:sz="4" w:space="0" w:color="auto"/>
            </w:tcBorders>
            <w:shd w:val="clear" w:color="000000" w:fill="FFFFFF"/>
            <w:noWrap/>
            <w:vAlign w:val="center"/>
            <w:hideMark/>
          </w:tcPr>
          <w:p w:rsidR="002203CF" w:rsidRPr="00E35DC6" w:rsidRDefault="002203CF" w:rsidP="00C17F6F">
            <w:pPr>
              <w:jc w:val="center"/>
              <w:rPr>
                <w:sz w:val="20"/>
                <w:szCs w:val="20"/>
              </w:rPr>
            </w:pPr>
            <w:r w:rsidRPr="00E35DC6">
              <w:rPr>
                <w:sz w:val="20"/>
                <w:szCs w:val="20"/>
              </w:rPr>
              <w:t xml:space="preserve"> 1 094 </w:t>
            </w:r>
          </w:p>
        </w:tc>
        <w:tc>
          <w:tcPr>
            <w:tcW w:w="2556" w:type="dxa"/>
            <w:tcBorders>
              <w:top w:val="nil"/>
              <w:left w:val="nil"/>
              <w:bottom w:val="single" w:sz="4" w:space="0" w:color="auto"/>
              <w:right w:val="single" w:sz="4" w:space="0" w:color="auto"/>
            </w:tcBorders>
            <w:shd w:val="clear" w:color="000000" w:fill="FFFFFF"/>
            <w:noWrap/>
            <w:vAlign w:val="center"/>
            <w:hideMark/>
          </w:tcPr>
          <w:p w:rsidR="002203CF" w:rsidRPr="00E35DC6" w:rsidRDefault="002203CF" w:rsidP="00C17F6F">
            <w:pPr>
              <w:jc w:val="center"/>
              <w:rPr>
                <w:sz w:val="20"/>
                <w:szCs w:val="20"/>
              </w:rPr>
            </w:pPr>
            <w:r w:rsidRPr="00E35DC6">
              <w:rPr>
                <w:sz w:val="20"/>
                <w:szCs w:val="20"/>
              </w:rPr>
              <w:t xml:space="preserve"> 52 </w:t>
            </w:r>
          </w:p>
        </w:tc>
      </w:tr>
      <w:tr w:rsidR="002203CF" w:rsidRPr="00E35DC6" w:rsidTr="00C17F6F">
        <w:trPr>
          <w:trHeight w:val="319"/>
        </w:trPr>
        <w:tc>
          <w:tcPr>
            <w:tcW w:w="3686" w:type="dxa"/>
            <w:gridSpan w:val="4"/>
            <w:tcBorders>
              <w:top w:val="single" w:sz="4" w:space="0" w:color="auto"/>
              <w:left w:val="single" w:sz="4" w:space="0" w:color="auto"/>
              <w:bottom w:val="nil"/>
              <w:right w:val="single" w:sz="4" w:space="0" w:color="000000"/>
            </w:tcBorders>
            <w:shd w:val="clear" w:color="000000" w:fill="FFFFFF"/>
            <w:vAlign w:val="center"/>
            <w:hideMark/>
          </w:tcPr>
          <w:p w:rsidR="002203CF" w:rsidRPr="00E35DC6" w:rsidRDefault="002203CF" w:rsidP="00C17F6F">
            <w:pPr>
              <w:rPr>
                <w:sz w:val="20"/>
                <w:szCs w:val="20"/>
              </w:rPr>
            </w:pPr>
            <w:r w:rsidRPr="00E35DC6">
              <w:rPr>
                <w:sz w:val="20"/>
                <w:szCs w:val="20"/>
              </w:rPr>
              <w:t>Обязательства, предназначенные для реализации</w:t>
            </w:r>
          </w:p>
        </w:tc>
        <w:tc>
          <w:tcPr>
            <w:tcW w:w="1043" w:type="dxa"/>
            <w:tcBorders>
              <w:top w:val="nil"/>
              <w:left w:val="nil"/>
              <w:bottom w:val="single" w:sz="4" w:space="0" w:color="auto"/>
              <w:right w:val="single" w:sz="4" w:space="0" w:color="auto"/>
            </w:tcBorders>
            <w:shd w:val="clear" w:color="000000" w:fill="FFFFFF"/>
            <w:noWrap/>
            <w:vAlign w:val="center"/>
            <w:hideMark/>
          </w:tcPr>
          <w:p w:rsidR="002203CF" w:rsidRPr="00E35DC6" w:rsidRDefault="002203CF" w:rsidP="00C17F6F">
            <w:pPr>
              <w:jc w:val="center"/>
              <w:rPr>
                <w:sz w:val="20"/>
                <w:szCs w:val="20"/>
              </w:rPr>
            </w:pPr>
            <w:r w:rsidRPr="00E35DC6">
              <w:rPr>
                <w:sz w:val="20"/>
                <w:szCs w:val="20"/>
              </w:rPr>
              <w:t>640</w:t>
            </w:r>
          </w:p>
        </w:tc>
        <w:tc>
          <w:tcPr>
            <w:tcW w:w="2435" w:type="dxa"/>
            <w:tcBorders>
              <w:top w:val="nil"/>
              <w:left w:val="nil"/>
              <w:bottom w:val="single" w:sz="4" w:space="0" w:color="auto"/>
              <w:right w:val="single" w:sz="4" w:space="0" w:color="auto"/>
            </w:tcBorders>
            <w:shd w:val="clear" w:color="000000" w:fill="FFFFFF"/>
            <w:noWrap/>
            <w:vAlign w:val="center"/>
            <w:hideMark/>
          </w:tcPr>
          <w:p w:rsidR="002203CF" w:rsidRPr="00E35DC6" w:rsidRDefault="002203CF" w:rsidP="00C17F6F">
            <w:pPr>
              <w:jc w:val="center"/>
              <w:rPr>
                <w:sz w:val="20"/>
                <w:szCs w:val="20"/>
              </w:rPr>
            </w:pPr>
            <w:r w:rsidRPr="00E35DC6">
              <w:rPr>
                <w:sz w:val="20"/>
                <w:szCs w:val="20"/>
              </w:rPr>
              <w:t xml:space="preserve"> -   </w:t>
            </w:r>
          </w:p>
        </w:tc>
        <w:tc>
          <w:tcPr>
            <w:tcW w:w="2556" w:type="dxa"/>
            <w:tcBorders>
              <w:top w:val="nil"/>
              <w:left w:val="nil"/>
              <w:bottom w:val="single" w:sz="4" w:space="0" w:color="auto"/>
              <w:right w:val="single" w:sz="4" w:space="0" w:color="auto"/>
            </w:tcBorders>
            <w:shd w:val="clear" w:color="000000" w:fill="FFFFFF"/>
            <w:noWrap/>
            <w:vAlign w:val="center"/>
            <w:hideMark/>
          </w:tcPr>
          <w:p w:rsidR="002203CF" w:rsidRPr="00E35DC6" w:rsidRDefault="002203CF" w:rsidP="00C17F6F">
            <w:pPr>
              <w:jc w:val="center"/>
              <w:rPr>
                <w:sz w:val="20"/>
                <w:szCs w:val="20"/>
              </w:rPr>
            </w:pPr>
            <w:r w:rsidRPr="00E35DC6">
              <w:rPr>
                <w:sz w:val="20"/>
                <w:szCs w:val="20"/>
              </w:rPr>
              <w:t xml:space="preserve"> -   </w:t>
            </w:r>
          </w:p>
        </w:tc>
      </w:tr>
      <w:tr w:rsidR="002203CF" w:rsidRPr="00E35DC6" w:rsidTr="00C17F6F">
        <w:trPr>
          <w:trHeight w:val="319"/>
        </w:trPr>
        <w:tc>
          <w:tcPr>
            <w:tcW w:w="3686" w:type="dxa"/>
            <w:gridSpan w:val="4"/>
            <w:tcBorders>
              <w:top w:val="single" w:sz="4" w:space="0" w:color="auto"/>
              <w:left w:val="single" w:sz="4" w:space="0" w:color="auto"/>
              <w:bottom w:val="nil"/>
              <w:right w:val="single" w:sz="4" w:space="0" w:color="000000"/>
            </w:tcBorders>
            <w:shd w:val="clear" w:color="000000" w:fill="FFFFFF"/>
            <w:vAlign w:val="center"/>
            <w:hideMark/>
          </w:tcPr>
          <w:p w:rsidR="002203CF" w:rsidRPr="00E35DC6" w:rsidRDefault="002203CF" w:rsidP="00C17F6F">
            <w:pPr>
              <w:rPr>
                <w:sz w:val="20"/>
                <w:szCs w:val="20"/>
              </w:rPr>
            </w:pPr>
            <w:r w:rsidRPr="00E35DC6">
              <w:rPr>
                <w:sz w:val="20"/>
                <w:szCs w:val="20"/>
              </w:rPr>
              <w:t>Доходы будущих периодов</w:t>
            </w:r>
          </w:p>
        </w:tc>
        <w:tc>
          <w:tcPr>
            <w:tcW w:w="1043" w:type="dxa"/>
            <w:tcBorders>
              <w:top w:val="nil"/>
              <w:left w:val="nil"/>
              <w:bottom w:val="single" w:sz="4" w:space="0" w:color="auto"/>
              <w:right w:val="single" w:sz="4" w:space="0" w:color="auto"/>
            </w:tcBorders>
            <w:shd w:val="clear" w:color="000000" w:fill="FFFFFF"/>
            <w:noWrap/>
            <w:vAlign w:val="center"/>
            <w:hideMark/>
          </w:tcPr>
          <w:p w:rsidR="002203CF" w:rsidRPr="00E35DC6" w:rsidRDefault="002203CF" w:rsidP="00C17F6F">
            <w:pPr>
              <w:jc w:val="center"/>
              <w:rPr>
                <w:sz w:val="20"/>
                <w:szCs w:val="20"/>
              </w:rPr>
            </w:pPr>
            <w:r w:rsidRPr="00E35DC6">
              <w:rPr>
                <w:sz w:val="20"/>
                <w:szCs w:val="20"/>
              </w:rPr>
              <w:t>650</w:t>
            </w:r>
          </w:p>
        </w:tc>
        <w:tc>
          <w:tcPr>
            <w:tcW w:w="2435" w:type="dxa"/>
            <w:tcBorders>
              <w:top w:val="nil"/>
              <w:left w:val="nil"/>
              <w:bottom w:val="single" w:sz="4" w:space="0" w:color="auto"/>
              <w:right w:val="single" w:sz="4" w:space="0" w:color="auto"/>
            </w:tcBorders>
            <w:shd w:val="clear" w:color="000000" w:fill="FFFFFF"/>
            <w:noWrap/>
            <w:vAlign w:val="center"/>
            <w:hideMark/>
          </w:tcPr>
          <w:p w:rsidR="002203CF" w:rsidRPr="00E35DC6" w:rsidRDefault="002203CF" w:rsidP="00C17F6F">
            <w:pPr>
              <w:jc w:val="center"/>
              <w:rPr>
                <w:sz w:val="20"/>
                <w:szCs w:val="20"/>
              </w:rPr>
            </w:pPr>
            <w:r w:rsidRPr="00E35DC6">
              <w:rPr>
                <w:sz w:val="20"/>
                <w:szCs w:val="20"/>
              </w:rPr>
              <w:t xml:space="preserve"> -   </w:t>
            </w:r>
          </w:p>
        </w:tc>
        <w:tc>
          <w:tcPr>
            <w:tcW w:w="2556" w:type="dxa"/>
            <w:tcBorders>
              <w:top w:val="nil"/>
              <w:left w:val="nil"/>
              <w:bottom w:val="single" w:sz="4" w:space="0" w:color="auto"/>
              <w:right w:val="single" w:sz="4" w:space="0" w:color="auto"/>
            </w:tcBorders>
            <w:shd w:val="clear" w:color="000000" w:fill="FFFFFF"/>
            <w:noWrap/>
            <w:vAlign w:val="center"/>
            <w:hideMark/>
          </w:tcPr>
          <w:p w:rsidR="002203CF" w:rsidRPr="00E35DC6" w:rsidRDefault="002203CF" w:rsidP="00C17F6F">
            <w:pPr>
              <w:jc w:val="center"/>
              <w:rPr>
                <w:sz w:val="20"/>
                <w:szCs w:val="20"/>
              </w:rPr>
            </w:pPr>
            <w:r w:rsidRPr="00E35DC6">
              <w:rPr>
                <w:sz w:val="20"/>
                <w:szCs w:val="20"/>
              </w:rPr>
              <w:t xml:space="preserve"> -   </w:t>
            </w:r>
          </w:p>
        </w:tc>
      </w:tr>
      <w:tr w:rsidR="002203CF" w:rsidRPr="00E35DC6" w:rsidTr="00C17F6F">
        <w:trPr>
          <w:trHeight w:val="319"/>
        </w:trPr>
        <w:tc>
          <w:tcPr>
            <w:tcW w:w="3686" w:type="dxa"/>
            <w:gridSpan w:val="4"/>
            <w:tcBorders>
              <w:top w:val="single" w:sz="4" w:space="0" w:color="auto"/>
              <w:left w:val="single" w:sz="4" w:space="0" w:color="auto"/>
              <w:bottom w:val="nil"/>
              <w:right w:val="single" w:sz="4" w:space="0" w:color="000000"/>
            </w:tcBorders>
            <w:shd w:val="clear" w:color="000000" w:fill="FFFFFF"/>
            <w:vAlign w:val="center"/>
            <w:hideMark/>
          </w:tcPr>
          <w:p w:rsidR="002203CF" w:rsidRPr="00E35DC6" w:rsidRDefault="002203CF" w:rsidP="00C17F6F">
            <w:pPr>
              <w:rPr>
                <w:sz w:val="20"/>
                <w:szCs w:val="20"/>
              </w:rPr>
            </w:pPr>
            <w:r w:rsidRPr="00E35DC6">
              <w:rPr>
                <w:sz w:val="20"/>
                <w:szCs w:val="20"/>
              </w:rPr>
              <w:t>Резервы предстоящих платежей</w:t>
            </w:r>
          </w:p>
        </w:tc>
        <w:tc>
          <w:tcPr>
            <w:tcW w:w="1043" w:type="dxa"/>
            <w:tcBorders>
              <w:top w:val="nil"/>
              <w:left w:val="nil"/>
              <w:bottom w:val="single" w:sz="4" w:space="0" w:color="auto"/>
              <w:right w:val="single" w:sz="4" w:space="0" w:color="auto"/>
            </w:tcBorders>
            <w:shd w:val="clear" w:color="000000" w:fill="FFFFFF"/>
            <w:noWrap/>
            <w:vAlign w:val="center"/>
            <w:hideMark/>
          </w:tcPr>
          <w:p w:rsidR="002203CF" w:rsidRPr="00E35DC6" w:rsidRDefault="002203CF" w:rsidP="00C17F6F">
            <w:pPr>
              <w:jc w:val="center"/>
              <w:rPr>
                <w:sz w:val="20"/>
                <w:szCs w:val="20"/>
              </w:rPr>
            </w:pPr>
            <w:r w:rsidRPr="00E35DC6">
              <w:rPr>
                <w:sz w:val="20"/>
                <w:szCs w:val="20"/>
              </w:rPr>
              <w:t>660</w:t>
            </w:r>
          </w:p>
        </w:tc>
        <w:tc>
          <w:tcPr>
            <w:tcW w:w="2435" w:type="dxa"/>
            <w:tcBorders>
              <w:top w:val="nil"/>
              <w:left w:val="nil"/>
              <w:bottom w:val="single" w:sz="4" w:space="0" w:color="auto"/>
              <w:right w:val="single" w:sz="4" w:space="0" w:color="auto"/>
            </w:tcBorders>
            <w:shd w:val="clear" w:color="000000" w:fill="FFFFFF"/>
            <w:noWrap/>
            <w:vAlign w:val="center"/>
            <w:hideMark/>
          </w:tcPr>
          <w:p w:rsidR="002203CF" w:rsidRPr="00E35DC6" w:rsidRDefault="002203CF" w:rsidP="00C17F6F">
            <w:pPr>
              <w:jc w:val="center"/>
              <w:rPr>
                <w:sz w:val="20"/>
                <w:szCs w:val="20"/>
              </w:rPr>
            </w:pPr>
            <w:r w:rsidRPr="00E35DC6">
              <w:rPr>
                <w:sz w:val="20"/>
                <w:szCs w:val="20"/>
              </w:rPr>
              <w:t xml:space="preserve"> -   </w:t>
            </w:r>
          </w:p>
        </w:tc>
        <w:tc>
          <w:tcPr>
            <w:tcW w:w="2556" w:type="dxa"/>
            <w:tcBorders>
              <w:top w:val="nil"/>
              <w:left w:val="nil"/>
              <w:bottom w:val="single" w:sz="4" w:space="0" w:color="auto"/>
              <w:right w:val="single" w:sz="4" w:space="0" w:color="auto"/>
            </w:tcBorders>
            <w:shd w:val="clear" w:color="000000" w:fill="FFFFFF"/>
            <w:noWrap/>
            <w:vAlign w:val="center"/>
            <w:hideMark/>
          </w:tcPr>
          <w:p w:rsidR="002203CF" w:rsidRPr="00E35DC6" w:rsidRDefault="002203CF" w:rsidP="00C17F6F">
            <w:pPr>
              <w:jc w:val="center"/>
              <w:rPr>
                <w:sz w:val="20"/>
                <w:szCs w:val="20"/>
              </w:rPr>
            </w:pPr>
            <w:r w:rsidRPr="00E35DC6">
              <w:rPr>
                <w:sz w:val="20"/>
                <w:szCs w:val="20"/>
              </w:rPr>
              <w:t xml:space="preserve"> -   </w:t>
            </w:r>
          </w:p>
        </w:tc>
      </w:tr>
      <w:tr w:rsidR="002203CF" w:rsidRPr="00E35DC6" w:rsidTr="00C17F6F">
        <w:trPr>
          <w:trHeight w:val="319"/>
        </w:trPr>
        <w:tc>
          <w:tcPr>
            <w:tcW w:w="3686" w:type="dxa"/>
            <w:gridSpan w:val="4"/>
            <w:tcBorders>
              <w:top w:val="single" w:sz="4" w:space="0" w:color="auto"/>
              <w:left w:val="single" w:sz="4" w:space="0" w:color="auto"/>
              <w:bottom w:val="nil"/>
              <w:right w:val="single" w:sz="4" w:space="0" w:color="000000"/>
            </w:tcBorders>
            <w:shd w:val="clear" w:color="000000" w:fill="FFFFFF"/>
            <w:vAlign w:val="center"/>
            <w:hideMark/>
          </w:tcPr>
          <w:p w:rsidR="002203CF" w:rsidRPr="00E35DC6" w:rsidRDefault="002203CF" w:rsidP="00C17F6F">
            <w:pPr>
              <w:rPr>
                <w:sz w:val="20"/>
                <w:szCs w:val="20"/>
              </w:rPr>
            </w:pPr>
            <w:r w:rsidRPr="00E35DC6">
              <w:rPr>
                <w:sz w:val="20"/>
                <w:szCs w:val="20"/>
              </w:rPr>
              <w:lastRenderedPageBreak/>
              <w:t>Прочие краткосрочные обязательства</w:t>
            </w:r>
          </w:p>
        </w:tc>
        <w:tc>
          <w:tcPr>
            <w:tcW w:w="1043" w:type="dxa"/>
            <w:tcBorders>
              <w:top w:val="nil"/>
              <w:left w:val="nil"/>
              <w:bottom w:val="single" w:sz="4" w:space="0" w:color="auto"/>
              <w:right w:val="single" w:sz="4" w:space="0" w:color="auto"/>
            </w:tcBorders>
            <w:shd w:val="clear" w:color="000000" w:fill="FFFFFF"/>
            <w:noWrap/>
            <w:vAlign w:val="center"/>
            <w:hideMark/>
          </w:tcPr>
          <w:p w:rsidR="002203CF" w:rsidRPr="00E35DC6" w:rsidRDefault="002203CF" w:rsidP="00C17F6F">
            <w:pPr>
              <w:jc w:val="center"/>
              <w:rPr>
                <w:sz w:val="20"/>
                <w:szCs w:val="20"/>
              </w:rPr>
            </w:pPr>
            <w:r w:rsidRPr="00E35DC6">
              <w:rPr>
                <w:sz w:val="20"/>
                <w:szCs w:val="20"/>
              </w:rPr>
              <w:t>670</w:t>
            </w:r>
          </w:p>
        </w:tc>
        <w:tc>
          <w:tcPr>
            <w:tcW w:w="2435" w:type="dxa"/>
            <w:tcBorders>
              <w:top w:val="nil"/>
              <w:left w:val="nil"/>
              <w:bottom w:val="single" w:sz="4" w:space="0" w:color="auto"/>
              <w:right w:val="single" w:sz="4" w:space="0" w:color="auto"/>
            </w:tcBorders>
            <w:shd w:val="clear" w:color="000000" w:fill="FFFFFF"/>
            <w:noWrap/>
            <w:vAlign w:val="center"/>
            <w:hideMark/>
          </w:tcPr>
          <w:p w:rsidR="002203CF" w:rsidRPr="00E35DC6" w:rsidRDefault="002203CF" w:rsidP="00C17F6F">
            <w:pPr>
              <w:jc w:val="center"/>
              <w:rPr>
                <w:sz w:val="20"/>
                <w:szCs w:val="20"/>
              </w:rPr>
            </w:pPr>
            <w:r w:rsidRPr="00E35DC6">
              <w:rPr>
                <w:sz w:val="20"/>
                <w:szCs w:val="20"/>
              </w:rPr>
              <w:t xml:space="preserve"> -   </w:t>
            </w:r>
          </w:p>
        </w:tc>
        <w:tc>
          <w:tcPr>
            <w:tcW w:w="2556" w:type="dxa"/>
            <w:tcBorders>
              <w:top w:val="nil"/>
              <w:left w:val="nil"/>
              <w:bottom w:val="single" w:sz="4" w:space="0" w:color="auto"/>
              <w:right w:val="single" w:sz="4" w:space="0" w:color="auto"/>
            </w:tcBorders>
            <w:shd w:val="clear" w:color="000000" w:fill="FFFFFF"/>
            <w:noWrap/>
            <w:vAlign w:val="center"/>
            <w:hideMark/>
          </w:tcPr>
          <w:p w:rsidR="002203CF" w:rsidRPr="00E35DC6" w:rsidRDefault="002203CF" w:rsidP="00C17F6F">
            <w:pPr>
              <w:jc w:val="center"/>
              <w:rPr>
                <w:sz w:val="20"/>
                <w:szCs w:val="20"/>
              </w:rPr>
            </w:pPr>
            <w:r w:rsidRPr="00E35DC6">
              <w:rPr>
                <w:sz w:val="20"/>
                <w:szCs w:val="20"/>
              </w:rPr>
              <w:t xml:space="preserve"> -   </w:t>
            </w:r>
          </w:p>
        </w:tc>
      </w:tr>
      <w:tr w:rsidR="002203CF" w:rsidRPr="00E35DC6" w:rsidTr="00C17F6F">
        <w:trPr>
          <w:trHeight w:val="319"/>
        </w:trPr>
        <w:tc>
          <w:tcPr>
            <w:tcW w:w="3686" w:type="dxa"/>
            <w:gridSpan w:val="4"/>
            <w:tcBorders>
              <w:top w:val="single" w:sz="4" w:space="0" w:color="auto"/>
              <w:left w:val="single" w:sz="4" w:space="0" w:color="auto"/>
              <w:bottom w:val="nil"/>
              <w:right w:val="single" w:sz="4" w:space="0" w:color="000000"/>
            </w:tcBorders>
            <w:shd w:val="clear" w:color="000000" w:fill="FFFFFF"/>
            <w:vAlign w:val="center"/>
            <w:hideMark/>
          </w:tcPr>
          <w:p w:rsidR="002203CF" w:rsidRPr="00E35DC6" w:rsidRDefault="002203CF" w:rsidP="00C17F6F">
            <w:pPr>
              <w:rPr>
                <w:b/>
                <w:bCs/>
                <w:sz w:val="20"/>
                <w:szCs w:val="20"/>
              </w:rPr>
            </w:pPr>
            <w:r w:rsidRPr="00E35DC6">
              <w:rPr>
                <w:b/>
                <w:bCs/>
                <w:sz w:val="20"/>
                <w:szCs w:val="20"/>
              </w:rPr>
              <w:t>ИТОГО по разделу V</w:t>
            </w:r>
          </w:p>
        </w:tc>
        <w:tc>
          <w:tcPr>
            <w:tcW w:w="1043" w:type="dxa"/>
            <w:tcBorders>
              <w:top w:val="nil"/>
              <w:left w:val="nil"/>
              <w:bottom w:val="single" w:sz="4" w:space="0" w:color="auto"/>
              <w:right w:val="single" w:sz="4" w:space="0" w:color="auto"/>
            </w:tcBorders>
            <w:shd w:val="clear" w:color="000000" w:fill="FFFFFF"/>
            <w:noWrap/>
            <w:vAlign w:val="center"/>
            <w:hideMark/>
          </w:tcPr>
          <w:p w:rsidR="002203CF" w:rsidRPr="00E35DC6" w:rsidRDefault="002203CF" w:rsidP="00C17F6F">
            <w:pPr>
              <w:jc w:val="center"/>
              <w:rPr>
                <w:b/>
                <w:bCs/>
                <w:sz w:val="20"/>
                <w:szCs w:val="20"/>
              </w:rPr>
            </w:pPr>
            <w:r w:rsidRPr="00E35DC6">
              <w:rPr>
                <w:b/>
                <w:bCs/>
                <w:sz w:val="20"/>
                <w:szCs w:val="20"/>
              </w:rPr>
              <w:t>690</w:t>
            </w:r>
          </w:p>
        </w:tc>
        <w:tc>
          <w:tcPr>
            <w:tcW w:w="2435" w:type="dxa"/>
            <w:tcBorders>
              <w:top w:val="nil"/>
              <w:left w:val="nil"/>
              <w:bottom w:val="single" w:sz="4" w:space="0" w:color="auto"/>
              <w:right w:val="single" w:sz="4" w:space="0" w:color="auto"/>
            </w:tcBorders>
            <w:shd w:val="clear" w:color="000000" w:fill="CCFFFF"/>
            <w:noWrap/>
            <w:vAlign w:val="center"/>
            <w:hideMark/>
          </w:tcPr>
          <w:p w:rsidR="002203CF" w:rsidRPr="00E35DC6" w:rsidRDefault="002203CF" w:rsidP="00C17F6F">
            <w:pPr>
              <w:jc w:val="center"/>
              <w:rPr>
                <w:b/>
                <w:bCs/>
                <w:sz w:val="20"/>
                <w:szCs w:val="20"/>
              </w:rPr>
            </w:pPr>
            <w:r w:rsidRPr="00E35DC6">
              <w:rPr>
                <w:b/>
                <w:bCs/>
                <w:sz w:val="20"/>
                <w:szCs w:val="20"/>
              </w:rPr>
              <w:t xml:space="preserve"> 121 947 </w:t>
            </w:r>
          </w:p>
        </w:tc>
        <w:tc>
          <w:tcPr>
            <w:tcW w:w="2556" w:type="dxa"/>
            <w:tcBorders>
              <w:top w:val="nil"/>
              <w:left w:val="nil"/>
              <w:bottom w:val="single" w:sz="4" w:space="0" w:color="auto"/>
              <w:right w:val="single" w:sz="4" w:space="0" w:color="auto"/>
            </w:tcBorders>
            <w:shd w:val="clear" w:color="000000" w:fill="CCFFFF"/>
            <w:noWrap/>
            <w:vAlign w:val="center"/>
            <w:hideMark/>
          </w:tcPr>
          <w:p w:rsidR="002203CF" w:rsidRPr="00E35DC6" w:rsidRDefault="002203CF" w:rsidP="00C17F6F">
            <w:pPr>
              <w:jc w:val="center"/>
              <w:rPr>
                <w:b/>
                <w:bCs/>
                <w:sz w:val="20"/>
                <w:szCs w:val="20"/>
              </w:rPr>
            </w:pPr>
            <w:r w:rsidRPr="00E35DC6">
              <w:rPr>
                <w:b/>
                <w:bCs/>
                <w:sz w:val="20"/>
                <w:szCs w:val="20"/>
              </w:rPr>
              <w:t xml:space="preserve"> 73 493 </w:t>
            </w:r>
          </w:p>
        </w:tc>
      </w:tr>
      <w:tr w:rsidR="002203CF" w:rsidRPr="00E35DC6" w:rsidTr="00C17F6F">
        <w:trPr>
          <w:trHeight w:val="319"/>
        </w:trPr>
        <w:tc>
          <w:tcPr>
            <w:tcW w:w="3686" w:type="dxa"/>
            <w:gridSpan w:val="4"/>
            <w:tcBorders>
              <w:top w:val="single" w:sz="4" w:space="0" w:color="auto"/>
              <w:left w:val="single" w:sz="4" w:space="0" w:color="auto"/>
              <w:bottom w:val="single" w:sz="4" w:space="0" w:color="auto"/>
              <w:right w:val="single" w:sz="4" w:space="0" w:color="000000"/>
            </w:tcBorders>
            <w:shd w:val="clear" w:color="000000" w:fill="FFFFFF"/>
            <w:vAlign w:val="center"/>
            <w:hideMark/>
          </w:tcPr>
          <w:p w:rsidR="002203CF" w:rsidRPr="00E35DC6" w:rsidRDefault="002203CF" w:rsidP="00C17F6F">
            <w:pPr>
              <w:rPr>
                <w:b/>
                <w:bCs/>
                <w:sz w:val="20"/>
                <w:szCs w:val="20"/>
              </w:rPr>
            </w:pPr>
            <w:r w:rsidRPr="00E35DC6">
              <w:rPr>
                <w:b/>
                <w:bCs/>
                <w:sz w:val="20"/>
                <w:szCs w:val="20"/>
              </w:rPr>
              <w:t>БАЛАНС</w:t>
            </w:r>
          </w:p>
        </w:tc>
        <w:tc>
          <w:tcPr>
            <w:tcW w:w="1043" w:type="dxa"/>
            <w:tcBorders>
              <w:top w:val="nil"/>
              <w:left w:val="nil"/>
              <w:bottom w:val="single" w:sz="4" w:space="0" w:color="auto"/>
              <w:right w:val="single" w:sz="4" w:space="0" w:color="auto"/>
            </w:tcBorders>
            <w:shd w:val="clear" w:color="000000" w:fill="FFFFFF"/>
            <w:noWrap/>
            <w:vAlign w:val="center"/>
            <w:hideMark/>
          </w:tcPr>
          <w:p w:rsidR="002203CF" w:rsidRPr="00E35DC6" w:rsidRDefault="002203CF" w:rsidP="00C17F6F">
            <w:pPr>
              <w:jc w:val="center"/>
              <w:rPr>
                <w:b/>
                <w:bCs/>
                <w:sz w:val="20"/>
                <w:szCs w:val="20"/>
              </w:rPr>
            </w:pPr>
            <w:r w:rsidRPr="00E35DC6">
              <w:rPr>
                <w:b/>
                <w:bCs/>
                <w:sz w:val="20"/>
                <w:szCs w:val="20"/>
              </w:rPr>
              <w:t>700</w:t>
            </w:r>
          </w:p>
        </w:tc>
        <w:tc>
          <w:tcPr>
            <w:tcW w:w="2435" w:type="dxa"/>
            <w:tcBorders>
              <w:top w:val="nil"/>
              <w:left w:val="nil"/>
              <w:bottom w:val="single" w:sz="4" w:space="0" w:color="auto"/>
              <w:right w:val="single" w:sz="4" w:space="0" w:color="auto"/>
            </w:tcBorders>
            <w:shd w:val="clear" w:color="000000" w:fill="CCFFFF"/>
            <w:noWrap/>
            <w:vAlign w:val="center"/>
            <w:hideMark/>
          </w:tcPr>
          <w:p w:rsidR="002203CF" w:rsidRPr="00E35DC6" w:rsidRDefault="002203CF" w:rsidP="00C17F6F">
            <w:pPr>
              <w:jc w:val="center"/>
              <w:rPr>
                <w:b/>
                <w:bCs/>
                <w:sz w:val="20"/>
                <w:szCs w:val="20"/>
              </w:rPr>
            </w:pPr>
            <w:r w:rsidRPr="00E35DC6">
              <w:rPr>
                <w:b/>
                <w:bCs/>
                <w:sz w:val="20"/>
                <w:szCs w:val="20"/>
              </w:rPr>
              <w:t xml:space="preserve"> 235 031 </w:t>
            </w:r>
          </w:p>
        </w:tc>
        <w:tc>
          <w:tcPr>
            <w:tcW w:w="2556" w:type="dxa"/>
            <w:tcBorders>
              <w:top w:val="nil"/>
              <w:left w:val="nil"/>
              <w:bottom w:val="single" w:sz="4" w:space="0" w:color="auto"/>
              <w:right w:val="single" w:sz="4" w:space="0" w:color="auto"/>
            </w:tcBorders>
            <w:shd w:val="clear" w:color="000000" w:fill="CCFFFF"/>
            <w:noWrap/>
            <w:vAlign w:val="center"/>
            <w:hideMark/>
          </w:tcPr>
          <w:p w:rsidR="002203CF" w:rsidRPr="00E35DC6" w:rsidRDefault="002203CF" w:rsidP="00C17F6F">
            <w:pPr>
              <w:jc w:val="center"/>
              <w:rPr>
                <w:b/>
                <w:bCs/>
                <w:sz w:val="20"/>
                <w:szCs w:val="20"/>
              </w:rPr>
            </w:pPr>
            <w:r w:rsidRPr="00E35DC6">
              <w:rPr>
                <w:b/>
                <w:bCs/>
                <w:sz w:val="20"/>
                <w:szCs w:val="20"/>
              </w:rPr>
              <w:t xml:space="preserve"> 145 943 </w:t>
            </w:r>
          </w:p>
        </w:tc>
      </w:tr>
    </w:tbl>
    <w:p w:rsidR="002203CF" w:rsidRPr="00E35DC6" w:rsidRDefault="002203CF" w:rsidP="002203CF"/>
    <w:p w:rsidR="002203CF" w:rsidRPr="002203CF" w:rsidRDefault="002203CF" w:rsidP="002203CF">
      <w:pPr>
        <w:jc w:val="right"/>
        <w:rPr>
          <w:b/>
          <w:caps/>
          <w:sz w:val="30"/>
          <w:szCs w:val="30"/>
        </w:rPr>
      </w:pPr>
      <w:r>
        <w:br w:type="page"/>
      </w:r>
      <w:r w:rsidRPr="002203CF">
        <w:rPr>
          <w:b/>
          <w:caps/>
          <w:sz w:val="30"/>
          <w:szCs w:val="30"/>
        </w:rPr>
        <w:lastRenderedPageBreak/>
        <w:t>ПРИЛОЖЕНИЕ Г</w:t>
      </w:r>
    </w:p>
    <w:p w:rsidR="002203CF" w:rsidRPr="007A531B" w:rsidRDefault="002203CF" w:rsidP="002203CF">
      <w:pPr>
        <w:jc w:val="center"/>
        <w:rPr>
          <w:caps/>
        </w:rPr>
      </w:pPr>
    </w:p>
    <w:p w:rsidR="002203CF" w:rsidRPr="007A531B" w:rsidRDefault="002203CF" w:rsidP="002203CF">
      <w:pPr>
        <w:jc w:val="center"/>
      </w:pPr>
      <w:r w:rsidRPr="007A531B">
        <w:t>Сертификат соответствия СТБ № BY/112 05.01.021 0111</w:t>
      </w:r>
    </w:p>
    <w:p w:rsidR="002203CF" w:rsidRPr="007A531B" w:rsidRDefault="002203CF" w:rsidP="002203CF"/>
    <w:p w:rsidR="002203CF" w:rsidRPr="007A531B" w:rsidRDefault="002203CF" w:rsidP="002203CF">
      <w:pPr>
        <w:jc w:val="center"/>
      </w:pPr>
    </w:p>
    <w:p w:rsidR="002203CF" w:rsidRPr="007A531B" w:rsidRDefault="002203CF" w:rsidP="002203CF">
      <w:pPr>
        <w:tabs>
          <w:tab w:val="left" w:pos="1665"/>
        </w:tabs>
      </w:pPr>
      <w:r w:rsidRPr="007A531B">
        <w:tab/>
      </w:r>
      <w:r w:rsidR="00882C5B">
        <w:rPr>
          <w:noProof/>
        </w:rPr>
        <w:drawing>
          <wp:inline distT="0" distB="0" distL="0" distR="0">
            <wp:extent cx="5705475" cy="7286625"/>
            <wp:effectExtent l="19050" t="0" r="9525" b="0"/>
            <wp:docPr id="5" name="Рисунок 5" descr="sertifikat_kachestva_belc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rtifikat_kachestva_belcard"/>
                    <pic:cNvPicPr>
                      <a:picLocks noChangeAspect="1" noChangeArrowheads="1"/>
                    </pic:cNvPicPr>
                  </pic:nvPicPr>
                  <pic:blipFill>
                    <a:blip r:embed="rId13"/>
                    <a:srcRect/>
                    <a:stretch>
                      <a:fillRect/>
                    </a:stretch>
                  </pic:blipFill>
                  <pic:spPr bwMode="auto">
                    <a:xfrm>
                      <a:off x="0" y="0"/>
                      <a:ext cx="5705475" cy="7286625"/>
                    </a:xfrm>
                    <a:prstGeom prst="rect">
                      <a:avLst/>
                    </a:prstGeom>
                    <a:noFill/>
                    <a:ln w="9525">
                      <a:noFill/>
                      <a:miter lim="800000"/>
                      <a:headEnd/>
                      <a:tailEnd/>
                    </a:ln>
                  </pic:spPr>
                </pic:pic>
              </a:graphicData>
            </a:graphic>
          </wp:inline>
        </w:drawing>
      </w:r>
    </w:p>
    <w:p w:rsidR="002203CF" w:rsidRPr="007A531B" w:rsidRDefault="002203CF" w:rsidP="002203CF">
      <w:pPr>
        <w:tabs>
          <w:tab w:val="left" w:pos="1665"/>
        </w:tabs>
      </w:pPr>
      <w:r w:rsidRPr="007A531B">
        <w:br w:type="page"/>
      </w:r>
      <w:r w:rsidRPr="007A531B">
        <w:lastRenderedPageBreak/>
        <w:t>Сертификат соответствия экологический № BY/112 06.01.087 00117</w:t>
      </w:r>
    </w:p>
    <w:p w:rsidR="002203CF" w:rsidRPr="007A531B" w:rsidRDefault="002203CF" w:rsidP="002203CF">
      <w:pPr>
        <w:jc w:val="center"/>
      </w:pPr>
    </w:p>
    <w:p w:rsidR="002203CF" w:rsidRDefault="00882C5B" w:rsidP="002203CF">
      <w:r>
        <w:rPr>
          <w:noProof/>
        </w:rPr>
        <w:drawing>
          <wp:inline distT="0" distB="0" distL="0" distR="0">
            <wp:extent cx="5715000" cy="8029575"/>
            <wp:effectExtent l="19050" t="0" r="0" b="0"/>
            <wp:docPr id="6" name="Рисунок 6" descr="sertifikat_kachestva_eco_belc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rtifikat_kachestva_eco_belcard"/>
                    <pic:cNvPicPr>
                      <a:picLocks noChangeAspect="1" noChangeArrowheads="1"/>
                    </pic:cNvPicPr>
                  </pic:nvPicPr>
                  <pic:blipFill>
                    <a:blip r:embed="rId14"/>
                    <a:srcRect/>
                    <a:stretch>
                      <a:fillRect/>
                    </a:stretch>
                  </pic:blipFill>
                  <pic:spPr bwMode="auto">
                    <a:xfrm>
                      <a:off x="0" y="0"/>
                      <a:ext cx="5715000" cy="8029575"/>
                    </a:xfrm>
                    <a:prstGeom prst="rect">
                      <a:avLst/>
                    </a:prstGeom>
                    <a:noFill/>
                    <a:ln w="9525">
                      <a:noFill/>
                      <a:miter lim="800000"/>
                      <a:headEnd/>
                      <a:tailEnd/>
                    </a:ln>
                  </pic:spPr>
                </pic:pic>
              </a:graphicData>
            </a:graphic>
          </wp:inline>
        </w:drawing>
      </w:r>
    </w:p>
    <w:p w:rsidR="002203CF" w:rsidRPr="00DA18DC" w:rsidRDefault="002203CF" w:rsidP="002203CF">
      <w:pPr>
        <w:jc w:val="center"/>
        <w:rPr>
          <w:rStyle w:val="af3"/>
          <w:color w:val="333333"/>
          <w:shd w:val="clear" w:color="auto" w:fill="F2F2F2"/>
        </w:rPr>
      </w:pPr>
      <w:r>
        <w:br w:type="page"/>
      </w:r>
      <w:r w:rsidRPr="00DA18DC">
        <w:rPr>
          <w:rStyle w:val="af3"/>
          <w:color w:val="333333"/>
        </w:rPr>
        <w:lastRenderedPageBreak/>
        <w:t>Сертификат соответствия СТБ № BY/112 05.07.003 0004</w:t>
      </w:r>
    </w:p>
    <w:p w:rsidR="002203CF" w:rsidRDefault="002203CF" w:rsidP="002203CF">
      <w:pPr>
        <w:rPr>
          <w:rStyle w:val="af3"/>
          <w:rFonts w:ascii="Arial" w:hAnsi="Arial" w:cs="Arial"/>
          <w:color w:val="333333"/>
          <w:shd w:val="clear" w:color="auto" w:fill="F2F2F2"/>
        </w:rPr>
      </w:pPr>
    </w:p>
    <w:p w:rsidR="002203CF" w:rsidRPr="007A531B" w:rsidRDefault="00882C5B" w:rsidP="002203CF">
      <w:r>
        <w:rPr>
          <w:noProof/>
        </w:rPr>
        <w:drawing>
          <wp:inline distT="0" distB="0" distL="0" distR="0">
            <wp:extent cx="5705475" cy="8020050"/>
            <wp:effectExtent l="19050" t="0" r="9525" b="0"/>
            <wp:docPr id="7" name="Рисунок 7" descr="sertifikat_kachestva_belcard_16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rtifikat_kachestva_belcard_16949"/>
                    <pic:cNvPicPr>
                      <a:picLocks noChangeAspect="1" noChangeArrowheads="1"/>
                    </pic:cNvPicPr>
                  </pic:nvPicPr>
                  <pic:blipFill>
                    <a:blip r:embed="rId15"/>
                    <a:srcRect/>
                    <a:stretch>
                      <a:fillRect/>
                    </a:stretch>
                  </pic:blipFill>
                  <pic:spPr bwMode="auto">
                    <a:xfrm>
                      <a:off x="0" y="0"/>
                      <a:ext cx="5705475" cy="8020050"/>
                    </a:xfrm>
                    <a:prstGeom prst="rect">
                      <a:avLst/>
                    </a:prstGeom>
                    <a:noFill/>
                    <a:ln w="9525">
                      <a:noFill/>
                      <a:miter lim="800000"/>
                      <a:headEnd/>
                      <a:tailEnd/>
                    </a:ln>
                  </pic:spPr>
                </pic:pic>
              </a:graphicData>
            </a:graphic>
          </wp:inline>
        </w:drawing>
      </w:r>
    </w:p>
    <w:p w:rsidR="002203CF" w:rsidRPr="001140D1" w:rsidRDefault="002203CF" w:rsidP="002203CF">
      <w:pPr>
        <w:spacing w:line="360" w:lineRule="exact"/>
        <w:rPr>
          <w:color w:val="000000"/>
        </w:rPr>
      </w:pPr>
    </w:p>
    <w:p w:rsidR="00C17A70" w:rsidRPr="006348B1" w:rsidRDefault="00C17A70" w:rsidP="00B55F01">
      <w:pPr>
        <w:spacing w:line="360" w:lineRule="auto"/>
        <w:ind w:firstLine="540"/>
        <w:jc w:val="both"/>
      </w:pPr>
    </w:p>
    <w:sectPr w:rsidR="00C17A70" w:rsidRPr="006348B1" w:rsidSect="009B3BC3">
      <w:headerReference w:type="even" r:id="rId16"/>
      <w:headerReference w:type="default" r:id="rId17"/>
      <w:pgSz w:w="11906" w:h="16838"/>
      <w:pgMar w:top="1134" w:right="567" w:bottom="1134" w:left="1701" w:header="709" w:footer="709" w:gutter="0"/>
      <w:pgNumType w:start="2"/>
      <w:cols w:space="708"/>
      <w:titlePg/>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5519C" w:rsidRDefault="00C5519C">
      <w:r>
        <w:separator/>
      </w:r>
    </w:p>
  </w:endnote>
  <w:endnote w:type="continuationSeparator" w:id="1">
    <w:p w:rsidR="00C5519C" w:rsidRDefault="00C5519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5519C" w:rsidRDefault="00C5519C">
      <w:r>
        <w:separator/>
      </w:r>
    </w:p>
  </w:footnote>
  <w:footnote w:type="continuationSeparator" w:id="1">
    <w:p w:rsidR="00C5519C" w:rsidRDefault="00C5519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0F19" w:rsidRDefault="00890F19" w:rsidP="00DB6E72">
    <w:pPr>
      <w:pStyle w:val="a6"/>
      <w:framePr w:wrap="around" w:vAnchor="text" w:hAnchor="margin" w:xAlign="right" w:y="1"/>
      <w:rPr>
        <w:rStyle w:val="a8"/>
      </w:rPr>
    </w:pPr>
    <w:r>
      <w:rPr>
        <w:rStyle w:val="a8"/>
      </w:rPr>
      <w:fldChar w:fldCharType="begin"/>
    </w:r>
    <w:r>
      <w:rPr>
        <w:rStyle w:val="a8"/>
      </w:rPr>
      <w:instrText xml:space="preserve">PAGE  </w:instrText>
    </w:r>
    <w:r>
      <w:rPr>
        <w:rStyle w:val="a8"/>
      </w:rPr>
      <w:fldChar w:fldCharType="end"/>
    </w:r>
  </w:p>
  <w:p w:rsidR="00890F19" w:rsidRDefault="00890F19" w:rsidP="008A78EF">
    <w:pPr>
      <w:pStyle w:val="a6"/>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3BC3" w:rsidRDefault="009B3BC3">
    <w:pPr>
      <w:pStyle w:val="a6"/>
      <w:jc w:val="right"/>
    </w:pPr>
    <w:fldSimple w:instr="PAGE   \* MERGEFORMAT">
      <w:r w:rsidR="00882C5B">
        <w:rPr>
          <w:noProof/>
        </w:rPr>
        <w:t>55</w:t>
      </w:r>
    </w:fldSimple>
  </w:p>
  <w:p w:rsidR="00890F19" w:rsidRDefault="00890F19" w:rsidP="008A78EF">
    <w:pPr>
      <w:pStyle w:val="a6"/>
      <w:ind w:right="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3F3BED"/>
    <w:multiLevelType w:val="singleLevel"/>
    <w:tmpl w:val="0419000F"/>
    <w:lvl w:ilvl="0">
      <w:start w:val="1"/>
      <w:numFmt w:val="decimal"/>
      <w:lvlText w:val="%1."/>
      <w:lvlJc w:val="left"/>
      <w:pPr>
        <w:ind w:left="720" w:hanging="360"/>
      </w:pPr>
    </w:lvl>
  </w:abstractNum>
  <w:abstractNum w:abstractNumId="1">
    <w:nsid w:val="043771DE"/>
    <w:multiLevelType w:val="hybridMultilevel"/>
    <w:tmpl w:val="77A8F830"/>
    <w:lvl w:ilvl="0" w:tplc="EDF2F8EE">
      <w:start w:val="1"/>
      <w:numFmt w:val="bullet"/>
      <w:lvlText w:val=""/>
      <w:lvlJc w:val="left"/>
      <w:pPr>
        <w:tabs>
          <w:tab w:val="num" w:pos="1260"/>
        </w:tabs>
        <w:ind w:left="12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
    <w:nsid w:val="076263E9"/>
    <w:multiLevelType w:val="hybridMultilevel"/>
    <w:tmpl w:val="CA14EB2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
    <w:nsid w:val="0EB9708B"/>
    <w:multiLevelType w:val="hybridMultilevel"/>
    <w:tmpl w:val="CED20AE2"/>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4">
    <w:nsid w:val="16C52950"/>
    <w:multiLevelType w:val="multilevel"/>
    <w:tmpl w:val="7F2AEF18"/>
    <w:lvl w:ilvl="0">
      <w:start w:val="1"/>
      <w:numFmt w:val="decimal"/>
      <w:lvlText w:val="%1."/>
      <w:lvlJc w:val="left"/>
      <w:pPr>
        <w:tabs>
          <w:tab w:val="num" w:pos="720"/>
        </w:tabs>
        <w:ind w:left="720" w:hanging="360"/>
      </w:pPr>
    </w:lvl>
    <w:lvl w:ilvl="1">
      <w:start w:val="3"/>
      <w:numFmt w:val="decimal"/>
      <w:isLgl/>
      <w:lvlText w:val="%1.%2."/>
      <w:lvlJc w:val="left"/>
      <w:pPr>
        <w:ind w:left="1080" w:hanging="720"/>
      </w:p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160" w:hanging="1800"/>
      </w:pPr>
    </w:lvl>
  </w:abstractNum>
  <w:abstractNum w:abstractNumId="5">
    <w:nsid w:val="1CBB5723"/>
    <w:multiLevelType w:val="hybridMultilevel"/>
    <w:tmpl w:val="4E74397A"/>
    <w:lvl w:ilvl="0" w:tplc="0419000F">
      <w:start w:val="1"/>
      <w:numFmt w:val="decimal"/>
      <w:lvlText w:val="%1."/>
      <w:lvlJc w:val="left"/>
      <w:pPr>
        <w:tabs>
          <w:tab w:val="num" w:pos="360"/>
        </w:tabs>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
    <w:nsid w:val="1E462791"/>
    <w:multiLevelType w:val="hybridMultilevel"/>
    <w:tmpl w:val="250CA6BC"/>
    <w:lvl w:ilvl="0" w:tplc="7C82F600">
      <w:start w:val="1"/>
      <w:numFmt w:val="bullet"/>
      <w:lvlText w:val=""/>
      <w:lvlJc w:val="left"/>
      <w:pPr>
        <w:tabs>
          <w:tab w:val="num" w:pos="709"/>
        </w:tabs>
        <w:ind w:left="709" w:firstLine="709"/>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
    <w:nsid w:val="213B1936"/>
    <w:multiLevelType w:val="hybridMultilevel"/>
    <w:tmpl w:val="B7AEFDB6"/>
    <w:lvl w:ilvl="0" w:tplc="C9F2FFA8">
      <w:start w:val="1"/>
      <w:numFmt w:val="bullet"/>
      <w:lvlText w:val="۰"/>
      <w:lvlJc w:val="left"/>
      <w:pPr>
        <w:tabs>
          <w:tab w:val="num" w:pos="567"/>
        </w:tabs>
        <w:ind w:left="0" w:firstLine="284"/>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
    <w:nsid w:val="3A6B662D"/>
    <w:multiLevelType w:val="multilevel"/>
    <w:tmpl w:val="7F2AEF18"/>
    <w:lvl w:ilvl="0">
      <w:start w:val="1"/>
      <w:numFmt w:val="decimal"/>
      <w:lvlText w:val="%1."/>
      <w:lvlJc w:val="left"/>
      <w:pPr>
        <w:tabs>
          <w:tab w:val="num" w:pos="720"/>
        </w:tabs>
        <w:ind w:left="720" w:hanging="360"/>
      </w:pPr>
    </w:lvl>
    <w:lvl w:ilvl="1">
      <w:start w:val="3"/>
      <w:numFmt w:val="decimal"/>
      <w:isLgl/>
      <w:lvlText w:val="%1.%2."/>
      <w:lvlJc w:val="left"/>
      <w:pPr>
        <w:ind w:left="1080" w:hanging="720"/>
      </w:p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160" w:hanging="1800"/>
      </w:pPr>
    </w:lvl>
  </w:abstractNum>
  <w:abstractNum w:abstractNumId="9">
    <w:nsid w:val="3B602087"/>
    <w:multiLevelType w:val="hybridMultilevel"/>
    <w:tmpl w:val="0BBCA4E8"/>
    <w:lvl w:ilvl="0" w:tplc="0419000F">
      <w:start w:val="1"/>
      <w:numFmt w:val="decimal"/>
      <w:lvlText w:val="%1."/>
      <w:lvlJc w:val="left"/>
      <w:pPr>
        <w:tabs>
          <w:tab w:val="num" w:pos="360"/>
        </w:tabs>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
    <w:nsid w:val="3EBF5FD2"/>
    <w:multiLevelType w:val="hybridMultilevel"/>
    <w:tmpl w:val="6E7CF006"/>
    <w:lvl w:ilvl="0" w:tplc="B436F552">
      <w:start w:val="1"/>
      <w:numFmt w:val="bullet"/>
      <w:lvlText w:val=""/>
      <w:lvlJc w:val="left"/>
      <w:pPr>
        <w:tabs>
          <w:tab w:val="num" w:pos="2149"/>
        </w:tabs>
        <w:ind w:left="2149" w:hanging="360"/>
      </w:pPr>
      <w:rPr>
        <w:rFonts w:ascii="Symbol" w:hAnsi="Symbol" w:hint="default"/>
      </w:rPr>
    </w:lvl>
    <w:lvl w:ilvl="1" w:tplc="04190003">
      <w:start w:val="1"/>
      <w:numFmt w:val="bullet"/>
      <w:lvlText w:val="o"/>
      <w:lvlJc w:val="left"/>
      <w:pPr>
        <w:tabs>
          <w:tab w:val="num" w:pos="2160"/>
        </w:tabs>
        <w:ind w:left="2160" w:hanging="360"/>
      </w:pPr>
      <w:rPr>
        <w:rFonts w:ascii="Courier New" w:hAnsi="Courier New" w:cs="Courier New" w:hint="default"/>
      </w:rPr>
    </w:lvl>
    <w:lvl w:ilvl="2" w:tplc="04190005">
      <w:start w:val="1"/>
      <w:numFmt w:val="bullet"/>
      <w:lvlText w:val=""/>
      <w:lvlJc w:val="left"/>
      <w:pPr>
        <w:tabs>
          <w:tab w:val="num" w:pos="2880"/>
        </w:tabs>
        <w:ind w:left="2880" w:hanging="360"/>
      </w:pPr>
      <w:rPr>
        <w:rFonts w:ascii="Wingdings" w:hAnsi="Wingdings" w:hint="default"/>
      </w:rPr>
    </w:lvl>
    <w:lvl w:ilvl="3" w:tplc="04190001">
      <w:start w:val="1"/>
      <w:numFmt w:val="bullet"/>
      <w:lvlText w:val=""/>
      <w:lvlJc w:val="left"/>
      <w:pPr>
        <w:tabs>
          <w:tab w:val="num" w:pos="3600"/>
        </w:tabs>
        <w:ind w:left="3600" w:hanging="360"/>
      </w:pPr>
      <w:rPr>
        <w:rFonts w:ascii="Symbol" w:hAnsi="Symbol" w:hint="default"/>
      </w:rPr>
    </w:lvl>
    <w:lvl w:ilvl="4" w:tplc="04190003">
      <w:start w:val="1"/>
      <w:numFmt w:val="bullet"/>
      <w:lvlText w:val="o"/>
      <w:lvlJc w:val="left"/>
      <w:pPr>
        <w:tabs>
          <w:tab w:val="num" w:pos="4320"/>
        </w:tabs>
        <w:ind w:left="4320" w:hanging="360"/>
      </w:pPr>
      <w:rPr>
        <w:rFonts w:ascii="Courier New" w:hAnsi="Courier New" w:cs="Courier New" w:hint="default"/>
      </w:rPr>
    </w:lvl>
    <w:lvl w:ilvl="5" w:tplc="04190005">
      <w:start w:val="1"/>
      <w:numFmt w:val="bullet"/>
      <w:lvlText w:val=""/>
      <w:lvlJc w:val="left"/>
      <w:pPr>
        <w:tabs>
          <w:tab w:val="num" w:pos="5040"/>
        </w:tabs>
        <w:ind w:left="5040" w:hanging="360"/>
      </w:pPr>
      <w:rPr>
        <w:rFonts w:ascii="Wingdings" w:hAnsi="Wingdings" w:hint="default"/>
      </w:rPr>
    </w:lvl>
    <w:lvl w:ilvl="6" w:tplc="04190001">
      <w:start w:val="1"/>
      <w:numFmt w:val="bullet"/>
      <w:lvlText w:val=""/>
      <w:lvlJc w:val="left"/>
      <w:pPr>
        <w:tabs>
          <w:tab w:val="num" w:pos="5760"/>
        </w:tabs>
        <w:ind w:left="5760" w:hanging="360"/>
      </w:pPr>
      <w:rPr>
        <w:rFonts w:ascii="Symbol" w:hAnsi="Symbol" w:hint="default"/>
      </w:rPr>
    </w:lvl>
    <w:lvl w:ilvl="7" w:tplc="04190003">
      <w:start w:val="1"/>
      <w:numFmt w:val="bullet"/>
      <w:lvlText w:val="o"/>
      <w:lvlJc w:val="left"/>
      <w:pPr>
        <w:tabs>
          <w:tab w:val="num" w:pos="6480"/>
        </w:tabs>
        <w:ind w:left="6480" w:hanging="360"/>
      </w:pPr>
      <w:rPr>
        <w:rFonts w:ascii="Courier New" w:hAnsi="Courier New" w:cs="Courier New" w:hint="default"/>
      </w:rPr>
    </w:lvl>
    <w:lvl w:ilvl="8" w:tplc="04190005">
      <w:start w:val="1"/>
      <w:numFmt w:val="bullet"/>
      <w:lvlText w:val=""/>
      <w:lvlJc w:val="left"/>
      <w:pPr>
        <w:tabs>
          <w:tab w:val="num" w:pos="7200"/>
        </w:tabs>
        <w:ind w:left="7200" w:hanging="360"/>
      </w:pPr>
      <w:rPr>
        <w:rFonts w:ascii="Wingdings" w:hAnsi="Wingdings" w:hint="default"/>
      </w:rPr>
    </w:lvl>
  </w:abstractNum>
  <w:abstractNum w:abstractNumId="11">
    <w:nsid w:val="447E5ED1"/>
    <w:multiLevelType w:val="hybridMultilevel"/>
    <w:tmpl w:val="687E0F9A"/>
    <w:lvl w:ilvl="0" w:tplc="E9EA7D3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nsid w:val="448853B6"/>
    <w:multiLevelType w:val="hybridMultilevel"/>
    <w:tmpl w:val="0A5E14D2"/>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3">
    <w:nsid w:val="454A58D7"/>
    <w:multiLevelType w:val="hybridMultilevel"/>
    <w:tmpl w:val="FC3C1178"/>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4">
    <w:nsid w:val="4AB94F6F"/>
    <w:multiLevelType w:val="hybridMultilevel"/>
    <w:tmpl w:val="51B0523E"/>
    <w:lvl w:ilvl="0" w:tplc="C9F2FFA8">
      <w:start w:val="1"/>
      <w:numFmt w:val="bullet"/>
      <w:lvlText w:val="۰"/>
      <w:lvlJc w:val="left"/>
      <w:pPr>
        <w:tabs>
          <w:tab w:val="num" w:pos="567"/>
        </w:tabs>
        <w:ind w:left="0" w:firstLine="284"/>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5">
    <w:nsid w:val="4CEC3219"/>
    <w:multiLevelType w:val="hybridMultilevel"/>
    <w:tmpl w:val="74A07A9E"/>
    <w:lvl w:ilvl="0" w:tplc="EDF2F8EE">
      <w:start w:val="1"/>
      <w:numFmt w:val="bullet"/>
      <w:lvlText w:val=""/>
      <w:lvlJc w:val="left"/>
      <w:pPr>
        <w:tabs>
          <w:tab w:val="num" w:pos="1260"/>
        </w:tabs>
        <w:ind w:left="12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6">
    <w:nsid w:val="54FD245A"/>
    <w:multiLevelType w:val="hybridMultilevel"/>
    <w:tmpl w:val="AA48279E"/>
    <w:lvl w:ilvl="0" w:tplc="C9F2FFA8">
      <w:start w:val="1"/>
      <w:numFmt w:val="bullet"/>
      <w:lvlText w:val="۰"/>
      <w:lvlJc w:val="left"/>
      <w:pPr>
        <w:tabs>
          <w:tab w:val="num" w:pos="567"/>
        </w:tabs>
        <w:ind w:left="0" w:firstLine="284"/>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nsid w:val="71E3747C"/>
    <w:multiLevelType w:val="hybridMultilevel"/>
    <w:tmpl w:val="F13C290C"/>
    <w:lvl w:ilvl="0" w:tplc="0419000F">
      <w:start w:val="1"/>
      <w:numFmt w:val="decimal"/>
      <w:lvlText w:val="%1."/>
      <w:lvlJc w:val="left"/>
      <w:pPr>
        <w:tabs>
          <w:tab w:val="num" w:pos="360"/>
        </w:tabs>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8">
    <w:nsid w:val="739B5BE3"/>
    <w:multiLevelType w:val="hybridMultilevel"/>
    <w:tmpl w:val="BE66BE52"/>
    <w:lvl w:ilvl="0" w:tplc="18167D56">
      <w:start w:val="1"/>
      <w:numFmt w:val="decimal"/>
      <w:lvlText w:val="%1."/>
      <w:lvlJc w:val="left"/>
      <w:pPr>
        <w:ind w:left="927" w:hanging="360"/>
      </w:p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19">
    <w:nsid w:val="760D1943"/>
    <w:multiLevelType w:val="hybridMultilevel"/>
    <w:tmpl w:val="ABC8B9F4"/>
    <w:lvl w:ilvl="0" w:tplc="C9F2FFA8">
      <w:start w:val="1"/>
      <w:numFmt w:val="bullet"/>
      <w:lvlText w:val="۰"/>
      <w:lvlJc w:val="left"/>
      <w:pPr>
        <w:tabs>
          <w:tab w:val="num" w:pos="567"/>
        </w:tabs>
        <w:ind w:left="0" w:firstLine="284"/>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0">
    <w:nsid w:val="77670611"/>
    <w:multiLevelType w:val="hybridMultilevel"/>
    <w:tmpl w:val="C7128E88"/>
    <w:lvl w:ilvl="0" w:tplc="04190001">
      <w:start w:val="1"/>
      <w:numFmt w:val="bullet"/>
      <w:lvlText w:val=""/>
      <w:lvlJc w:val="left"/>
      <w:pPr>
        <w:tabs>
          <w:tab w:val="num" w:pos="1260"/>
        </w:tabs>
        <w:ind w:left="12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1">
    <w:nsid w:val="7A1C495F"/>
    <w:multiLevelType w:val="hybridMultilevel"/>
    <w:tmpl w:val="307A2344"/>
    <w:lvl w:ilvl="0" w:tplc="B6F66C88">
      <w:start w:val="1"/>
      <w:numFmt w:val="bullet"/>
      <w:lvlText w:val="۰"/>
      <w:lvlJc w:val="left"/>
      <w:pPr>
        <w:tabs>
          <w:tab w:val="num" w:pos="567"/>
        </w:tabs>
        <w:ind w:left="0" w:firstLine="284"/>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2">
    <w:nsid w:val="7BFE1E97"/>
    <w:multiLevelType w:val="multilevel"/>
    <w:tmpl w:val="74ECDF48"/>
    <w:lvl w:ilvl="0">
      <w:start w:val="1"/>
      <w:numFmt w:val="bullet"/>
      <w:lvlText w:val=""/>
      <w:lvlJc w:val="left"/>
      <w:pPr>
        <w:tabs>
          <w:tab w:val="num" w:pos="0"/>
        </w:tabs>
        <w:ind w:left="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7"/>
  </w:num>
  <w:num w:numId="10">
    <w:abstractNumId w:val="5"/>
  </w:num>
  <w:num w:numId="11">
    <w:abstractNumId w:val="3"/>
  </w:num>
  <w:num w:numId="12">
    <w:abstractNumId w:val="16"/>
  </w:num>
  <w:num w:numId="1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3"/>
    <w:lvlOverride w:ilvl="0"/>
    <w:lvlOverride w:ilvl="1"/>
    <w:lvlOverride w:ilvl="2"/>
    <w:lvlOverride w:ilvl="3"/>
    <w:lvlOverride w:ilvl="4"/>
    <w:lvlOverride w:ilvl="5"/>
    <w:lvlOverride w:ilvl="6"/>
    <w:lvlOverride w:ilvl="7"/>
    <w:lvlOverride w:ilvl="8"/>
  </w:num>
  <w:num w:numId="15">
    <w:abstractNumId w:val="2"/>
    <w:lvlOverride w:ilvl="0"/>
    <w:lvlOverride w:ilvl="1"/>
    <w:lvlOverride w:ilvl="2"/>
    <w:lvlOverride w:ilvl="3"/>
    <w:lvlOverride w:ilvl="4"/>
    <w:lvlOverride w:ilvl="5"/>
    <w:lvlOverride w:ilvl="6"/>
    <w:lvlOverride w:ilvl="7"/>
    <w:lvlOverride w:ilvl="8"/>
  </w:num>
  <w:num w:numId="16">
    <w:abstractNumId w:val="12"/>
    <w:lvlOverride w:ilvl="0"/>
    <w:lvlOverride w:ilvl="1"/>
    <w:lvlOverride w:ilvl="2"/>
    <w:lvlOverride w:ilvl="3"/>
    <w:lvlOverride w:ilvl="4"/>
    <w:lvlOverride w:ilvl="5"/>
    <w:lvlOverride w:ilvl="6"/>
    <w:lvlOverride w:ilvl="7"/>
    <w:lvlOverride w:ilvl="8"/>
  </w:num>
  <w:num w:numId="17">
    <w:abstractNumId w:val="8"/>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
  </w:num>
  <w:num w:numId="19">
    <w:abstractNumId w:val="10"/>
    <w:lvlOverride w:ilvl="0"/>
    <w:lvlOverride w:ilvl="1"/>
    <w:lvlOverride w:ilvl="2"/>
    <w:lvlOverride w:ilvl="3"/>
    <w:lvlOverride w:ilvl="4"/>
    <w:lvlOverride w:ilvl="5"/>
    <w:lvlOverride w:ilvl="6"/>
    <w:lvlOverride w:ilvl="7"/>
    <w:lvlOverride w:ilvl="8"/>
  </w:num>
  <w:num w:numId="20">
    <w:abstractNumId w:val="2"/>
  </w:num>
  <w:num w:numId="21">
    <w:abstractNumId w:val="11"/>
  </w:num>
  <w:num w:numId="22">
    <w:abstractNumId w:val="0"/>
    <w:lvlOverride w:ilvl="0">
      <w:startOverride w:val="1"/>
    </w:lvlOverride>
  </w:num>
  <w:num w:numId="23">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5"/>
  </w:num>
  <w:num w:numId="26">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08"/>
  <w:characterSpacingControl w:val="doNotCompress"/>
  <w:footnotePr>
    <w:footnote w:id="0"/>
    <w:footnote w:id="1"/>
  </w:footnotePr>
  <w:endnotePr>
    <w:endnote w:id="0"/>
    <w:endnote w:id="1"/>
  </w:endnotePr>
  <w:compat/>
  <w:rsids>
    <w:rsidRoot w:val="00B10BC4"/>
    <w:rsid w:val="00001B05"/>
    <w:rsid w:val="00017D7B"/>
    <w:rsid w:val="000337E0"/>
    <w:rsid w:val="0004205E"/>
    <w:rsid w:val="000465AF"/>
    <w:rsid w:val="000B262A"/>
    <w:rsid w:val="000C0C08"/>
    <w:rsid w:val="000C1FA0"/>
    <w:rsid w:val="000C28B9"/>
    <w:rsid w:val="000C400A"/>
    <w:rsid w:val="000E04EE"/>
    <w:rsid w:val="000E29A4"/>
    <w:rsid w:val="000E3EE8"/>
    <w:rsid w:val="00116BED"/>
    <w:rsid w:val="00124DA2"/>
    <w:rsid w:val="001316BE"/>
    <w:rsid w:val="001574AB"/>
    <w:rsid w:val="00195461"/>
    <w:rsid w:val="00197C42"/>
    <w:rsid w:val="001D6C46"/>
    <w:rsid w:val="001F358D"/>
    <w:rsid w:val="00207C0A"/>
    <w:rsid w:val="00210C70"/>
    <w:rsid w:val="00216458"/>
    <w:rsid w:val="002203CF"/>
    <w:rsid w:val="00250981"/>
    <w:rsid w:val="002648BF"/>
    <w:rsid w:val="0027258A"/>
    <w:rsid w:val="002844E2"/>
    <w:rsid w:val="002868B1"/>
    <w:rsid w:val="00291C44"/>
    <w:rsid w:val="002A1966"/>
    <w:rsid w:val="002C2593"/>
    <w:rsid w:val="002D528C"/>
    <w:rsid w:val="002F3C7E"/>
    <w:rsid w:val="002F41B0"/>
    <w:rsid w:val="00304222"/>
    <w:rsid w:val="00310C3F"/>
    <w:rsid w:val="00322D6E"/>
    <w:rsid w:val="003326B9"/>
    <w:rsid w:val="003373C2"/>
    <w:rsid w:val="00340BB4"/>
    <w:rsid w:val="00341E32"/>
    <w:rsid w:val="00345693"/>
    <w:rsid w:val="00355F12"/>
    <w:rsid w:val="00373986"/>
    <w:rsid w:val="00393753"/>
    <w:rsid w:val="003A2C80"/>
    <w:rsid w:val="004169C6"/>
    <w:rsid w:val="00433EAF"/>
    <w:rsid w:val="00441600"/>
    <w:rsid w:val="00445F9E"/>
    <w:rsid w:val="004557F4"/>
    <w:rsid w:val="004612AE"/>
    <w:rsid w:val="00490743"/>
    <w:rsid w:val="004B1974"/>
    <w:rsid w:val="004B709F"/>
    <w:rsid w:val="004E0961"/>
    <w:rsid w:val="00505894"/>
    <w:rsid w:val="005155E2"/>
    <w:rsid w:val="005311B4"/>
    <w:rsid w:val="005335D9"/>
    <w:rsid w:val="0055163E"/>
    <w:rsid w:val="00553F45"/>
    <w:rsid w:val="005A203D"/>
    <w:rsid w:val="005A7C3C"/>
    <w:rsid w:val="005C2CEF"/>
    <w:rsid w:val="005C6CB5"/>
    <w:rsid w:val="005F20B3"/>
    <w:rsid w:val="005F4B1C"/>
    <w:rsid w:val="005F701C"/>
    <w:rsid w:val="00630E92"/>
    <w:rsid w:val="006348B1"/>
    <w:rsid w:val="006522D5"/>
    <w:rsid w:val="00681995"/>
    <w:rsid w:val="006970AE"/>
    <w:rsid w:val="006970B6"/>
    <w:rsid w:val="006C184F"/>
    <w:rsid w:val="006D7056"/>
    <w:rsid w:val="006F4769"/>
    <w:rsid w:val="00710859"/>
    <w:rsid w:val="00722A3F"/>
    <w:rsid w:val="0072525E"/>
    <w:rsid w:val="0072672A"/>
    <w:rsid w:val="007272B8"/>
    <w:rsid w:val="00732632"/>
    <w:rsid w:val="007522EF"/>
    <w:rsid w:val="007568FA"/>
    <w:rsid w:val="00764939"/>
    <w:rsid w:val="007C376C"/>
    <w:rsid w:val="007C72B4"/>
    <w:rsid w:val="008107EA"/>
    <w:rsid w:val="008218B7"/>
    <w:rsid w:val="00821E15"/>
    <w:rsid w:val="00882C5B"/>
    <w:rsid w:val="00890F19"/>
    <w:rsid w:val="008924CC"/>
    <w:rsid w:val="0089421E"/>
    <w:rsid w:val="008A06A3"/>
    <w:rsid w:val="008A78EF"/>
    <w:rsid w:val="008B5705"/>
    <w:rsid w:val="008D39D1"/>
    <w:rsid w:val="009007E3"/>
    <w:rsid w:val="009008B0"/>
    <w:rsid w:val="009158C5"/>
    <w:rsid w:val="00920778"/>
    <w:rsid w:val="00920A68"/>
    <w:rsid w:val="00922043"/>
    <w:rsid w:val="009271D3"/>
    <w:rsid w:val="00927475"/>
    <w:rsid w:val="0093331B"/>
    <w:rsid w:val="00947649"/>
    <w:rsid w:val="0095557D"/>
    <w:rsid w:val="00956797"/>
    <w:rsid w:val="00994AAE"/>
    <w:rsid w:val="009B3BC3"/>
    <w:rsid w:val="009D3E89"/>
    <w:rsid w:val="009D6331"/>
    <w:rsid w:val="009E4EC3"/>
    <w:rsid w:val="009E7133"/>
    <w:rsid w:val="00A2450E"/>
    <w:rsid w:val="00A24BA3"/>
    <w:rsid w:val="00A25688"/>
    <w:rsid w:val="00A26645"/>
    <w:rsid w:val="00A52DCA"/>
    <w:rsid w:val="00A578DB"/>
    <w:rsid w:val="00A632C1"/>
    <w:rsid w:val="00A97C01"/>
    <w:rsid w:val="00AB110B"/>
    <w:rsid w:val="00AB5AE8"/>
    <w:rsid w:val="00AC0C38"/>
    <w:rsid w:val="00AD1565"/>
    <w:rsid w:val="00AD21F2"/>
    <w:rsid w:val="00AE2778"/>
    <w:rsid w:val="00AE35B1"/>
    <w:rsid w:val="00AF75A7"/>
    <w:rsid w:val="00B044B8"/>
    <w:rsid w:val="00B10BC4"/>
    <w:rsid w:val="00B207E1"/>
    <w:rsid w:val="00B26AC8"/>
    <w:rsid w:val="00B330F0"/>
    <w:rsid w:val="00B36377"/>
    <w:rsid w:val="00B42CEF"/>
    <w:rsid w:val="00B53605"/>
    <w:rsid w:val="00B55F01"/>
    <w:rsid w:val="00B6107B"/>
    <w:rsid w:val="00B701FB"/>
    <w:rsid w:val="00BA498D"/>
    <w:rsid w:val="00BC3B35"/>
    <w:rsid w:val="00BF1F32"/>
    <w:rsid w:val="00BF5DB1"/>
    <w:rsid w:val="00C000D0"/>
    <w:rsid w:val="00C02163"/>
    <w:rsid w:val="00C17A70"/>
    <w:rsid w:val="00C17F6F"/>
    <w:rsid w:val="00C423E8"/>
    <w:rsid w:val="00C53D47"/>
    <w:rsid w:val="00C5519C"/>
    <w:rsid w:val="00C75A8F"/>
    <w:rsid w:val="00C9569A"/>
    <w:rsid w:val="00CA5001"/>
    <w:rsid w:val="00CA74B8"/>
    <w:rsid w:val="00D14784"/>
    <w:rsid w:val="00D23DBD"/>
    <w:rsid w:val="00D37CA6"/>
    <w:rsid w:val="00D4364E"/>
    <w:rsid w:val="00D910B1"/>
    <w:rsid w:val="00DB6E72"/>
    <w:rsid w:val="00DC5886"/>
    <w:rsid w:val="00DE10B6"/>
    <w:rsid w:val="00E00046"/>
    <w:rsid w:val="00E2588C"/>
    <w:rsid w:val="00E328BB"/>
    <w:rsid w:val="00E57BF7"/>
    <w:rsid w:val="00E63528"/>
    <w:rsid w:val="00E96192"/>
    <w:rsid w:val="00EA2FDB"/>
    <w:rsid w:val="00EB2DF7"/>
    <w:rsid w:val="00ED2927"/>
    <w:rsid w:val="00EF0FBE"/>
    <w:rsid w:val="00EF6AA9"/>
    <w:rsid w:val="00F1459F"/>
    <w:rsid w:val="00F24D0E"/>
    <w:rsid w:val="00F333A8"/>
    <w:rsid w:val="00F36636"/>
    <w:rsid w:val="00F559F2"/>
    <w:rsid w:val="00F748A2"/>
    <w:rsid w:val="00F90070"/>
    <w:rsid w:val="00FC334D"/>
    <w:rsid w:val="00FD3FF1"/>
    <w:rsid w:val="00FD7877"/>
    <w:rsid w:val="00FD7942"/>
    <w:rsid w:val="00FF1D80"/>
    <w:rsid w:val="00FF3821"/>
    <w:rsid w:val="00FF56A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header" w:uiPriority="99"/>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No List" w:uiPriority="99"/>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sz w:val="28"/>
      <w:szCs w:val="28"/>
    </w:rPr>
  </w:style>
  <w:style w:type="paragraph" w:styleId="1">
    <w:name w:val="heading 1"/>
    <w:basedOn w:val="a"/>
    <w:next w:val="a"/>
    <w:link w:val="10"/>
    <w:qFormat/>
    <w:rsid w:val="008218B7"/>
    <w:pPr>
      <w:keepNext/>
      <w:spacing w:line="360" w:lineRule="auto"/>
      <w:jc w:val="center"/>
      <w:outlineLvl w:val="0"/>
    </w:pPr>
    <w:rPr>
      <w:b/>
      <w:szCs w:val="20"/>
      <w:lang w:val="en-US"/>
    </w:rPr>
  </w:style>
  <w:style w:type="paragraph" w:styleId="2">
    <w:name w:val="heading 2"/>
    <w:basedOn w:val="a"/>
    <w:next w:val="a"/>
    <w:link w:val="20"/>
    <w:unhideWhenUsed/>
    <w:qFormat/>
    <w:rsid w:val="00710859"/>
    <w:pPr>
      <w:keepNext/>
      <w:spacing w:before="240" w:after="60"/>
      <w:outlineLvl w:val="1"/>
    </w:pPr>
    <w:rPr>
      <w:rFonts w:ascii="Cambria" w:hAnsi="Cambria"/>
      <w:b/>
      <w:bCs/>
      <w:i/>
      <w:iCs/>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uiPriority w:val="99"/>
    <w:semiHidden/>
  </w:style>
  <w:style w:type="paragraph" w:customStyle="1" w:styleId="13">
    <w:name w:val="Таня13"/>
    <w:basedOn w:val="a"/>
    <w:rsid w:val="007C376C"/>
    <w:pPr>
      <w:spacing w:line="312" w:lineRule="auto"/>
      <w:ind w:firstLine="709"/>
      <w:jc w:val="both"/>
    </w:pPr>
    <w:rPr>
      <w:sz w:val="26"/>
      <w:szCs w:val="26"/>
    </w:rPr>
  </w:style>
  <w:style w:type="paragraph" w:styleId="a3">
    <w:name w:val="Body Text Indent"/>
    <w:basedOn w:val="a"/>
    <w:rsid w:val="00EF6AA9"/>
    <w:pPr>
      <w:tabs>
        <w:tab w:val="left" w:pos="0"/>
      </w:tabs>
      <w:ind w:firstLine="851"/>
      <w:jc w:val="both"/>
    </w:pPr>
    <w:rPr>
      <w:szCs w:val="20"/>
    </w:rPr>
  </w:style>
  <w:style w:type="paragraph" w:styleId="21">
    <w:name w:val="Body Text Indent 2"/>
    <w:basedOn w:val="a"/>
    <w:rsid w:val="00764939"/>
    <w:pPr>
      <w:spacing w:after="120" w:line="480" w:lineRule="auto"/>
      <w:ind w:left="283"/>
    </w:pPr>
  </w:style>
  <w:style w:type="paragraph" w:styleId="a4">
    <w:name w:val="Title"/>
    <w:basedOn w:val="a"/>
    <w:link w:val="a5"/>
    <w:qFormat/>
    <w:rsid w:val="00764939"/>
    <w:pPr>
      <w:jc w:val="center"/>
    </w:pPr>
    <w:rPr>
      <w:sz w:val="24"/>
      <w:szCs w:val="20"/>
    </w:rPr>
  </w:style>
  <w:style w:type="paragraph" w:styleId="a6">
    <w:name w:val="header"/>
    <w:basedOn w:val="a"/>
    <w:link w:val="a7"/>
    <w:uiPriority w:val="99"/>
    <w:rsid w:val="008A78EF"/>
    <w:pPr>
      <w:tabs>
        <w:tab w:val="center" w:pos="4677"/>
        <w:tab w:val="right" w:pos="9355"/>
      </w:tabs>
    </w:pPr>
  </w:style>
  <w:style w:type="character" w:styleId="a8">
    <w:name w:val="page number"/>
    <w:basedOn w:val="a0"/>
    <w:rsid w:val="008A78EF"/>
  </w:style>
  <w:style w:type="character" w:styleId="a9">
    <w:name w:val="Hyperlink"/>
    <w:uiPriority w:val="99"/>
    <w:rsid w:val="00B330F0"/>
    <w:rPr>
      <w:color w:val="0000FF"/>
      <w:u w:val="single"/>
    </w:rPr>
  </w:style>
  <w:style w:type="paragraph" w:styleId="aa">
    <w:name w:val="Normal (Web)"/>
    <w:basedOn w:val="a"/>
    <w:uiPriority w:val="99"/>
    <w:rsid w:val="00B330F0"/>
    <w:pPr>
      <w:spacing w:before="100" w:beforeAutospacing="1" w:after="100" w:afterAutospacing="1"/>
    </w:pPr>
    <w:rPr>
      <w:sz w:val="24"/>
      <w:szCs w:val="24"/>
    </w:rPr>
  </w:style>
  <w:style w:type="paragraph" w:customStyle="1" w:styleId="underpoint">
    <w:name w:val="underpoint"/>
    <w:basedOn w:val="a"/>
    <w:rsid w:val="00B330F0"/>
    <w:pPr>
      <w:ind w:firstLine="567"/>
      <w:jc w:val="both"/>
    </w:pPr>
    <w:rPr>
      <w:sz w:val="24"/>
      <w:szCs w:val="24"/>
    </w:rPr>
  </w:style>
  <w:style w:type="paragraph" w:customStyle="1" w:styleId="newncpi">
    <w:name w:val="newncpi"/>
    <w:basedOn w:val="a"/>
    <w:rsid w:val="00B330F0"/>
    <w:pPr>
      <w:ind w:firstLine="567"/>
      <w:jc w:val="both"/>
    </w:pPr>
    <w:rPr>
      <w:sz w:val="24"/>
      <w:szCs w:val="24"/>
    </w:rPr>
  </w:style>
  <w:style w:type="table" w:styleId="ab">
    <w:name w:val="Table Grid"/>
    <w:basedOn w:val="a1"/>
    <w:rsid w:val="007272B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11">
    <w:name w:val="toc 1"/>
    <w:basedOn w:val="a"/>
    <w:next w:val="a"/>
    <w:autoRedefine/>
    <w:uiPriority w:val="39"/>
    <w:rsid w:val="000E3EE8"/>
    <w:pPr>
      <w:tabs>
        <w:tab w:val="right" w:leader="dot" w:pos="9639"/>
      </w:tabs>
      <w:spacing w:line="360" w:lineRule="auto"/>
      <w:ind w:right="-1"/>
      <w:jc w:val="both"/>
    </w:pPr>
  </w:style>
  <w:style w:type="paragraph" w:styleId="ac">
    <w:name w:val="Balloon Text"/>
    <w:basedOn w:val="a"/>
    <w:link w:val="ad"/>
    <w:rsid w:val="00FF1D80"/>
    <w:rPr>
      <w:rFonts w:ascii="Tahoma" w:hAnsi="Tahoma" w:cs="Tahoma"/>
      <w:sz w:val="16"/>
      <w:szCs w:val="16"/>
    </w:rPr>
  </w:style>
  <w:style w:type="character" w:customStyle="1" w:styleId="ad">
    <w:name w:val="Текст выноски Знак"/>
    <w:link w:val="ac"/>
    <w:rsid w:val="00FF1D80"/>
    <w:rPr>
      <w:rFonts w:ascii="Tahoma" w:hAnsi="Tahoma" w:cs="Tahoma"/>
      <w:sz w:val="16"/>
      <w:szCs w:val="16"/>
    </w:rPr>
  </w:style>
  <w:style w:type="character" w:styleId="ae">
    <w:name w:val="Emphasis"/>
    <w:qFormat/>
    <w:rsid w:val="009D3E89"/>
    <w:rPr>
      <w:i/>
      <w:iCs/>
    </w:rPr>
  </w:style>
  <w:style w:type="paragraph" w:styleId="af">
    <w:name w:val="List Paragraph"/>
    <w:basedOn w:val="a"/>
    <w:uiPriority w:val="34"/>
    <w:qFormat/>
    <w:rsid w:val="009D6331"/>
    <w:pPr>
      <w:spacing w:after="200" w:line="276" w:lineRule="auto"/>
      <w:ind w:left="720"/>
      <w:contextualSpacing/>
    </w:pPr>
    <w:rPr>
      <w:rFonts w:ascii="Calibri" w:hAnsi="Calibri"/>
      <w:sz w:val="22"/>
      <w:szCs w:val="22"/>
    </w:rPr>
  </w:style>
  <w:style w:type="character" w:customStyle="1" w:styleId="20">
    <w:name w:val="Заголовок 2 Знак"/>
    <w:link w:val="2"/>
    <w:rsid w:val="00710859"/>
    <w:rPr>
      <w:rFonts w:ascii="Cambria" w:eastAsia="Times New Roman" w:hAnsi="Cambria" w:cs="Times New Roman"/>
      <w:b/>
      <w:bCs/>
      <w:i/>
      <w:iCs/>
      <w:sz w:val="28"/>
      <w:szCs w:val="28"/>
    </w:rPr>
  </w:style>
  <w:style w:type="character" w:customStyle="1" w:styleId="a5">
    <w:name w:val="Название Знак"/>
    <w:aliases w:val="Знак Знак"/>
    <w:link w:val="a4"/>
    <w:rsid w:val="004169C6"/>
    <w:rPr>
      <w:sz w:val="24"/>
    </w:rPr>
  </w:style>
  <w:style w:type="paragraph" w:styleId="22">
    <w:name w:val="toc 2"/>
    <w:basedOn w:val="a"/>
    <w:next w:val="a"/>
    <w:autoRedefine/>
    <w:uiPriority w:val="39"/>
    <w:rsid w:val="007568FA"/>
    <w:pPr>
      <w:ind w:left="280"/>
    </w:pPr>
  </w:style>
  <w:style w:type="paragraph" w:styleId="af0">
    <w:name w:val="footer"/>
    <w:basedOn w:val="a"/>
    <w:link w:val="af1"/>
    <w:rsid w:val="0072672A"/>
    <w:pPr>
      <w:tabs>
        <w:tab w:val="center" w:pos="4677"/>
        <w:tab w:val="right" w:pos="9355"/>
      </w:tabs>
    </w:pPr>
  </w:style>
  <w:style w:type="character" w:customStyle="1" w:styleId="af1">
    <w:name w:val="Нижний колонтитул Знак"/>
    <w:link w:val="af0"/>
    <w:rsid w:val="0072672A"/>
    <w:rPr>
      <w:sz w:val="28"/>
      <w:szCs w:val="28"/>
    </w:rPr>
  </w:style>
  <w:style w:type="character" w:customStyle="1" w:styleId="10">
    <w:name w:val="Заголовок 1 Знак"/>
    <w:link w:val="1"/>
    <w:rsid w:val="00732632"/>
    <w:rPr>
      <w:b/>
      <w:sz w:val="28"/>
      <w:lang w:val="en-US"/>
    </w:rPr>
  </w:style>
  <w:style w:type="character" w:customStyle="1" w:styleId="a7">
    <w:name w:val="Верхний колонтитул Знак"/>
    <w:link w:val="a6"/>
    <w:uiPriority w:val="99"/>
    <w:rsid w:val="00116BED"/>
    <w:rPr>
      <w:sz w:val="28"/>
      <w:szCs w:val="28"/>
    </w:rPr>
  </w:style>
  <w:style w:type="paragraph" w:styleId="af2">
    <w:name w:val="No Spacing"/>
    <w:qFormat/>
    <w:rsid w:val="002203CF"/>
    <w:pPr>
      <w:jc w:val="both"/>
    </w:pPr>
    <w:rPr>
      <w:rFonts w:eastAsia="Calibri"/>
      <w:sz w:val="28"/>
      <w:szCs w:val="22"/>
      <w:lang w:eastAsia="en-US"/>
    </w:rPr>
  </w:style>
  <w:style w:type="character" w:styleId="af3">
    <w:name w:val="Strong"/>
    <w:uiPriority w:val="22"/>
    <w:qFormat/>
    <w:rsid w:val="002203CF"/>
    <w:rPr>
      <w:b/>
      <w:bCs/>
    </w:rPr>
  </w:style>
  <w:style w:type="character" w:customStyle="1" w:styleId="apple-converted-space">
    <w:name w:val="apple-converted-space"/>
    <w:rsid w:val="00BF1F32"/>
  </w:style>
</w:styles>
</file>

<file path=word/webSettings.xml><?xml version="1.0" encoding="utf-8"?>
<w:webSettings xmlns:r="http://schemas.openxmlformats.org/officeDocument/2006/relationships" xmlns:w="http://schemas.openxmlformats.org/wordprocessingml/2006/main">
  <w:divs>
    <w:div w:id="2249431">
      <w:bodyDiv w:val="1"/>
      <w:marLeft w:val="0"/>
      <w:marRight w:val="0"/>
      <w:marTop w:val="0"/>
      <w:marBottom w:val="0"/>
      <w:divBdr>
        <w:top w:val="none" w:sz="0" w:space="0" w:color="auto"/>
        <w:left w:val="none" w:sz="0" w:space="0" w:color="auto"/>
        <w:bottom w:val="none" w:sz="0" w:space="0" w:color="auto"/>
        <w:right w:val="none" w:sz="0" w:space="0" w:color="auto"/>
      </w:divBdr>
    </w:div>
    <w:div w:id="8140944">
      <w:bodyDiv w:val="1"/>
      <w:marLeft w:val="0"/>
      <w:marRight w:val="0"/>
      <w:marTop w:val="0"/>
      <w:marBottom w:val="0"/>
      <w:divBdr>
        <w:top w:val="none" w:sz="0" w:space="0" w:color="auto"/>
        <w:left w:val="none" w:sz="0" w:space="0" w:color="auto"/>
        <w:bottom w:val="none" w:sz="0" w:space="0" w:color="auto"/>
        <w:right w:val="none" w:sz="0" w:space="0" w:color="auto"/>
      </w:divBdr>
    </w:div>
    <w:div w:id="42755191">
      <w:bodyDiv w:val="1"/>
      <w:marLeft w:val="0"/>
      <w:marRight w:val="0"/>
      <w:marTop w:val="0"/>
      <w:marBottom w:val="0"/>
      <w:divBdr>
        <w:top w:val="none" w:sz="0" w:space="0" w:color="auto"/>
        <w:left w:val="none" w:sz="0" w:space="0" w:color="auto"/>
        <w:bottom w:val="none" w:sz="0" w:space="0" w:color="auto"/>
        <w:right w:val="none" w:sz="0" w:space="0" w:color="auto"/>
      </w:divBdr>
    </w:div>
    <w:div w:id="49963206">
      <w:bodyDiv w:val="1"/>
      <w:marLeft w:val="0"/>
      <w:marRight w:val="0"/>
      <w:marTop w:val="0"/>
      <w:marBottom w:val="0"/>
      <w:divBdr>
        <w:top w:val="none" w:sz="0" w:space="0" w:color="auto"/>
        <w:left w:val="none" w:sz="0" w:space="0" w:color="auto"/>
        <w:bottom w:val="none" w:sz="0" w:space="0" w:color="auto"/>
        <w:right w:val="none" w:sz="0" w:space="0" w:color="auto"/>
      </w:divBdr>
    </w:div>
    <w:div w:id="60249961">
      <w:bodyDiv w:val="1"/>
      <w:marLeft w:val="0"/>
      <w:marRight w:val="0"/>
      <w:marTop w:val="0"/>
      <w:marBottom w:val="0"/>
      <w:divBdr>
        <w:top w:val="none" w:sz="0" w:space="0" w:color="auto"/>
        <w:left w:val="none" w:sz="0" w:space="0" w:color="auto"/>
        <w:bottom w:val="none" w:sz="0" w:space="0" w:color="auto"/>
        <w:right w:val="none" w:sz="0" w:space="0" w:color="auto"/>
      </w:divBdr>
    </w:div>
    <w:div w:id="74940250">
      <w:bodyDiv w:val="1"/>
      <w:marLeft w:val="0"/>
      <w:marRight w:val="0"/>
      <w:marTop w:val="0"/>
      <w:marBottom w:val="0"/>
      <w:divBdr>
        <w:top w:val="none" w:sz="0" w:space="0" w:color="auto"/>
        <w:left w:val="none" w:sz="0" w:space="0" w:color="auto"/>
        <w:bottom w:val="none" w:sz="0" w:space="0" w:color="auto"/>
        <w:right w:val="none" w:sz="0" w:space="0" w:color="auto"/>
      </w:divBdr>
    </w:div>
    <w:div w:id="88235873">
      <w:bodyDiv w:val="1"/>
      <w:marLeft w:val="0"/>
      <w:marRight w:val="0"/>
      <w:marTop w:val="0"/>
      <w:marBottom w:val="0"/>
      <w:divBdr>
        <w:top w:val="none" w:sz="0" w:space="0" w:color="auto"/>
        <w:left w:val="none" w:sz="0" w:space="0" w:color="auto"/>
        <w:bottom w:val="none" w:sz="0" w:space="0" w:color="auto"/>
        <w:right w:val="none" w:sz="0" w:space="0" w:color="auto"/>
      </w:divBdr>
    </w:div>
    <w:div w:id="113865887">
      <w:bodyDiv w:val="1"/>
      <w:marLeft w:val="0"/>
      <w:marRight w:val="0"/>
      <w:marTop w:val="0"/>
      <w:marBottom w:val="0"/>
      <w:divBdr>
        <w:top w:val="none" w:sz="0" w:space="0" w:color="auto"/>
        <w:left w:val="none" w:sz="0" w:space="0" w:color="auto"/>
        <w:bottom w:val="none" w:sz="0" w:space="0" w:color="auto"/>
        <w:right w:val="none" w:sz="0" w:space="0" w:color="auto"/>
      </w:divBdr>
    </w:div>
    <w:div w:id="168835943">
      <w:bodyDiv w:val="1"/>
      <w:marLeft w:val="0"/>
      <w:marRight w:val="0"/>
      <w:marTop w:val="0"/>
      <w:marBottom w:val="0"/>
      <w:divBdr>
        <w:top w:val="none" w:sz="0" w:space="0" w:color="auto"/>
        <w:left w:val="none" w:sz="0" w:space="0" w:color="auto"/>
        <w:bottom w:val="none" w:sz="0" w:space="0" w:color="auto"/>
        <w:right w:val="none" w:sz="0" w:space="0" w:color="auto"/>
      </w:divBdr>
    </w:div>
    <w:div w:id="195310968">
      <w:bodyDiv w:val="1"/>
      <w:marLeft w:val="0"/>
      <w:marRight w:val="0"/>
      <w:marTop w:val="0"/>
      <w:marBottom w:val="0"/>
      <w:divBdr>
        <w:top w:val="none" w:sz="0" w:space="0" w:color="auto"/>
        <w:left w:val="none" w:sz="0" w:space="0" w:color="auto"/>
        <w:bottom w:val="none" w:sz="0" w:space="0" w:color="auto"/>
        <w:right w:val="none" w:sz="0" w:space="0" w:color="auto"/>
      </w:divBdr>
    </w:div>
    <w:div w:id="201555877">
      <w:bodyDiv w:val="1"/>
      <w:marLeft w:val="0"/>
      <w:marRight w:val="0"/>
      <w:marTop w:val="0"/>
      <w:marBottom w:val="0"/>
      <w:divBdr>
        <w:top w:val="none" w:sz="0" w:space="0" w:color="auto"/>
        <w:left w:val="none" w:sz="0" w:space="0" w:color="auto"/>
        <w:bottom w:val="none" w:sz="0" w:space="0" w:color="auto"/>
        <w:right w:val="none" w:sz="0" w:space="0" w:color="auto"/>
      </w:divBdr>
    </w:div>
    <w:div w:id="228536429">
      <w:bodyDiv w:val="1"/>
      <w:marLeft w:val="0"/>
      <w:marRight w:val="0"/>
      <w:marTop w:val="0"/>
      <w:marBottom w:val="0"/>
      <w:divBdr>
        <w:top w:val="none" w:sz="0" w:space="0" w:color="auto"/>
        <w:left w:val="none" w:sz="0" w:space="0" w:color="auto"/>
        <w:bottom w:val="none" w:sz="0" w:space="0" w:color="auto"/>
        <w:right w:val="none" w:sz="0" w:space="0" w:color="auto"/>
      </w:divBdr>
      <w:divsChild>
        <w:div w:id="2081323947">
          <w:marLeft w:val="0"/>
          <w:marRight w:val="0"/>
          <w:marTop w:val="0"/>
          <w:marBottom w:val="0"/>
          <w:divBdr>
            <w:top w:val="none" w:sz="0" w:space="0" w:color="auto"/>
            <w:left w:val="none" w:sz="0" w:space="0" w:color="auto"/>
            <w:bottom w:val="none" w:sz="0" w:space="0" w:color="auto"/>
            <w:right w:val="none" w:sz="0" w:space="0" w:color="auto"/>
          </w:divBdr>
          <w:divsChild>
            <w:div w:id="1708067191">
              <w:marLeft w:val="0"/>
              <w:marRight w:val="0"/>
              <w:marTop w:val="0"/>
              <w:marBottom w:val="0"/>
              <w:divBdr>
                <w:top w:val="none" w:sz="0" w:space="0" w:color="auto"/>
                <w:left w:val="none" w:sz="0" w:space="0" w:color="auto"/>
                <w:bottom w:val="none" w:sz="0" w:space="0" w:color="auto"/>
                <w:right w:val="none" w:sz="0" w:space="0" w:color="auto"/>
              </w:divBdr>
              <w:divsChild>
                <w:div w:id="102187866">
                  <w:marLeft w:val="0"/>
                  <w:marRight w:val="0"/>
                  <w:marTop w:val="0"/>
                  <w:marBottom w:val="0"/>
                  <w:divBdr>
                    <w:top w:val="none" w:sz="0" w:space="0" w:color="auto"/>
                    <w:left w:val="none" w:sz="0" w:space="0" w:color="auto"/>
                    <w:bottom w:val="none" w:sz="0" w:space="0" w:color="auto"/>
                    <w:right w:val="none" w:sz="0" w:space="0" w:color="auto"/>
                  </w:divBdr>
                </w:div>
                <w:div w:id="1860312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578592">
      <w:bodyDiv w:val="1"/>
      <w:marLeft w:val="0"/>
      <w:marRight w:val="0"/>
      <w:marTop w:val="0"/>
      <w:marBottom w:val="0"/>
      <w:divBdr>
        <w:top w:val="none" w:sz="0" w:space="0" w:color="auto"/>
        <w:left w:val="none" w:sz="0" w:space="0" w:color="auto"/>
        <w:bottom w:val="none" w:sz="0" w:space="0" w:color="auto"/>
        <w:right w:val="none" w:sz="0" w:space="0" w:color="auto"/>
      </w:divBdr>
    </w:div>
    <w:div w:id="263195260">
      <w:bodyDiv w:val="1"/>
      <w:marLeft w:val="0"/>
      <w:marRight w:val="0"/>
      <w:marTop w:val="0"/>
      <w:marBottom w:val="0"/>
      <w:divBdr>
        <w:top w:val="none" w:sz="0" w:space="0" w:color="auto"/>
        <w:left w:val="none" w:sz="0" w:space="0" w:color="auto"/>
        <w:bottom w:val="none" w:sz="0" w:space="0" w:color="auto"/>
        <w:right w:val="none" w:sz="0" w:space="0" w:color="auto"/>
      </w:divBdr>
    </w:div>
    <w:div w:id="298611573">
      <w:bodyDiv w:val="1"/>
      <w:marLeft w:val="0"/>
      <w:marRight w:val="0"/>
      <w:marTop w:val="0"/>
      <w:marBottom w:val="0"/>
      <w:divBdr>
        <w:top w:val="none" w:sz="0" w:space="0" w:color="auto"/>
        <w:left w:val="none" w:sz="0" w:space="0" w:color="auto"/>
        <w:bottom w:val="none" w:sz="0" w:space="0" w:color="auto"/>
        <w:right w:val="none" w:sz="0" w:space="0" w:color="auto"/>
      </w:divBdr>
    </w:div>
    <w:div w:id="359361514">
      <w:bodyDiv w:val="1"/>
      <w:marLeft w:val="0"/>
      <w:marRight w:val="0"/>
      <w:marTop w:val="0"/>
      <w:marBottom w:val="0"/>
      <w:divBdr>
        <w:top w:val="none" w:sz="0" w:space="0" w:color="auto"/>
        <w:left w:val="none" w:sz="0" w:space="0" w:color="auto"/>
        <w:bottom w:val="none" w:sz="0" w:space="0" w:color="auto"/>
        <w:right w:val="none" w:sz="0" w:space="0" w:color="auto"/>
      </w:divBdr>
    </w:div>
    <w:div w:id="387413352">
      <w:bodyDiv w:val="1"/>
      <w:marLeft w:val="0"/>
      <w:marRight w:val="0"/>
      <w:marTop w:val="0"/>
      <w:marBottom w:val="0"/>
      <w:divBdr>
        <w:top w:val="none" w:sz="0" w:space="0" w:color="auto"/>
        <w:left w:val="none" w:sz="0" w:space="0" w:color="auto"/>
        <w:bottom w:val="none" w:sz="0" w:space="0" w:color="auto"/>
        <w:right w:val="none" w:sz="0" w:space="0" w:color="auto"/>
      </w:divBdr>
    </w:div>
    <w:div w:id="399252925">
      <w:bodyDiv w:val="1"/>
      <w:marLeft w:val="0"/>
      <w:marRight w:val="0"/>
      <w:marTop w:val="0"/>
      <w:marBottom w:val="0"/>
      <w:divBdr>
        <w:top w:val="none" w:sz="0" w:space="0" w:color="auto"/>
        <w:left w:val="none" w:sz="0" w:space="0" w:color="auto"/>
        <w:bottom w:val="none" w:sz="0" w:space="0" w:color="auto"/>
        <w:right w:val="none" w:sz="0" w:space="0" w:color="auto"/>
      </w:divBdr>
    </w:div>
    <w:div w:id="415442074">
      <w:bodyDiv w:val="1"/>
      <w:marLeft w:val="0"/>
      <w:marRight w:val="0"/>
      <w:marTop w:val="0"/>
      <w:marBottom w:val="0"/>
      <w:divBdr>
        <w:top w:val="none" w:sz="0" w:space="0" w:color="auto"/>
        <w:left w:val="none" w:sz="0" w:space="0" w:color="auto"/>
        <w:bottom w:val="none" w:sz="0" w:space="0" w:color="auto"/>
        <w:right w:val="none" w:sz="0" w:space="0" w:color="auto"/>
      </w:divBdr>
    </w:div>
    <w:div w:id="435491695">
      <w:bodyDiv w:val="1"/>
      <w:marLeft w:val="0"/>
      <w:marRight w:val="0"/>
      <w:marTop w:val="0"/>
      <w:marBottom w:val="0"/>
      <w:divBdr>
        <w:top w:val="none" w:sz="0" w:space="0" w:color="auto"/>
        <w:left w:val="none" w:sz="0" w:space="0" w:color="auto"/>
        <w:bottom w:val="none" w:sz="0" w:space="0" w:color="auto"/>
        <w:right w:val="none" w:sz="0" w:space="0" w:color="auto"/>
      </w:divBdr>
    </w:div>
    <w:div w:id="534805688">
      <w:bodyDiv w:val="1"/>
      <w:marLeft w:val="0"/>
      <w:marRight w:val="0"/>
      <w:marTop w:val="0"/>
      <w:marBottom w:val="0"/>
      <w:divBdr>
        <w:top w:val="none" w:sz="0" w:space="0" w:color="auto"/>
        <w:left w:val="none" w:sz="0" w:space="0" w:color="auto"/>
        <w:bottom w:val="none" w:sz="0" w:space="0" w:color="auto"/>
        <w:right w:val="none" w:sz="0" w:space="0" w:color="auto"/>
      </w:divBdr>
    </w:div>
    <w:div w:id="588345221">
      <w:bodyDiv w:val="1"/>
      <w:marLeft w:val="0"/>
      <w:marRight w:val="0"/>
      <w:marTop w:val="0"/>
      <w:marBottom w:val="0"/>
      <w:divBdr>
        <w:top w:val="none" w:sz="0" w:space="0" w:color="auto"/>
        <w:left w:val="none" w:sz="0" w:space="0" w:color="auto"/>
        <w:bottom w:val="none" w:sz="0" w:space="0" w:color="auto"/>
        <w:right w:val="none" w:sz="0" w:space="0" w:color="auto"/>
      </w:divBdr>
    </w:div>
    <w:div w:id="615068383">
      <w:bodyDiv w:val="1"/>
      <w:marLeft w:val="0"/>
      <w:marRight w:val="0"/>
      <w:marTop w:val="0"/>
      <w:marBottom w:val="0"/>
      <w:divBdr>
        <w:top w:val="none" w:sz="0" w:space="0" w:color="auto"/>
        <w:left w:val="none" w:sz="0" w:space="0" w:color="auto"/>
        <w:bottom w:val="none" w:sz="0" w:space="0" w:color="auto"/>
        <w:right w:val="none" w:sz="0" w:space="0" w:color="auto"/>
      </w:divBdr>
    </w:div>
    <w:div w:id="620189297">
      <w:bodyDiv w:val="1"/>
      <w:marLeft w:val="0"/>
      <w:marRight w:val="0"/>
      <w:marTop w:val="0"/>
      <w:marBottom w:val="0"/>
      <w:divBdr>
        <w:top w:val="none" w:sz="0" w:space="0" w:color="auto"/>
        <w:left w:val="none" w:sz="0" w:space="0" w:color="auto"/>
        <w:bottom w:val="none" w:sz="0" w:space="0" w:color="auto"/>
        <w:right w:val="none" w:sz="0" w:space="0" w:color="auto"/>
      </w:divBdr>
    </w:div>
    <w:div w:id="686057131">
      <w:bodyDiv w:val="1"/>
      <w:marLeft w:val="0"/>
      <w:marRight w:val="0"/>
      <w:marTop w:val="0"/>
      <w:marBottom w:val="0"/>
      <w:divBdr>
        <w:top w:val="none" w:sz="0" w:space="0" w:color="auto"/>
        <w:left w:val="none" w:sz="0" w:space="0" w:color="auto"/>
        <w:bottom w:val="none" w:sz="0" w:space="0" w:color="auto"/>
        <w:right w:val="none" w:sz="0" w:space="0" w:color="auto"/>
      </w:divBdr>
    </w:div>
    <w:div w:id="700908549">
      <w:bodyDiv w:val="1"/>
      <w:marLeft w:val="0"/>
      <w:marRight w:val="0"/>
      <w:marTop w:val="0"/>
      <w:marBottom w:val="0"/>
      <w:divBdr>
        <w:top w:val="none" w:sz="0" w:space="0" w:color="auto"/>
        <w:left w:val="none" w:sz="0" w:space="0" w:color="auto"/>
        <w:bottom w:val="none" w:sz="0" w:space="0" w:color="auto"/>
        <w:right w:val="none" w:sz="0" w:space="0" w:color="auto"/>
      </w:divBdr>
    </w:div>
    <w:div w:id="730470098">
      <w:bodyDiv w:val="1"/>
      <w:marLeft w:val="0"/>
      <w:marRight w:val="0"/>
      <w:marTop w:val="0"/>
      <w:marBottom w:val="0"/>
      <w:divBdr>
        <w:top w:val="none" w:sz="0" w:space="0" w:color="auto"/>
        <w:left w:val="none" w:sz="0" w:space="0" w:color="auto"/>
        <w:bottom w:val="none" w:sz="0" w:space="0" w:color="auto"/>
        <w:right w:val="none" w:sz="0" w:space="0" w:color="auto"/>
      </w:divBdr>
    </w:div>
    <w:div w:id="734009403">
      <w:bodyDiv w:val="1"/>
      <w:marLeft w:val="0"/>
      <w:marRight w:val="0"/>
      <w:marTop w:val="0"/>
      <w:marBottom w:val="0"/>
      <w:divBdr>
        <w:top w:val="none" w:sz="0" w:space="0" w:color="auto"/>
        <w:left w:val="none" w:sz="0" w:space="0" w:color="auto"/>
        <w:bottom w:val="none" w:sz="0" w:space="0" w:color="auto"/>
        <w:right w:val="none" w:sz="0" w:space="0" w:color="auto"/>
      </w:divBdr>
    </w:div>
    <w:div w:id="764116080">
      <w:bodyDiv w:val="1"/>
      <w:marLeft w:val="0"/>
      <w:marRight w:val="0"/>
      <w:marTop w:val="0"/>
      <w:marBottom w:val="0"/>
      <w:divBdr>
        <w:top w:val="none" w:sz="0" w:space="0" w:color="auto"/>
        <w:left w:val="none" w:sz="0" w:space="0" w:color="auto"/>
        <w:bottom w:val="none" w:sz="0" w:space="0" w:color="auto"/>
        <w:right w:val="none" w:sz="0" w:space="0" w:color="auto"/>
      </w:divBdr>
    </w:div>
    <w:div w:id="792745274">
      <w:bodyDiv w:val="1"/>
      <w:marLeft w:val="0"/>
      <w:marRight w:val="0"/>
      <w:marTop w:val="0"/>
      <w:marBottom w:val="0"/>
      <w:divBdr>
        <w:top w:val="none" w:sz="0" w:space="0" w:color="auto"/>
        <w:left w:val="none" w:sz="0" w:space="0" w:color="auto"/>
        <w:bottom w:val="none" w:sz="0" w:space="0" w:color="auto"/>
        <w:right w:val="none" w:sz="0" w:space="0" w:color="auto"/>
      </w:divBdr>
    </w:div>
    <w:div w:id="824510998">
      <w:bodyDiv w:val="1"/>
      <w:marLeft w:val="0"/>
      <w:marRight w:val="0"/>
      <w:marTop w:val="0"/>
      <w:marBottom w:val="0"/>
      <w:divBdr>
        <w:top w:val="none" w:sz="0" w:space="0" w:color="auto"/>
        <w:left w:val="none" w:sz="0" w:space="0" w:color="auto"/>
        <w:bottom w:val="none" w:sz="0" w:space="0" w:color="auto"/>
        <w:right w:val="none" w:sz="0" w:space="0" w:color="auto"/>
      </w:divBdr>
    </w:div>
    <w:div w:id="860439960">
      <w:bodyDiv w:val="1"/>
      <w:marLeft w:val="0"/>
      <w:marRight w:val="0"/>
      <w:marTop w:val="0"/>
      <w:marBottom w:val="0"/>
      <w:divBdr>
        <w:top w:val="none" w:sz="0" w:space="0" w:color="auto"/>
        <w:left w:val="none" w:sz="0" w:space="0" w:color="auto"/>
        <w:bottom w:val="none" w:sz="0" w:space="0" w:color="auto"/>
        <w:right w:val="none" w:sz="0" w:space="0" w:color="auto"/>
      </w:divBdr>
    </w:div>
    <w:div w:id="890650685">
      <w:bodyDiv w:val="1"/>
      <w:marLeft w:val="0"/>
      <w:marRight w:val="0"/>
      <w:marTop w:val="0"/>
      <w:marBottom w:val="0"/>
      <w:divBdr>
        <w:top w:val="none" w:sz="0" w:space="0" w:color="auto"/>
        <w:left w:val="none" w:sz="0" w:space="0" w:color="auto"/>
        <w:bottom w:val="none" w:sz="0" w:space="0" w:color="auto"/>
        <w:right w:val="none" w:sz="0" w:space="0" w:color="auto"/>
      </w:divBdr>
    </w:div>
    <w:div w:id="939022715">
      <w:bodyDiv w:val="1"/>
      <w:marLeft w:val="0"/>
      <w:marRight w:val="0"/>
      <w:marTop w:val="0"/>
      <w:marBottom w:val="0"/>
      <w:divBdr>
        <w:top w:val="none" w:sz="0" w:space="0" w:color="auto"/>
        <w:left w:val="none" w:sz="0" w:space="0" w:color="auto"/>
        <w:bottom w:val="none" w:sz="0" w:space="0" w:color="auto"/>
        <w:right w:val="none" w:sz="0" w:space="0" w:color="auto"/>
      </w:divBdr>
    </w:div>
    <w:div w:id="1014307931">
      <w:bodyDiv w:val="1"/>
      <w:marLeft w:val="0"/>
      <w:marRight w:val="0"/>
      <w:marTop w:val="0"/>
      <w:marBottom w:val="0"/>
      <w:divBdr>
        <w:top w:val="none" w:sz="0" w:space="0" w:color="auto"/>
        <w:left w:val="none" w:sz="0" w:space="0" w:color="auto"/>
        <w:bottom w:val="none" w:sz="0" w:space="0" w:color="auto"/>
        <w:right w:val="none" w:sz="0" w:space="0" w:color="auto"/>
      </w:divBdr>
    </w:div>
    <w:div w:id="1058087029">
      <w:bodyDiv w:val="1"/>
      <w:marLeft w:val="0"/>
      <w:marRight w:val="0"/>
      <w:marTop w:val="0"/>
      <w:marBottom w:val="0"/>
      <w:divBdr>
        <w:top w:val="none" w:sz="0" w:space="0" w:color="auto"/>
        <w:left w:val="none" w:sz="0" w:space="0" w:color="auto"/>
        <w:bottom w:val="none" w:sz="0" w:space="0" w:color="auto"/>
        <w:right w:val="none" w:sz="0" w:space="0" w:color="auto"/>
      </w:divBdr>
    </w:div>
    <w:div w:id="1058361377">
      <w:bodyDiv w:val="1"/>
      <w:marLeft w:val="0"/>
      <w:marRight w:val="0"/>
      <w:marTop w:val="0"/>
      <w:marBottom w:val="0"/>
      <w:divBdr>
        <w:top w:val="none" w:sz="0" w:space="0" w:color="auto"/>
        <w:left w:val="none" w:sz="0" w:space="0" w:color="auto"/>
        <w:bottom w:val="none" w:sz="0" w:space="0" w:color="auto"/>
        <w:right w:val="none" w:sz="0" w:space="0" w:color="auto"/>
      </w:divBdr>
    </w:div>
    <w:div w:id="1095248300">
      <w:bodyDiv w:val="1"/>
      <w:marLeft w:val="0"/>
      <w:marRight w:val="0"/>
      <w:marTop w:val="0"/>
      <w:marBottom w:val="0"/>
      <w:divBdr>
        <w:top w:val="none" w:sz="0" w:space="0" w:color="auto"/>
        <w:left w:val="none" w:sz="0" w:space="0" w:color="auto"/>
        <w:bottom w:val="none" w:sz="0" w:space="0" w:color="auto"/>
        <w:right w:val="none" w:sz="0" w:space="0" w:color="auto"/>
      </w:divBdr>
    </w:div>
    <w:div w:id="1105492780">
      <w:bodyDiv w:val="1"/>
      <w:marLeft w:val="0"/>
      <w:marRight w:val="0"/>
      <w:marTop w:val="0"/>
      <w:marBottom w:val="0"/>
      <w:divBdr>
        <w:top w:val="none" w:sz="0" w:space="0" w:color="auto"/>
        <w:left w:val="none" w:sz="0" w:space="0" w:color="auto"/>
        <w:bottom w:val="none" w:sz="0" w:space="0" w:color="auto"/>
        <w:right w:val="none" w:sz="0" w:space="0" w:color="auto"/>
      </w:divBdr>
    </w:div>
    <w:div w:id="1107583771">
      <w:bodyDiv w:val="1"/>
      <w:marLeft w:val="0"/>
      <w:marRight w:val="0"/>
      <w:marTop w:val="0"/>
      <w:marBottom w:val="0"/>
      <w:divBdr>
        <w:top w:val="none" w:sz="0" w:space="0" w:color="auto"/>
        <w:left w:val="none" w:sz="0" w:space="0" w:color="auto"/>
        <w:bottom w:val="none" w:sz="0" w:space="0" w:color="auto"/>
        <w:right w:val="none" w:sz="0" w:space="0" w:color="auto"/>
      </w:divBdr>
    </w:div>
    <w:div w:id="1113325574">
      <w:bodyDiv w:val="1"/>
      <w:marLeft w:val="0"/>
      <w:marRight w:val="0"/>
      <w:marTop w:val="0"/>
      <w:marBottom w:val="0"/>
      <w:divBdr>
        <w:top w:val="none" w:sz="0" w:space="0" w:color="auto"/>
        <w:left w:val="none" w:sz="0" w:space="0" w:color="auto"/>
        <w:bottom w:val="none" w:sz="0" w:space="0" w:color="auto"/>
        <w:right w:val="none" w:sz="0" w:space="0" w:color="auto"/>
      </w:divBdr>
    </w:div>
    <w:div w:id="1152986570">
      <w:bodyDiv w:val="1"/>
      <w:marLeft w:val="0"/>
      <w:marRight w:val="0"/>
      <w:marTop w:val="0"/>
      <w:marBottom w:val="0"/>
      <w:divBdr>
        <w:top w:val="none" w:sz="0" w:space="0" w:color="auto"/>
        <w:left w:val="none" w:sz="0" w:space="0" w:color="auto"/>
        <w:bottom w:val="none" w:sz="0" w:space="0" w:color="auto"/>
        <w:right w:val="none" w:sz="0" w:space="0" w:color="auto"/>
      </w:divBdr>
    </w:div>
    <w:div w:id="1159005364">
      <w:bodyDiv w:val="1"/>
      <w:marLeft w:val="0"/>
      <w:marRight w:val="0"/>
      <w:marTop w:val="0"/>
      <w:marBottom w:val="0"/>
      <w:divBdr>
        <w:top w:val="none" w:sz="0" w:space="0" w:color="auto"/>
        <w:left w:val="none" w:sz="0" w:space="0" w:color="auto"/>
        <w:bottom w:val="none" w:sz="0" w:space="0" w:color="auto"/>
        <w:right w:val="none" w:sz="0" w:space="0" w:color="auto"/>
      </w:divBdr>
    </w:div>
    <w:div w:id="1181550840">
      <w:bodyDiv w:val="1"/>
      <w:marLeft w:val="0"/>
      <w:marRight w:val="0"/>
      <w:marTop w:val="0"/>
      <w:marBottom w:val="0"/>
      <w:divBdr>
        <w:top w:val="none" w:sz="0" w:space="0" w:color="auto"/>
        <w:left w:val="none" w:sz="0" w:space="0" w:color="auto"/>
        <w:bottom w:val="none" w:sz="0" w:space="0" w:color="auto"/>
        <w:right w:val="none" w:sz="0" w:space="0" w:color="auto"/>
      </w:divBdr>
    </w:div>
    <w:div w:id="1200237868">
      <w:bodyDiv w:val="1"/>
      <w:marLeft w:val="0"/>
      <w:marRight w:val="0"/>
      <w:marTop w:val="0"/>
      <w:marBottom w:val="0"/>
      <w:divBdr>
        <w:top w:val="none" w:sz="0" w:space="0" w:color="auto"/>
        <w:left w:val="none" w:sz="0" w:space="0" w:color="auto"/>
        <w:bottom w:val="none" w:sz="0" w:space="0" w:color="auto"/>
        <w:right w:val="none" w:sz="0" w:space="0" w:color="auto"/>
      </w:divBdr>
    </w:div>
    <w:div w:id="1256666791">
      <w:bodyDiv w:val="1"/>
      <w:marLeft w:val="0"/>
      <w:marRight w:val="0"/>
      <w:marTop w:val="0"/>
      <w:marBottom w:val="0"/>
      <w:divBdr>
        <w:top w:val="none" w:sz="0" w:space="0" w:color="auto"/>
        <w:left w:val="none" w:sz="0" w:space="0" w:color="auto"/>
        <w:bottom w:val="none" w:sz="0" w:space="0" w:color="auto"/>
        <w:right w:val="none" w:sz="0" w:space="0" w:color="auto"/>
      </w:divBdr>
    </w:div>
    <w:div w:id="1258825020">
      <w:bodyDiv w:val="1"/>
      <w:marLeft w:val="0"/>
      <w:marRight w:val="0"/>
      <w:marTop w:val="0"/>
      <w:marBottom w:val="0"/>
      <w:divBdr>
        <w:top w:val="none" w:sz="0" w:space="0" w:color="auto"/>
        <w:left w:val="none" w:sz="0" w:space="0" w:color="auto"/>
        <w:bottom w:val="none" w:sz="0" w:space="0" w:color="auto"/>
        <w:right w:val="none" w:sz="0" w:space="0" w:color="auto"/>
      </w:divBdr>
    </w:div>
    <w:div w:id="1263339787">
      <w:bodyDiv w:val="1"/>
      <w:marLeft w:val="0"/>
      <w:marRight w:val="0"/>
      <w:marTop w:val="0"/>
      <w:marBottom w:val="0"/>
      <w:divBdr>
        <w:top w:val="none" w:sz="0" w:space="0" w:color="auto"/>
        <w:left w:val="none" w:sz="0" w:space="0" w:color="auto"/>
        <w:bottom w:val="none" w:sz="0" w:space="0" w:color="auto"/>
        <w:right w:val="none" w:sz="0" w:space="0" w:color="auto"/>
      </w:divBdr>
    </w:div>
    <w:div w:id="1405950467">
      <w:bodyDiv w:val="1"/>
      <w:marLeft w:val="0"/>
      <w:marRight w:val="0"/>
      <w:marTop w:val="0"/>
      <w:marBottom w:val="0"/>
      <w:divBdr>
        <w:top w:val="none" w:sz="0" w:space="0" w:color="auto"/>
        <w:left w:val="none" w:sz="0" w:space="0" w:color="auto"/>
        <w:bottom w:val="none" w:sz="0" w:space="0" w:color="auto"/>
        <w:right w:val="none" w:sz="0" w:space="0" w:color="auto"/>
      </w:divBdr>
    </w:div>
    <w:div w:id="1406146057">
      <w:bodyDiv w:val="1"/>
      <w:marLeft w:val="0"/>
      <w:marRight w:val="0"/>
      <w:marTop w:val="0"/>
      <w:marBottom w:val="0"/>
      <w:divBdr>
        <w:top w:val="none" w:sz="0" w:space="0" w:color="auto"/>
        <w:left w:val="none" w:sz="0" w:space="0" w:color="auto"/>
        <w:bottom w:val="none" w:sz="0" w:space="0" w:color="auto"/>
        <w:right w:val="none" w:sz="0" w:space="0" w:color="auto"/>
      </w:divBdr>
    </w:div>
    <w:div w:id="1415660362">
      <w:bodyDiv w:val="1"/>
      <w:marLeft w:val="0"/>
      <w:marRight w:val="0"/>
      <w:marTop w:val="0"/>
      <w:marBottom w:val="0"/>
      <w:divBdr>
        <w:top w:val="none" w:sz="0" w:space="0" w:color="auto"/>
        <w:left w:val="none" w:sz="0" w:space="0" w:color="auto"/>
        <w:bottom w:val="none" w:sz="0" w:space="0" w:color="auto"/>
        <w:right w:val="none" w:sz="0" w:space="0" w:color="auto"/>
      </w:divBdr>
    </w:div>
    <w:div w:id="1426880413">
      <w:bodyDiv w:val="1"/>
      <w:marLeft w:val="0"/>
      <w:marRight w:val="0"/>
      <w:marTop w:val="0"/>
      <w:marBottom w:val="0"/>
      <w:divBdr>
        <w:top w:val="none" w:sz="0" w:space="0" w:color="auto"/>
        <w:left w:val="none" w:sz="0" w:space="0" w:color="auto"/>
        <w:bottom w:val="none" w:sz="0" w:space="0" w:color="auto"/>
        <w:right w:val="none" w:sz="0" w:space="0" w:color="auto"/>
      </w:divBdr>
    </w:div>
    <w:div w:id="1471098663">
      <w:bodyDiv w:val="1"/>
      <w:marLeft w:val="0"/>
      <w:marRight w:val="0"/>
      <w:marTop w:val="0"/>
      <w:marBottom w:val="0"/>
      <w:divBdr>
        <w:top w:val="none" w:sz="0" w:space="0" w:color="auto"/>
        <w:left w:val="none" w:sz="0" w:space="0" w:color="auto"/>
        <w:bottom w:val="none" w:sz="0" w:space="0" w:color="auto"/>
        <w:right w:val="none" w:sz="0" w:space="0" w:color="auto"/>
      </w:divBdr>
    </w:div>
    <w:div w:id="1524976879">
      <w:bodyDiv w:val="1"/>
      <w:marLeft w:val="0"/>
      <w:marRight w:val="0"/>
      <w:marTop w:val="0"/>
      <w:marBottom w:val="0"/>
      <w:divBdr>
        <w:top w:val="none" w:sz="0" w:space="0" w:color="auto"/>
        <w:left w:val="none" w:sz="0" w:space="0" w:color="auto"/>
        <w:bottom w:val="none" w:sz="0" w:space="0" w:color="auto"/>
        <w:right w:val="none" w:sz="0" w:space="0" w:color="auto"/>
      </w:divBdr>
    </w:div>
    <w:div w:id="1581405522">
      <w:bodyDiv w:val="1"/>
      <w:marLeft w:val="0"/>
      <w:marRight w:val="0"/>
      <w:marTop w:val="0"/>
      <w:marBottom w:val="0"/>
      <w:divBdr>
        <w:top w:val="none" w:sz="0" w:space="0" w:color="auto"/>
        <w:left w:val="none" w:sz="0" w:space="0" w:color="auto"/>
        <w:bottom w:val="none" w:sz="0" w:space="0" w:color="auto"/>
        <w:right w:val="none" w:sz="0" w:space="0" w:color="auto"/>
      </w:divBdr>
    </w:div>
    <w:div w:id="1594318620">
      <w:bodyDiv w:val="1"/>
      <w:marLeft w:val="0"/>
      <w:marRight w:val="0"/>
      <w:marTop w:val="0"/>
      <w:marBottom w:val="0"/>
      <w:divBdr>
        <w:top w:val="none" w:sz="0" w:space="0" w:color="auto"/>
        <w:left w:val="none" w:sz="0" w:space="0" w:color="auto"/>
        <w:bottom w:val="none" w:sz="0" w:space="0" w:color="auto"/>
        <w:right w:val="none" w:sz="0" w:space="0" w:color="auto"/>
      </w:divBdr>
    </w:div>
    <w:div w:id="1607034613">
      <w:bodyDiv w:val="1"/>
      <w:marLeft w:val="0"/>
      <w:marRight w:val="0"/>
      <w:marTop w:val="0"/>
      <w:marBottom w:val="0"/>
      <w:divBdr>
        <w:top w:val="none" w:sz="0" w:space="0" w:color="auto"/>
        <w:left w:val="none" w:sz="0" w:space="0" w:color="auto"/>
        <w:bottom w:val="none" w:sz="0" w:space="0" w:color="auto"/>
        <w:right w:val="none" w:sz="0" w:space="0" w:color="auto"/>
      </w:divBdr>
    </w:div>
    <w:div w:id="1624769126">
      <w:bodyDiv w:val="1"/>
      <w:marLeft w:val="0"/>
      <w:marRight w:val="0"/>
      <w:marTop w:val="0"/>
      <w:marBottom w:val="0"/>
      <w:divBdr>
        <w:top w:val="none" w:sz="0" w:space="0" w:color="auto"/>
        <w:left w:val="none" w:sz="0" w:space="0" w:color="auto"/>
        <w:bottom w:val="none" w:sz="0" w:space="0" w:color="auto"/>
        <w:right w:val="none" w:sz="0" w:space="0" w:color="auto"/>
      </w:divBdr>
    </w:div>
    <w:div w:id="1625043405">
      <w:bodyDiv w:val="1"/>
      <w:marLeft w:val="0"/>
      <w:marRight w:val="0"/>
      <w:marTop w:val="0"/>
      <w:marBottom w:val="0"/>
      <w:divBdr>
        <w:top w:val="none" w:sz="0" w:space="0" w:color="auto"/>
        <w:left w:val="none" w:sz="0" w:space="0" w:color="auto"/>
        <w:bottom w:val="none" w:sz="0" w:space="0" w:color="auto"/>
        <w:right w:val="none" w:sz="0" w:space="0" w:color="auto"/>
      </w:divBdr>
    </w:div>
    <w:div w:id="1662154073">
      <w:bodyDiv w:val="1"/>
      <w:marLeft w:val="0"/>
      <w:marRight w:val="0"/>
      <w:marTop w:val="0"/>
      <w:marBottom w:val="0"/>
      <w:divBdr>
        <w:top w:val="none" w:sz="0" w:space="0" w:color="auto"/>
        <w:left w:val="none" w:sz="0" w:space="0" w:color="auto"/>
        <w:bottom w:val="none" w:sz="0" w:space="0" w:color="auto"/>
        <w:right w:val="none" w:sz="0" w:space="0" w:color="auto"/>
      </w:divBdr>
    </w:div>
    <w:div w:id="1673294512">
      <w:bodyDiv w:val="1"/>
      <w:marLeft w:val="0"/>
      <w:marRight w:val="0"/>
      <w:marTop w:val="0"/>
      <w:marBottom w:val="0"/>
      <w:divBdr>
        <w:top w:val="none" w:sz="0" w:space="0" w:color="auto"/>
        <w:left w:val="none" w:sz="0" w:space="0" w:color="auto"/>
        <w:bottom w:val="none" w:sz="0" w:space="0" w:color="auto"/>
        <w:right w:val="none" w:sz="0" w:space="0" w:color="auto"/>
      </w:divBdr>
    </w:div>
    <w:div w:id="1692880223">
      <w:bodyDiv w:val="1"/>
      <w:marLeft w:val="0"/>
      <w:marRight w:val="0"/>
      <w:marTop w:val="0"/>
      <w:marBottom w:val="0"/>
      <w:divBdr>
        <w:top w:val="none" w:sz="0" w:space="0" w:color="auto"/>
        <w:left w:val="none" w:sz="0" w:space="0" w:color="auto"/>
        <w:bottom w:val="none" w:sz="0" w:space="0" w:color="auto"/>
        <w:right w:val="none" w:sz="0" w:space="0" w:color="auto"/>
      </w:divBdr>
    </w:div>
    <w:div w:id="1698041315">
      <w:bodyDiv w:val="1"/>
      <w:marLeft w:val="0"/>
      <w:marRight w:val="0"/>
      <w:marTop w:val="0"/>
      <w:marBottom w:val="0"/>
      <w:divBdr>
        <w:top w:val="none" w:sz="0" w:space="0" w:color="auto"/>
        <w:left w:val="none" w:sz="0" w:space="0" w:color="auto"/>
        <w:bottom w:val="none" w:sz="0" w:space="0" w:color="auto"/>
        <w:right w:val="none" w:sz="0" w:space="0" w:color="auto"/>
      </w:divBdr>
    </w:div>
    <w:div w:id="1713991322">
      <w:bodyDiv w:val="1"/>
      <w:marLeft w:val="0"/>
      <w:marRight w:val="0"/>
      <w:marTop w:val="0"/>
      <w:marBottom w:val="0"/>
      <w:divBdr>
        <w:top w:val="none" w:sz="0" w:space="0" w:color="auto"/>
        <w:left w:val="none" w:sz="0" w:space="0" w:color="auto"/>
        <w:bottom w:val="none" w:sz="0" w:space="0" w:color="auto"/>
        <w:right w:val="none" w:sz="0" w:space="0" w:color="auto"/>
      </w:divBdr>
      <w:divsChild>
        <w:div w:id="990405665">
          <w:marLeft w:val="0"/>
          <w:marRight w:val="0"/>
          <w:marTop w:val="0"/>
          <w:marBottom w:val="0"/>
          <w:divBdr>
            <w:top w:val="none" w:sz="0" w:space="0" w:color="auto"/>
            <w:left w:val="none" w:sz="0" w:space="0" w:color="auto"/>
            <w:bottom w:val="none" w:sz="0" w:space="0" w:color="auto"/>
            <w:right w:val="none" w:sz="0" w:space="0" w:color="auto"/>
          </w:divBdr>
          <w:divsChild>
            <w:div w:id="1092505530">
              <w:marLeft w:val="0"/>
              <w:marRight w:val="0"/>
              <w:marTop w:val="0"/>
              <w:marBottom w:val="0"/>
              <w:divBdr>
                <w:top w:val="none" w:sz="0" w:space="0" w:color="auto"/>
                <w:left w:val="none" w:sz="0" w:space="0" w:color="auto"/>
                <w:bottom w:val="single" w:sz="6" w:space="0" w:color="C3D8CB"/>
                <w:right w:val="none" w:sz="0" w:space="0" w:color="auto"/>
              </w:divBdr>
              <w:divsChild>
                <w:div w:id="1613852638">
                  <w:marLeft w:val="0"/>
                  <w:marRight w:val="0"/>
                  <w:marTop w:val="0"/>
                  <w:marBottom w:val="0"/>
                  <w:divBdr>
                    <w:top w:val="none" w:sz="0" w:space="0" w:color="auto"/>
                    <w:left w:val="none" w:sz="0" w:space="0" w:color="auto"/>
                    <w:bottom w:val="none" w:sz="0" w:space="0" w:color="auto"/>
                    <w:right w:val="none" w:sz="0" w:space="0" w:color="auto"/>
                  </w:divBdr>
                  <w:divsChild>
                    <w:div w:id="737173049">
                      <w:marLeft w:val="0"/>
                      <w:marRight w:val="-100"/>
                      <w:marTop w:val="0"/>
                      <w:marBottom w:val="0"/>
                      <w:divBdr>
                        <w:top w:val="none" w:sz="0" w:space="0" w:color="auto"/>
                        <w:left w:val="none" w:sz="0" w:space="0" w:color="auto"/>
                        <w:bottom w:val="none" w:sz="0" w:space="0" w:color="auto"/>
                        <w:right w:val="none" w:sz="0" w:space="0" w:color="auto"/>
                      </w:divBdr>
                      <w:divsChild>
                        <w:div w:id="1590961399">
                          <w:marLeft w:val="26"/>
                          <w:marRight w:val="31"/>
                          <w:marTop w:val="0"/>
                          <w:marBottom w:val="0"/>
                          <w:divBdr>
                            <w:top w:val="none" w:sz="0" w:space="0" w:color="auto"/>
                            <w:left w:val="none" w:sz="0" w:space="0" w:color="auto"/>
                            <w:bottom w:val="none" w:sz="0" w:space="0" w:color="auto"/>
                            <w:right w:val="none" w:sz="0" w:space="0" w:color="auto"/>
                          </w:divBdr>
                          <w:divsChild>
                            <w:div w:id="2066562248">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4930340">
      <w:bodyDiv w:val="1"/>
      <w:marLeft w:val="0"/>
      <w:marRight w:val="0"/>
      <w:marTop w:val="0"/>
      <w:marBottom w:val="0"/>
      <w:divBdr>
        <w:top w:val="none" w:sz="0" w:space="0" w:color="auto"/>
        <w:left w:val="none" w:sz="0" w:space="0" w:color="auto"/>
        <w:bottom w:val="none" w:sz="0" w:space="0" w:color="auto"/>
        <w:right w:val="none" w:sz="0" w:space="0" w:color="auto"/>
      </w:divBdr>
    </w:div>
    <w:div w:id="1759012362">
      <w:bodyDiv w:val="1"/>
      <w:marLeft w:val="0"/>
      <w:marRight w:val="0"/>
      <w:marTop w:val="0"/>
      <w:marBottom w:val="0"/>
      <w:divBdr>
        <w:top w:val="none" w:sz="0" w:space="0" w:color="auto"/>
        <w:left w:val="none" w:sz="0" w:space="0" w:color="auto"/>
        <w:bottom w:val="none" w:sz="0" w:space="0" w:color="auto"/>
        <w:right w:val="none" w:sz="0" w:space="0" w:color="auto"/>
      </w:divBdr>
    </w:div>
    <w:div w:id="1779906117">
      <w:bodyDiv w:val="1"/>
      <w:marLeft w:val="0"/>
      <w:marRight w:val="0"/>
      <w:marTop w:val="0"/>
      <w:marBottom w:val="0"/>
      <w:divBdr>
        <w:top w:val="none" w:sz="0" w:space="0" w:color="auto"/>
        <w:left w:val="none" w:sz="0" w:space="0" w:color="auto"/>
        <w:bottom w:val="none" w:sz="0" w:space="0" w:color="auto"/>
        <w:right w:val="none" w:sz="0" w:space="0" w:color="auto"/>
      </w:divBdr>
    </w:div>
    <w:div w:id="1795709605">
      <w:bodyDiv w:val="1"/>
      <w:marLeft w:val="0"/>
      <w:marRight w:val="0"/>
      <w:marTop w:val="0"/>
      <w:marBottom w:val="0"/>
      <w:divBdr>
        <w:top w:val="none" w:sz="0" w:space="0" w:color="auto"/>
        <w:left w:val="none" w:sz="0" w:space="0" w:color="auto"/>
        <w:bottom w:val="none" w:sz="0" w:space="0" w:color="auto"/>
        <w:right w:val="none" w:sz="0" w:space="0" w:color="auto"/>
      </w:divBdr>
    </w:div>
    <w:div w:id="1839735397">
      <w:bodyDiv w:val="1"/>
      <w:marLeft w:val="0"/>
      <w:marRight w:val="0"/>
      <w:marTop w:val="0"/>
      <w:marBottom w:val="0"/>
      <w:divBdr>
        <w:top w:val="none" w:sz="0" w:space="0" w:color="auto"/>
        <w:left w:val="none" w:sz="0" w:space="0" w:color="auto"/>
        <w:bottom w:val="none" w:sz="0" w:space="0" w:color="auto"/>
        <w:right w:val="none" w:sz="0" w:space="0" w:color="auto"/>
      </w:divBdr>
    </w:div>
    <w:div w:id="1843886289">
      <w:bodyDiv w:val="1"/>
      <w:marLeft w:val="0"/>
      <w:marRight w:val="0"/>
      <w:marTop w:val="0"/>
      <w:marBottom w:val="0"/>
      <w:divBdr>
        <w:top w:val="none" w:sz="0" w:space="0" w:color="auto"/>
        <w:left w:val="none" w:sz="0" w:space="0" w:color="auto"/>
        <w:bottom w:val="none" w:sz="0" w:space="0" w:color="auto"/>
        <w:right w:val="none" w:sz="0" w:space="0" w:color="auto"/>
      </w:divBdr>
    </w:div>
    <w:div w:id="1853375913">
      <w:bodyDiv w:val="1"/>
      <w:marLeft w:val="0"/>
      <w:marRight w:val="0"/>
      <w:marTop w:val="0"/>
      <w:marBottom w:val="0"/>
      <w:divBdr>
        <w:top w:val="none" w:sz="0" w:space="0" w:color="auto"/>
        <w:left w:val="none" w:sz="0" w:space="0" w:color="auto"/>
        <w:bottom w:val="none" w:sz="0" w:space="0" w:color="auto"/>
        <w:right w:val="none" w:sz="0" w:space="0" w:color="auto"/>
      </w:divBdr>
    </w:div>
    <w:div w:id="1904824979">
      <w:bodyDiv w:val="1"/>
      <w:marLeft w:val="0"/>
      <w:marRight w:val="0"/>
      <w:marTop w:val="0"/>
      <w:marBottom w:val="0"/>
      <w:divBdr>
        <w:top w:val="none" w:sz="0" w:space="0" w:color="auto"/>
        <w:left w:val="none" w:sz="0" w:space="0" w:color="auto"/>
        <w:bottom w:val="none" w:sz="0" w:space="0" w:color="auto"/>
        <w:right w:val="none" w:sz="0" w:space="0" w:color="auto"/>
      </w:divBdr>
    </w:div>
    <w:div w:id="1940600411">
      <w:bodyDiv w:val="1"/>
      <w:marLeft w:val="0"/>
      <w:marRight w:val="0"/>
      <w:marTop w:val="0"/>
      <w:marBottom w:val="0"/>
      <w:divBdr>
        <w:top w:val="none" w:sz="0" w:space="0" w:color="auto"/>
        <w:left w:val="none" w:sz="0" w:space="0" w:color="auto"/>
        <w:bottom w:val="none" w:sz="0" w:space="0" w:color="auto"/>
        <w:right w:val="none" w:sz="0" w:space="0" w:color="auto"/>
      </w:divBdr>
    </w:div>
    <w:div w:id="1966230700">
      <w:bodyDiv w:val="1"/>
      <w:marLeft w:val="0"/>
      <w:marRight w:val="0"/>
      <w:marTop w:val="0"/>
      <w:marBottom w:val="0"/>
      <w:divBdr>
        <w:top w:val="none" w:sz="0" w:space="0" w:color="auto"/>
        <w:left w:val="none" w:sz="0" w:space="0" w:color="auto"/>
        <w:bottom w:val="none" w:sz="0" w:space="0" w:color="auto"/>
        <w:right w:val="none" w:sz="0" w:space="0" w:color="auto"/>
      </w:divBdr>
    </w:div>
    <w:div w:id="2010400302">
      <w:bodyDiv w:val="1"/>
      <w:marLeft w:val="0"/>
      <w:marRight w:val="0"/>
      <w:marTop w:val="0"/>
      <w:marBottom w:val="0"/>
      <w:divBdr>
        <w:top w:val="none" w:sz="0" w:space="0" w:color="auto"/>
        <w:left w:val="none" w:sz="0" w:space="0" w:color="auto"/>
        <w:bottom w:val="none" w:sz="0" w:space="0" w:color="auto"/>
        <w:right w:val="none" w:sz="0" w:space="0" w:color="auto"/>
      </w:divBdr>
    </w:div>
    <w:div w:id="2025548055">
      <w:bodyDiv w:val="1"/>
      <w:marLeft w:val="0"/>
      <w:marRight w:val="0"/>
      <w:marTop w:val="0"/>
      <w:marBottom w:val="0"/>
      <w:divBdr>
        <w:top w:val="none" w:sz="0" w:space="0" w:color="auto"/>
        <w:left w:val="none" w:sz="0" w:space="0" w:color="auto"/>
        <w:bottom w:val="none" w:sz="0" w:space="0" w:color="auto"/>
        <w:right w:val="none" w:sz="0" w:space="0" w:color="auto"/>
      </w:divBdr>
    </w:div>
    <w:div w:id="2032099542">
      <w:bodyDiv w:val="1"/>
      <w:marLeft w:val="0"/>
      <w:marRight w:val="0"/>
      <w:marTop w:val="0"/>
      <w:marBottom w:val="0"/>
      <w:divBdr>
        <w:top w:val="none" w:sz="0" w:space="0" w:color="auto"/>
        <w:left w:val="none" w:sz="0" w:space="0" w:color="auto"/>
        <w:bottom w:val="none" w:sz="0" w:space="0" w:color="auto"/>
        <w:right w:val="none" w:sz="0" w:space="0" w:color="auto"/>
      </w:divBdr>
    </w:div>
    <w:div w:id="2037534919">
      <w:bodyDiv w:val="1"/>
      <w:marLeft w:val="0"/>
      <w:marRight w:val="0"/>
      <w:marTop w:val="0"/>
      <w:marBottom w:val="0"/>
      <w:divBdr>
        <w:top w:val="none" w:sz="0" w:space="0" w:color="auto"/>
        <w:left w:val="none" w:sz="0" w:space="0" w:color="auto"/>
        <w:bottom w:val="none" w:sz="0" w:space="0" w:color="auto"/>
        <w:right w:val="none" w:sz="0" w:space="0" w:color="auto"/>
      </w:divBdr>
    </w:div>
    <w:div w:id="2105103236">
      <w:bodyDiv w:val="1"/>
      <w:marLeft w:val="0"/>
      <w:marRight w:val="0"/>
      <w:marTop w:val="0"/>
      <w:marBottom w:val="0"/>
      <w:divBdr>
        <w:top w:val="none" w:sz="0" w:space="0" w:color="auto"/>
        <w:left w:val="none" w:sz="0" w:space="0" w:color="auto"/>
        <w:bottom w:val="none" w:sz="0" w:space="0" w:color="auto"/>
        <w:right w:val="none" w:sz="0" w:space="0" w:color="auto"/>
      </w:divBdr>
    </w:div>
    <w:div w:id="2115858331">
      <w:bodyDiv w:val="1"/>
      <w:marLeft w:val="0"/>
      <w:marRight w:val="0"/>
      <w:marTop w:val="0"/>
      <w:marBottom w:val="0"/>
      <w:divBdr>
        <w:top w:val="none" w:sz="0" w:space="0" w:color="auto"/>
        <w:left w:val="none" w:sz="0" w:space="0" w:color="auto"/>
        <w:bottom w:val="none" w:sz="0" w:space="0" w:color="auto"/>
        <w:right w:val="none" w:sz="0" w:space="0" w:color="auto"/>
      </w:divBdr>
    </w:div>
    <w:div w:id="2125152856">
      <w:bodyDiv w:val="1"/>
      <w:marLeft w:val="0"/>
      <w:marRight w:val="0"/>
      <w:marTop w:val="0"/>
      <w:marBottom w:val="0"/>
      <w:divBdr>
        <w:top w:val="none" w:sz="0" w:space="0" w:color="auto"/>
        <w:left w:val="none" w:sz="0" w:space="0" w:color="auto"/>
        <w:bottom w:val="none" w:sz="0" w:space="0" w:color="auto"/>
        <w:right w:val="none" w:sz="0" w:space="0" w:color="auto"/>
      </w:divBdr>
    </w:div>
    <w:div w:id="2128087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gosstandart.gov.by/txt/Sys-tech-1/docs/zakon-06-izm1.pdf" TargetMode="External"/><Relationship Id="rId14"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2320C1-7198-4132-8268-932D33798D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54</Pages>
  <Words>14164</Words>
  <Characters>80738</Characters>
  <Application>Microsoft Office Word</Application>
  <DocSecurity>0</DocSecurity>
  <Lines>672</Lines>
  <Paragraphs>189</Paragraphs>
  <ScaleCrop>false</ScaleCrop>
  <HeadingPairs>
    <vt:vector size="2" baseType="variant">
      <vt:variant>
        <vt:lpstr>Название</vt:lpstr>
      </vt:variant>
      <vt:variant>
        <vt:i4>1</vt:i4>
      </vt:variant>
    </vt:vector>
  </HeadingPairs>
  <TitlesOfParts>
    <vt:vector size="1" baseType="lpstr">
      <vt:lpstr>1</vt:lpstr>
    </vt:vector>
  </TitlesOfParts>
  <Company>1</Company>
  <LinksUpToDate>false</LinksUpToDate>
  <CharactersWithSpaces>94713</CharactersWithSpaces>
  <SharedDoc>false</SharedDoc>
  <HLinks>
    <vt:vector size="72" baseType="variant">
      <vt:variant>
        <vt:i4>2097277</vt:i4>
      </vt:variant>
      <vt:variant>
        <vt:i4>45</vt:i4>
      </vt:variant>
      <vt:variant>
        <vt:i4>0</vt:i4>
      </vt:variant>
      <vt:variant>
        <vt:i4>5</vt:i4>
      </vt:variant>
      <vt:variant>
        <vt:lpwstr>http://www.gosstandart.gov.by/txt/Sys-tech-1/docs/zakon-06-izm1.pdf</vt:lpwstr>
      </vt:variant>
      <vt:variant>
        <vt:lpwstr/>
      </vt:variant>
      <vt:variant>
        <vt:i4>1179711</vt:i4>
      </vt:variant>
      <vt:variant>
        <vt:i4>41</vt:i4>
      </vt:variant>
      <vt:variant>
        <vt:i4>0</vt:i4>
      </vt:variant>
      <vt:variant>
        <vt:i4>5</vt:i4>
      </vt:variant>
      <vt:variant>
        <vt:lpwstr/>
      </vt:variant>
      <vt:variant>
        <vt:lpwstr>_Toc437785440</vt:lpwstr>
      </vt:variant>
      <vt:variant>
        <vt:i4>1376319</vt:i4>
      </vt:variant>
      <vt:variant>
        <vt:i4>38</vt:i4>
      </vt:variant>
      <vt:variant>
        <vt:i4>0</vt:i4>
      </vt:variant>
      <vt:variant>
        <vt:i4>5</vt:i4>
      </vt:variant>
      <vt:variant>
        <vt:lpwstr/>
      </vt:variant>
      <vt:variant>
        <vt:lpwstr>_Toc437785439</vt:lpwstr>
      </vt:variant>
      <vt:variant>
        <vt:i4>1376319</vt:i4>
      </vt:variant>
      <vt:variant>
        <vt:i4>35</vt:i4>
      </vt:variant>
      <vt:variant>
        <vt:i4>0</vt:i4>
      </vt:variant>
      <vt:variant>
        <vt:i4>5</vt:i4>
      </vt:variant>
      <vt:variant>
        <vt:lpwstr/>
      </vt:variant>
      <vt:variant>
        <vt:lpwstr>_Toc437785435</vt:lpwstr>
      </vt:variant>
      <vt:variant>
        <vt:i4>1376319</vt:i4>
      </vt:variant>
      <vt:variant>
        <vt:i4>32</vt:i4>
      </vt:variant>
      <vt:variant>
        <vt:i4>0</vt:i4>
      </vt:variant>
      <vt:variant>
        <vt:i4>5</vt:i4>
      </vt:variant>
      <vt:variant>
        <vt:lpwstr/>
      </vt:variant>
      <vt:variant>
        <vt:lpwstr>_Toc437785434</vt:lpwstr>
      </vt:variant>
      <vt:variant>
        <vt:i4>1376319</vt:i4>
      </vt:variant>
      <vt:variant>
        <vt:i4>26</vt:i4>
      </vt:variant>
      <vt:variant>
        <vt:i4>0</vt:i4>
      </vt:variant>
      <vt:variant>
        <vt:i4>5</vt:i4>
      </vt:variant>
      <vt:variant>
        <vt:lpwstr/>
      </vt:variant>
      <vt:variant>
        <vt:lpwstr>_Toc437785433</vt:lpwstr>
      </vt:variant>
      <vt:variant>
        <vt:i4>1376319</vt:i4>
      </vt:variant>
      <vt:variant>
        <vt:i4>20</vt:i4>
      </vt:variant>
      <vt:variant>
        <vt:i4>0</vt:i4>
      </vt:variant>
      <vt:variant>
        <vt:i4>5</vt:i4>
      </vt:variant>
      <vt:variant>
        <vt:lpwstr/>
      </vt:variant>
      <vt:variant>
        <vt:lpwstr>_Toc437785432</vt:lpwstr>
      </vt:variant>
      <vt:variant>
        <vt:i4>1376319</vt:i4>
      </vt:variant>
      <vt:variant>
        <vt:i4>14</vt:i4>
      </vt:variant>
      <vt:variant>
        <vt:i4>0</vt:i4>
      </vt:variant>
      <vt:variant>
        <vt:i4>5</vt:i4>
      </vt:variant>
      <vt:variant>
        <vt:lpwstr/>
      </vt:variant>
      <vt:variant>
        <vt:lpwstr>_Toc437785431</vt:lpwstr>
      </vt:variant>
      <vt:variant>
        <vt:i4>1376319</vt:i4>
      </vt:variant>
      <vt:variant>
        <vt:i4>11</vt:i4>
      </vt:variant>
      <vt:variant>
        <vt:i4>0</vt:i4>
      </vt:variant>
      <vt:variant>
        <vt:i4>5</vt:i4>
      </vt:variant>
      <vt:variant>
        <vt:lpwstr/>
      </vt:variant>
      <vt:variant>
        <vt:lpwstr>_Toc437785430</vt:lpwstr>
      </vt:variant>
      <vt:variant>
        <vt:i4>1310783</vt:i4>
      </vt:variant>
      <vt:variant>
        <vt:i4>8</vt:i4>
      </vt:variant>
      <vt:variant>
        <vt:i4>0</vt:i4>
      </vt:variant>
      <vt:variant>
        <vt:i4>5</vt:i4>
      </vt:variant>
      <vt:variant>
        <vt:lpwstr/>
      </vt:variant>
      <vt:variant>
        <vt:lpwstr>_Toc437785429</vt:lpwstr>
      </vt:variant>
      <vt:variant>
        <vt:i4>1310783</vt:i4>
      </vt:variant>
      <vt:variant>
        <vt:i4>5</vt:i4>
      </vt:variant>
      <vt:variant>
        <vt:i4>0</vt:i4>
      </vt:variant>
      <vt:variant>
        <vt:i4>5</vt:i4>
      </vt:variant>
      <vt:variant>
        <vt:lpwstr/>
      </vt:variant>
      <vt:variant>
        <vt:lpwstr>_Toc437785428</vt:lpwstr>
      </vt:variant>
      <vt:variant>
        <vt:i4>1310783</vt:i4>
      </vt:variant>
      <vt:variant>
        <vt:i4>2</vt:i4>
      </vt:variant>
      <vt:variant>
        <vt:i4>0</vt:i4>
      </vt:variant>
      <vt:variant>
        <vt:i4>5</vt:i4>
      </vt:variant>
      <vt:variant>
        <vt:lpwstr/>
      </vt:variant>
      <vt:variant>
        <vt:lpwstr>_Toc437785427</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1</dc:creator>
  <cp:lastModifiedBy>space</cp:lastModifiedBy>
  <cp:revision>2</cp:revision>
  <cp:lastPrinted>2013-04-23T11:58:00Z</cp:lastPrinted>
  <dcterms:created xsi:type="dcterms:W3CDTF">2019-01-14T18:23:00Z</dcterms:created>
  <dcterms:modified xsi:type="dcterms:W3CDTF">2019-01-14T18:23:00Z</dcterms:modified>
</cp:coreProperties>
</file>