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76" w:rsidRPr="00411A76" w:rsidRDefault="00411A76" w:rsidP="00411A76">
      <w:pPr>
        <w:spacing w:after="0" w:line="240" w:lineRule="auto"/>
        <w:jc w:val="center"/>
        <w:rPr>
          <w:rFonts w:ascii="Times New Roman" w:hAnsi="Times New Roman" w:cs="Times New Roman"/>
          <w:sz w:val="28"/>
          <w:szCs w:val="28"/>
        </w:rPr>
      </w:pPr>
      <w:bookmarkStart w:id="0" w:name="_Toc341258377"/>
      <w:bookmarkStart w:id="1" w:name="_Toc341258447"/>
      <w:r w:rsidRPr="00411A76">
        <w:rPr>
          <w:rFonts w:ascii="Times New Roman" w:hAnsi="Times New Roman" w:cs="Times New Roman"/>
          <w:sz w:val="28"/>
          <w:szCs w:val="28"/>
        </w:rPr>
        <w:t>РОСЖЕЛДОР</w:t>
      </w:r>
    </w:p>
    <w:p w:rsidR="00411A76" w:rsidRDefault="00411A76" w:rsidP="00411A76">
      <w:pPr>
        <w:spacing w:after="0" w:line="240" w:lineRule="auto"/>
        <w:ind w:left="284" w:right="284" w:hanging="284"/>
        <w:jc w:val="center"/>
        <w:rPr>
          <w:rFonts w:ascii="Times New Roman" w:hAnsi="Times New Roman" w:cs="Times New Roman"/>
          <w:sz w:val="28"/>
          <w:szCs w:val="28"/>
        </w:rPr>
      </w:pPr>
    </w:p>
    <w:p w:rsidR="00411A76" w:rsidRPr="00411A76" w:rsidRDefault="00411A76" w:rsidP="00411A76">
      <w:pPr>
        <w:spacing w:after="0" w:line="240" w:lineRule="auto"/>
        <w:ind w:left="284" w:right="284" w:hanging="284"/>
        <w:jc w:val="center"/>
        <w:rPr>
          <w:rFonts w:ascii="Times New Roman" w:hAnsi="Times New Roman" w:cs="Times New Roman"/>
          <w:sz w:val="28"/>
          <w:szCs w:val="28"/>
        </w:rPr>
      </w:pPr>
      <w:r w:rsidRPr="00411A76">
        <w:rPr>
          <w:rFonts w:ascii="Times New Roman" w:hAnsi="Times New Roman" w:cs="Times New Roman"/>
          <w:sz w:val="28"/>
          <w:szCs w:val="28"/>
        </w:rPr>
        <w:t>СИБИРСКИЙ ГОСУДАРСТВЕННЫЙ УНИВЕРСИТЕТ ПУТЕЙ СООБЩЕНИЯ</w:t>
      </w:r>
    </w:p>
    <w:p w:rsidR="00411A76" w:rsidRPr="00411A76" w:rsidRDefault="00411A76" w:rsidP="00411A76">
      <w:pPr>
        <w:tabs>
          <w:tab w:val="left" w:pos="780"/>
        </w:tabs>
        <w:spacing w:after="0" w:line="240" w:lineRule="auto"/>
        <w:rPr>
          <w:rFonts w:ascii="Times New Roman" w:hAnsi="Times New Roman" w:cs="Times New Roman"/>
          <w:sz w:val="28"/>
          <w:szCs w:val="28"/>
        </w:rPr>
      </w:pPr>
      <w:r w:rsidRPr="00411A76">
        <w:rPr>
          <w:rFonts w:ascii="Times New Roman" w:hAnsi="Times New Roman" w:cs="Times New Roman"/>
          <w:sz w:val="28"/>
          <w:szCs w:val="28"/>
        </w:rPr>
        <w:tab/>
      </w:r>
    </w:p>
    <w:p w:rsidR="00411A76" w:rsidRPr="00411A76" w:rsidRDefault="00411A76" w:rsidP="00411A76">
      <w:pPr>
        <w:spacing w:after="0" w:line="240" w:lineRule="auto"/>
        <w:jc w:val="center"/>
        <w:rPr>
          <w:rFonts w:ascii="Times New Roman" w:hAnsi="Times New Roman" w:cs="Times New Roman"/>
          <w:sz w:val="28"/>
          <w:szCs w:val="28"/>
        </w:rPr>
      </w:pPr>
      <w:r w:rsidRPr="00411A76">
        <w:rPr>
          <w:rFonts w:ascii="Times New Roman" w:hAnsi="Times New Roman" w:cs="Times New Roman"/>
          <w:sz w:val="28"/>
          <w:szCs w:val="28"/>
        </w:rPr>
        <w:t xml:space="preserve">ФАКУЛЬТЕТ МИРОВАЯ ЭКОНОМИКА И ПРАВО </w:t>
      </w:r>
    </w:p>
    <w:p w:rsidR="00411A76" w:rsidRPr="00411A76" w:rsidRDefault="00411A76" w:rsidP="00411A76">
      <w:pPr>
        <w:spacing w:line="240" w:lineRule="auto"/>
        <w:jc w:val="center"/>
        <w:rPr>
          <w:rFonts w:ascii="Times New Roman" w:hAnsi="Times New Roman" w:cs="Times New Roman"/>
          <w:sz w:val="28"/>
          <w:szCs w:val="28"/>
        </w:rPr>
      </w:pPr>
    </w:p>
    <w:p w:rsidR="00411A76" w:rsidRPr="00411A76" w:rsidRDefault="00411A76" w:rsidP="00411A76">
      <w:pPr>
        <w:spacing w:line="240" w:lineRule="auto"/>
        <w:jc w:val="center"/>
        <w:rPr>
          <w:rFonts w:ascii="Times New Roman" w:hAnsi="Times New Roman" w:cs="Times New Roman"/>
          <w:sz w:val="28"/>
          <w:szCs w:val="28"/>
        </w:rPr>
      </w:pPr>
    </w:p>
    <w:p w:rsidR="00411A76" w:rsidRDefault="00411A76" w:rsidP="00411A76">
      <w:pPr>
        <w:spacing w:after="0" w:line="240" w:lineRule="auto"/>
        <w:jc w:val="center"/>
        <w:rPr>
          <w:rFonts w:ascii="Times New Roman" w:hAnsi="Times New Roman" w:cs="Times New Roman"/>
          <w:sz w:val="28"/>
          <w:szCs w:val="28"/>
        </w:rPr>
      </w:pPr>
      <w:r w:rsidRPr="00411A76">
        <w:rPr>
          <w:rFonts w:ascii="Times New Roman" w:hAnsi="Times New Roman" w:cs="Times New Roman"/>
          <w:sz w:val="28"/>
          <w:szCs w:val="28"/>
        </w:rPr>
        <w:t xml:space="preserve">КАФЕДРА  </w:t>
      </w:r>
    </w:p>
    <w:p w:rsidR="00411A76" w:rsidRPr="00411A76" w:rsidRDefault="00411A76" w:rsidP="00411A76">
      <w:pPr>
        <w:spacing w:after="0" w:line="240" w:lineRule="auto"/>
        <w:jc w:val="center"/>
        <w:rPr>
          <w:rFonts w:ascii="Times New Roman" w:hAnsi="Times New Roman" w:cs="Times New Roman"/>
          <w:sz w:val="28"/>
          <w:szCs w:val="28"/>
        </w:rPr>
      </w:pPr>
      <w:r w:rsidRPr="00411A76">
        <w:rPr>
          <w:rFonts w:ascii="Times New Roman" w:hAnsi="Times New Roman" w:cs="Times New Roman"/>
          <w:sz w:val="28"/>
          <w:szCs w:val="28"/>
        </w:rPr>
        <w:t>«Гражданско-правовые дисциплины »</w:t>
      </w:r>
    </w:p>
    <w:p w:rsidR="00411A76" w:rsidRPr="00411A76" w:rsidRDefault="00411A76" w:rsidP="00411A76">
      <w:pPr>
        <w:spacing w:after="0" w:line="240" w:lineRule="auto"/>
        <w:jc w:val="center"/>
        <w:rPr>
          <w:rFonts w:ascii="Times New Roman" w:hAnsi="Times New Roman" w:cs="Times New Roman"/>
          <w:sz w:val="28"/>
          <w:szCs w:val="28"/>
        </w:rPr>
      </w:pPr>
    </w:p>
    <w:p w:rsidR="00411A76" w:rsidRPr="00411A76" w:rsidRDefault="00411A76" w:rsidP="00411A76">
      <w:pPr>
        <w:spacing w:before="240" w:after="240" w:line="240" w:lineRule="auto"/>
        <w:jc w:val="center"/>
        <w:rPr>
          <w:rFonts w:ascii="Times New Roman" w:hAnsi="Times New Roman" w:cs="Times New Roman"/>
          <w:sz w:val="28"/>
          <w:szCs w:val="28"/>
        </w:rPr>
      </w:pPr>
      <w:r>
        <w:rPr>
          <w:rFonts w:ascii="Times New Roman" w:hAnsi="Times New Roman" w:cs="Times New Roman"/>
          <w:sz w:val="28"/>
          <w:szCs w:val="28"/>
        </w:rPr>
        <w:t>Виды и формы гражданско-правовой ответственности</w:t>
      </w:r>
    </w:p>
    <w:p w:rsidR="00411A76" w:rsidRPr="00411A76" w:rsidRDefault="00411A76" w:rsidP="00411A76">
      <w:pPr>
        <w:spacing w:after="240" w:line="240" w:lineRule="auto"/>
        <w:jc w:val="center"/>
        <w:rPr>
          <w:rFonts w:ascii="Times New Roman" w:hAnsi="Times New Roman" w:cs="Times New Roman"/>
          <w:sz w:val="28"/>
          <w:szCs w:val="28"/>
        </w:rPr>
      </w:pPr>
    </w:p>
    <w:p w:rsidR="00411A76" w:rsidRPr="00411A76" w:rsidRDefault="00411A76" w:rsidP="00411A76">
      <w:pPr>
        <w:spacing w:after="240" w:line="240" w:lineRule="auto"/>
        <w:jc w:val="center"/>
        <w:rPr>
          <w:rFonts w:ascii="Times New Roman" w:hAnsi="Times New Roman" w:cs="Times New Roman"/>
          <w:sz w:val="28"/>
          <w:szCs w:val="28"/>
        </w:rPr>
      </w:pPr>
      <w:r w:rsidRPr="00411A76">
        <w:rPr>
          <w:rFonts w:ascii="Times New Roman" w:hAnsi="Times New Roman" w:cs="Times New Roman"/>
          <w:sz w:val="28"/>
          <w:szCs w:val="28"/>
        </w:rPr>
        <w:t>Курсовая работа</w:t>
      </w:r>
    </w:p>
    <w:p w:rsidR="00411A76" w:rsidRPr="00411A76" w:rsidRDefault="00411A76" w:rsidP="00411A76">
      <w:pPr>
        <w:tabs>
          <w:tab w:val="num" w:pos="360"/>
        </w:tabs>
        <w:spacing w:line="240" w:lineRule="auto"/>
        <w:jc w:val="center"/>
        <w:rPr>
          <w:rFonts w:ascii="Times New Roman" w:hAnsi="Times New Roman" w:cs="Times New Roman"/>
          <w:sz w:val="28"/>
          <w:szCs w:val="28"/>
        </w:rPr>
      </w:pPr>
    </w:p>
    <w:p w:rsidR="00411A76" w:rsidRPr="00411A76" w:rsidRDefault="00411A76" w:rsidP="00411A76">
      <w:pPr>
        <w:tabs>
          <w:tab w:val="num" w:pos="360"/>
        </w:tabs>
        <w:spacing w:line="240" w:lineRule="auto"/>
        <w:jc w:val="center"/>
        <w:rPr>
          <w:rFonts w:ascii="Times New Roman" w:hAnsi="Times New Roman" w:cs="Times New Roman"/>
          <w:sz w:val="28"/>
          <w:szCs w:val="28"/>
        </w:rPr>
      </w:pPr>
      <w:r w:rsidRPr="00411A76">
        <w:rPr>
          <w:rFonts w:ascii="Times New Roman" w:hAnsi="Times New Roman" w:cs="Times New Roman"/>
          <w:sz w:val="28"/>
          <w:szCs w:val="28"/>
        </w:rPr>
        <w:t>По дисциплине «</w:t>
      </w:r>
      <w:r>
        <w:rPr>
          <w:rFonts w:ascii="Times New Roman" w:hAnsi="Times New Roman" w:cs="Times New Roman"/>
          <w:sz w:val="28"/>
          <w:szCs w:val="28"/>
        </w:rPr>
        <w:t>Гражданск</w:t>
      </w:r>
      <w:r w:rsidRPr="00411A76">
        <w:rPr>
          <w:rFonts w:ascii="Times New Roman" w:hAnsi="Times New Roman" w:cs="Times New Roman"/>
          <w:sz w:val="28"/>
          <w:szCs w:val="28"/>
        </w:rPr>
        <w:t>ое право»</w:t>
      </w:r>
    </w:p>
    <w:p w:rsidR="00411A76" w:rsidRPr="00411A76" w:rsidRDefault="00411A76" w:rsidP="00411A76">
      <w:pPr>
        <w:rPr>
          <w:rFonts w:ascii="Times New Roman" w:hAnsi="Times New Roman" w:cs="Times New Roman"/>
          <w:sz w:val="28"/>
          <w:szCs w:val="28"/>
        </w:rPr>
      </w:pPr>
    </w:p>
    <w:p w:rsidR="00411A76" w:rsidRPr="00411A76" w:rsidRDefault="00411A76" w:rsidP="00411A76">
      <w:pPr>
        <w:rPr>
          <w:rFonts w:ascii="Times New Roman" w:hAnsi="Times New Roman" w:cs="Times New Roman"/>
          <w:sz w:val="28"/>
          <w:szCs w:val="28"/>
        </w:rPr>
      </w:pPr>
    </w:p>
    <w:p w:rsidR="00411A76" w:rsidRPr="00411A76" w:rsidRDefault="00411A76" w:rsidP="00411A76">
      <w:pPr>
        <w:jc w:val="right"/>
        <w:rPr>
          <w:rFonts w:ascii="Times New Roman" w:hAnsi="Times New Roman" w:cs="Times New Roman"/>
          <w:sz w:val="28"/>
          <w:szCs w:val="28"/>
        </w:rPr>
      </w:pPr>
    </w:p>
    <w:p w:rsidR="00411A76" w:rsidRPr="00411A76" w:rsidRDefault="00411A76" w:rsidP="00411A76">
      <w:pPr>
        <w:spacing w:after="0" w:line="360" w:lineRule="auto"/>
        <w:jc w:val="right"/>
        <w:rPr>
          <w:rFonts w:ascii="Times New Roman" w:hAnsi="Times New Roman" w:cs="Times New Roman"/>
          <w:sz w:val="28"/>
          <w:szCs w:val="28"/>
        </w:rPr>
      </w:pPr>
      <w:r w:rsidRPr="00411A76">
        <w:rPr>
          <w:rFonts w:ascii="Times New Roman" w:hAnsi="Times New Roman" w:cs="Times New Roman"/>
          <w:sz w:val="28"/>
          <w:szCs w:val="28"/>
        </w:rPr>
        <w:t>Выполнил студент ЮПБ-</w:t>
      </w:r>
      <w:r>
        <w:rPr>
          <w:rFonts w:ascii="Times New Roman" w:hAnsi="Times New Roman" w:cs="Times New Roman"/>
          <w:sz w:val="28"/>
          <w:szCs w:val="28"/>
        </w:rPr>
        <w:t>3</w:t>
      </w:r>
      <w:r w:rsidRPr="00411A76">
        <w:rPr>
          <w:rFonts w:ascii="Times New Roman" w:hAnsi="Times New Roman" w:cs="Times New Roman"/>
          <w:sz w:val="28"/>
          <w:szCs w:val="28"/>
        </w:rPr>
        <w:t>11</w:t>
      </w:r>
    </w:p>
    <w:p w:rsidR="00411A76" w:rsidRPr="00411A76" w:rsidRDefault="00411A76" w:rsidP="00411A76">
      <w:pPr>
        <w:spacing w:after="0" w:line="360" w:lineRule="auto"/>
        <w:jc w:val="right"/>
        <w:rPr>
          <w:rFonts w:ascii="Times New Roman" w:hAnsi="Times New Roman" w:cs="Times New Roman"/>
          <w:sz w:val="28"/>
          <w:szCs w:val="28"/>
        </w:rPr>
      </w:pPr>
      <w:r w:rsidRPr="00411A76">
        <w:rPr>
          <w:rFonts w:ascii="Times New Roman" w:hAnsi="Times New Roman" w:cs="Times New Roman"/>
          <w:sz w:val="28"/>
          <w:szCs w:val="28"/>
        </w:rPr>
        <w:t xml:space="preserve">                                                                                 Научный руководитель:</w:t>
      </w:r>
    </w:p>
    <w:p w:rsidR="00411A76" w:rsidRPr="00411A76" w:rsidRDefault="00411A76" w:rsidP="00411A76">
      <w:pPr>
        <w:spacing w:after="0"/>
        <w:jc w:val="right"/>
        <w:rPr>
          <w:rFonts w:ascii="Times New Roman" w:hAnsi="Times New Roman" w:cs="Times New Roman"/>
          <w:sz w:val="28"/>
          <w:szCs w:val="28"/>
        </w:rPr>
      </w:pPr>
    </w:p>
    <w:p w:rsidR="00411A76" w:rsidRPr="00411A76" w:rsidRDefault="00411A76" w:rsidP="00411A76">
      <w:pPr>
        <w:rPr>
          <w:rFonts w:ascii="Times New Roman" w:hAnsi="Times New Roman" w:cs="Times New Roman"/>
          <w:sz w:val="28"/>
          <w:szCs w:val="28"/>
        </w:rPr>
      </w:pPr>
    </w:p>
    <w:p w:rsidR="00411A76" w:rsidRPr="00411A76" w:rsidRDefault="00411A76" w:rsidP="00411A76">
      <w:pPr>
        <w:rPr>
          <w:rFonts w:ascii="Times New Roman" w:hAnsi="Times New Roman" w:cs="Times New Roman"/>
          <w:sz w:val="28"/>
          <w:szCs w:val="28"/>
        </w:rPr>
      </w:pPr>
    </w:p>
    <w:p w:rsidR="00411A76" w:rsidRPr="00411A76" w:rsidRDefault="00411A76" w:rsidP="00411A76">
      <w:pPr>
        <w:rPr>
          <w:rFonts w:ascii="Times New Roman" w:hAnsi="Times New Roman" w:cs="Times New Roman"/>
          <w:sz w:val="28"/>
          <w:szCs w:val="28"/>
        </w:rPr>
      </w:pPr>
    </w:p>
    <w:p w:rsidR="00411A76" w:rsidRDefault="00411A76" w:rsidP="00411A76">
      <w:pPr>
        <w:spacing w:line="240" w:lineRule="auto"/>
        <w:rPr>
          <w:rFonts w:ascii="Times New Roman" w:hAnsi="Times New Roman" w:cs="Times New Roman"/>
          <w:sz w:val="28"/>
          <w:szCs w:val="28"/>
        </w:rPr>
      </w:pPr>
    </w:p>
    <w:p w:rsidR="00411A76" w:rsidRDefault="00411A76" w:rsidP="00411A76">
      <w:pPr>
        <w:spacing w:line="240" w:lineRule="auto"/>
        <w:rPr>
          <w:rFonts w:ascii="Times New Roman" w:hAnsi="Times New Roman" w:cs="Times New Roman"/>
          <w:sz w:val="28"/>
          <w:szCs w:val="28"/>
        </w:rPr>
      </w:pPr>
    </w:p>
    <w:p w:rsidR="00411A76" w:rsidRPr="00411A76" w:rsidRDefault="00411A76" w:rsidP="00411A76">
      <w:pPr>
        <w:spacing w:after="0" w:line="240" w:lineRule="auto"/>
        <w:jc w:val="center"/>
        <w:rPr>
          <w:rFonts w:ascii="Times New Roman" w:hAnsi="Times New Roman" w:cs="Times New Roman"/>
          <w:sz w:val="28"/>
          <w:szCs w:val="28"/>
        </w:rPr>
      </w:pPr>
      <w:r w:rsidRPr="00411A76">
        <w:rPr>
          <w:rFonts w:ascii="Times New Roman" w:hAnsi="Times New Roman" w:cs="Times New Roman"/>
          <w:sz w:val="28"/>
          <w:szCs w:val="28"/>
        </w:rPr>
        <w:t>НОВОСИБИРСК</w:t>
      </w:r>
    </w:p>
    <w:p w:rsidR="00411A76" w:rsidRPr="00411A76" w:rsidRDefault="00411A76" w:rsidP="00411A76">
      <w:pPr>
        <w:spacing w:after="0" w:line="240" w:lineRule="auto"/>
        <w:jc w:val="center"/>
        <w:rPr>
          <w:rFonts w:ascii="Times New Roman" w:hAnsi="Times New Roman" w:cs="Times New Roman"/>
          <w:sz w:val="28"/>
          <w:szCs w:val="28"/>
        </w:rPr>
      </w:pPr>
      <w:r w:rsidRPr="00411A76">
        <w:rPr>
          <w:rFonts w:ascii="Times New Roman" w:hAnsi="Times New Roman" w:cs="Times New Roman"/>
          <w:sz w:val="28"/>
          <w:szCs w:val="28"/>
        </w:rPr>
        <w:t>2014</w:t>
      </w:r>
    </w:p>
    <w:p w:rsidR="00411A76" w:rsidRPr="00411A76" w:rsidRDefault="00411A76" w:rsidP="00411A76">
      <w:pPr>
        <w:spacing w:after="0" w:line="360" w:lineRule="auto"/>
        <w:jc w:val="center"/>
        <w:rPr>
          <w:rFonts w:ascii="Times New Roman" w:hAnsi="Times New Roman" w:cs="Times New Roman"/>
          <w:sz w:val="28"/>
          <w:szCs w:val="28"/>
        </w:rPr>
      </w:pPr>
      <w:r w:rsidRPr="00411A76">
        <w:rPr>
          <w:rFonts w:ascii="Times New Roman" w:hAnsi="Times New Roman" w:cs="Times New Roman"/>
          <w:sz w:val="28"/>
          <w:szCs w:val="28"/>
        </w:rPr>
        <w:t>Содержание</w:t>
      </w:r>
    </w:p>
    <w:p w:rsidR="00411A76" w:rsidRPr="00411A76" w:rsidRDefault="00411A76" w:rsidP="00411A76">
      <w:pPr>
        <w:spacing w:after="0" w:line="360" w:lineRule="auto"/>
        <w:jc w:val="both"/>
        <w:rPr>
          <w:rFonts w:ascii="Times New Roman" w:hAnsi="Times New Roman" w:cs="Times New Roman"/>
          <w:sz w:val="28"/>
          <w:szCs w:val="28"/>
        </w:rPr>
      </w:pPr>
    </w:p>
    <w:p w:rsidR="00411A76" w:rsidRPr="00411A76" w:rsidRDefault="00411A76" w:rsidP="00411A76">
      <w:pPr>
        <w:spacing w:after="0" w:line="360" w:lineRule="auto"/>
        <w:jc w:val="both"/>
        <w:rPr>
          <w:rFonts w:ascii="Times New Roman" w:hAnsi="Times New Roman" w:cs="Times New Roman"/>
          <w:sz w:val="28"/>
          <w:szCs w:val="28"/>
        </w:rPr>
      </w:pPr>
      <w:r w:rsidRPr="00411A76">
        <w:rPr>
          <w:rFonts w:ascii="Times New Roman" w:hAnsi="Times New Roman" w:cs="Times New Roman"/>
          <w:sz w:val="28"/>
          <w:szCs w:val="28"/>
        </w:rPr>
        <w:lastRenderedPageBreak/>
        <w:t>Введение…………………………………………………………………………...3</w:t>
      </w:r>
    </w:p>
    <w:p w:rsidR="00411A76" w:rsidRPr="00411A76" w:rsidRDefault="00411A76" w:rsidP="00411A76">
      <w:pPr>
        <w:spacing w:after="0" w:line="360" w:lineRule="auto"/>
        <w:jc w:val="both"/>
        <w:rPr>
          <w:rFonts w:ascii="Times New Roman" w:hAnsi="Times New Roman" w:cs="Times New Roman"/>
          <w:sz w:val="28"/>
          <w:szCs w:val="28"/>
        </w:rPr>
      </w:pPr>
      <w:r w:rsidRPr="00411A76">
        <w:rPr>
          <w:rFonts w:ascii="Times New Roman" w:hAnsi="Times New Roman" w:cs="Times New Roman"/>
          <w:sz w:val="28"/>
          <w:szCs w:val="28"/>
        </w:rPr>
        <w:t xml:space="preserve">1. </w:t>
      </w:r>
      <w:r w:rsidR="007A030C">
        <w:rPr>
          <w:rFonts w:ascii="Times New Roman" w:hAnsi="Times New Roman" w:cs="Times New Roman"/>
          <w:sz w:val="28"/>
          <w:szCs w:val="28"/>
        </w:rPr>
        <w:t>Понятие и особенности гражданско-правовой ответственности ………...</w:t>
      </w:r>
      <w:r w:rsidRPr="00411A76">
        <w:rPr>
          <w:rFonts w:ascii="Times New Roman" w:hAnsi="Times New Roman" w:cs="Times New Roman"/>
          <w:sz w:val="28"/>
          <w:szCs w:val="28"/>
        </w:rPr>
        <w:t>…4</w:t>
      </w:r>
    </w:p>
    <w:p w:rsidR="00411A76" w:rsidRPr="00411A76" w:rsidRDefault="00411A76" w:rsidP="007A030C">
      <w:pPr>
        <w:spacing w:after="0" w:line="360" w:lineRule="auto"/>
        <w:ind w:firstLine="284"/>
        <w:jc w:val="both"/>
        <w:rPr>
          <w:rFonts w:ascii="Times New Roman" w:hAnsi="Times New Roman" w:cs="Times New Roman"/>
          <w:sz w:val="28"/>
          <w:szCs w:val="28"/>
        </w:rPr>
      </w:pPr>
      <w:r w:rsidRPr="00411A76">
        <w:rPr>
          <w:rFonts w:ascii="Times New Roman" w:hAnsi="Times New Roman" w:cs="Times New Roman"/>
          <w:sz w:val="28"/>
          <w:szCs w:val="28"/>
        </w:rPr>
        <w:t xml:space="preserve">1.1 </w:t>
      </w:r>
      <w:r w:rsidR="007A030C">
        <w:rPr>
          <w:rFonts w:ascii="Times New Roman" w:hAnsi="Times New Roman" w:cs="Times New Roman"/>
          <w:sz w:val="28"/>
          <w:szCs w:val="28"/>
        </w:rPr>
        <w:t>Признаки гражданско-правовой ответственности………………..…</w:t>
      </w:r>
      <w:r w:rsidRPr="00411A76">
        <w:rPr>
          <w:rFonts w:ascii="Times New Roman" w:hAnsi="Times New Roman" w:cs="Times New Roman"/>
          <w:sz w:val="28"/>
          <w:szCs w:val="28"/>
        </w:rPr>
        <w:t>…...4</w:t>
      </w:r>
    </w:p>
    <w:p w:rsidR="00411A76" w:rsidRPr="00411A76" w:rsidRDefault="00411A76" w:rsidP="007A030C">
      <w:pPr>
        <w:spacing w:after="0" w:line="360" w:lineRule="auto"/>
        <w:ind w:firstLine="284"/>
        <w:jc w:val="both"/>
        <w:rPr>
          <w:rFonts w:ascii="Times New Roman" w:hAnsi="Times New Roman" w:cs="Times New Roman"/>
          <w:sz w:val="28"/>
          <w:szCs w:val="28"/>
        </w:rPr>
      </w:pPr>
      <w:r w:rsidRPr="00411A76">
        <w:rPr>
          <w:rFonts w:ascii="Times New Roman" w:hAnsi="Times New Roman" w:cs="Times New Roman"/>
          <w:sz w:val="28"/>
          <w:szCs w:val="28"/>
        </w:rPr>
        <w:t>1.2</w:t>
      </w:r>
      <w:r w:rsidR="007A030C">
        <w:rPr>
          <w:rFonts w:ascii="Times New Roman" w:hAnsi="Times New Roman" w:cs="Times New Roman"/>
          <w:sz w:val="28"/>
          <w:szCs w:val="28"/>
        </w:rPr>
        <w:t xml:space="preserve"> Меры гражданско-правовой ответственности…..………………………</w:t>
      </w:r>
      <w:r w:rsidR="00755A7B">
        <w:rPr>
          <w:rFonts w:ascii="Times New Roman" w:hAnsi="Times New Roman" w:cs="Times New Roman"/>
          <w:sz w:val="28"/>
          <w:szCs w:val="28"/>
        </w:rPr>
        <w:t>11</w:t>
      </w:r>
    </w:p>
    <w:p w:rsidR="00411A76" w:rsidRPr="00411A76" w:rsidRDefault="00411A76" w:rsidP="00411A76">
      <w:pPr>
        <w:spacing w:after="0" w:line="360" w:lineRule="auto"/>
        <w:jc w:val="both"/>
        <w:rPr>
          <w:rFonts w:ascii="Times New Roman" w:hAnsi="Times New Roman" w:cs="Times New Roman"/>
          <w:sz w:val="28"/>
          <w:szCs w:val="28"/>
        </w:rPr>
      </w:pPr>
      <w:r w:rsidRPr="00411A76">
        <w:rPr>
          <w:rFonts w:ascii="Times New Roman" w:hAnsi="Times New Roman" w:cs="Times New Roman"/>
          <w:sz w:val="28"/>
          <w:szCs w:val="28"/>
        </w:rPr>
        <w:t xml:space="preserve">2. </w:t>
      </w:r>
      <w:r w:rsidR="007A030C">
        <w:rPr>
          <w:rFonts w:ascii="Times New Roman" w:hAnsi="Times New Roman" w:cs="Times New Roman"/>
          <w:sz w:val="28"/>
          <w:szCs w:val="28"/>
        </w:rPr>
        <w:t>Виды гражданско-правовой ответственности</w:t>
      </w:r>
      <w:r w:rsidRPr="00411A76">
        <w:rPr>
          <w:rFonts w:ascii="Times New Roman" w:hAnsi="Times New Roman" w:cs="Times New Roman"/>
          <w:sz w:val="28"/>
          <w:szCs w:val="28"/>
        </w:rPr>
        <w:t>………………………………</w:t>
      </w:r>
      <w:r w:rsidR="003355D9">
        <w:rPr>
          <w:rFonts w:ascii="Times New Roman" w:hAnsi="Times New Roman" w:cs="Times New Roman"/>
          <w:sz w:val="28"/>
          <w:szCs w:val="28"/>
        </w:rPr>
        <w:t>20</w:t>
      </w:r>
    </w:p>
    <w:p w:rsidR="00411A76" w:rsidRPr="00411A76" w:rsidRDefault="00411A76" w:rsidP="007A030C">
      <w:pPr>
        <w:spacing w:after="0" w:line="360" w:lineRule="auto"/>
        <w:ind w:firstLine="284"/>
        <w:jc w:val="both"/>
        <w:rPr>
          <w:rFonts w:ascii="Times New Roman" w:hAnsi="Times New Roman" w:cs="Times New Roman"/>
          <w:sz w:val="28"/>
          <w:szCs w:val="28"/>
        </w:rPr>
      </w:pPr>
      <w:r w:rsidRPr="00411A76">
        <w:rPr>
          <w:rFonts w:ascii="Times New Roman" w:hAnsi="Times New Roman" w:cs="Times New Roman"/>
          <w:sz w:val="28"/>
          <w:szCs w:val="28"/>
        </w:rPr>
        <w:t xml:space="preserve">2.1 </w:t>
      </w:r>
      <w:r w:rsidR="007A030C">
        <w:rPr>
          <w:rFonts w:ascii="Times New Roman" w:hAnsi="Times New Roman" w:cs="Times New Roman"/>
          <w:sz w:val="28"/>
          <w:szCs w:val="28"/>
        </w:rPr>
        <w:t>Долевая ответственность…..</w:t>
      </w:r>
      <w:r w:rsidRPr="00411A76">
        <w:rPr>
          <w:rFonts w:ascii="Times New Roman" w:hAnsi="Times New Roman" w:cs="Times New Roman"/>
          <w:sz w:val="28"/>
          <w:szCs w:val="28"/>
        </w:rPr>
        <w:t>…………………</w:t>
      </w:r>
      <w:r w:rsidR="007A030C">
        <w:rPr>
          <w:rFonts w:ascii="Times New Roman" w:hAnsi="Times New Roman" w:cs="Times New Roman"/>
          <w:sz w:val="28"/>
          <w:szCs w:val="28"/>
        </w:rPr>
        <w:t>…………………………..</w:t>
      </w:r>
      <w:r w:rsidR="003355D9">
        <w:rPr>
          <w:rFonts w:ascii="Times New Roman" w:hAnsi="Times New Roman" w:cs="Times New Roman"/>
          <w:sz w:val="28"/>
          <w:szCs w:val="28"/>
        </w:rPr>
        <w:t>20</w:t>
      </w:r>
    </w:p>
    <w:p w:rsidR="00411A76" w:rsidRDefault="00411A76" w:rsidP="007A030C">
      <w:pPr>
        <w:spacing w:after="0" w:line="360" w:lineRule="auto"/>
        <w:ind w:firstLine="284"/>
        <w:jc w:val="both"/>
        <w:rPr>
          <w:rFonts w:ascii="Times New Roman" w:hAnsi="Times New Roman" w:cs="Times New Roman"/>
          <w:sz w:val="28"/>
          <w:szCs w:val="28"/>
        </w:rPr>
      </w:pPr>
      <w:r w:rsidRPr="00411A76">
        <w:rPr>
          <w:rFonts w:ascii="Times New Roman" w:hAnsi="Times New Roman" w:cs="Times New Roman"/>
          <w:sz w:val="28"/>
          <w:szCs w:val="28"/>
        </w:rPr>
        <w:t xml:space="preserve">2.2 </w:t>
      </w:r>
      <w:r w:rsidR="007A030C">
        <w:rPr>
          <w:rFonts w:ascii="Times New Roman" w:hAnsi="Times New Roman" w:cs="Times New Roman"/>
          <w:sz w:val="28"/>
          <w:szCs w:val="28"/>
        </w:rPr>
        <w:t>Субсидиарная ответственность…………………………………………..</w:t>
      </w:r>
      <w:r w:rsidR="003355D9">
        <w:rPr>
          <w:rFonts w:ascii="Times New Roman" w:hAnsi="Times New Roman" w:cs="Times New Roman"/>
          <w:sz w:val="28"/>
          <w:szCs w:val="28"/>
        </w:rPr>
        <w:t>23</w:t>
      </w:r>
    </w:p>
    <w:p w:rsidR="007A030C" w:rsidRPr="00411A76" w:rsidRDefault="007A030C" w:rsidP="007A030C">
      <w:pPr>
        <w:spacing w:after="0" w:line="360" w:lineRule="auto"/>
        <w:ind w:firstLine="284"/>
        <w:jc w:val="both"/>
        <w:rPr>
          <w:rFonts w:ascii="Times New Roman" w:hAnsi="Times New Roman" w:cs="Times New Roman"/>
          <w:sz w:val="28"/>
          <w:szCs w:val="28"/>
        </w:rPr>
      </w:pPr>
      <w:r w:rsidRPr="00411A76">
        <w:rPr>
          <w:rFonts w:ascii="Times New Roman" w:hAnsi="Times New Roman" w:cs="Times New Roman"/>
          <w:sz w:val="28"/>
          <w:szCs w:val="28"/>
        </w:rPr>
        <w:t>2.</w:t>
      </w:r>
      <w:r>
        <w:rPr>
          <w:rFonts w:ascii="Times New Roman" w:hAnsi="Times New Roman" w:cs="Times New Roman"/>
          <w:sz w:val="28"/>
          <w:szCs w:val="28"/>
        </w:rPr>
        <w:t>3</w:t>
      </w:r>
      <w:r w:rsidRPr="00411A76">
        <w:rPr>
          <w:rFonts w:ascii="Times New Roman" w:hAnsi="Times New Roman" w:cs="Times New Roman"/>
          <w:sz w:val="28"/>
          <w:szCs w:val="28"/>
        </w:rPr>
        <w:t xml:space="preserve"> </w:t>
      </w:r>
      <w:r>
        <w:rPr>
          <w:rFonts w:ascii="Times New Roman" w:hAnsi="Times New Roman" w:cs="Times New Roman"/>
          <w:sz w:val="28"/>
          <w:szCs w:val="28"/>
        </w:rPr>
        <w:t>Солидарная ответственность……………………………………………..</w:t>
      </w:r>
      <w:r w:rsidR="00755A7B">
        <w:rPr>
          <w:rFonts w:ascii="Times New Roman" w:hAnsi="Times New Roman" w:cs="Times New Roman"/>
          <w:sz w:val="28"/>
          <w:szCs w:val="28"/>
        </w:rPr>
        <w:t>2</w:t>
      </w:r>
      <w:r w:rsidR="003355D9">
        <w:rPr>
          <w:rFonts w:ascii="Times New Roman" w:hAnsi="Times New Roman" w:cs="Times New Roman"/>
          <w:sz w:val="28"/>
          <w:szCs w:val="28"/>
        </w:rPr>
        <w:t>5</w:t>
      </w:r>
    </w:p>
    <w:p w:rsidR="00411A76" w:rsidRPr="00411A76" w:rsidRDefault="00411A76" w:rsidP="00411A76">
      <w:pPr>
        <w:spacing w:after="0" w:line="360" w:lineRule="auto"/>
        <w:jc w:val="both"/>
        <w:rPr>
          <w:rFonts w:ascii="Times New Roman" w:hAnsi="Times New Roman" w:cs="Times New Roman"/>
          <w:sz w:val="28"/>
          <w:szCs w:val="28"/>
        </w:rPr>
      </w:pPr>
      <w:r w:rsidRPr="00411A76">
        <w:rPr>
          <w:rFonts w:ascii="Times New Roman" w:hAnsi="Times New Roman" w:cs="Times New Roman"/>
          <w:sz w:val="28"/>
          <w:szCs w:val="28"/>
        </w:rPr>
        <w:t>Заключение.………………………………………………………………………2</w:t>
      </w:r>
      <w:r w:rsidR="003355D9">
        <w:rPr>
          <w:rFonts w:ascii="Times New Roman" w:hAnsi="Times New Roman" w:cs="Times New Roman"/>
          <w:sz w:val="28"/>
          <w:szCs w:val="28"/>
        </w:rPr>
        <w:t>7</w:t>
      </w:r>
    </w:p>
    <w:p w:rsidR="00411A76" w:rsidRPr="00411A76" w:rsidRDefault="00411A76" w:rsidP="00411A76">
      <w:pPr>
        <w:spacing w:after="0" w:line="360" w:lineRule="auto"/>
        <w:jc w:val="both"/>
        <w:rPr>
          <w:rFonts w:ascii="Times New Roman" w:hAnsi="Times New Roman" w:cs="Times New Roman"/>
          <w:sz w:val="28"/>
          <w:szCs w:val="28"/>
        </w:rPr>
      </w:pPr>
      <w:r w:rsidRPr="00411A76">
        <w:rPr>
          <w:rFonts w:ascii="Times New Roman" w:hAnsi="Times New Roman" w:cs="Times New Roman"/>
          <w:sz w:val="28"/>
          <w:szCs w:val="28"/>
        </w:rPr>
        <w:t>Список использованных источников…………………………………………...2</w:t>
      </w:r>
      <w:r w:rsidR="003355D9">
        <w:rPr>
          <w:rFonts w:ascii="Times New Roman" w:hAnsi="Times New Roman" w:cs="Times New Roman"/>
          <w:sz w:val="28"/>
          <w:szCs w:val="28"/>
        </w:rPr>
        <w:t>9</w:t>
      </w:r>
    </w:p>
    <w:p w:rsidR="00411A76" w:rsidRDefault="00411A76" w:rsidP="00833B48">
      <w:pPr>
        <w:pStyle w:val="1"/>
        <w:keepNext w:val="0"/>
        <w:keepLines w:val="0"/>
        <w:widowControl w:val="0"/>
        <w:suppressAutoHyphens/>
        <w:spacing w:before="0" w:line="360" w:lineRule="auto"/>
        <w:ind w:firstLine="709"/>
        <w:jc w:val="both"/>
        <w:rPr>
          <w:rFonts w:ascii="Times New Roman" w:hAnsi="Times New Roman"/>
          <w:b w:val="0"/>
          <w:color w:val="auto"/>
        </w:rPr>
      </w:pPr>
    </w:p>
    <w:p w:rsidR="00411A76" w:rsidRDefault="00411A76" w:rsidP="00411A76">
      <w:pPr>
        <w:rPr>
          <w:rFonts w:eastAsia="Times New Roman" w:cs="Times New Roman"/>
          <w:sz w:val="28"/>
          <w:szCs w:val="28"/>
        </w:rPr>
      </w:pPr>
      <w:r>
        <w:br w:type="page"/>
      </w:r>
    </w:p>
    <w:p w:rsidR="007A030C" w:rsidRPr="007A030C" w:rsidRDefault="007A030C" w:rsidP="007A030C">
      <w:pPr>
        <w:spacing w:line="360" w:lineRule="auto"/>
        <w:jc w:val="center"/>
        <w:rPr>
          <w:rFonts w:ascii="Times New Roman" w:hAnsi="Times New Roman" w:cs="Times New Roman"/>
          <w:bCs/>
          <w:sz w:val="28"/>
          <w:szCs w:val="28"/>
        </w:rPr>
      </w:pPr>
      <w:r w:rsidRPr="007A030C">
        <w:rPr>
          <w:rFonts w:ascii="Times New Roman" w:hAnsi="Times New Roman" w:cs="Times New Roman"/>
          <w:bCs/>
          <w:sz w:val="28"/>
          <w:szCs w:val="28"/>
        </w:rPr>
        <w:lastRenderedPageBreak/>
        <w:t>Введение</w:t>
      </w:r>
    </w:p>
    <w:p w:rsidR="007A030C" w:rsidRPr="007A030C" w:rsidRDefault="007A030C" w:rsidP="00036FB0">
      <w:pPr>
        <w:spacing w:after="0" w:line="360" w:lineRule="auto"/>
        <w:ind w:firstLine="709"/>
        <w:jc w:val="both"/>
        <w:rPr>
          <w:rFonts w:ascii="Times New Roman" w:hAnsi="Times New Roman" w:cs="Times New Roman"/>
          <w:sz w:val="28"/>
          <w:szCs w:val="28"/>
        </w:rPr>
      </w:pPr>
      <w:r w:rsidRPr="007A030C">
        <w:rPr>
          <w:rFonts w:ascii="Times New Roman" w:hAnsi="Times New Roman" w:cs="Times New Roman"/>
          <w:sz w:val="28"/>
          <w:szCs w:val="28"/>
        </w:rPr>
        <w:t xml:space="preserve">Актуальность темы исследования. Юридическая ответственность - одна из фундаментальных категорий юриспруденции, является особым институтом гражданского права. </w:t>
      </w:r>
    </w:p>
    <w:p w:rsidR="007A030C" w:rsidRPr="007A030C" w:rsidRDefault="007A030C" w:rsidP="00036FB0">
      <w:pPr>
        <w:spacing w:after="0" w:line="360" w:lineRule="auto"/>
        <w:ind w:firstLine="709"/>
        <w:jc w:val="both"/>
        <w:rPr>
          <w:rFonts w:ascii="Times New Roman" w:hAnsi="Times New Roman" w:cs="Times New Roman"/>
          <w:sz w:val="28"/>
          <w:szCs w:val="28"/>
        </w:rPr>
      </w:pPr>
      <w:r w:rsidRPr="007A030C">
        <w:rPr>
          <w:rFonts w:ascii="Times New Roman" w:hAnsi="Times New Roman" w:cs="Times New Roman"/>
          <w:sz w:val="28"/>
          <w:szCs w:val="28"/>
        </w:rPr>
        <w:t xml:space="preserve">Законодательное определение понятий норм гражданско-правовой ответственности, знание функций, принципов и видов имеет важное значение не только для теории гражданского права, но и для практики его применения, для осуществления гарантии законности и правового порядка. </w:t>
      </w:r>
    </w:p>
    <w:p w:rsidR="007A030C" w:rsidRPr="008725E8" w:rsidRDefault="007A030C" w:rsidP="007A030C">
      <w:pPr>
        <w:pStyle w:val="a3"/>
        <w:widowControl w:val="0"/>
        <w:suppressAutoHyphens/>
        <w:spacing w:after="0" w:line="360" w:lineRule="auto"/>
        <w:ind w:firstLine="709"/>
        <w:jc w:val="both"/>
        <w:rPr>
          <w:szCs w:val="28"/>
        </w:rPr>
      </w:pPr>
      <w:r w:rsidRPr="008725E8">
        <w:rPr>
          <w:szCs w:val="28"/>
        </w:rPr>
        <w:t>Целью исследования является определение понятие гражданско-правовой ответственности и раскрытие ее особенностей.</w:t>
      </w:r>
    </w:p>
    <w:p w:rsidR="007A030C" w:rsidRPr="007A030C" w:rsidRDefault="007A030C" w:rsidP="007A030C">
      <w:pPr>
        <w:spacing w:after="0" w:line="360" w:lineRule="auto"/>
        <w:ind w:firstLine="709"/>
        <w:jc w:val="both"/>
        <w:rPr>
          <w:rFonts w:ascii="Times New Roman" w:eastAsia="Times New Roman" w:hAnsi="Times New Roman" w:cs="Times New Roman"/>
          <w:sz w:val="28"/>
          <w:szCs w:val="28"/>
        </w:rPr>
      </w:pPr>
      <w:r w:rsidRPr="007A030C">
        <w:rPr>
          <w:rFonts w:ascii="Times New Roman" w:eastAsia="Times New Roman" w:hAnsi="Times New Roman" w:cs="Times New Roman"/>
          <w:sz w:val="28"/>
          <w:szCs w:val="28"/>
        </w:rPr>
        <w:t xml:space="preserve">Достижение указанной цели потребовало решение в процессе исследования следующих </w:t>
      </w:r>
      <w:r w:rsidRPr="007A030C">
        <w:rPr>
          <w:rFonts w:ascii="Times New Roman" w:eastAsia="Times New Roman" w:hAnsi="Times New Roman" w:cs="Times New Roman"/>
          <w:bCs/>
          <w:sz w:val="28"/>
          <w:szCs w:val="28"/>
        </w:rPr>
        <w:t>задач</w:t>
      </w:r>
      <w:r w:rsidRPr="007A030C">
        <w:rPr>
          <w:rFonts w:ascii="Times New Roman" w:eastAsia="Times New Roman" w:hAnsi="Times New Roman" w:cs="Times New Roman"/>
          <w:sz w:val="28"/>
          <w:szCs w:val="28"/>
        </w:rPr>
        <w:t>:</w:t>
      </w:r>
    </w:p>
    <w:p w:rsidR="00FD21D1" w:rsidRPr="00FD21D1" w:rsidRDefault="00FD21D1" w:rsidP="00FD21D1">
      <w:pPr>
        <w:widowControl w:val="0"/>
        <w:suppressAutoHyphens/>
        <w:spacing w:after="0" w:line="360" w:lineRule="auto"/>
        <w:ind w:firstLine="709"/>
        <w:jc w:val="both"/>
        <w:rPr>
          <w:rFonts w:ascii="Times New Roman" w:hAnsi="Times New Roman" w:cs="Times New Roman"/>
          <w:sz w:val="28"/>
          <w:szCs w:val="28"/>
        </w:rPr>
      </w:pPr>
      <w:r w:rsidRPr="00FD21D1">
        <w:rPr>
          <w:rFonts w:ascii="Times New Roman" w:hAnsi="Times New Roman" w:cs="Times New Roman"/>
          <w:sz w:val="28"/>
          <w:szCs w:val="28"/>
        </w:rPr>
        <w:t>- определить понятие юридической ответственности и раскрыть ее характеристику;</w:t>
      </w:r>
    </w:p>
    <w:p w:rsidR="00FD21D1" w:rsidRPr="00FD21D1" w:rsidRDefault="00FD21D1" w:rsidP="00FD21D1">
      <w:pPr>
        <w:widowControl w:val="0"/>
        <w:suppressAutoHyphens/>
        <w:spacing w:after="0" w:line="360" w:lineRule="auto"/>
        <w:ind w:firstLine="709"/>
        <w:jc w:val="both"/>
        <w:rPr>
          <w:rFonts w:ascii="Times New Roman" w:hAnsi="Times New Roman" w:cs="Times New Roman"/>
          <w:sz w:val="28"/>
          <w:szCs w:val="28"/>
        </w:rPr>
      </w:pPr>
      <w:r w:rsidRPr="00FD21D1">
        <w:rPr>
          <w:rFonts w:ascii="Times New Roman" w:hAnsi="Times New Roman" w:cs="Times New Roman"/>
          <w:sz w:val="28"/>
          <w:szCs w:val="28"/>
        </w:rPr>
        <w:t>- дать понятие и рассмотреть признаки гражданско-правовой ответственности;</w:t>
      </w:r>
    </w:p>
    <w:p w:rsidR="00FD21D1" w:rsidRPr="00FD21D1" w:rsidRDefault="00FD21D1" w:rsidP="00FD21D1">
      <w:pPr>
        <w:widowControl w:val="0"/>
        <w:suppressAutoHyphens/>
        <w:spacing w:after="0" w:line="360" w:lineRule="auto"/>
        <w:ind w:firstLine="709"/>
        <w:jc w:val="both"/>
        <w:rPr>
          <w:rFonts w:ascii="Times New Roman" w:hAnsi="Times New Roman" w:cs="Times New Roman"/>
          <w:sz w:val="28"/>
          <w:szCs w:val="28"/>
        </w:rPr>
      </w:pPr>
      <w:r w:rsidRPr="00FD21D1">
        <w:rPr>
          <w:rFonts w:ascii="Times New Roman" w:hAnsi="Times New Roman" w:cs="Times New Roman"/>
          <w:sz w:val="28"/>
          <w:szCs w:val="28"/>
        </w:rPr>
        <w:t>- изучить виды гражданско-правовой ответственности;</w:t>
      </w:r>
    </w:p>
    <w:p w:rsidR="00FD21D1" w:rsidRPr="00FD21D1" w:rsidRDefault="00FD21D1" w:rsidP="00FD21D1">
      <w:pPr>
        <w:widowControl w:val="0"/>
        <w:suppressAutoHyphens/>
        <w:spacing w:after="0" w:line="360" w:lineRule="auto"/>
        <w:ind w:firstLine="709"/>
        <w:jc w:val="both"/>
        <w:rPr>
          <w:rFonts w:ascii="Times New Roman" w:hAnsi="Times New Roman" w:cs="Times New Roman"/>
          <w:sz w:val="28"/>
          <w:szCs w:val="28"/>
        </w:rPr>
      </w:pPr>
      <w:r w:rsidRPr="00FD21D1">
        <w:rPr>
          <w:rFonts w:ascii="Times New Roman" w:hAnsi="Times New Roman" w:cs="Times New Roman"/>
          <w:sz w:val="28"/>
          <w:szCs w:val="28"/>
        </w:rPr>
        <w:t>- раскрыть особенности гражданско-правовой ответственности;</w:t>
      </w:r>
    </w:p>
    <w:p w:rsidR="00FD21D1" w:rsidRPr="00FD21D1" w:rsidRDefault="00FD21D1" w:rsidP="00FD21D1">
      <w:pPr>
        <w:widowControl w:val="0"/>
        <w:suppressAutoHyphens/>
        <w:spacing w:after="0" w:line="360" w:lineRule="auto"/>
        <w:ind w:firstLine="709"/>
        <w:jc w:val="both"/>
        <w:rPr>
          <w:rFonts w:ascii="Times New Roman" w:hAnsi="Times New Roman" w:cs="Times New Roman"/>
          <w:sz w:val="28"/>
          <w:szCs w:val="28"/>
        </w:rPr>
      </w:pPr>
      <w:r w:rsidRPr="00FD21D1">
        <w:rPr>
          <w:rStyle w:val="a5"/>
          <w:i w:val="0"/>
        </w:rPr>
        <w:t>Объект</w:t>
      </w:r>
      <w:r w:rsidRPr="00FD21D1">
        <w:rPr>
          <w:rFonts w:ascii="Times New Roman" w:hAnsi="Times New Roman" w:cs="Times New Roman"/>
          <w:sz w:val="28"/>
          <w:szCs w:val="28"/>
        </w:rPr>
        <w:t xml:space="preserve"> исследования - гражданские правоотношения, возникающие в результате наступления гражданско-правовой ответственности, определение правовой природы гражданско-правовой ответственности.</w:t>
      </w:r>
    </w:p>
    <w:p w:rsidR="00FD21D1" w:rsidRPr="00FD21D1" w:rsidRDefault="00FD21D1" w:rsidP="00FD21D1">
      <w:pPr>
        <w:widowControl w:val="0"/>
        <w:suppressAutoHyphens/>
        <w:spacing w:after="0" w:line="360" w:lineRule="auto"/>
        <w:ind w:firstLine="709"/>
        <w:jc w:val="both"/>
        <w:rPr>
          <w:rFonts w:ascii="Times New Roman" w:hAnsi="Times New Roman" w:cs="Times New Roman"/>
          <w:sz w:val="28"/>
          <w:szCs w:val="28"/>
        </w:rPr>
      </w:pPr>
      <w:r w:rsidRPr="00FD21D1">
        <w:rPr>
          <w:rStyle w:val="a5"/>
          <w:i w:val="0"/>
        </w:rPr>
        <w:t>Предмет</w:t>
      </w:r>
      <w:r w:rsidRPr="00FD21D1">
        <w:rPr>
          <w:rFonts w:ascii="Times New Roman" w:hAnsi="Times New Roman" w:cs="Times New Roman"/>
          <w:sz w:val="28"/>
          <w:szCs w:val="28"/>
        </w:rPr>
        <w:t xml:space="preserve"> исследования - система теорий, концепций и взглядов на понятие и особенности гражданско-правовой ответственности, нормы действующего законодательства, регулирующего соответствующее правоотношение, судебная практика.</w:t>
      </w:r>
    </w:p>
    <w:p w:rsidR="00FD21D1" w:rsidRPr="00FD21D1" w:rsidRDefault="00FD21D1" w:rsidP="00FD21D1">
      <w:pPr>
        <w:widowControl w:val="0"/>
        <w:suppressAutoHyphens/>
        <w:spacing w:after="0" w:line="360" w:lineRule="auto"/>
        <w:ind w:firstLine="709"/>
        <w:jc w:val="both"/>
        <w:rPr>
          <w:rFonts w:ascii="Times New Roman" w:hAnsi="Times New Roman" w:cs="Times New Roman"/>
          <w:sz w:val="28"/>
          <w:szCs w:val="28"/>
        </w:rPr>
      </w:pPr>
      <w:r w:rsidRPr="00FD21D1">
        <w:rPr>
          <w:rStyle w:val="19"/>
          <w:b w:val="0"/>
        </w:rPr>
        <w:t>Методологическую основу исследования</w:t>
      </w:r>
      <w:r w:rsidRPr="00FD21D1">
        <w:rPr>
          <w:rFonts w:ascii="Times New Roman" w:hAnsi="Times New Roman" w:cs="Times New Roman"/>
          <w:sz w:val="28"/>
          <w:szCs w:val="28"/>
        </w:rPr>
        <w:t xml:space="preserve"> составляют общенаучные и частнонаучные методы познания: анализа, синтеза, формально-логический, нормативно-логический, исторический, системно-правовой.</w:t>
      </w:r>
    </w:p>
    <w:p w:rsidR="00FD21D1" w:rsidRDefault="00FD21D1" w:rsidP="00833B48">
      <w:pPr>
        <w:pStyle w:val="1"/>
        <w:keepNext w:val="0"/>
        <w:keepLines w:val="0"/>
        <w:widowControl w:val="0"/>
        <w:suppressAutoHyphens/>
        <w:spacing w:before="0" w:line="360" w:lineRule="auto"/>
        <w:ind w:firstLine="709"/>
        <w:jc w:val="both"/>
        <w:rPr>
          <w:rFonts w:ascii="Times New Roman" w:hAnsi="Times New Roman"/>
          <w:b w:val="0"/>
          <w:color w:val="auto"/>
        </w:rPr>
      </w:pPr>
    </w:p>
    <w:p w:rsidR="00833B48" w:rsidRDefault="00833B48" w:rsidP="00833B48">
      <w:pPr>
        <w:pStyle w:val="1"/>
        <w:keepNext w:val="0"/>
        <w:keepLines w:val="0"/>
        <w:widowControl w:val="0"/>
        <w:suppressAutoHyphens/>
        <w:spacing w:before="0" w:after="240" w:line="360" w:lineRule="auto"/>
        <w:ind w:firstLine="709"/>
        <w:jc w:val="both"/>
        <w:rPr>
          <w:rFonts w:ascii="Times New Roman" w:hAnsi="Times New Roman"/>
          <w:b w:val="0"/>
          <w:color w:val="auto"/>
        </w:rPr>
      </w:pPr>
      <w:r>
        <w:rPr>
          <w:rFonts w:ascii="Times New Roman" w:hAnsi="Times New Roman"/>
          <w:b w:val="0"/>
          <w:color w:val="auto"/>
        </w:rPr>
        <w:lastRenderedPageBreak/>
        <w:t>1</w:t>
      </w:r>
      <w:r w:rsidR="007D511D">
        <w:rPr>
          <w:rFonts w:ascii="Times New Roman" w:hAnsi="Times New Roman"/>
          <w:b w:val="0"/>
          <w:color w:val="auto"/>
        </w:rPr>
        <w:t>.</w:t>
      </w:r>
      <w:r>
        <w:rPr>
          <w:rFonts w:ascii="Times New Roman" w:hAnsi="Times New Roman"/>
          <w:b w:val="0"/>
          <w:color w:val="auto"/>
        </w:rPr>
        <w:t xml:space="preserve"> Понятие и особенности гражданско-правовой ответственности</w:t>
      </w:r>
    </w:p>
    <w:p w:rsidR="008E03F2" w:rsidRPr="003A3896" w:rsidRDefault="008E03F2" w:rsidP="00833B48">
      <w:pPr>
        <w:pStyle w:val="1"/>
        <w:keepNext w:val="0"/>
        <w:keepLines w:val="0"/>
        <w:widowControl w:val="0"/>
        <w:suppressAutoHyphens/>
        <w:spacing w:before="0" w:after="240" w:line="360" w:lineRule="auto"/>
        <w:ind w:firstLine="709"/>
        <w:jc w:val="both"/>
        <w:rPr>
          <w:rFonts w:ascii="Times New Roman" w:hAnsi="Times New Roman"/>
          <w:b w:val="0"/>
          <w:color w:val="auto"/>
        </w:rPr>
      </w:pPr>
      <w:r w:rsidRPr="003A3896">
        <w:rPr>
          <w:rFonts w:ascii="Times New Roman" w:hAnsi="Times New Roman"/>
          <w:b w:val="0"/>
          <w:color w:val="auto"/>
        </w:rPr>
        <w:t>1.</w:t>
      </w:r>
      <w:r w:rsidR="00833B48">
        <w:rPr>
          <w:rFonts w:ascii="Times New Roman" w:hAnsi="Times New Roman"/>
          <w:b w:val="0"/>
          <w:color w:val="auto"/>
        </w:rPr>
        <w:t>1</w:t>
      </w:r>
      <w:r w:rsidRPr="003A3896">
        <w:rPr>
          <w:rFonts w:ascii="Times New Roman" w:hAnsi="Times New Roman"/>
          <w:b w:val="0"/>
          <w:color w:val="auto"/>
        </w:rPr>
        <w:t xml:space="preserve"> Понятие и признаки гражданско-правовой ответственности</w:t>
      </w:r>
      <w:bookmarkEnd w:id="0"/>
    </w:p>
    <w:p w:rsidR="008E03F2" w:rsidRPr="003A3896" w:rsidRDefault="008E03F2" w:rsidP="00833B48">
      <w:pPr>
        <w:pStyle w:val="a3"/>
        <w:widowControl w:val="0"/>
        <w:suppressAutoHyphens/>
        <w:spacing w:after="0" w:line="360" w:lineRule="auto"/>
        <w:ind w:firstLine="709"/>
        <w:jc w:val="both"/>
        <w:rPr>
          <w:szCs w:val="28"/>
        </w:rPr>
      </w:pPr>
      <w:r w:rsidRPr="003A3896">
        <w:rPr>
          <w:szCs w:val="28"/>
        </w:rPr>
        <w:t>Прежде чем перейти к определению понятия гражданско-правовой ответственности, необходимо принять во внимание ее специфику, которая обусловлена предметом регулирования гражданского права. Гражданское право в основном регулирует имущественные отношения. В основе этого регулирования лежит: 1) равенство, 2) автономия воли и 3) имущественная самостоятельность участников имущественных отношений. Следовательно, и гражданско-правовая ответственность имеет имущественное содержание, а ее конкретные меры носят имущественный характер. То есть наступление гражданско-правовой ответственности должно означать умаление имущественных благ правонарушителя. Такое умаление должно выражаться в возложении на правонарушителя дополнительной гражданско-правовой обязанности, либо в лишении принадлежащего ему субъективного гражданского права.</w:t>
      </w:r>
    </w:p>
    <w:p w:rsidR="008E03F2" w:rsidRPr="003A3896" w:rsidRDefault="008E03F2" w:rsidP="00833B48">
      <w:pPr>
        <w:pStyle w:val="a3"/>
        <w:widowControl w:val="0"/>
        <w:suppressAutoHyphens/>
        <w:spacing w:after="0" w:line="360" w:lineRule="auto"/>
        <w:ind w:firstLine="709"/>
        <w:jc w:val="both"/>
        <w:rPr>
          <w:szCs w:val="28"/>
        </w:rPr>
      </w:pPr>
      <w:r w:rsidRPr="003A3896">
        <w:rPr>
          <w:szCs w:val="28"/>
        </w:rPr>
        <w:t>Таким образом, гражданско-правовая ответственность выражается в применении к правонарушителю дополнительного имущественного обременения.</w:t>
      </w:r>
    </w:p>
    <w:p w:rsidR="008E03F2" w:rsidRPr="003A3896" w:rsidRDefault="008E03F2" w:rsidP="003A3896">
      <w:pPr>
        <w:pStyle w:val="a3"/>
        <w:widowControl w:val="0"/>
        <w:suppressAutoHyphens/>
        <w:spacing w:after="0" w:line="360" w:lineRule="auto"/>
        <w:ind w:firstLine="709"/>
        <w:jc w:val="both"/>
        <w:rPr>
          <w:szCs w:val="28"/>
        </w:rPr>
      </w:pPr>
      <w:r w:rsidRPr="003A3896">
        <w:rPr>
          <w:szCs w:val="28"/>
        </w:rPr>
        <w:t>Определение понятия гражданско-правовой ответственности относится к понятию юридической ответственности как частное (специальное) к общему. Эта специфика обусловлена специальным предметом регулирования гражданского права.</w:t>
      </w:r>
      <w:r w:rsidR="006206B7">
        <w:rPr>
          <w:rStyle w:val="af"/>
          <w:szCs w:val="28"/>
        </w:rPr>
        <w:footnoteReference w:id="2"/>
      </w:r>
    </w:p>
    <w:p w:rsidR="008E03F2" w:rsidRPr="003A3896" w:rsidRDefault="008E03F2" w:rsidP="003A3896">
      <w:pPr>
        <w:pStyle w:val="a3"/>
        <w:widowControl w:val="0"/>
        <w:suppressAutoHyphens/>
        <w:spacing w:after="0" w:line="360" w:lineRule="auto"/>
        <w:ind w:firstLine="709"/>
        <w:jc w:val="both"/>
        <w:rPr>
          <w:szCs w:val="28"/>
        </w:rPr>
      </w:pPr>
      <w:r w:rsidRPr="003A3896">
        <w:rPr>
          <w:szCs w:val="28"/>
        </w:rPr>
        <w:t>Первая специфическая черта гражданско-правовой ответственности - ее имущественный характер.</w:t>
      </w:r>
    </w:p>
    <w:p w:rsidR="008E03F2" w:rsidRPr="003A3896" w:rsidRDefault="008E03F2" w:rsidP="003A3896">
      <w:pPr>
        <w:pStyle w:val="a3"/>
        <w:widowControl w:val="0"/>
        <w:suppressAutoHyphens/>
        <w:spacing w:after="0" w:line="360" w:lineRule="auto"/>
        <w:ind w:firstLine="709"/>
        <w:jc w:val="both"/>
        <w:rPr>
          <w:szCs w:val="28"/>
        </w:rPr>
      </w:pPr>
      <w:r w:rsidRPr="003A3896">
        <w:rPr>
          <w:szCs w:val="28"/>
        </w:rPr>
        <w:t xml:space="preserve">Другая характерная черта гражданско-правовой ответственности обусловлена равенством участников гражданских правоотношений и заключается в отсутствии публично-правового характера: это </w:t>
      </w:r>
      <w:r w:rsidRPr="003A3896">
        <w:rPr>
          <w:szCs w:val="28"/>
        </w:rPr>
        <w:lastRenderedPageBreak/>
        <w:t>ответственность равных субъектов друг перед другом. Ответственность правонарушителя перед потерпевшим. Имущественные санкции взыскиваются с правонарушителя в пользу потерпевшего.</w:t>
      </w:r>
    </w:p>
    <w:p w:rsidR="008E03F2" w:rsidRPr="003A3896" w:rsidRDefault="008E03F2" w:rsidP="003A3896">
      <w:pPr>
        <w:pStyle w:val="a3"/>
        <w:widowControl w:val="0"/>
        <w:suppressAutoHyphens/>
        <w:spacing w:after="0" w:line="360" w:lineRule="auto"/>
        <w:ind w:firstLine="709"/>
        <w:jc w:val="both"/>
        <w:rPr>
          <w:szCs w:val="28"/>
        </w:rPr>
      </w:pPr>
      <w:r w:rsidRPr="003A3896">
        <w:rPr>
          <w:szCs w:val="28"/>
        </w:rPr>
        <w:t>Именно в гражданском праве юридическая ответственность в наибольшей полноте проявляет себя как атрибут свободы, как бремя свободы. В гражданских (частных) правоотношениях, в отличие от публично-правовых, ответственность перестает быть просто наказанием. Обусловлено это автономией воли, положенной в основу гражданско-правового регулирования. Соответственно, важнейшей чертой гражданско-правовой ответственности являет</w:t>
      </w:r>
      <w:r w:rsidR="006206B7">
        <w:rPr>
          <w:szCs w:val="28"/>
        </w:rPr>
        <w:t>ся автономия воли ее субъектов.</w:t>
      </w:r>
      <w:r w:rsidR="006206B7">
        <w:rPr>
          <w:rStyle w:val="af"/>
          <w:szCs w:val="28"/>
        </w:rPr>
        <w:footnoteReference w:id="3"/>
      </w:r>
      <w:r w:rsidR="006206B7">
        <w:rPr>
          <w:szCs w:val="28"/>
        </w:rPr>
        <w:t xml:space="preserve"> </w:t>
      </w:r>
      <w:r w:rsidRPr="003A3896">
        <w:rPr>
          <w:szCs w:val="28"/>
        </w:rPr>
        <w:t>Управомоченный субъект, вправе привлечь обязанного субъекта к ответственности, но вправе и не привлекать, принимая на себя все имущественные последствия этого. А обязанный субъект, вправе требовать от управомоченного устранения необоснованных (излишних) умалений его автономии воли, приобретая первоначальный равный со всеми статус после претерпевания мер ответственности. Только в рамках гражданского права индивид получает реальную возможность в наибольшей степени проявить автономию своей воли по отношению к извечной машине произвола - государству. Только в гражданском праве государство может нести ответственность перед человеком.</w:t>
      </w:r>
    </w:p>
    <w:p w:rsidR="008E03F2" w:rsidRPr="003A3896" w:rsidRDefault="008E03F2" w:rsidP="003A3896">
      <w:pPr>
        <w:pStyle w:val="a3"/>
        <w:widowControl w:val="0"/>
        <w:suppressAutoHyphens/>
        <w:spacing w:after="0" w:line="360" w:lineRule="auto"/>
        <w:ind w:firstLine="709"/>
        <w:jc w:val="both"/>
        <w:rPr>
          <w:szCs w:val="28"/>
        </w:rPr>
      </w:pPr>
      <w:r w:rsidRPr="003A3896">
        <w:rPr>
          <w:szCs w:val="28"/>
        </w:rPr>
        <w:t xml:space="preserve">Принимая во внимание то, что гражданским правом регулируются товарно-денежные отношения, носящие эквивалентно-возмездный характер, следующей чертой гражданско-правовой ответственности будет ее компенсационная направленность. Гражданско-правовая ответственность хотя и является карой за правонарушение, но даже в своей негативности направлена на достижение тех позитивных результатов, которые являются целью имущественных отношений. Она направлена на эквивалентное возмещение потерпевшему причиненного вреда, и ее применение, таким </w:t>
      </w:r>
      <w:r w:rsidRPr="003A3896">
        <w:rPr>
          <w:szCs w:val="28"/>
        </w:rPr>
        <w:lastRenderedPageBreak/>
        <w:t>образом, имеет целью восстановление имущественной сферы потерпевшего от правонарушения.</w:t>
      </w:r>
    </w:p>
    <w:p w:rsidR="008E03F2" w:rsidRPr="003A3896" w:rsidRDefault="008E03F2" w:rsidP="003A3896">
      <w:pPr>
        <w:pStyle w:val="a3"/>
        <w:widowControl w:val="0"/>
        <w:suppressAutoHyphens/>
        <w:spacing w:after="0" w:line="360" w:lineRule="auto"/>
        <w:ind w:firstLine="709"/>
        <w:jc w:val="both"/>
        <w:rPr>
          <w:szCs w:val="28"/>
        </w:rPr>
      </w:pPr>
      <w:r w:rsidRPr="003A3896">
        <w:rPr>
          <w:szCs w:val="28"/>
        </w:rPr>
        <w:t>В дополнение к изложенному приведем названные Д.В. Каменецким особенности гражданско-правовой ответственности: 1) имущественный характер; 2) ответственность одного участника оборота перед другим; 3) соответствие размера ответственности размеру причиненного вреда или убытков; 4) возможность реализации без специальной деятельности государственного аппарата.</w:t>
      </w:r>
    </w:p>
    <w:p w:rsidR="008E03F2" w:rsidRPr="003A3896" w:rsidRDefault="008E03F2" w:rsidP="003A3896">
      <w:pPr>
        <w:pStyle w:val="a3"/>
        <w:widowControl w:val="0"/>
        <w:suppressAutoHyphens/>
        <w:spacing w:after="0" w:line="360" w:lineRule="auto"/>
        <w:ind w:firstLine="709"/>
        <w:jc w:val="both"/>
        <w:rPr>
          <w:szCs w:val="28"/>
        </w:rPr>
      </w:pPr>
      <w:r w:rsidRPr="003A3896">
        <w:rPr>
          <w:szCs w:val="28"/>
        </w:rPr>
        <w:t>По еще одному мнению, гражданско-правовая ответственность характеризуется тремя обязательными признаками: государственное принуждение; отрицательные неблагоприятные последствия на стороне правонарушителя (должника); осуждение правонарушения и его субъекта.</w:t>
      </w:r>
    </w:p>
    <w:p w:rsidR="008E03F2" w:rsidRPr="003A3896" w:rsidRDefault="008E03F2" w:rsidP="003A3896">
      <w:pPr>
        <w:widowControl w:val="0"/>
        <w:suppressAutoHyphens/>
        <w:autoSpaceDE w:val="0"/>
        <w:autoSpaceDN w:val="0"/>
        <w:adjustRightInd w:val="0"/>
        <w:spacing w:after="0" w:line="360" w:lineRule="auto"/>
        <w:ind w:firstLine="709"/>
        <w:jc w:val="both"/>
        <w:outlineLvl w:val="2"/>
        <w:rPr>
          <w:rFonts w:ascii="Times New Roman" w:hAnsi="Times New Roman" w:cs="Times New Roman"/>
          <w:sz w:val="28"/>
          <w:szCs w:val="28"/>
        </w:rPr>
      </w:pPr>
      <w:bookmarkStart w:id="2" w:name="_Toc313910871"/>
      <w:bookmarkStart w:id="3" w:name="_Toc341258378"/>
      <w:r w:rsidRPr="003A3896">
        <w:rPr>
          <w:rFonts w:ascii="Times New Roman" w:hAnsi="Times New Roman" w:cs="Times New Roman"/>
          <w:sz w:val="28"/>
          <w:szCs w:val="28"/>
        </w:rPr>
        <w:t>Государственное принуждение выражается в том, что меры ответственности устанавливаются в правовых нормах, реализация которых обеспечивается принудительной силой государства.</w:t>
      </w:r>
      <w:bookmarkEnd w:id="2"/>
      <w:bookmarkEnd w:id="3"/>
      <w:r w:rsidR="006206B7">
        <w:rPr>
          <w:rStyle w:val="af"/>
          <w:rFonts w:ascii="Times New Roman" w:hAnsi="Times New Roman" w:cs="Times New Roman"/>
          <w:sz w:val="28"/>
          <w:szCs w:val="28"/>
        </w:rPr>
        <w:footnoteReference w:id="4"/>
      </w:r>
    </w:p>
    <w:p w:rsidR="008E03F2" w:rsidRPr="003A3896" w:rsidRDefault="008E03F2" w:rsidP="003A3896">
      <w:pPr>
        <w:widowControl w:val="0"/>
        <w:suppressAutoHyphens/>
        <w:autoSpaceDE w:val="0"/>
        <w:autoSpaceDN w:val="0"/>
        <w:adjustRightInd w:val="0"/>
        <w:spacing w:after="0" w:line="360" w:lineRule="auto"/>
        <w:ind w:firstLine="709"/>
        <w:jc w:val="both"/>
        <w:outlineLvl w:val="2"/>
        <w:rPr>
          <w:rFonts w:ascii="Times New Roman" w:hAnsi="Times New Roman" w:cs="Times New Roman"/>
          <w:sz w:val="28"/>
          <w:szCs w:val="28"/>
        </w:rPr>
      </w:pPr>
      <w:bookmarkStart w:id="4" w:name="_Toc313910872"/>
      <w:bookmarkStart w:id="5" w:name="_Toc341258379"/>
      <w:r w:rsidRPr="003A3896">
        <w:rPr>
          <w:rFonts w:ascii="Times New Roman" w:hAnsi="Times New Roman" w:cs="Times New Roman"/>
          <w:sz w:val="28"/>
          <w:szCs w:val="28"/>
        </w:rPr>
        <w:t>Отрицательные неблагоприятные последствия на стороне правонарушителя означают умаление его имущества (денег) путем его безвозмездного изъятия или лишения личного характера, подрыв (утрату) деловой репутации и ослабление позиций на рынке по реализации производимых предпринимателем товаров (работ и услуг). Признание имущественных отношений доминирующими в предмете гражданско-правового регулирования позволило юристам назвать главной особенностью гражданско-правовой ответственности ее имущественный характер. Между тем к гражданской ответственности относят и определенные лишения личного характера. Эти последствия могут состоять в лишении правонарушителя определенных прав и возложении на него новых дополнительных обязанностей.</w:t>
      </w:r>
      <w:bookmarkEnd w:id="4"/>
      <w:bookmarkEnd w:id="5"/>
    </w:p>
    <w:p w:rsidR="008E03F2" w:rsidRPr="003A3896" w:rsidRDefault="008E03F2" w:rsidP="003A3896">
      <w:pPr>
        <w:widowControl w:val="0"/>
        <w:suppressAutoHyphens/>
        <w:autoSpaceDE w:val="0"/>
        <w:autoSpaceDN w:val="0"/>
        <w:adjustRightInd w:val="0"/>
        <w:spacing w:after="0" w:line="360" w:lineRule="auto"/>
        <w:ind w:firstLine="709"/>
        <w:jc w:val="both"/>
        <w:outlineLvl w:val="2"/>
        <w:rPr>
          <w:rFonts w:ascii="Times New Roman" w:hAnsi="Times New Roman" w:cs="Times New Roman"/>
          <w:sz w:val="28"/>
          <w:szCs w:val="28"/>
        </w:rPr>
      </w:pPr>
      <w:bookmarkStart w:id="6" w:name="_Toc313910873"/>
      <w:bookmarkStart w:id="7" w:name="_Toc341258380"/>
      <w:r w:rsidRPr="003A3896">
        <w:rPr>
          <w:rFonts w:ascii="Times New Roman" w:hAnsi="Times New Roman" w:cs="Times New Roman"/>
          <w:sz w:val="28"/>
          <w:szCs w:val="28"/>
        </w:rPr>
        <w:t xml:space="preserve">Недопустимо отождествление ответственности с исполнением </w:t>
      </w:r>
      <w:r w:rsidRPr="003A3896">
        <w:rPr>
          <w:rFonts w:ascii="Times New Roman" w:hAnsi="Times New Roman" w:cs="Times New Roman"/>
          <w:sz w:val="28"/>
          <w:szCs w:val="28"/>
        </w:rPr>
        <w:lastRenderedPageBreak/>
        <w:t>предписанной законом или договором обязанности должника. Ведь реализуя свою обязанность, должник совершает лишь те действия, которые составляют ее содержание. При принуждении к исполнению обязанности, не исполненной добровольно, у должника не возникает неблагоприятных отрицательных последствий.</w:t>
      </w:r>
      <w:bookmarkEnd w:id="6"/>
      <w:bookmarkEnd w:id="7"/>
    </w:p>
    <w:p w:rsidR="008E03F2" w:rsidRPr="003A3896" w:rsidRDefault="008E03F2" w:rsidP="003A3896">
      <w:pPr>
        <w:widowControl w:val="0"/>
        <w:suppressAutoHyphens/>
        <w:autoSpaceDE w:val="0"/>
        <w:autoSpaceDN w:val="0"/>
        <w:adjustRightInd w:val="0"/>
        <w:spacing w:after="0" w:line="360" w:lineRule="auto"/>
        <w:ind w:firstLine="709"/>
        <w:jc w:val="both"/>
        <w:outlineLvl w:val="2"/>
        <w:rPr>
          <w:rFonts w:ascii="Times New Roman" w:hAnsi="Times New Roman" w:cs="Times New Roman"/>
          <w:sz w:val="28"/>
          <w:szCs w:val="28"/>
        </w:rPr>
      </w:pPr>
      <w:bookmarkStart w:id="8" w:name="_Toc313910874"/>
      <w:bookmarkStart w:id="9" w:name="_Toc341258381"/>
      <w:r w:rsidRPr="003A3896">
        <w:rPr>
          <w:rFonts w:ascii="Times New Roman" w:hAnsi="Times New Roman" w:cs="Times New Roman"/>
          <w:sz w:val="28"/>
          <w:szCs w:val="28"/>
        </w:rPr>
        <w:t>Осуждение - негативная реакция государства и общества на совершенное правонарушение и его субъекта.</w:t>
      </w:r>
      <w:bookmarkEnd w:id="8"/>
      <w:bookmarkEnd w:id="9"/>
    </w:p>
    <w:p w:rsidR="008E03F2" w:rsidRPr="003A3896" w:rsidRDefault="008E03F2" w:rsidP="003A3896">
      <w:pPr>
        <w:pStyle w:val="a3"/>
        <w:widowControl w:val="0"/>
        <w:suppressAutoHyphens/>
        <w:spacing w:after="0" w:line="360" w:lineRule="auto"/>
        <w:ind w:firstLine="709"/>
        <w:jc w:val="both"/>
        <w:rPr>
          <w:szCs w:val="28"/>
        </w:rPr>
      </w:pPr>
      <w:r w:rsidRPr="003A3896">
        <w:rPr>
          <w:szCs w:val="28"/>
        </w:rPr>
        <w:t>Специфические особенности гражданско-правовой ответственности, позволяющие отделить ее от иных видов юридической ответственности и подчеркивающие ее гражданско-правовой характер, удачно выделил в своей диссертационной работе А.Х. Хисамов.</w:t>
      </w:r>
    </w:p>
    <w:p w:rsidR="008E03F2" w:rsidRPr="003A3896" w:rsidRDefault="008E03F2" w:rsidP="003A3896">
      <w:pPr>
        <w:pStyle w:val="a3"/>
        <w:widowControl w:val="0"/>
        <w:suppressAutoHyphens/>
        <w:spacing w:after="0" w:line="360" w:lineRule="auto"/>
        <w:ind w:firstLine="709"/>
        <w:jc w:val="both"/>
        <w:rPr>
          <w:szCs w:val="28"/>
        </w:rPr>
      </w:pPr>
      <w:r w:rsidRPr="003A3896">
        <w:rPr>
          <w:szCs w:val="28"/>
        </w:rPr>
        <w:t>Во-первых, это имущественный характер гражданско-правовой ответственности. Применение гражданско-правовой ответственности всегда связано с возмещением убытков, взысканием причиненного ущерба, уплатой неустоек (штрафов, пеней). "Гражданско-правовая ответственность - это главным образом имущественная ответственность, имеющая своей целью одновременно и воспитание, и имущественное возмещение".</w:t>
      </w:r>
    </w:p>
    <w:p w:rsidR="008E03F2" w:rsidRPr="003A3896" w:rsidRDefault="008E03F2" w:rsidP="003A3896">
      <w:pPr>
        <w:pStyle w:val="a3"/>
        <w:widowControl w:val="0"/>
        <w:suppressAutoHyphens/>
        <w:spacing w:after="0" w:line="360" w:lineRule="auto"/>
        <w:ind w:firstLine="709"/>
        <w:jc w:val="both"/>
        <w:rPr>
          <w:szCs w:val="28"/>
        </w:rPr>
      </w:pPr>
      <w:r w:rsidRPr="003A3896">
        <w:rPr>
          <w:szCs w:val="28"/>
        </w:rPr>
        <w:t>Во-вторых, ответственность по гражданскому праву представляет собой ответственность одного участника гражданско-правовых отношений перед другим, ответственность правонарушителя перед потерпевшим. Это связано с тем, что гражданское право регулирует отношения, складывающиеся между равноправными и независимыми (автономными) субъектами. В имущественном обороте нарушение обязанностей одним участником влечет за собой нарушение прав другого участника.</w:t>
      </w:r>
    </w:p>
    <w:p w:rsidR="008E03F2" w:rsidRPr="003A3896" w:rsidRDefault="008E03F2" w:rsidP="003A3896">
      <w:pPr>
        <w:pStyle w:val="a3"/>
        <w:widowControl w:val="0"/>
        <w:suppressAutoHyphens/>
        <w:spacing w:after="0" w:line="360" w:lineRule="auto"/>
        <w:ind w:firstLine="709"/>
        <w:jc w:val="both"/>
        <w:rPr>
          <w:szCs w:val="28"/>
        </w:rPr>
      </w:pPr>
      <w:r w:rsidRPr="003A3896">
        <w:rPr>
          <w:szCs w:val="28"/>
        </w:rPr>
        <w:t xml:space="preserve">В-третьих, одна из основных особенностей гражданско-правовой ответственности состоит в соответствии размера ответственности размеру причиненного вреда или убытков. В известной мере можно говорить о пределах гражданско-правовой ответственности, которые предопределяются ее компенсационным характером и вследствие этого необходимостью эквивалентного возмещения потерпевшему причиненного ему вреда или </w:t>
      </w:r>
      <w:r w:rsidRPr="003A3896">
        <w:rPr>
          <w:szCs w:val="28"/>
        </w:rPr>
        <w:lastRenderedPageBreak/>
        <w:t>убытков, ибо конечная цель применения гражданско-правовой ответственности состоит в восстановлении имущественной сферы потерпевшей стороны.</w:t>
      </w:r>
    </w:p>
    <w:p w:rsidR="008E03F2" w:rsidRPr="003A3896" w:rsidRDefault="008E03F2" w:rsidP="003A3896">
      <w:pPr>
        <w:pStyle w:val="a3"/>
        <w:widowControl w:val="0"/>
        <w:suppressAutoHyphens/>
        <w:spacing w:after="0" w:line="360" w:lineRule="auto"/>
        <w:ind w:firstLine="709"/>
        <w:jc w:val="both"/>
        <w:rPr>
          <w:szCs w:val="28"/>
        </w:rPr>
      </w:pPr>
      <w:r w:rsidRPr="003A3896">
        <w:rPr>
          <w:szCs w:val="28"/>
        </w:rPr>
        <w:t xml:space="preserve">В-четвертых, особенностью гражданско-правовой ответственности является применение равных по объему мер ответственности к различным участникам имущественного оборота за однотипные правонарушения. Указанная особенность продиктована необходимостью обеспечения последовательного проведения принципа равноправия участников гражданско-правовых отношений в соответствии со </w:t>
      </w:r>
      <w:hyperlink r:id="rId8" w:history="1">
        <w:r w:rsidRPr="003A3896">
          <w:rPr>
            <w:szCs w:val="28"/>
          </w:rPr>
          <w:t>ст. 1</w:t>
        </w:r>
      </w:hyperlink>
      <w:r w:rsidRPr="003A3896">
        <w:rPr>
          <w:szCs w:val="28"/>
        </w:rPr>
        <w:t xml:space="preserve"> ГК РФ.</w:t>
      </w:r>
    </w:p>
    <w:p w:rsidR="008E03F2" w:rsidRPr="003A3896" w:rsidRDefault="008E03F2" w:rsidP="003A3896">
      <w:pPr>
        <w:pStyle w:val="a3"/>
        <w:widowControl w:val="0"/>
        <w:suppressAutoHyphens/>
        <w:spacing w:after="0" w:line="360" w:lineRule="auto"/>
        <w:ind w:firstLine="709"/>
        <w:jc w:val="both"/>
        <w:rPr>
          <w:szCs w:val="28"/>
        </w:rPr>
      </w:pPr>
      <w:r w:rsidRPr="003A3896">
        <w:rPr>
          <w:szCs w:val="28"/>
        </w:rPr>
        <w:t>Для выяснения понятия гражданско-правовой ответственности также необходимо сопоставить его с понятием санкции. Гражданско-правовые санкции - установленные законом или договором определенные последствия, наступающие для должника при неисполнении или ненадлежащем исполнении обязанностей.</w:t>
      </w:r>
    </w:p>
    <w:p w:rsidR="008E03F2" w:rsidRPr="003A3896" w:rsidRDefault="008E03F2" w:rsidP="003A3896">
      <w:pPr>
        <w:pStyle w:val="a3"/>
        <w:widowControl w:val="0"/>
        <w:suppressAutoHyphens/>
        <w:spacing w:after="0" w:line="360" w:lineRule="auto"/>
        <w:ind w:firstLine="709"/>
        <w:jc w:val="both"/>
        <w:rPr>
          <w:szCs w:val="28"/>
        </w:rPr>
      </w:pPr>
      <w:r w:rsidRPr="003A3896">
        <w:rPr>
          <w:szCs w:val="28"/>
        </w:rPr>
        <w:t>Одни авторы отождествляют понятия санкции и ответственности, понимая под гражданско-правовой ответственностью санкции имущественного характера, применяемые к нарушителю путем возложения на него новых (дополнительных) обязанностей, с целью восстановления нарушенного права потерпевшей стороны, другие доказывают, что первое понятие более широкое, нежели второе.</w:t>
      </w:r>
    </w:p>
    <w:p w:rsidR="008E03F2" w:rsidRPr="003A3896" w:rsidRDefault="008E03F2" w:rsidP="003A3896">
      <w:pPr>
        <w:pStyle w:val="a3"/>
        <w:widowControl w:val="0"/>
        <w:suppressAutoHyphens/>
        <w:spacing w:after="0" w:line="360" w:lineRule="auto"/>
        <w:ind w:firstLine="709"/>
        <w:jc w:val="both"/>
        <w:rPr>
          <w:szCs w:val="28"/>
        </w:rPr>
      </w:pPr>
      <w:r w:rsidRPr="003A3896">
        <w:rPr>
          <w:szCs w:val="28"/>
        </w:rPr>
        <w:t xml:space="preserve">Санкция и ответственность, конечно же, близки, так как в генетическом плане ответственность (ее меры) вытекает из нормативного определения последствий правонарушения (т.е. санкции), но далеко не всякая санкция есть ответственность. Ответственность - это санкция за правонарушение, но санкция отнюдь не всегда означает ответственность. Когда, например, имущество изымается из чужого незаконного владения в принудительном порядке, налицо санкция как следствие правонарушения. Но такая санкция не будет ответственностью потому, что не связана с какими-либо лишениями для нарушителя, у которого изымается вещь, ему не принадлежащая. Ответственность же - это не просто санкция за правонарушение, а такая </w:t>
      </w:r>
      <w:r w:rsidRPr="003A3896">
        <w:rPr>
          <w:szCs w:val="28"/>
        </w:rPr>
        <w:lastRenderedPageBreak/>
        <w:t>санкция, которая влечет определенные лишения имущественного или личного характера.</w:t>
      </w:r>
    </w:p>
    <w:p w:rsidR="008E03F2" w:rsidRPr="003A3896" w:rsidRDefault="008E03F2" w:rsidP="003A3896">
      <w:pPr>
        <w:widowControl w:val="0"/>
        <w:suppressAutoHyphens/>
        <w:autoSpaceDE w:val="0"/>
        <w:autoSpaceDN w:val="0"/>
        <w:adjustRightInd w:val="0"/>
        <w:spacing w:after="0" w:line="360" w:lineRule="auto"/>
        <w:ind w:firstLine="709"/>
        <w:jc w:val="both"/>
        <w:outlineLvl w:val="2"/>
        <w:rPr>
          <w:rFonts w:ascii="Times New Roman" w:hAnsi="Times New Roman" w:cs="Times New Roman"/>
          <w:sz w:val="28"/>
          <w:szCs w:val="28"/>
        </w:rPr>
      </w:pPr>
      <w:bookmarkStart w:id="10" w:name="_Toc313910875"/>
      <w:bookmarkStart w:id="11" w:name="_Toc341258382"/>
      <w:r w:rsidRPr="003A3896">
        <w:rPr>
          <w:rFonts w:ascii="Times New Roman" w:hAnsi="Times New Roman" w:cs="Times New Roman"/>
          <w:sz w:val="28"/>
          <w:szCs w:val="28"/>
        </w:rPr>
        <w:t>Гражданско-правовая ответственность реализуется в правоотношении. Это правоотношение не является новым, а рассматривается как стадия уже существующего обязательства между кредитором и должником либо стадия абсолютного правоотношения между управомоченным и обязанными лицами. Соответственно содержание правоотношения ответственности составляют обязанность виновного должника (причинителя вреда) совершить определенные действия и право кредитора (потерпевшего) требовать исполнения этой обязанности.</w:t>
      </w:r>
      <w:bookmarkEnd w:id="10"/>
      <w:bookmarkEnd w:id="11"/>
    </w:p>
    <w:p w:rsidR="008E03F2" w:rsidRPr="003A3896" w:rsidRDefault="008E03F2" w:rsidP="003A3896">
      <w:pPr>
        <w:widowControl w:val="0"/>
        <w:suppressAutoHyphens/>
        <w:autoSpaceDE w:val="0"/>
        <w:autoSpaceDN w:val="0"/>
        <w:adjustRightInd w:val="0"/>
        <w:spacing w:after="0" w:line="360" w:lineRule="auto"/>
        <w:ind w:firstLine="709"/>
        <w:jc w:val="both"/>
        <w:outlineLvl w:val="2"/>
        <w:rPr>
          <w:rFonts w:ascii="Times New Roman" w:hAnsi="Times New Roman" w:cs="Times New Roman"/>
          <w:sz w:val="28"/>
          <w:szCs w:val="28"/>
        </w:rPr>
      </w:pPr>
      <w:bookmarkStart w:id="12" w:name="_Toc313910876"/>
      <w:bookmarkStart w:id="13" w:name="_Toc341258383"/>
      <w:r w:rsidRPr="003A3896">
        <w:rPr>
          <w:rFonts w:ascii="Times New Roman" w:hAnsi="Times New Roman" w:cs="Times New Roman"/>
          <w:sz w:val="28"/>
          <w:szCs w:val="28"/>
        </w:rPr>
        <w:t>Субъектом ответственности считается должник (правонарушитель), хотя непосредственным причинителем вреда иногда может оказаться другое лицо.</w:t>
      </w:r>
      <w:r w:rsidR="006206B7">
        <w:rPr>
          <w:rStyle w:val="af"/>
          <w:rFonts w:ascii="Times New Roman" w:hAnsi="Times New Roman" w:cs="Times New Roman"/>
          <w:sz w:val="28"/>
          <w:szCs w:val="28"/>
        </w:rPr>
        <w:footnoteReference w:id="5"/>
      </w:r>
      <w:r w:rsidRPr="003A3896">
        <w:rPr>
          <w:rFonts w:ascii="Times New Roman" w:hAnsi="Times New Roman" w:cs="Times New Roman"/>
          <w:sz w:val="28"/>
          <w:szCs w:val="28"/>
        </w:rPr>
        <w:t xml:space="preserve"> 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 Например, подрядчик вправе привлечь к исполнению договора других лиц (субподрядчиков), отвечая перед заказчиком за результаты их работ (п. 3 </w:t>
      </w:r>
      <w:hyperlink r:id="rId9" w:history="1">
        <w:r w:rsidRPr="003A3896">
          <w:rPr>
            <w:rFonts w:ascii="Times New Roman" w:hAnsi="Times New Roman" w:cs="Times New Roman"/>
            <w:sz w:val="28"/>
            <w:szCs w:val="28"/>
          </w:rPr>
          <w:t>ст. 706</w:t>
        </w:r>
      </w:hyperlink>
      <w:r w:rsidRPr="003A3896">
        <w:rPr>
          <w:rFonts w:ascii="Times New Roman" w:hAnsi="Times New Roman" w:cs="Times New Roman"/>
          <w:sz w:val="28"/>
          <w:szCs w:val="28"/>
        </w:rPr>
        <w:t xml:space="preserve"> ГК</w:t>
      </w:r>
      <w:r w:rsidR="00411A76">
        <w:rPr>
          <w:rFonts w:ascii="Times New Roman" w:hAnsi="Times New Roman" w:cs="Times New Roman"/>
          <w:sz w:val="28"/>
          <w:szCs w:val="28"/>
        </w:rPr>
        <w:t xml:space="preserve"> РФ</w:t>
      </w:r>
      <w:r w:rsidRPr="003A3896">
        <w:rPr>
          <w:rFonts w:ascii="Times New Roman" w:hAnsi="Times New Roman" w:cs="Times New Roman"/>
          <w:sz w:val="28"/>
          <w:szCs w:val="28"/>
        </w:rPr>
        <w:t xml:space="preserve">). Точно так же по договору транспортной экспедиции экспедитор может привлечь к исполнению своих обязанностей третье лицо, что не освобождает экспедитора от ответственности перед клиентом за выполнение договора </w:t>
      </w:r>
      <w:hyperlink r:id="rId10" w:history="1">
        <w:r w:rsidRPr="003A3896">
          <w:rPr>
            <w:rFonts w:ascii="Times New Roman" w:hAnsi="Times New Roman" w:cs="Times New Roman"/>
            <w:sz w:val="28"/>
            <w:szCs w:val="28"/>
          </w:rPr>
          <w:t>(ст. 805</w:t>
        </w:r>
      </w:hyperlink>
      <w:r w:rsidRPr="003A3896">
        <w:rPr>
          <w:rFonts w:ascii="Times New Roman" w:hAnsi="Times New Roman" w:cs="Times New Roman"/>
          <w:sz w:val="28"/>
          <w:szCs w:val="28"/>
        </w:rPr>
        <w:t xml:space="preserve"> ГК).</w:t>
      </w:r>
      <w:bookmarkEnd w:id="12"/>
      <w:bookmarkEnd w:id="13"/>
    </w:p>
    <w:p w:rsidR="008E03F2" w:rsidRPr="003A3896" w:rsidRDefault="008E03F2" w:rsidP="003A3896">
      <w:pPr>
        <w:widowControl w:val="0"/>
        <w:suppressAutoHyphens/>
        <w:autoSpaceDE w:val="0"/>
        <w:autoSpaceDN w:val="0"/>
        <w:adjustRightInd w:val="0"/>
        <w:spacing w:after="0" w:line="360" w:lineRule="auto"/>
        <w:ind w:firstLine="709"/>
        <w:jc w:val="both"/>
        <w:outlineLvl w:val="2"/>
        <w:rPr>
          <w:rFonts w:ascii="Times New Roman" w:hAnsi="Times New Roman" w:cs="Times New Roman"/>
          <w:sz w:val="28"/>
          <w:szCs w:val="28"/>
        </w:rPr>
      </w:pPr>
      <w:bookmarkStart w:id="14" w:name="_Toc313910877"/>
      <w:bookmarkStart w:id="15" w:name="_Toc341258384"/>
      <w:r w:rsidRPr="003A3896">
        <w:rPr>
          <w:rFonts w:ascii="Times New Roman" w:hAnsi="Times New Roman" w:cs="Times New Roman"/>
          <w:sz w:val="28"/>
          <w:szCs w:val="28"/>
        </w:rPr>
        <w:t>В целом можно выделить следующие отличительные признаки гражданско-правовой ответственности:</w:t>
      </w:r>
      <w:bookmarkEnd w:id="14"/>
      <w:bookmarkEnd w:id="15"/>
    </w:p>
    <w:p w:rsidR="008E03F2" w:rsidRPr="003A3896" w:rsidRDefault="008E03F2" w:rsidP="003A3896">
      <w:pPr>
        <w:widowControl w:val="0"/>
        <w:suppressAutoHyphens/>
        <w:autoSpaceDE w:val="0"/>
        <w:autoSpaceDN w:val="0"/>
        <w:adjustRightInd w:val="0"/>
        <w:spacing w:after="0" w:line="360" w:lineRule="auto"/>
        <w:ind w:firstLine="709"/>
        <w:jc w:val="both"/>
        <w:outlineLvl w:val="2"/>
        <w:rPr>
          <w:rFonts w:ascii="Times New Roman" w:hAnsi="Times New Roman" w:cs="Times New Roman"/>
          <w:sz w:val="28"/>
          <w:szCs w:val="28"/>
        </w:rPr>
      </w:pPr>
      <w:bookmarkStart w:id="16" w:name="_Toc313910878"/>
      <w:bookmarkStart w:id="17" w:name="_Toc341258385"/>
      <w:r w:rsidRPr="003A3896">
        <w:rPr>
          <w:rFonts w:ascii="Times New Roman" w:hAnsi="Times New Roman" w:cs="Times New Roman"/>
          <w:sz w:val="28"/>
          <w:szCs w:val="28"/>
        </w:rPr>
        <w:t>1) она представляет собой правоотношение, возникающее между правонарушителем (обязанное лицо) и лицом, чье право нарушено (управомоченное лицо). Государство не является участником этого правоотношения;</w:t>
      </w:r>
      <w:bookmarkEnd w:id="16"/>
      <w:bookmarkEnd w:id="17"/>
    </w:p>
    <w:p w:rsidR="008E03F2" w:rsidRPr="003A3896" w:rsidRDefault="008E03F2" w:rsidP="003A3896">
      <w:pPr>
        <w:widowControl w:val="0"/>
        <w:suppressAutoHyphens/>
        <w:autoSpaceDE w:val="0"/>
        <w:autoSpaceDN w:val="0"/>
        <w:adjustRightInd w:val="0"/>
        <w:spacing w:after="0" w:line="360" w:lineRule="auto"/>
        <w:ind w:firstLine="709"/>
        <w:jc w:val="both"/>
        <w:outlineLvl w:val="2"/>
        <w:rPr>
          <w:rFonts w:ascii="Times New Roman" w:hAnsi="Times New Roman" w:cs="Times New Roman"/>
          <w:sz w:val="28"/>
          <w:szCs w:val="28"/>
        </w:rPr>
      </w:pPr>
      <w:bookmarkStart w:id="18" w:name="_Toc313910879"/>
      <w:bookmarkStart w:id="19" w:name="_Toc341258386"/>
      <w:r w:rsidRPr="003A3896">
        <w:rPr>
          <w:rFonts w:ascii="Times New Roman" w:hAnsi="Times New Roman" w:cs="Times New Roman"/>
          <w:sz w:val="28"/>
          <w:szCs w:val="28"/>
        </w:rPr>
        <w:lastRenderedPageBreak/>
        <w:t>2) стороны гражданского правоотношения могут самостоятельно, в рамках, предусмотренных законом, устанавливать меры и размер ответственности;</w:t>
      </w:r>
      <w:bookmarkEnd w:id="18"/>
      <w:bookmarkEnd w:id="19"/>
    </w:p>
    <w:p w:rsidR="008E03F2" w:rsidRPr="003A3896" w:rsidRDefault="008E03F2" w:rsidP="003A3896">
      <w:pPr>
        <w:widowControl w:val="0"/>
        <w:suppressAutoHyphens/>
        <w:autoSpaceDE w:val="0"/>
        <w:autoSpaceDN w:val="0"/>
        <w:adjustRightInd w:val="0"/>
        <w:spacing w:after="0" w:line="360" w:lineRule="auto"/>
        <w:ind w:firstLine="709"/>
        <w:jc w:val="both"/>
        <w:outlineLvl w:val="2"/>
        <w:rPr>
          <w:rFonts w:ascii="Times New Roman" w:hAnsi="Times New Roman" w:cs="Times New Roman"/>
          <w:sz w:val="28"/>
          <w:szCs w:val="28"/>
        </w:rPr>
      </w:pPr>
      <w:bookmarkStart w:id="20" w:name="_Toc313910880"/>
      <w:bookmarkStart w:id="21" w:name="_Toc341258387"/>
      <w:r w:rsidRPr="003A3896">
        <w:rPr>
          <w:rFonts w:ascii="Times New Roman" w:hAnsi="Times New Roman" w:cs="Times New Roman"/>
          <w:sz w:val="28"/>
          <w:szCs w:val="28"/>
        </w:rPr>
        <w:t>3) обязанность, составляющая содержание ответственности, может быть исполнена правонарушителем добровольно (например, должник по требованию кредитора возмещает убытки, причиненные ненадлежащим исполнением обязательства);</w:t>
      </w:r>
      <w:bookmarkEnd w:id="20"/>
      <w:bookmarkEnd w:id="21"/>
    </w:p>
    <w:p w:rsidR="008E03F2" w:rsidRPr="003A3896" w:rsidRDefault="008E03F2" w:rsidP="003A3896">
      <w:pPr>
        <w:widowControl w:val="0"/>
        <w:suppressAutoHyphens/>
        <w:autoSpaceDE w:val="0"/>
        <w:autoSpaceDN w:val="0"/>
        <w:adjustRightInd w:val="0"/>
        <w:spacing w:after="0" w:line="360" w:lineRule="auto"/>
        <w:ind w:firstLine="709"/>
        <w:jc w:val="both"/>
        <w:outlineLvl w:val="2"/>
        <w:rPr>
          <w:rFonts w:ascii="Times New Roman" w:hAnsi="Times New Roman" w:cs="Times New Roman"/>
          <w:sz w:val="28"/>
          <w:szCs w:val="28"/>
        </w:rPr>
      </w:pPr>
      <w:bookmarkStart w:id="22" w:name="_Toc313910881"/>
      <w:bookmarkStart w:id="23" w:name="_Toc341258388"/>
      <w:r w:rsidRPr="003A3896">
        <w:rPr>
          <w:rFonts w:ascii="Times New Roman" w:hAnsi="Times New Roman" w:cs="Times New Roman"/>
          <w:sz w:val="28"/>
          <w:szCs w:val="28"/>
        </w:rPr>
        <w:t>4) реализация мер ответственности обеспечивается государственным принуждением, однако привлечение к ответственности возможно только по инициативе лица, чье право нарушено. Суд по собственной инициативе не может возбудить гражданское дело о привлечении правонарушителя к ответственности;</w:t>
      </w:r>
      <w:bookmarkEnd w:id="22"/>
      <w:bookmarkEnd w:id="23"/>
    </w:p>
    <w:p w:rsidR="008E03F2" w:rsidRPr="003A3896" w:rsidRDefault="008E03F2" w:rsidP="003A3896">
      <w:pPr>
        <w:widowControl w:val="0"/>
        <w:suppressAutoHyphens/>
        <w:autoSpaceDE w:val="0"/>
        <w:autoSpaceDN w:val="0"/>
        <w:adjustRightInd w:val="0"/>
        <w:spacing w:after="0" w:line="360" w:lineRule="auto"/>
        <w:ind w:firstLine="709"/>
        <w:jc w:val="both"/>
        <w:outlineLvl w:val="2"/>
        <w:rPr>
          <w:rFonts w:ascii="Times New Roman" w:hAnsi="Times New Roman" w:cs="Times New Roman"/>
          <w:sz w:val="28"/>
          <w:szCs w:val="28"/>
        </w:rPr>
      </w:pPr>
      <w:bookmarkStart w:id="24" w:name="_Toc313910882"/>
      <w:bookmarkStart w:id="25" w:name="_Toc341258389"/>
      <w:r w:rsidRPr="003A3896">
        <w:rPr>
          <w:rFonts w:ascii="Times New Roman" w:hAnsi="Times New Roman" w:cs="Times New Roman"/>
          <w:sz w:val="28"/>
          <w:szCs w:val="28"/>
        </w:rPr>
        <w:t>5) гражданско-правовая ответственность носит имущественный характер, она не направлена на личность правонарушителя, в отличие от уголовной, административной ответственности;</w:t>
      </w:r>
      <w:bookmarkEnd w:id="24"/>
      <w:bookmarkEnd w:id="25"/>
    </w:p>
    <w:p w:rsidR="008E03F2" w:rsidRPr="003A3896" w:rsidRDefault="008E03F2" w:rsidP="003A3896">
      <w:pPr>
        <w:widowControl w:val="0"/>
        <w:suppressAutoHyphens/>
        <w:autoSpaceDE w:val="0"/>
        <w:autoSpaceDN w:val="0"/>
        <w:adjustRightInd w:val="0"/>
        <w:spacing w:after="0" w:line="360" w:lineRule="auto"/>
        <w:ind w:firstLine="709"/>
        <w:jc w:val="both"/>
        <w:outlineLvl w:val="2"/>
        <w:rPr>
          <w:rFonts w:ascii="Times New Roman" w:hAnsi="Times New Roman" w:cs="Times New Roman"/>
          <w:sz w:val="28"/>
          <w:szCs w:val="28"/>
        </w:rPr>
      </w:pPr>
      <w:bookmarkStart w:id="26" w:name="_Toc313910883"/>
      <w:bookmarkStart w:id="27" w:name="_Toc341258390"/>
      <w:r w:rsidRPr="003A3896">
        <w:rPr>
          <w:rFonts w:ascii="Times New Roman" w:hAnsi="Times New Roman" w:cs="Times New Roman"/>
          <w:sz w:val="28"/>
          <w:szCs w:val="28"/>
        </w:rPr>
        <w:t xml:space="preserve">6) она выполняет в первую очередь компенсационную функцию, т.е. имеет целью устранение неблагоприятных последствий у потерпевшего за счет нарушителя. </w:t>
      </w:r>
      <w:hyperlink r:id="rId11" w:history="1">
        <w:r w:rsidRPr="003A3896">
          <w:rPr>
            <w:rFonts w:ascii="Times New Roman" w:hAnsi="Times New Roman" w:cs="Times New Roman"/>
            <w:sz w:val="28"/>
            <w:szCs w:val="28"/>
          </w:rPr>
          <w:t>ГК</w:t>
        </w:r>
      </w:hyperlink>
      <w:r w:rsidRPr="003A3896">
        <w:rPr>
          <w:rFonts w:ascii="Times New Roman" w:hAnsi="Times New Roman" w:cs="Times New Roman"/>
          <w:sz w:val="28"/>
          <w:szCs w:val="28"/>
        </w:rPr>
        <w:t xml:space="preserve"> РФ закрепляет принцип полного возмещения причинения вреда, отступления от которого возможны в случаях, предусмотренных законом. При этом нельзя недооценивать и предупредительную функцию гражданско-правовой ответственности, так как она играет важную роль в предупреждении гражданских правонарушений.</w:t>
      </w:r>
      <w:bookmarkEnd w:id="26"/>
      <w:bookmarkEnd w:id="27"/>
    </w:p>
    <w:p w:rsidR="008E03F2" w:rsidRPr="003A3896" w:rsidRDefault="008E03F2" w:rsidP="003A3896">
      <w:pPr>
        <w:widowControl w:val="0"/>
        <w:suppressAutoHyphens/>
        <w:autoSpaceDE w:val="0"/>
        <w:autoSpaceDN w:val="0"/>
        <w:adjustRightInd w:val="0"/>
        <w:spacing w:after="0" w:line="360" w:lineRule="auto"/>
        <w:ind w:firstLine="709"/>
        <w:jc w:val="both"/>
        <w:outlineLvl w:val="2"/>
        <w:rPr>
          <w:rFonts w:ascii="Times New Roman" w:hAnsi="Times New Roman" w:cs="Times New Roman"/>
          <w:sz w:val="28"/>
          <w:szCs w:val="28"/>
        </w:rPr>
      </w:pPr>
      <w:bookmarkStart w:id="28" w:name="_Toc313910884"/>
      <w:bookmarkStart w:id="29" w:name="_Toc341258391"/>
      <w:r w:rsidRPr="003A3896">
        <w:rPr>
          <w:rFonts w:ascii="Times New Roman" w:hAnsi="Times New Roman" w:cs="Times New Roman"/>
          <w:sz w:val="28"/>
          <w:szCs w:val="28"/>
        </w:rPr>
        <w:t>С учетом указанных признаков гражданско-правовая ответственность – это вид санкции в форме правоотношения, характеризующаяся неблагоприятными последствиями имущественного и иногда неимущественного характера на стороне правонарушителя (должника), обеспеченными государственным принуждением и сопровождающимися осуждением правонарушения и его субъекта.</w:t>
      </w:r>
      <w:bookmarkEnd w:id="28"/>
      <w:bookmarkEnd w:id="29"/>
    </w:p>
    <w:p w:rsidR="008E03F2" w:rsidRPr="003A3896" w:rsidRDefault="008E03F2" w:rsidP="003A3896">
      <w:pPr>
        <w:widowControl w:val="0"/>
        <w:suppressAutoHyphens/>
        <w:autoSpaceDE w:val="0"/>
        <w:autoSpaceDN w:val="0"/>
        <w:adjustRightInd w:val="0"/>
        <w:spacing w:after="0" w:line="360" w:lineRule="auto"/>
        <w:ind w:firstLine="709"/>
        <w:jc w:val="both"/>
        <w:outlineLvl w:val="2"/>
        <w:rPr>
          <w:rFonts w:ascii="Times New Roman" w:hAnsi="Times New Roman" w:cs="Times New Roman"/>
          <w:sz w:val="28"/>
          <w:szCs w:val="28"/>
        </w:rPr>
      </w:pPr>
      <w:bookmarkStart w:id="30" w:name="_Toc313910885"/>
      <w:bookmarkStart w:id="31" w:name="_Toc341258392"/>
      <w:r w:rsidRPr="003A3896">
        <w:rPr>
          <w:rFonts w:ascii="Times New Roman" w:hAnsi="Times New Roman" w:cs="Times New Roman"/>
          <w:sz w:val="28"/>
          <w:szCs w:val="28"/>
        </w:rPr>
        <w:t xml:space="preserve">Ответственность - особый институт гражданского права. Его нормы расположены в </w:t>
      </w:r>
      <w:hyperlink r:id="rId12" w:history="1">
        <w:r w:rsidRPr="003A3896">
          <w:rPr>
            <w:rFonts w:ascii="Times New Roman" w:hAnsi="Times New Roman" w:cs="Times New Roman"/>
            <w:sz w:val="28"/>
            <w:szCs w:val="28"/>
          </w:rPr>
          <w:t>гл. 25</w:t>
        </w:r>
      </w:hyperlink>
      <w:r w:rsidRPr="003A3896">
        <w:rPr>
          <w:rFonts w:ascii="Times New Roman" w:hAnsi="Times New Roman" w:cs="Times New Roman"/>
          <w:sz w:val="28"/>
          <w:szCs w:val="28"/>
        </w:rPr>
        <w:t xml:space="preserve"> ГК</w:t>
      </w:r>
      <w:r w:rsidR="00411A76">
        <w:rPr>
          <w:rFonts w:ascii="Times New Roman" w:hAnsi="Times New Roman" w:cs="Times New Roman"/>
          <w:sz w:val="28"/>
          <w:szCs w:val="28"/>
        </w:rPr>
        <w:t xml:space="preserve"> РФ</w:t>
      </w:r>
      <w:r w:rsidRPr="003A3896">
        <w:rPr>
          <w:rFonts w:ascii="Times New Roman" w:hAnsi="Times New Roman" w:cs="Times New Roman"/>
          <w:sz w:val="28"/>
          <w:szCs w:val="28"/>
        </w:rPr>
        <w:t xml:space="preserve"> ("Ответственность за нарушение обязательств"), </w:t>
      </w:r>
      <w:r w:rsidRPr="003A3896">
        <w:rPr>
          <w:rFonts w:ascii="Times New Roman" w:hAnsi="Times New Roman" w:cs="Times New Roman"/>
          <w:sz w:val="28"/>
          <w:szCs w:val="28"/>
        </w:rPr>
        <w:lastRenderedPageBreak/>
        <w:t xml:space="preserve">статьях Гражданского кодекса: </w:t>
      </w:r>
      <w:hyperlink r:id="rId13" w:history="1">
        <w:r w:rsidRPr="003A3896">
          <w:rPr>
            <w:rFonts w:ascii="Times New Roman" w:hAnsi="Times New Roman" w:cs="Times New Roman"/>
            <w:sz w:val="28"/>
            <w:szCs w:val="28"/>
          </w:rPr>
          <w:t>ст.ст. 15,</w:t>
        </w:r>
      </w:hyperlink>
      <w:r w:rsidRPr="003A3896">
        <w:rPr>
          <w:rFonts w:ascii="Times New Roman" w:hAnsi="Times New Roman" w:cs="Times New Roman"/>
          <w:sz w:val="28"/>
          <w:szCs w:val="28"/>
        </w:rPr>
        <w:t xml:space="preserve"> </w:t>
      </w:r>
      <w:hyperlink r:id="rId14" w:history="1">
        <w:r w:rsidRPr="003A3896">
          <w:rPr>
            <w:rFonts w:ascii="Times New Roman" w:hAnsi="Times New Roman" w:cs="Times New Roman"/>
            <w:sz w:val="28"/>
            <w:szCs w:val="28"/>
          </w:rPr>
          <w:t>16</w:t>
        </w:r>
      </w:hyperlink>
      <w:r w:rsidRPr="003A3896">
        <w:rPr>
          <w:rFonts w:ascii="Times New Roman" w:hAnsi="Times New Roman" w:cs="Times New Roman"/>
          <w:sz w:val="28"/>
          <w:szCs w:val="28"/>
        </w:rPr>
        <w:t xml:space="preserve"> (возмещение убытков), </w:t>
      </w:r>
      <w:hyperlink r:id="rId15" w:history="1">
        <w:r w:rsidRPr="003A3896">
          <w:rPr>
            <w:rFonts w:ascii="Times New Roman" w:hAnsi="Times New Roman" w:cs="Times New Roman"/>
            <w:sz w:val="28"/>
            <w:szCs w:val="28"/>
          </w:rPr>
          <w:t>ст. 56</w:t>
        </w:r>
      </w:hyperlink>
      <w:r w:rsidRPr="003A3896">
        <w:rPr>
          <w:rFonts w:ascii="Times New Roman" w:hAnsi="Times New Roman" w:cs="Times New Roman"/>
          <w:sz w:val="28"/>
          <w:szCs w:val="28"/>
        </w:rPr>
        <w:t xml:space="preserve"> (ответственность юридических лиц), </w:t>
      </w:r>
      <w:hyperlink r:id="rId16" w:history="1">
        <w:r w:rsidRPr="003A3896">
          <w:rPr>
            <w:rFonts w:ascii="Times New Roman" w:hAnsi="Times New Roman" w:cs="Times New Roman"/>
            <w:sz w:val="28"/>
            <w:szCs w:val="28"/>
          </w:rPr>
          <w:t>ст.ст. 126,</w:t>
        </w:r>
      </w:hyperlink>
      <w:r w:rsidRPr="003A3896">
        <w:rPr>
          <w:rFonts w:ascii="Times New Roman" w:hAnsi="Times New Roman" w:cs="Times New Roman"/>
          <w:sz w:val="28"/>
          <w:szCs w:val="28"/>
        </w:rPr>
        <w:t xml:space="preserve"> </w:t>
      </w:r>
      <w:hyperlink r:id="rId17" w:history="1">
        <w:r w:rsidRPr="003A3896">
          <w:rPr>
            <w:rFonts w:ascii="Times New Roman" w:hAnsi="Times New Roman" w:cs="Times New Roman"/>
            <w:sz w:val="28"/>
            <w:szCs w:val="28"/>
          </w:rPr>
          <w:t>127</w:t>
        </w:r>
      </w:hyperlink>
      <w:r w:rsidRPr="003A3896">
        <w:rPr>
          <w:rFonts w:ascii="Times New Roman" w:hAnsi="Times New Roman" w:cs="Times New Roman"/>
          <w:sz w:val="28"/>
          <w:szCs w:val="28"/>
        </w:rPr>
        <w:t xml:space="preserve"> (ответственность по обязательствам государственных и муниципальных образований), </w:t>
      </w:r>
      <w:hyperlink r:id="rId18" w:history="1">
        <w:r w:rsidRPr="003A3896">
          <w:rPr>
            <w:rFonts w:ascii="Times New Roman" w:hAnsi="Times New Roman" w:cs="Times New Roman"/>
            <w:sz w:val="28"/>
            <w:szCs w:val="28"/>
          </w:rPr>
          <w:t>ст.ст. 151,</w:t>
        </w:r>
      </w:hyperlink>
      <w:r w:rsidRPr="003A3896">
        <w:rPr>
          <w:rFonts w:ascii="Times New Roman" w:hAnsi="Times New Roman" w:cs="Times New Roman"/>
          <w:sz w:val="28"/>
          <w:szCs w:val="28"/>
        </w:rPr>
        <w:t xml:space="preserve"> </w:t>
      </w:r>
      <w:hyperlink r:id="rId19" w:history="1">
        <w:r w:rsidRPr="003A3896">
          <w:rPr>
            <w:rFonts w:ascii="Times New Roman" w:hAnsi="Times New Roman" w:cs="Times New Roman"/>
            <w:sz w:val="28"/>
            <w:szCs w:val="28"/>
          </w:rPr>
          <w:t>152</w:t>
        </w:r>
      </w:hyperlink>
      <w:r w:rsidRPr="003A3896">
        <w:rPr>
          <w:rFonts w:ascii="Times New Roman" w:hAnsi="Times New Roman" w:cs="Times New Roman"/>
          <w:sz w:val="28"/>
          <w:szCs w:val="28"/>
        </w:rPr>
        <w:t xml:space="preserve"> (возмещение морального вреда), </w:t>
      </w:r>
      <w:hyperlink r:id="rId20" w:history="1">
        <w:r w:rsidRPr="003A3896">
          <w:rPr>
            <w:rFonts w:ascii="Times New Roman" w:hAnsi="Times New Roman" w:cs="Times New Roman"/>
            <w:sz w:val="28"/>
            <w:szCs w:val="28"/>
          </w:rPr>
          <w:t>ст. ст. 330 - 333</w:t>
        </w:r>
      </w:hyperlink>
      <w:r w:rsidRPr="003A3896">
        <w:rPr>
          <w:rFonts w:ascii="Times New Roman" w:hAnsi="Times New Roman" w:cs="Times New Roman"/>
          <w:sz w:val="28"/>
          <w:szCs w:val="28"/>
        </w:rPr>
        <w:t xml:space="preserve"> (неустойка), </w:t>
      </w:r>
      <w:hyperlink r:id="rId21" w:history="1">
        <w:r w:rsidRPr="003A3896">
          <w:rPr>
            <w:rFonts w:ascii="Times New Roman" w:hAnsi="Times New Roman" w:cs="Times New Roman"/>
            <w:sz w:val="28"/>
            <w:szCs w:val="28"/>
          </w:rPr>
          <w:t>ст.ст. 178,</w:t>
        </w:r>
      </w:hyperlink>
      <w:r w:rsidRPr="003A3896">
        <w:rPr>
          <w:rFonts w:ascii="Times New Roman" w:hAnsi="Times New Roman" w:cs="Times New Roman"/>
          <w:sz w:val="28"/>
          <w:szCs w:val="28"/>
        </w:rPr>
        <w:t xml:space="preserve"> </w:t>
      </w:r>
      <w:hyperlink r:id="rId22" w:history="1">
        <w:r w:rsidRPr="003A3896">
          <w:rPr>
            <w:rFonts w:ascii="Times New Roman" w:hAnsi="Times New Roman" w:cs="Times New Roman"/>
            <w:sz w:val="28"/>
            <w:szCs w:val="28"/>
          </w:rPr>
          <w:t>179</w:t>
        </w:r>
      </w:hyperlink>
      <w:r w:rsidRPr="003A3896">
        <w:rPr>
          <w:rFonts w:ascii="Times New Roman" w:hAnsi="Times New Roman" w:cs="Times New Roman"/>
          <w:sz w:val="28"/>
          <w:szCs w:val="28"/>
        </w:rPr>
        <w:t xml:space="preserve"> (заблуждение, обман и т.д.), </w:t>
      </w:r>
      <w:hyperlink r:id="rId23" w:history="1">
        <w:r w:rsidRPr="003A3896">
          <w:rPr>
            <w:rFonts w:ascii="Times New Roman" w:hAnsi="Times New Roman" w:cs="Times New Roman"/>
            <w:sz w:val="28"/>
            <w:szCs w:val="28"/>
          </w:rPr>
          <w:t>ст. 306</w:t>
        </w:r>
      </w:hyperlink>
      <w:r w:rsidRPr="003A3896">
        <w:rPr>
          <w:rFonts w:ascii="Times New Roman" w:hAnsi="Times New Roman" w:cs="Times New Roman"/>
          <w:sz w:val="28"/>
          <w:szCs w:val="28"/>
        </w:rPr>
        <w:t xml:space="preserve"> (прекращение права собственности), </w:t>
      </w:r>
      <w:hyperlink r:id="rId24" w:history="1">
        <w:r w:rsidRPr="003A3896">
          <w:rPr>
            <w:rFonts w:ascii="Times New Roman" w:hAnsi="Times New Roman" w:cs="Times New Roman"/>
            <w:sz w:val="28"/>
            <w:szCs w:val="28"/>
          </w:rPr>
          <w:t>ст. 1105</w:t>
        </w:r>
      </w:hyperlink>
      <w:r w:rsidRPr="003A3896">
        <w:rPr>
          <w:rFonts w:ascii="Times New Roman" w:hAnsi="Times New Roman" w:cs="Times New Roman"/>
          <w:sz w:val="28"/>
          <w:szCs w:val="28"/>
        </w:rPr>
        <w:t xml:space="preserve"> (неосновательное обогащение), </w:t>
      </w:r>
      <w:hyperlink r:id="rId25" w:history="1">
        <w:r w:rsidRPr="003A3896">
          <w:rPr>
            <w:rFonts w:ascii="Times New Roman" w:hAnsi="Times New Roman" w:cs="Times New Roman"/>
            <w:sz w:val="28"/>
            <w:szCs w:val="28"/>
          </w:rPr>
          <w:t>ст. 1175</w:t>
        </w:r>
      </w:hyperlink>
      <w:r w:rsidRPr="003A3896">
        <w:rPr>
          <w:rFonts w:ascii="Times New Roman" w:hAnsi="Times New Roman" w:cs="Times New Roman"/>
          <w:sz w:val="28"/>
          <w:szCs w:val="28"/>
        </w:rPr>
        <w:t xml:space="preserve"> (ответственность наследников по долгам наследодателя) и др. Специальные нормы об ответственности, касающиеся отдельных институтов, закреплены в Гражданском </w:t>
      </w:r>
      <w:hyperlink r:id="rId26" w:history="1">
        <w:r w:rsidRPr="003A3896">
          <w:rPr>
            <w:rFonts w:ascii="Times New Roman" w:hAnsi="Times New Roman" w:cs="Times New Roman"/>
            <w:sz w:val="28"/>
            <w:szCs w:val="28"/>
          </w:rPr>
          <w:t>кодексе</w:t>
        </w:r>
      </w:hyperlink>
      <w:r w:rsidRPr="003A3896">
        <w:rPr>
          <w:rFonts w:ascii="Times New Roman" w:hAnsi="Times New Roman" w:cs="Times New Roman"/>
          <w:sz w:val="28"/>
          <w:szCs w:val="28"/>
        </w:rPr>
        <w:t xml:space="preserve"> и отдельных законах.</w:t>
      </w:r>
      <w:r w:rsidR="006206B7">
        <w:rPr>
          <w:rStyle w:val="af"/>
          <w:rFonts w:ascii="Times New Roman" w:hAnsi="Times New Roman" w:cs="Times New Roman"/>
          <w:sz w:val="28"/>
          <w:szCs w:val="28"/>
        </w:rPr>
        <w:footnoteReference w:id="6"/>
      </w:r>
      <w:r w:rsidRPr="003A3896">
        <w:rPr>
          <w:rFonts w:ascii="Times New Roman" w:hAnsi="Times New Roman" w:cs="Times New Roman"/>
          <w:sz w:val="28"/>
          <w:szCs w:val="28"/>
        </w:rPr>
        <w:t xml:space="preserve"> </w:t>
      </w:r>
      <w:bookmarkStart w:id="32" w:name="_Toc313910886"/>
      <w:bookmarkStart w:id="33" w:name="_Toc341258393"/>
      <w:bookmarkEnd w:id="30"/>
      <w:bookmarkEnd w:id="31"/>
      <w:r w:rsidRPr="003A3896">
        <w:rPr>
          <w:rFonts w:ascii="Times New Roman" w:hAnsi="Times New Roman" w:cs="Times New Roman"/>
          <w:sz w:val="28"/>
          <w:szCs w:val="28"/>
        </w:rPr>
        <w:t xml:space="preserve">Если говорить о структуре Гражданского </w:t>
      </w:r>
      <w:hyperlink r:id="rId27" w:history="1">
        <w:r w:rsidRPr="003A3896">
          <w:rPr>
            <w:rFonts w:ascii="Times New Roman" w:hAnsi="Times New Roman" w:cs="Times New Roman"/>
            <w:sz w:val="28"/>
            <w:szCs w:val="28"/>
          </w:rPr>
          <w:t>кодекса,</w:t>
        </w:r>
      </w:hyperlink>
      <w:r w:rsidRPr="003A3896">
        <w:rPr>
          <w:rFonts w:ascii="Times New Roman" w:hAnsi="Times New Roman" w:cs="Times New Roman"/>
          <w:sz w:val="28"/>
          <w:szCs w:val="28"/>
        </w:rPr>
        <w:t xml:space="preserve"> системе гражданского права и общем понятии ответственности, то вполне обоснованно мнение о том, что обобщающие правила об ответственности должны содержаться в </w:t>
      </w:r>
      <w:hyperlink r:id="rId28" w:history="1">
        <w:r w:rsidRPr="003A3896">
          <w:rPr>
            <w:rFonts w:ascii="Times New Roman" w:hAnsi="Times New Roman" w:cs="Times New Roman"/>
            <w:sz w:val="28"/>
            <w:szCs w:val="28"/>
          </w:rPr>
          <w:t>разделе I</w:t>
        </w:r>
      </w:hyperlink>
      <w:r w:rsidRPr="003A3896">
        <w:rPr>
          <w:rFonts w:ascii="Times New Roman" w:hAnsi="Times New Roman" w:cs="Times New Roman"/>
          <w:sz w:val="28"/>
          <w:szCs w:val="28"/>
        </w:rPr>
        <w:t xml:space="preserve"> "Общие положения", поскольку применяются не только к договорной ответственности, но и к ответственности за нарушение вещных прав, личных неимущественных прав и о возмещении ущерба в случае недействительности сделок.</w:t>
      </w:r>
      <w:bookmarkEnd w:id="32"/>
      <w:bookmarkEnd w:id="33"/>
    </w:p>
    <w:p w:rsidR="005A5300" w:rsidRPr="003A3896" w:rsidRDefault="00863052" w:rsidP="003A3896">
      <w:pPr>
        <w:spacing w:before="240" w:line="360" w:lineRule="auto"/>
        <w:jc w:val="both"/>
        <w:rPr>
          <w:rFonts w:ascii="Times New Roman" w:hAnsi="Times New Roman" w:cs="Times New Roman"/>
          <w:b/>
          <w:sz w:val="28"/>
          <w:szCs w:val="28"/>
        </w:rPr>
      </w:pPr>
      <w:r>
        <w:rPr>
          <w:rFonts w:ascii="Times New Roman" w:hAnsi="Times New Roman" w:cs="Times New Roman"/>
          <w:sz w:val="28"/>
          <w:szCs w:val="28"/>
        </w:rPr>
        <w:t>1.2</w:t>
      </w:r>
      <w:r w:rsidR="005A5300" w:rsidRPr="003A3896">
        <w:rPr>
          <w:rFonts w:ascii="Times New Roman" w:hAnsi="Times New Roman" w:cs="Times New Roman"/>
          <w:sz w:val="28"/>
          <w:szCs w:val="28"/>
        </w:rPr>
        <w:t xml:space="preserve"> Меры гражданско-правовой ответственности</w:t>
      </w:r>
      <w:bookmarkEnd w:id="1"/>
    </w:p>
    <w:p w:rsidR="005A5300" w:rsidRPr="003A3896" w:rsidRDefault="005A5300" w:rsidP="003A3896">
      <w:pPr>
        <w:widowControl w:val="0"/>
        <w:suppressAutoHyphens/>
        <w:autoSpaceDE w:val="0"/>
        <w:autoSpaceDN w:val="0"/>
        <w:adjustRightInd w:val="0"/>
        <w:spacing w:after="0" w:line="360" w:lineRule="auto"/>
        <w:ind w:firstLine="709"/>
        <w:jc w:val="both"/>
        <w:outlineLvl w:val="2"/>
        <w:rPr>
          <w:rFonts w:ascii="Times New Roman" w:hAnsi="Times New Roman" w:cs="Times New Roman"/>
          <w:sz w:val="28"/>
          <w:szCs w:val="28"/>
        </w:rPr>
      </w:pPr>
      <w:bookmarkStart w:id="34" w:name="_Toc313910961"/>
      <w:bookmarkStart w:id="35" w:name="_Toc341258448"/>
      <w:r w:rsidRPr="003A3896">
        <w:rPr>
          <w:rFonts w:ascii="Times New Roman" w:hAnsi="Times New Roman" w:cs="Times New Roman"/>
          <w:sz w:val="28"/>
          <w:szCs w:val="28"/>
        </w:rPr>
        <w:t>Особенность гражданско-правовой ответственности проявляется в ее мерах (формах).</w:t>
      </w:r>
      <w:bookmarkEnd w:id="34"/>
      <w:bookmarkEnd w:id="35"/>
    </w:p>
    <w:p w:rsidR="005A5300" w:rsidRPr="003A3896" w:rsidRDefault="005A5300" w:rsidP="003A3896">
      <w:pPr>
        <w:widowControl w:val="0"/>
        <w:suppressAutoHyphens/>
        <w:autoSpaceDE w:val="0"/>
        <w:autoSpaceDN w:val="0"/>
        <w:adjustRightInd w:val="0"/>
        <w:spacing w:after="0" w:line="360" w:lineRule="auto"/>
        <w:ind w:firstLine="709"/>
        <w:jc w:val="both"/>
        <w:outlineLvl w:val="2"/>
        <w:rPr>
          <w:rFonts w:ascii="Times New Roman" w:hAnsi="Times New Roman" w:cs="Times New Roman"/>
          <w:sz w:val="28"/>
          <w:szCs w:val="28"/>
        </w:rPr>
      </w:pPr>
      <w:bookmarkStart w:id="36" w:name="_Toc313910962"/>
      <w:bookmarkStart w:id="37" w:name="_Toc341258449"/>
      <w:r w:rsidRPr="003A3896">
        <w:rPr>
          <w:rFonts w:ascii="Times New Roman" w:hAnsi="Times New Roman" w:cs="Times New Roman"/>
          <w:sz w:val="28"/>
          <w:szCs w:val="28"/>
        </w:rPr>
        <w:t xml:space="preserve">Среди мер ответственности различают универсальную меру - возмещение убытков, которое в соответствии со </w:t>
      </w:r>
      <w:hyperlink r:id="rId29" w:history="1">
        <w:r w:rsidRPr="003A3896">
          <w:rPr>
            <w:rFonts w:ascii="Times New Roman" w:hAnsi="Times New Roman" w:cs="Times New Roman"/>
            <w:sz w:val="28"/>
            <w:szCs w:val="28"/>
          </w:rPr>
          <w:t>ст. 15</w:t>
        </w:r>
      </w:hyperlink>
      <w:r w:rsidRPr="003A3896">
        <w:rPr>
          <w:rFonts w:ascii="Times New Roman" w:hAnsi="Times New Roman" w:cs="Times New Roman"/>
          <w:sz w:val="28"/>
          <w:szCs w:val="28"/>
        </w:rPr>
        <w:t xml:space="preserve"> ГК РФ применяется в любых случаях нарушения любых субъективных прав (не только обязательственных), независимо от того, предусмотрена ли законом или договором такая ответственность за совершение конкретного правонарушения, и специальные - все остальные меры, которые применяются в случаях, специально предусмотренных законом или договором для того или иного вида гражданского правонарушения. За нарушение обязательств </w:t>
      </w:r>
      <w:r w:rsidRPr="003A3896">
        <w:rPr>
          <w:rFonts w:ascii="Times New Roman" w:hAnsi="Times New Roman" w:cs="Times New Roman"/>
          <w:sz w:val="28"/>
          <w:szCs w:val="28"/>
        </w:rPr>
        <w:lastRenderedPageBreak/>
        <w:t>предусмотрены 3 основных меры ответственности: возмещение убытков, взыскание неустойки и процентов за пользование чужими денежными средствами.</w:t>
      </w:r>
      <w:bookmarkEnd w:id="36"/>
      <w:bookmarkEnd w:id="37"/>
    </w:p>
    <w:p w:rsidR="005A5300" w:rsidRPr="003A3896" w:rsidRDefault="005A5300" w:rsidP="003A3896">
      <w:pPr>
        <w:widowControl w:val="0"/>
        <w:suppressAutoHyphens/>
        <w:autoSpaceDE w:val="0"/>
        <w:autoSpaceDN w:val="0"/>
        <w:adjustRightInd w:val="0"/>
        <w:spacing w:after="0" w:line="360" w:lineRule="auto"/>
        <w:ind w:firstLine="709"/>
        <w:jc w:val="both"/>
        <w:outlineLvl w:val="1"/>
        <w:rPr>
          <w:rFonts w:ascii="Times New Roman" w:hAnsi="Times New Roman" w:cs="Times New Roman"/>
          <w:sz w:val="28"/>
          <w:szCs w:val="28"/>
        </w:rPr>
      </w:pPr>
      <w:bookmarkStart w:id="38" w:name="_Toc313910963"/>
      <w:bookmarkStart w:id="39" w:name="_Toc341258450"/>
      <w:r w:rsidRPr="003A3896">
        <w:rPr>
          <w:rFonts w:ascii="Times New Roman" w:hAnsi="Times New Roman" w:cs="Times New Roman"/>
          <w:sz w:val="28"/>
          <w:szCs w:val="28"/>
        </w:rPr>
        <w:t>Возмещение убытков является единственной мерой ответственности за нарушение обязательств, для применения которой необходимы, как правило, все четыре условия. Наличие негативных последствий в имущественной сфере потерпевшего (убытков) является конститутивным признаком этой меры ответственности.</w:t>
      </w:r>
      <w:bookmarkEnd w:id="38"/>
      <w:bookmarkEnd w:id="39"/>
    </w:p>
    <w:p w:rsidR="005A5300" w:rsidRPr="003A3896" w:rsidRDefault="005A5300" w:rsidP="003A3896">
      <w:pPr>
        <w:widowControl w:val="0"/>
        <w:suppressAutoHyphens/>
        <w:autoSpaceDE w:val="0"/>
        <w:autoSpaceDN w:val="0"/>
        <w:adjustRightInd w:val="0"/>
        <w:spacing w:after="0" w:line="360" w:lineRule="auto"/>
        <w:ind w:firstLine="709"/>
        <w:jc w:val="both"/>
        <w:outlineLvl w:val="1"/>
        <w:rPr>
          <w:rFonts w:ascii="Times New Roman" w:hAnsi="Times New Roman" w:cs="Times New Roman"/>
          <w:sz w:val="28"/>
          <w:szCs w:val="28"/>
        </w:rPr>
      </w:pPr>
      <w:bookmarkStart w:id="40" w:name="_Toc313910964"/>
      <w:bookmarkStart w:id="41" w:name="_Toc341258451"/>
      <w:r w:rsidRPr="003A3896">
        <w:rPr>
          <w:rFonts w:ascii="Times New Roman" w:hAnsi="Times New Roman" w:cs="Times New Roman"/>
          <w:sz w:val="28"/>
          <w:szCs w:val="28"/>
        </w:rPr>
        <w:t xml:space="preserve">В соответствии со </w:t>
      </w:r>
      <w:hyperlink r:id="rId30" w:history="1">
        <w:r w:rsidRPr="003A3896">
          <w:rPr>
            <w:rFonts w:ascii="Times New Roman" w:hAnsi="Times New Roman" w:cs="Times New Roman"/>
            <w:sz w:val="28"/>
            <w:szCs w:val="28"/>
          </w:rPr>
          <w:t>ст. 15</w:t>
        </w:r>
      </w:hyperlink>
      <w:r w:rsidRPr="003A3896">
        <w:rPr>
          <w:rFonts w:ascii="Times New Roman" w:hAnsi="Times New Roman" w:cs="Times New Roman"/>
          <w:sz w:val="28"/>
          <w:szCs w:val="28"/>
        </w:rPr>
        <w:t xml:space="preserve"> ГК РФ убытки могут выражаться в двух формах:</w:t>
      </w:r>
      <w:bookmarkEnd w:id="40"/>
      <w:bookmarkEnd w:id="41"/>
    </w:p>
    <w:p w:rsidR="005A5300" w:rsidRPr="003A3896" w:rsidRDefault="005A5300" w:rsidP="003A3896">
      <w:pPr>
        <w:widowControl w:val="0"/>
        <w:suppressAutoHyphens/>
        <w:autoSpaceDE w:val="0"/>
        <w:autoSpaceDN w:val="0"/>
        <w:adjustRightInd w:val="0"/>
        <w:spacing w:after="0" w:line="360" w:lineRule="auto"/>
        <w:ind w:firstLine="709"/>
        <w:jc w:val="both"/>
        <w:outlineLvl w:val="1"/>
        <w:rPr>
          <w:rFonts w:ascii="Times New Roman" w:hAnsi="Times New Roman" w:cs="Times New Roman"/>
          <w:sz w:val="28"/>
          <w:szCs w:val="28"/>
        </w:rPr>
      </w:pPr>
      <w:bookmarkStart w:id="42" w:name="_Toc313910965"/>
      <w:bookmarkStart w:id="43" w:name="_Toc341258452"/>
      <w:r w:rsidRPr="003A3896">
        <w:rPr>
          <w:rFonts w:ascii="Times New Roman" w:hAnsi="Times New Roman" w:cs="Times New Roman"/>
          <w:sz w:val="28"/>
          <w:szCs w:val="28"/>
        </w:rPr>
        <w:t xml:space="preserve">1) в форме реального ущерба, под которым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Таким образом, в состав реального ущерба входят не только фактически понесенные соответствующим лицом расходы, но также и будущие расходы на восстановление нарушенного права, на что специально обращалось внимание в </w:t>
      </w:r>
      <w:hyperlink r:id="rId31" w:history="1">
        <w:r w:rsidRPr="003A3896">
          <w:rPr>
            <w:rFonts w:ascii="Times New Roman" w:hAnsi="Times New Roman" w:cs="Times New Roman"/>
            <w:sz w:val="28"/>
            <w:szCs w:val="28"/>
          </w:rPr>
          <w:t>п. 10</w:t>
        </w:r>
      </w:hyperlink>
      <w:r w:rsidRPr="003A3896">
        <w:rPr>
          <w:rFonts w:ascii="Times New Roman" w:hAnsi="Times New Roman" w:cs="Times New Roman"/>
          <w:sz w:val="28"/>
          <w:szCs w:val="28"/>
        </w:rPr>
        <w:t xml:space="preserve"> Постановления Пленума Верховного Суда РФ и Пленума Высшего Арбитражного Суда РФ №6/8 от 1 июля 1996 г. "О некоторых вопросах, связанных с применением части первой Гражданского кодекса Российской Федерации"</w:t>
      </w:r>
      <w:r w:rsidR="00F46FE4">
        <w:rPr>
          <w:rStyle w:val="af"/>
          <w:rFonts w:ascii="Times New Roman" w:hAnsi="Times New Roman" w:cs="Times New Roman"/>
          <w:sz w:val="28"/>
          <w:szCs w:val="28"/>
        </w:rPr>
        <w:footnoteReference w:id="7"/>
      </w:r>
      <w:r w:rsidRPr="003A3896">
        <w:rPr>
          <w:rFonts w:ascii="Times New Roman" w:hAnsi="Times New Roman" w:cs="Times New Roman"/>
          <w:sz w:val="28"/>
          <w:szCs w:val="28"/>
        </w:rPr>
        <w:t xml:space="preserve"> </w:t>
      </w:r>
      <w:bookmarkEnd w:id="42"/>
      <w:bookmarkEnd w:id="43"/>
    </w:p>
    <w:p w:rsidR="005A5300" w:rsidRPr="003A3896" w:rsidRDefault="005A5300" w:rsidP="003A3896">
      <w:pPr>
        <w:widowControl w:val="0"/>
        <w:suppressAutoHyphens/>
        <w:autoSpaceDE w:val="0"/>
        <w:autoSpaceDN w:val="0"/>
        <w:adjustRightInd w:val="0"/>
        <w:spacing w:after="0" w:line="360" w:lineRule="auto"/>
        <w:ind w:firstLine="709"/>
        <w:jc w:val="both"/>
        <w:outlineLvl w:val="1"/>
        <w:rPr>
          <w:rFonts w:ascii="Times New Roman" w:hAnsi="Times New Roman" w:cs="Times New Roman"/>
          <w:sz w:val="28"/>
          <w:szCs w:val="28"/>
        </w:rPr>
      </w:pPr>
      <w:bookmarkStart w:id="44" w:name="_Toc313910966"/>
      <w:bookmarkStart w:id="45" w:name="_Toc341258453"/>
      <w:r w:rsidRPr="003A3896">
        <w:rPr>
          <w:rFonts w:ascii="Times New Roman" w:hAnsi="Times New Roman" w:cs="Times New Roman"/>
          <w:sz w:val="28"/>
          <w:szCs w:val="28"/>
        </w:rPr>
        <w:t xml:space="preserve">2) в форме упущенной выгоды, т.е. неполученных доходов, которые это лицо получило бы при обычных условиях гражданского оборота, если бы его право не было нарушено. Согласно </w:t>
      </w:r>
      <w:hyperlink r:id="rId32" w:history="1">
        <w:r w:rsidRPr="003A3896">
          <w:rPr>
            <w:rFonts w:ascii="Times New Roman" w:hAnsi="Times New Roman" w:cs="Times New Roman"/>
            <w:sz w:val="28"/>
            <w:szCs w:val="28"/>
          </w:rPr>
          <w:t>п. 4 ст. 393</w:t>
        </w:r>
      </w:hyperlink>
      <w:r w:rsidRPr="003A3896">
        <w:rPr>
          <w:rFonts w:ascii="Times New Roman" w:hAnsi="Times New Roman" w:cs="Times New Roman"/>
          <w:sz w:val="28"/>
          <w:szCs w:val="28"/>
        </w:rPr>
        <w:t xml:space="preserve"> ГК РФ при определении упущенной выгоды учитываются предпринятые кредитором для ее получения меры и сделанные с этой целью приготовления, причем истец должен представить доказательства того, что им были осуществлены определенные приготовления к извлечению прибыли, которая была им не </w:t>
      </w:r>
      <w:r w:rsidRPr="003A3896">
        <w:rPr>
          <w:rFonts w:ascii="Times New Roman" w:hAnsi="Times New Roman" w:cs="Times New Roman"/>
          <w:sz w:val="28"/>
          <w:szCs w:val="28"/>
        </w:rPr>
        <w:lastRenderedPageBreak/>
        <w:t>получена в связи с допущенным истцом правонарушением.</w:t>
      </w:r>
      <w:bookmarkEnd w:id="44"/>
      <w:bookmarkEnd w:id="45"/>
    </w:p>
    <w:p w:rsidR="005A5300" w:rsidRPr="003A3896" w:rsidRDefault="005A5300" w:rsidP="003A3896">
      <w:pPr>
        <w:widowControl w:val="0"/>
        <w:suppressAutoHyphens/>
        <w:autoSpaceDE w:val="0"/>
        <w:autoSpaceDN w:val="0"/>
        <w:adjustRightInd w:val="0"/>
        <w:spacing w:after="0" w:line="360" w:lineRule="auto"/>
        <w:ind w:firstLine="709"/>
        <w:jc w:val="both"/>
        <w:outlineLvl w:val="1"/>
        <w:rPr>
          <w:rFonts w:ascii="Times New Roman" w:hAnsi="Times New Roman" w:cs="Times New Roman"/>
          <w:sz w:val="28"/>
          <w:szCs w:val="28"/>
        </w:rPr>
      </w:pPr>
      <w:bookmarkStart w:id="46" w:name="_Toc313910967"/>
      <w:bookmarkStart w:id="47" w:name="_Toc341258454"/>
      <w:r w:rsidRPr="003A3896">
        <w:rPr>
          <w:rFonts w:ascii="Times New Roman" w:hAnsi="Times New Roman" w:cs="Times New Roman"/>
          <w:sz w:val="28"/>
          <w:szCs w:val="28"/>
        </w:rPr>
        <w:t>При определении размера упущенной выгоды учитываются разумные затраты, которые кредитор должен был понести, если бы обязательство было исполнено. В частности, размер убытков в виде упущенной выгоды, причиненных недопоставкой сырья или комплектующих изделий, должен определяться исходя из цены реализации готовых товаров, предусмотренной договорами с покупателями этих товаров, за вычетом стоимости недопоставленного сырья или комплектующих изделий, транспортно-заготовительных расходов и других затрат, связанных с производством готовых товаров (</w:t>
      </w:r>
      <w:hyperlink r:id="rId33" w:history="1">
        <w:r w:rsidRPr="003A3896">
          <w:rPr>
            <w:rFonts w:ascii="Times New Roman" w:hAnsi="Times New Roman" w:cs="Times New Roman"/>
            <w:sz w:val="28"/>
            <w:szCs w:val="28"/>
          </w:rPr>
          <w:t>Пункт</w:t>
        </w:r>
      </w:hyperlink>
      <w:r w:rsidRPr="003A3896">
        <w:rPr>
          <w:rFonts w:ascii="Times New Roman" w:hAnsi="Times New Roman" w:cs="Times New Roman"/>
          <w:sz w:val="28"/>
          <w:szCs w:val="28"/>
        </w:rPr>
        <w:t xml:space="preserve"> 11 Постановления №6/8 от 1 июля </w:t>
      </w:r>
      <w:smartTag w:uri="urn:schemas-microsoft-com:office:smarttags" w:element="metricconverter">
        <w:smartTagPr>
          <w:attr w:name="ProductID" w:val="2001 г"/>
        </w:smartTagPr>
        <w:r w:rsidRPr="003A3896">
          <w:rPr>
            <w:rFonts w:ascii="Times New Roman" w:hAnsi="Times New Roman" w:cs="Times New Roman"/>
            <w:sz w:val="28"/>
            <w:szCs w:val="28"/>
          </w:rPr>
          <w:t>1996 г</w:t>
        </w:r>
      </w:smartTag>
      <w:r w:rsidRPr="003A3896">
        <w:rPr>
          <w:rFonts w:ascii="Times New Roman" w:hAnsi="Times New Roman" w:cs="Times New Roman"/>
          <w:sz w:val="28"/>
          <w:szCs w:val="28"/>
        </w:rPr>
        <w:t xml:space="preserve">.). Если лицо, нарушившее обязательство, получило вследствие этого доходы, то в соответствии с </w:t>
      </w:r>
      <w:hyperlink r:id="rId34" w:history="1">
        <w:r w:rsidRPr="003A3896">
          <w:rPr>
            <w:rFonts w:ascii="Times New Roman" w:hAnsi="Times New Roman" w:cs="Times New Roman"/>
            <w:sz w:val="28"/>
            <w:szCs w:val="28"/>
          </w:rPr>
          <w:t>абз. 2 п. 2 ст. 15</w:t>
        </w:r>
      </w:hyperlink>
      <w:r w:rsidRPr="003A3896">
        <w:rPr>
          <w:rFonts w:ascii="Times New Roman" w:hAnsi="Times New Roman" w:cs="Times New Roman"/>
          <w:sz w:val="28"/>
          <w:szCs w:val="28"/>
        </w:rPr>
        <w:t xml:space="preserve"> ГК РФ потерпевший вправе в любом случае требовать возмещение упущенной выгоды в размере не меньшем, чем такие доходы.</w:t>
      </w:r>
      <w:bookmarkEnd w:id="46"/>
      <w:bookmarkEnd w:id="47"/>
    </w:p>
    <w:p w:rsidR="005A5300" w:rsidRPr="003A3896" w:rsidRDefault="005A5300" w:rsidP="003A3896">
      <w:pPr>
        <w:widowControl w:val="0"/>
        <w:suppressAutoHyphens/>
        <w:autoSpaceDE w:val="0"/>
        <w:autoSpaceDN w:val="0"/>
        <w:adjustRightInd w:val="0"/>
        <w:spacing w:after="0" w:line="360" w:lineRule="auto"/>
        <w:ind w:firstLine="709"/>
        <w:jc w:val="both"/>
        <w:outlineLvl w:val="1"/>
        <w:rPr>
          <w:rFonts w:ascii="Times New Roman" w:hAnsi="Times New Roman" w:cs="Times New Roman"/>
          <w:sz w:val="28"/>
          <w:szCs w:val="28"/>
        </w:rPr>
      </w:pPr>
      <w:bookmarkStart w:id="48" w:name="_Toc313910968"/>
      <w:bookmarkStart w:id="49" w:name="_Toc341258455"/>
      <w:r w:rsidRPr="003A3896">
        <w:rPr>
          <w:rFonts w:ascii="Times New Roman" w:hAnsi="Times New Roman" w:cs="Times New Roman"/>
          <w:sz w:val="28"/>
          <w:szCs w:val="28"/>
        </w:rPr>
        <w:t>Очень важным в связи с инфляцией является вопрос о том, какие цены должны учитываться при определении размера убытков. Если убытки возмещаются должником добровольно, то их размер должен определяться исходя из цен, существовавших в том месте, где обязательство должно было быть исполнено, в день удовлетворения требований кредитора.</w:t>
      </w:r>
      <w:bookmarkEnd w:id="48"/>
      <w:bookmarkEnd w:id="49"/>
    </w:p>
    <w:p w:rsidR="005A5300" w:rsidRPr="003A3896" w:rsidRDefault="005A5300" w:rsidP="003A3896">
      <w:pPr>
        <w:widowControl w:val="0"/>
        <w:suppressAutoHyphens/>
        <w:autoSpaceDE w:val="0"/>
        <w:autoSpaceDN w:val="0"/>
        <w:adjustRightInd w:val="0"/>
        <w:spacing w:after="0" w:line="360" w:lineRule="auto"/>
        <w:ind w:firstLine="709"/>
        <w:jc w:val="both"/>
        <w:outlineLvl w:val="1"/>
        <w:rPr>
          <w:rFonts w:ascii="Times New Roman" w:hAnsi="Times New Roman" w:cs="Times New Roman"/>
          <w:sz w:val="28"/>
          <w:szCs w:val="28"/>
        </w:rPr>
      </w:pPr>
      <w:bookmarkStart w:id="50" w:name="_Toc313910969"/>
      <w:bookmarkStart w:id="51" w:name="_Toc341258456"/>
      <w:r w:rsidRPr="003A3896">
        <w:rPr>
          <w:rFonts w:ascii="Times New Roman" w:hAnsi="Times New Roman" w:cs="Times New Roman"/>
          <w:sz w:val="28"/>
          <w:szCs w:val="28"/>
        </w:rPr>
        <w:t>Если убытки взыскиваются в судебном порядке, то их размер определяется по общему правилу с учетом цен, существовавших в месте исполнения обязательства в день предъявления иска. Однако с учетом конкретных обстоятельств дела суд может принять во внимание цены, существующие в день вынесения решения (например, в связи с тем, что цены за время рассмотрения дела в связи с инфляцией резко возросли).</w:t>
      </w:r>
      <w:bookmarkEnd w:id="50"/>
      <w:bookmarkEnd w:id="51"/>
    </w:p>
    <w:p w:rsidR="005A5300" w:rsidRPr="003A3896" w:rsidRDefault="005A5300" w:rsidP="003A3896">
      <w:pPr>
        <w:widowControl w:val="0"/>
        <w:suppressAutoHyphens/>
        <w:autoSpaceDE w:val="0"/>
        <w:autoSpaceDN w:val="0"/>
        <w:adjustRightInd w:val="0"/>
        <w:spacing w:after="0" w:line="360" w:lineRule="auto"/>
        <w:ind w:firstLine="709"/>
        <w:jc w:val="both"/>
        <w:outlineLvl w:val="1"/>
        <w:rPr>
          <w:rFonts w:ascii="Times New Roman" w:hAnsi="Times New Roman" w:cs="Times New Roman"/>
          <w:sz w:val="28"/>
          <w:szCs w:val="28"/>
        </w:rPr>
      </w:pPr>
      <w:bookmarkStart w:id="52" w:name="_Toc313910970"/>
      <w:bookmarkStart w:id="53" w:name="_Toc341258457"/>
      <w:r w:rsidRPr="003A3896">
        <w:rPr>
          <w:rFonts w:ascii="Times New Roman" w:hAnsi="Times New Roman" w:cs="Times New Roman"/>
          <w:sz w:val="28"/>
          <w:szCs w:val="28"/>
        </w:rPr>
        <w:t xml:space="preserve">Взыскание неустойки. В соответствии со </w:t>
      </w:r>
      <w:hyperlink r:id="rId35" w:history="1">
        <w:r w:rsidRPr="003A3896">
          <w:rPr>
            <w:rFonts w:ascii="Times New Roman" w:hAnsi="Times New Roman" w:cs="Times New Roman"/>
            <w:sz w:val="28"/>
            <w:szCs w:val="28"/>
          </w:rPr>
          <w:t>ст. 330</w:t>
        </w:r>
      </w:hyperlink>
      <w:r w:rsidRPr="003A3896">
        <w:rPr>
          <w:rFonts w:ascii="Times New Roman" w:hAnsi="Times New Roman" w:cs="Times New Roman"/>
          <w:sz w:val="28"/>
          <w:szCs w:val="28"/>
        </w:rPr>
        <w:t xml:space="preserve"> ГК РФ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w:t>
      </w:r>
      <w:r w:rsidRPr="003A3896">
        <w:rPr>
          <w:rFonts w:ascii="Times New Roman" w:hAnsi="Times New Roman" w:cs="Times New Roman"/>
          <w:sz w:val="28"/>
          <w:szCs w:val="28"/>
        </w:rPr>
        <w:lastRenderedPageBreak/>
        <w:t>просрочки исполнения.</w:t>
      </w:r>
      <w:r w:rsidR="00F46FE4">
        <w:rPr>
          <w:rStyle w:val="af"/>
          <w:rFonts w:ascii="Times New Roman" w:hAnsi="Times New Roman" w:cs="Times New Roman"/>
          <w:sz w:val="28"/>
          <w:szCs w:val="28"/>
        </w:rPr>
        <w:footnoteReference w:id="8"/>
      </w:r>
      <w:r w:rsidRPr="003A3896">
        <w:rPr>
          <w:rFonts w:ascii="Times New Roman" w:hAnsi="Times New Roman" w:cs="Times New Roman"/>
          <w:sz w:val="28"/>
          <w:szCs w:val="28"/>
        </w:rPr>
        <w:t xml:space="preserve"> Таким образом, эта мера ответственности применяется лишь при нарушении обязательственных прав.</w:t>
      </w:r>
      <w:bookmarkEnd w:id="52"/>
      <w:bookmarkEnd w:id="53"/>
    </w:p>
    <w:p w:rsidR="005A5300" w:rsidRPr="003A3896" w:rsidRDefault="005A5300" w:rsidP="003A3896">
      <w:pPr>
        <w:widowControl w:val="0"/>
        <w:suppressAutoHyphens/>
        <w:autoSpaceDE w:val="0"/>
        <w:autoSpaceDN w:val="0"/>
        <w:adjustRightInd w:val="0"/>
        <w:spacing w:after="0" w:line="360" w:lineRule="auto"/>
        <w:ind w:firstLine="709"/>
        <w:jc w:val="both"/>
        <w:outlineLvl w:val="1"/>
        <w:rPr>
          <w:rFonts w:ascii="Times New Roman" w:hAnsi="Times New Roman" w:cs="Times New Roman"/>
          <w:sz w:val="28"/>
          <w:szCs w:val="28"/>
        </w:rPr>
      </w:pPr>
      <w:bookmarkStart w:id="54" w:name="_Toc313910971"/>
      <w:bookmarkStart w:id="55" w:name="_Toc341258458"/>
      <w:r w:rsidRPr="003A3896">
        <w:rPr>
          <w:rFonts w:ascii="Times New Roman" w:hAnsi="Times New Roman" w:cs="Times New Roman"/>
          <w:sz w:val="28"/>
          <w:szCs w:val="28"/>
        </w:rPr>
        <w:t>По требованию об уплате неустойки кредитор не обязан доказывать причинение ему убытков, т.е. для ее взыскания не требуется наличия таких условий, как причинение кредитору вреда и причинная связь между правонарушением и вредом. Необходимо установить лишь факт нарушения стороной обязательства. Неустойка как форма гражданско-правовой ответственности обладает рядом преимуществ по сравнению с возмещением убытков: во-первых, неустойка взыскивается за факт нарушения обязательства, хотя убытки при этом могут и не возникнуть; во-вторых, является точно фиксированной величиной, заранее установленной и известной обоим участникам обязательства; в-третьих, может быть дифференцирована в зависимости от значения обязательства, характера правонарушения и других существенных моментов. Поэтому взыскание неустойки для сторон предпочтительнее, при превышении размера причиненных убытков над размером неустойки с нарушителя могут быть взысканы убытки в части, не покрытой неустойкой.</w:t>
      </w:r>
      <w:bookmarkEnd w:id="54"/>
      <w:bookmarkEnd w:id="55"/>
    </w:p>
    <w:p w:rsidR="005A5300" w:rsidRPr="003A3896" w:rsidRDefault="005A5300" w:rsidP="003A3896">
      <w:pPr>
        <w:widowControl w:val="0"/>
        <w:suppressAutoHyphens/>
        <w:autoSpaceDE w:val="0"/>
        <w:autoSpaceDN w:val="0"/>
        <w:adjustRightInd w:val="0"/>
        <w:spacing w:after="0" w:line="360" w:lineRule="auto"/>
        <w:ind w:firstLine="709"/>
        <w:jc w:val="both"/>
        <w:outlineLvl w:val="1"/>
        <w:rPr>
          <w:rFonts w:ascii="Times New Roman" w:hAnsi="Times New Roman" w:cs="Times New Roman"/>
          <w:sz w:val="28"/>
          <w:szCs w:val="28"/>
        </w:rPr>
      </w:pPr>
      <w:bookmarkStart w:id="56" w:name="_Toc313910972"/>
      <w:bookmarkStart w:id="57" w:name="_Toc341258459"/>
      <w:r w:rsidRPr="003A3896">
        <w:rPr>
          <w:rFonts w:ascii="Times New Roman" w:hAnsi="Times New Roman" w:cs="Times New Roman"/>
          <w:sz w:val="28"/>
          <w:szCs w:val="28"/>
        </w:rPr>
        <w:t>Неустойка может быть взыскана, когда это прямо предусмотрено законом или договором. На основании этого выделяют договорную и законную неустойки. Для законной неустойки характерно то, что правонарушения, за которые взыскивается неустойка, и ее размер определяются законом. Поэтому кредитор может требовать ее уплаты независимо от того, предусмотрена ли обязанность ее уплаты соглашением сторон. Кроме того, стороны не могут своим соглашением уменьшить ее размер, по общему правилу они могут лишь увеличить ее, если закон этого не запрещает (</w:t>
      </w:r>
      <w:hyperlink r:id="rId36" w:history="1">
        <w:r w:rsidRPr="003A3896">
          <w:rPr>
            <w:rFonts w:ascii="Times New Roman" w:hAnsi="Times New Roman" w:cs="Times New Roman"/>
            <w:sz w:val="28"/>
            <w:szCs w:val="28"/>
          </w:rPr>
          <w:t>ст. 332</w:t>
        </w:r>
      </w:hyperlink>
      <w:r w:rsidRPr="003A3896">
        <w:rPr>
          <w:rFonts w:ascii="Times New Roman" w:hAnsi="Times New Roman" w:cs="Times New Roman"/>
          <w:sz w:val="28"/>
          <w:szCs w:val="28"/>
        </w:rPr>
        <w:t xml:space="preserve"> ГК РФ). Договорная неустойка взыскивается за те правонарушения и в том размере, которые указаны в договоре. Согласно </w:t>
      </w:r>
      <w:hyperlink r:id="rId37" w:history="1">
        <w:r w:rsidRPr="003A3896">
          <w:rPr>
            <w:rFonts w:ascii="Times New Roman" w:hAnsi="Times New Roman" w:cs="Times New Roman"/>
            <w:sz w:val="28"/>
            <w:szCs w:val="28"/>
          </w:rPr>
          <w:t>ст. 331</w:t>
        </w:r>
      </w:hyperlink>
      <w:r w:rsidRPr="003A3896">
        <w:rPr>
          <w:rFonts w:ascii="Times New Roman" w:hAnsi="Times New Roman" w:cs="Times New Roman"/>
          <w:sz w:val="28"/>
          <w:szCs w:val="28"/>
        </w:rPr>
        <w:t xml:space="preserve"> ГК РФ соглашение о неустойке должно быть совершено в письменной </w:t>
      </w:r>
      <w:r w:rsidRPr="003A3896">
        <w:rPr>
          <w:rFonts w:ascii="Times New Roman" w:hAnsi="Times New Roman" w:cs="Times New Roman"/>
          <w:sz w:val="28"/>
          <w:szCs w:val="28"/>
        </w:rPr>
        <w:lastRenderedPageBreak/>
        <w:t>форме независимо от формы основного обязательства. Причем несоблюдение письменной формы влечет его недействительность. Как правило, условие о неустойке включается в основной договор.</w:t>
      </w:r>
      <w:bookmarkEnd w:id="56"/>
      <w:bookmarkEnd w:id="57"/>
    </w:p>
    <w:p w:rsidR="005A5300" w:rsidRPr="003A3896" w:rsidRDefault="005A5300" w:rsidP="003A3896">
      <w:pPr>
        <w:widowControl w:val="0"/>
        <w:suppressAutoHyphens/>
        <w:autoSpaceDE w:val="0"/>
        <w:autoSpaceDN w:val="0"/>
        <w:adjustRightInd w:val="0"/>
        <w:spacing w:after="0" w:line="360" w:lineRule="auto"/>
        <w:ind w:firstLine="709"/>
        <w:jc w:val="both"/>
        <w:outlineLvl w:val="1"/>
        <w:rPr>
          <w:rFonts w:ascii="Times New Roman" w:hAnsi="Times New Roman" w:cs="Times New Roman"/>
          <w:sz w:val="28"/>
          <w:szCs w:val="28"/>
        </w:rPr>
      </w:pPr>
      <w:bookmarkStart w:id="58" w:name="_Toc313910973"/>
      <w:bookmarkStart w:id="59" w:name="_Toc341258460"/>
      <w:r w:rsidRPr="003A3896">
        <w:rPr>
          <w:rFonts w:ascii="Times New Roman" w:hAnsi="Times New Roman" w:cs="Times New Roman"/>
          <w:sz w:val="28"/>
          <w:szCs w:val="28"/>
        </w:rPr>
        <w:t xml:space="preserve">Неустойка подлежит взысканию в пользу кредитора независимо от причинения ему убытков. Однако согласно </w:t>
      </w:r>
      <w:hyperlink r:id="rId38" w:history="1">
        <w:r w:rsidRPr="003A3896">
          <w:rPr>
            <w:rFonts w:ascii="Times New Roman" w:hAnsi="Times New Roman" w:cs="Times New Roman"/>
            <w:sz w:val="28"/>
            <w:szCs w:val="28"/>
          </w:rPr>
          <w:t>ст. 333</w:t>
        </w:r>
      </w:hyperlink>
      <w:r w:rsidRPr="003A3896">
        <w:rPr>
          <w:rFonts w:ascii="Times New Roman" w:hAnsi="Times New Roman" w:cs="Times New Roman"/>
          <w:sz w:val="28"/>
          <w:szCs w:val="28"/>
        </w:rPr>
        <w:t xml:space="preserve"> ГК РФ подлежащая уплате неустойка подлежит уменьшению судом, если она явно несоразмерна последствиям нарушения обязательства, даже если ответчиком не было заявлено соответствующее требование. Основанием для уменьшения неустойки может служить только явная несоразмерность подлежащей оплате неустойки последствиям нарушения обязательств, критериями для установления которой в каждом конкретном случае могут быть: чрезмерно высокий процент неустойки, значительное превышение суммы неустойки над суммой возможных убытков, вызванных нарушением обязательств; длительность неисполнения обязательств и др. Не принимаются во внимание доводы ответчика о его тяжелом финансовом положении, задержке перечисления на его расчетный счет денежных средств покупателями продукции и т.п.</w:t>
      </w:r>
      <w:bookmarkEnd w:id="58"/>
      <w:bookmarkEnd w:id="59"/>
    </w:p>
    <w:p w:rsidR="005A5300" w:rsidRPr="003A3896" w:rsidRDefault="005A5300" w:rsidP="003A3896">
      <w:pPr>
        <w:widowControl w:val="0"/>
        <w:suppressAutoHyphens/>
        <w:autoSpaceDE w:val="0"/>
        <w:autoSpaceDN w:val="0"/>
        <w:adjustRightInd w:val="0"/>
        <w:spacing w:after="0" w:line="360" w:lineRule="auto"/>
        <w:ind w:firstLine="709"/>
        <w:jc w:val="both"/>
        <w:outlineLvl w:val="1"/>
        <w:rPr>
          <w:rFonts w:ascii="Times New Roman" w:hAnsi="Times New Roman" w:cs="Times New Roman"/>
          <w:sz w:val="28"/>
          <w:szCs w:val="28"/>
        </w:rPr>
      </w:pPr>
      <w:bookmarkStart w:id="60" w:name="_Toc313910974"/>
      <w:bookmarkStart w:id="61" w:name="_Toc341258461"/>
      <w:r w:rsidRPr="003A3896">
        <w:rPr>
          <w:rFonts w:ascii="Times New Roman" w:hAnsi="Times New Roman" w:cs="Times New Roman"/>
          <w:sz w:val="28"/>
          <w:szCs w:val="28"/>
        </w:rPr>
        <w:t xml:space="preserve">В зависимости от соотношения неустойки с убытками, в </w:t>
      </w:r>
      <w:hyperlink r:id="rId39" w:history="1">
        <w:r w:rsidRPr="003A3896">
          <w:rPr>
            <w:rFonts w:ascii="Times New Roman" w:hAnsi="Times New Roman" w:cs="Times New Roman"/>
            <w:sz w:val="28"/>
            <w:szCs w:val="28"/>
          </w:rPr>
          <w:t>ст. 394</w:t>
        </w:r>
      </w:hyperlink>
      <w:r w:rsidRPr="003A3896">
        <w:rPr>
          <w:rFonts w:ascii="Times New Roman" w:hAnsi="Times New Roman" w:cs="Times New Roman"/>
          <w:sz w:val="28"/>
          <w:szCs w:val="28"/>
        </w:rPr>
        <w:t xml:space="preserve"> ГК РФ выделяются следующие виды неустойки: зачетная (общее правило), штрафная, исключительная и альтернативная. При зачетной неустойке убытки взыскиваются в части, не покрытой неустойкой (неустойка засчитывается в сумму убытков). Штрафная неустойка означает возможность взыскания убытков в полной сумме сверх неустойки. Исключительная неустойка допускает взыскание только неустойки, но не убытков. При альтернативной неустойке по выбору кредитора могут быть взысканы либо неустойка, либо убытки.</w:t>
      </w:r>
      <w:bookmarkEnd w:id="60"/>
      <w:bookmarkEnd w:id="61"/>
    </w:p>
    <w:p w:rsidR="005A5300" w:rsidRPr="003A3896" w:rsidRDefault="005A5300" w:rsidP="003A3896">
      <w:pPr>
        <w:widowControl w:val="0"/>
        <w:suppressAutoHyphens/>
        <w:autoSpaceDE w:val="0"/>
        <w:autoSpaceDN w:val="0"/>
        <w:adjustRightInd w:val="0"/>
        <w:spacing w:after="0" w:line="360" w:lineRule="auto"/>
        <w:ind w:firstLine="709"/>
        <w:jc w:val="both"/>
        <w:outlineLvl w:val="1"/>
        <w:rPr>
          <w:rFonts w:ascii="Times New Roman" w:hAnsi="Times New Roman" w:cs="Times New Roman"/>
          <w:sz w:val="28"/>
          <w:szCs w:val="28"/>
        </w:rPr>
      </w:pPr>
      <w:bookmarkStart w:id="62" w:name="_Toc313910975"/>
      <w:bookmarkStart w:id="63" w:name="_Toc341258462"/>
      <w:r w:rsidRPr="003A3896">
        <w:rPr>
          <w:rFonts w:ascii="Times New Roman" w:hAnsi="Times New Roman" w:cs="Times New Roman"/>
          <w:sz w:val="28"/>
          <w:szCs w:val="28"/>
        </w:rPr>
        <w:t xml:space="preserve">Взыскание процентов за пользование чужими денежными средствами. Проценты за пользование чужими денежными средствами, предусмотренные </w:t>
      </w:r>
      <w:hyperlink r:id="rId40" w:history="1">
        <w:r w:rsidRPr="003A3896">
          <w:rPr>
            <w:rFonts w:ascii="Times New Roman" w:hAnsi="Times New Roman" w:cs="Times New Roman"/>
            <w:sz w:val="28"/>
            <w:szCs w:val="28"/>
          </w:rPr>
          <w:t>ст. 395</w:t>
        </w:r>
      </w:hyperlink>
      <w:r w:rsidRPr="003A3896">
        <w:rPr>
          <w:rFonts w:ascii="Times New Roman" w:hAnsi="Times New Roman" w:cs="Times New Roman"/>
          <w:sz w:val="28"/>
          <w:szCs w:val="28"/>
        </w:rPr>
        <w:t xml:space="preserve"> ГК РФ, являются самостоятельной формой ответственности, которая по общему правилу устанавливается за неисполнение или ненадлежащее </w:t>
      </w:r>
      <w:r w:rsidRPr="003A3896">
        <w:rPr>
          <w:rFonts w:ascii="Times New Roman" w:hAnsi="Times New Roman" w:cs="Times New Roman"/>
          <w:sz w:val="28"/>
          <w:szCs w:val="28"/>
        </w:rPr>
        <w:lastRenderedPageBreak/>
        <w:t xml:space="preserve">исполнение денежного обязательства. В соответствии со </w:t>
      </w:r>
      <w:hyperlink r:id="rId41" w:history="1">
        <w:r w:rsidRPr="003A3896">
          <w:rPr>
            <w:rFonts w:ascii="Times New Roman" w:hAnsi="Times New Roman" w:cs="Times New Roman"/>
            <w:sz w:val="28"/>
            <w:szCs w:val="28"/>
          </w:rPr>
          <w:t>ст. 395</w:t>
        </w:r>
      </w:hyperlink>
      <w:r w:rsidRPr="003A3896">
        <w:rPr>
          <w:rFonts w:ascii="Times New Roman" w:hAnsi="Times New Roman" w:cs="Times New Roman"/>
          <w:sz w:val="28"/>
          <w:szCs w:val="28"/>
        </w:rPr>
        <w:t xml:space="preserve"> ГК РФ за пользование чужими денежными средствами вследствие их неправомерного удержания, уклонения от их возврата, иной просрочки в их уплате подлежат уплате проценты на сумму этих средств. Они не должны начисляться на проценты за пользование чужими денежными средствами, если иное не предусмотрено законом (</w:t>
      </w:r>
      <w:hyperlink r:id="rId42" w:history="1">
        <w:r w:rsidRPr="003A3896">
          <w:rPr>
            <w:rFonts w:ascii="Times New Roman" w:hAnsi="Times New Roman" w:cs="Times New Roman"/>
            <w:sz w:val="28"/>
            <w:szCs w:val="28"/>
          </w:rPr>
          <w:t>пункт 51</w:t>
        </w:r>
      </w:hyperlink>
      <w:r w:rsidRPr="003A3896">
        <w:rPr>
          <w:rFonts w:ascii="Times New Roman" w:hAnsi="Times New Roman" w:cs="Times New Roman"/>
          <w:sz w:val="28"/>
          <w:szCs w:val="28"/>
        </w:rPr>
        <w:t xml:space="preserve"> Постановления №6/8 от 1 июля </w:t>
      </w:r>
      <w:smartTag w:uri="urn:schemas-microsoft-com:office:smarttags" w:element="metricconverter">
        <w:smartTagPr>
          <w:attr w:name="ProductID" w:val="2001 г"/>
        </w:smartTagPr>
        <w:r w:rsidRPr="003A3896">
          <w:rPr>
            <w:rFonts w:ascii="Times New Roman" w:hAnsi="Times New Roman" w:cs="Times New Roman"/>
            <w:sz w:val="28"/>
            <w:szCs w:val="28"/>
          </w:rPr>
          <w:t>1996 г</w:t>
        </w:r>
      </w:smartTag>
      <w:r w:rsidRPr="003A3896">
        <w:rPr>
          <w:rFonts w:ascii="Times New Roman" w:hAnsi="Times New Roman" w:cs="Times New Roman"/>
          <w:sz w:val="28"/>
          <w:szCs w:val="28"/>
        </w:rPr>
        <w:t>.).</w:t>
      </w:r>
      <w:bookmarkEnd w:id="62"/>
      <w:bookmarkEnd w:id="63"/>
      <w:r w:rsidR="00F46FE4">
        <w:rPr>
          <w:rStyle w:val="af"/>
          <w:rFonts w:ascii="Times New Roman" w:hAnsi="Times New Roman" w:cs="Times New Roman"/>
          <w:sz w:val="28"/>
          <w:szCs w:val="28"/>
        </w:rPr>
        <w:footnoteReference w:id="9"/>
      </w:r>
    </w:p>
    <w:p w:rsidR="005A5300" w:rsidRPr="003A3896" w:rsidRDefault="005A5300" w:rsidP="003A3896">
      <w:pPr>
        <w:widowControl w:val="0"/>
        <w:suppressAutoHyphens/>
        <w:autoSpaceDE w:val="0"/>
        <w:autoSpaceDN w:val="0"/>
        <w:adjustRightInd w:val="0"/>
        <w:spacing w:after="0" w:line="360" w:lineRule="auto"/>
        <w:ind w:firstLine="709"/>
        <w:jc w:val="both"/>
        <w:outlineLvl w:val="1"/>
        <w:rPr>
          <w:rFonts w:ascii="Times New Roman" w:hAnsi="Times New Roman" w:cs="Times New Roman"/>
          <w:sz w:val="28"/>
          <w:szCs w:val="28"/>
        </w:rPr>
      </w:pPr>
      <w:bookmarkStart w:id="64" w:name="_Toc313910976"/>
      <w:bookmarkStart w:id="65" w:name="_Toc341258463"/>
      <w:r w:rsidRPr="003A3896">
        <w:rPr>
          <w:rFonts w:ascii="Times New Roman" w:hAnsi="Times New Roman" w:cs="Times New Roman"/>
          <w:sz w:val="28"/>
          <w:szCs w:val="28"/>
        </w:rPr>
        <w:t xml:space="preserve">Денежным является обязательство, в силу которого на должника возлагается обязанность уплатить деньги. </w:t>
      </w:r>
      <w:hyperlink r:id="rId43" w:history="1">
        <w:r w:rsidRPr="003A3896">
          <w:rPr>
            <w:rFonts w:ascii="Times New Roman" w:hAnsi="Times New Roman" w:cs="Times New Roman"/>
            <w:sz w:val="28"/>
            <w:szCs w:val="28"/>
          </w:rPr>
          <w:t>Статья 395</w:t>
        </w:r>
      </w:hyperlink>
      <w:r w:rsidRPr="003A3896">
        <w:rPr>
          <w:rFonts w:ascii="Times New Roman" w:hAnsi="Times New Roman" w:cs="Times New Roman"/>
          <w:sz w:val="28"/>
          <w:szCs w:val="28"/>
        </w:rPr>
        <w:t xml:space="preserve"> ГК РФ не применяется к отношениям сторон, если они не связаны с использованием денег в качестве средства платежа, средства погашения денежного долга. В частности, не являются денежными обязательства, в которых денежные знаки используются не в качестве средства погашения денежного долга (обязанности клиента сдавать наличные деньги в банк по договору на кассовое обслуживание, обязанности перевозчика, перевозящего денежные знаки, и т.д.). Денежным может быть как обязательство в целом (в договоре займа), так и обязанность одной из сторон в обязательстве (оплата товаров, работ или услуг) (</w:t>
      </w:r>
      <w:hyperlink r:id="rId44" w:history="1">
        <w:r w:rsidRPr="003A3896">
          <w:rPr>
            <w:rFonts w:ascii="Times New Roman" w:hAnsi="Times New Roman" w:cs="Times New Roman"/>
            <w:sz w:val="28"/>
            <w:szCs w:val="28"/>
          </w:rPr>
          <w:t>пункт 1</w:t>
        </w:r>
      </w:hyperlink>
      <w:r w:rsidRPr="003A3896">
        <w:rPr>
          <w:rFonts w:ascii="Times New Roman" w:hAnsi="Times New Roman" w:cs="Times New Roman"/>
          <w:sz w:val="28"/>
          <w:szCs w:val="28"/>
        </w:rPr>
        <w:t xml:space="preserve"> Постановления №13/14 от 8 октября </w:t>
      </w:r>
      <w:smartTag w:uri="urn:schemas-microsoft-com:office:smarttags" w:element="metricconverter">
        <w:smartTagPr>
          <w:attr w:name="ProductID" w:val="2001 г"/>
        </w:smartTagPr>
        <w:r w:rsidRPr="003A3896">
          <w:rPr>
            <w:rFonts w:ascii="Times New Roman" w:hAnsi="Times New Roman" w:cs="Times New Roman"/>
            <w:sz w:val="28"/>
            <w:szCs w:val="28"/>
          </w:rPr>
          <w:t>1998 г</w:t>
        </w:r>
      </w:smartTag>
      <w:r w:rsidRPr="003A3896">
        <w:rPr>
          <w:rFonts w:ascii="Times New Roman" w:hAnsi="Times New Roman" w:cs="Times New Roman"/>
          <w:sz w:val="28"/>
          <w:szCs w:val="28"/>
        </w:rPr>
        <w:t>.).</w:t>
      </w:r>
      <w:bookmarkEnd w:id="64"/>
      <w:bookmarkEnd w:id="65"/>
      <w:r w:rsidR="00BC07A6">
        <w:rPr>
          <w:rStyle w:val="af"/>
          <w:rFonts w:ascii="Times New Roman" w:hAnsi="Times New Roman" w:cs="Times New Roman"/>
          <w:sz w:val="28"/>
          <w:szCs w:val="28"/>
        </w:rPr>
        <w:footnoteReference w:id="10"/>
      </w:r>
    </w:p>
    <w:p w:rsidR="005A5300" w:rsidRPr="003A3896" w:rsidRDefault="005A5300" w:rsidP="003A3896">
      <w:pPr>
        <w:widowControl w:val="0"/>
        <w:suppressAutoHyphens/>
        <w:autoSpaceDE w:val="0"/>
        <w:autoSpaceDN w:val="0"/>
        <w:adjustRightInd w:val="0"/>
        <w:spacing w:after="0" w:line="360" w:lineRule="auto"/>
        <w:ind w:firstLine="709"/>
        <w:jc w:val="both"/>
        <w:outlineLvl w:val="1"/>
        <w:rPr>
          <w:rFonts w:ascii="Times New Roman" w:hAnsi="Times New Roman" w:cs="Times New Roman"/>
          <w:sz w:val="28"/>
          <w:szCs w:val="28"/>
        </w:rPr>
      </w:pPr>
      <w:bookmarkStart w:id="66" w:name="_Toc313910977"/>
      <w:bookmarkStart w:id="67" w:name="_Toc341258464"/>
      <w:r w:rsidRPr="003A3896">
        <w:rPr>
          <w:rFonts w:ascii="Times New Roman" w:hAnsi="Times New Roman" w:cs="Times New Roman"/>
          <w:sz w:val="28"/>
          <w:szCs w:val="28"/>
        </w:rPr>
        <w:t>Проценты за пользование чужими средствами взимаются начиная со дня, следующего за последним днем исполнения денежного обязательства, по день фактической уплаты суммы этих средств кредитору, если законом, иными правовыми актами или договором не установлен для начисления процентов более короткий срок.</w:t>
      </w:r>
      <w:bookmarkEnd w:id="66"/>
      <w:bookmarkEnd w:id="67"/>
    </w:p>
    <w:p w:rsidR="005A5300" w:rsidRPr="003A3896" w:rsidRDefault="005A5300" w:rsidP="003A3896">
      <w:pPr>
        <w:widowControl w:val="0"/>
        <w:suppressAutoHyphens/>
        <w:autoSpaceDE w:val="0"/>
        <w:autoSpaceDN w:val="0"/>
        <w:adjustRightInd w:val="0"/>
        <w:spacing w:after="0" w:line="360" w:lineRule="auto"/>
        <w:ind w:firstLine="709"/>
        <w:jc w:val="both"/>
        <w:outlineLvl w:val="1"/>
        <w:rPr>
          <w:rFonts w:ascii="Times New Roman" w:hAnsi="Times New Roman" w:cs="Times New Roman"/>
          <w:sz w:val="28"/>
          <w:szCs w:val="28"/>
        </w:rPr>
      </w:pPr>
      <w:bookmarkStart w:id="68" w:name="_Toc313910978"/>
      <w:bookmarkStart w:id="69" w:name="_Toc341258465"/>
      <w:r w:rsidRPr="003A3896">
        <w:rPr>
          <w:rFonts w:ascii="Times New Roman" w:hAnsi="Times New Roman" w:cs="Times New Roman"/>
          <w:sz w:val="28"/>
          <w:szCs w:val="28"/>
        </w:rPr>
        <w:t xml:space="preserve">Согласно </w:t>
      </w:r>
      <w:hyperlink r:id="rId45" w:history="1">
        <w:r w:rsidRPr="003A3896">
          <w:rPr>
            <w:rFonts w:ascii="Times New Roman" w:hAnsi="Times New Roman" w:cs="Times New Roman"/>
            <w:sz w:val="28"/>
            <w:szCs w:val="28"/>
          </w:rPr>
          <w:t>п. 1 ст. 395</w:t>
        </w:r>
      </w:hyperlink>
      <w:r w:rsidRPr="003A3896">
        <w:rPr>
          <w:rFonts w:ascii="Times New Roman" w:hAnsi="Times New Roman" w:cs="Times New Roman"/>
          <w:sz w:val="28"/>
          <w:szCs w:val="28"/>
        </w:rPr>
        <w:t xml:space="preserve"> ГК РФ размер процентов определяется учетной ставкой банковского процента, существующей в месте жительства (нахождения) кредитора, на день исполнения денежного обязательства или </w:t>
      </w:r>
      <w:r w:rsidRPr="003A3896">
        <w:rPr>
          <w:rFonts w:ascii="Times New Roman" w:hAnsi="Times New Roman" w:cs="Times New Roman"/>
          <w:sz w:val="28"/>
          <w:szCs w:val="28"/>
        </w:rPr>
        <w:lastRenderedPageBreak/>
        <w:t>его соответствующей части. На практике применяется единая учетная ставка Центрального банка Российской Федерации по кредитным ресурсам, предоставляемым коммерческим банкам (ставка рефинансирования) (</w:t>
      </w:r>
      <w:hyperlink r:id="rId46" w:history="1">
        <w:r w:rsidRPr="003A3896">
          <w:rPr>
            <w:rFonts w:ascii="Times New Roman" w:hAnsi="Times New Roman" w:cs="Times New Roman"/>
            <w:sz w:val="28"/>
            <w:szCs w:val="28"/>
          </w:rPr>
          <w:t>пункт 51</w:t>
        </w:r>
      </w:hyperlink>
      <w:r w:rsidRPr="003A3896">
        <w:rPr>
          <w:rFonts w:ascii="Times New Roman" w:hAnsi="Times New Roman" w:cs="Times New Roman"/>
          <w:sz w:val="28"/>
          <w:szCs w:val="28"/>
        </w:rPr>
        <w:t xml:space="preserve"> Постановления №6/8 от 1 июля </w:t>
      </w:r>
      <w:smartTag w:uri="urn:schemas-microsoft-com:office:smarttags" w:element="metricconverter">
        <w:smartTagPr>
          <w:attr w:name="ProductID" w:val="2001 г"/>
        </w:smartTagPr>
        <w:r w:rsidRPr="003A3896">
          <w:rPr>
            <w:rFonts w:ascii="Times New Roman" w:hAnsi="Times New Roman" w:cs="Times New Roman"/>
            <w:sz w:val="28"/>
            <w:szCs w:val="28"/>
          </w:rPr>
          <w:t>1996 г</w:t>
        </w:r>
      </w:smartTag>
      <w:r w:rsidRPr="003A3896">
        <w:rPr>
          <w:rFonts w:ascii="Times New Roman" w:hAnsi="Times New Roman" w:cs="Times New Roman"/>
          <w:sz w:val="28"/>
          <w:szCs w:val="28"/>
        </w:rPr>
        <w:t>.).</w:t>
      </w:r>
      <w:bookmarkEnd w:id="68"/>
      <w:bookmarkEnd w:id="69"/>
    </w:p>
    <w:p w:rsidR="005A5300" w:rsidRPr="003A3896" w:rsidRDefault="005A5300" w:rsidP="003A3896">
      <w:pPr>
        <w:widowControl w:val="0"/>
        <w:suppressAutoHyphens/>
        <w:autoSpaceDE w:val="0"/>
        <w:autoSpaceDN w:val="0"/>
        <w:adjustRightInd w:val="0"/>
        <w:spacing w:after="0" w:line="360" w:lineRule="auto"/>
        <w:ind w:firstLine="709"/>
        <w:jc w:val="both"/>
        <w:outlineLvl w:val="1"/>
        <w:rPr>
          <w:rFonts w:ascii="Times New Roman" w:hAnsi="Times New Roman" w:cs="Times New Roman"/>
          <w:sz w:val="28"/>
          <w:szCs w:val="28"/>
        </w:rPr>
      </w:pPr>
      <w:bookmarkStart w:id="70" w:name="_Toc313910979"/>
      <w:bookmarkStart w:id="71" w:name="_Toc341258466"/>
      <w:r w:rsidRPr="003A3896">
        <w:rPr>
          <w:rFonts w:ascii="Times New Roman" w:hAnsi="Times New Roman" w:cs="Times New Roman"/>
          <w:sz w:val="28"/>
          <w:szCs w:val="28"/>
        </w:rPr>
        <w:t>При взыскании долга в судебном порядке и при отсутствии в договоре соглашения о размере процентов суд может удовлетворить требование кредитора, исходя из учетной ставки банковского процента на день предъявления иска или на день вынесения решения. В этом случае при выборе соответствующей учетной ставки банковского процента необходимо, в частности, принимать во внимание, в течение какого времени имело место неисполнение денежного обязательства, изменялся ли размер учетной ставки за этот период, имелись ли длительные периоды, когда учетная ставка оставалась неизменной. При выборе соответствующей учетной ставки банковского процента целесообразно отдавать предпочтение той из них, которая наиболее близка по значению к учетным ставкам, существовавшим в течение периода пользования чужими денежными средствами.</w:t>
      </w:r>
      <w:bookmarkEnd w:id="70"/>
      <w:bookmarkEnd w:id="71"/>
    </w:p>
    <w:p w:rsidR="005A5300" w:rsidRPr="003A3896" w:rsidRDefault="005A5300" w:rsidP="003A3896">
      <w:pPr>
        <w:widowControl w:val="0"/>
        <w:suppressAutoHyphens/>
        <w:autoSpaceDE w:val="0"/>
        <w:autoSpaceDN w:val="0"/>
        <w:adjustRightInd w:val="0"/>
        <w:spacing w:after="0" w:line="360" w:lineRule="auto"/>
        <w:ind w:firstLine="709"/>
        <w:jc w:val="both"/>
        <w:outlineLvl w:val="1"/>
        <w:rPr>
          <w:rFonts w:ascii="Times New Roman" w:hAnsi="Times New Roman" w:cs="Times New Roman"/>
          <w:sz w:val="28"/>
          <w:szCs w:val="28"/>
        </w:rPr>
      </w:pPr>
      <w:bookmarkStart w:id="72" w:name="_Toc313910980"/>
      <w:bookmarkStart w:id="73" w:name="_Toc341258467"/>
      <w:r w:rsidRPr="003A3896">
        <w:rPr>
          <w:rFonts w:ascii="Times New Roman" w:hAnsi="Times New Roman" w:cs="Times New Roman"/>
          <w:sz w:val="28"/>
          <w:szCs w:val="28"/>
        </w:rPr>
        <w:t>Если на момент вынесения решения денежное обязательство не было исполнено должником, в решении суда о взыскании с должника процентов за пользование чужими денежными средствами должны содержаться сведения о денежной сумме, на которую начислены проценты; дате, начиная с которой производится начисление процентов; размере процентов, исходя из учетной ставки банковского процента соответственно на день предъявления иска или на день вынесения решения; указание на то, что проценты подлежат начислению по день фактической уплаты кредитору денежных средств.</w:t>
      </w:r>
      <w:bookmarkEnd w:id="72"/>
      <w:bookmarkEnd w:id="73"/>
    </w:p>
    <w:p w:rsidR="005A5300" w:rsidRPr="003A3896" w:rsidRDefault="005A5300" w:rsidP="003A3896">
      <w:pPr>
        <w:widowControl w:val="0"/>
        <w:suppressAutoHyphens/>
        <w:autoSpaceDE w:val="0"/>
        <w:autoSpaceDN w:val="0"/>
        <w:adjustRightInd w:val="0"/>
        <w:spacing w:after="0" w:line="360" w:lineRule="auto"/>
        <w:ind w:firstLine="709"/>
        <w:jc w:val="both"/>
        <w:outlineLvl w:val="1"/>
        <w:rPr>
          <w:rFonts w:ascii="Times New Roman" w:hAnsi="Times New Roman" w:cs="Times New Roman"/>
          <w:sz w:val="28"/>
          <w:szCs w:val="28"/>
        </w:rPr>
      </w:pPr>
      <w:bookmarkStart w:id="74" w:name="_Toc313910981"/>
      <w:bookmarkStart w:id="75" w:name="_Toc341258468"/>
      <w:r w:rsidRPr="003A3896">
        <w:rPr>
          <w:rFonts w:ascii="Times New Roman" w:hAnsi="Times New Roman" w:cs="Times New Roman"/>
          <w:sz w:val="28"/>
          <w:szCs w:val="28"/>
        </w:rPr>
        <w:t>В случаях, когда денежное обязательство исполнено должником до вынесения решения, в решении суда указываются подлежащие взысканию с должника проценты за пользование чужими денежными средствами в твердой сумме. Размер процентов определяется на день фактического исполнения денежного обязательства (</w:t>
      </w:r>
      <w:hyperlink r:id="rId47" w:history="1">
        <w:r w:rsidRPr="003A3896">
          <w:rPr>
            <w:rFonts w:ascii="Times New Roman" w:hAnsi="Times New Roman" w:cs="Times New Roman"/>
            <w:sz w:val="28"/>
            <w:szCs w:val="28"/>
          </w:rPr>
          <w:t>пункт</w:t>
        </w:r>
      </w:hyperlink>
      <w:r w:rsidRPr="003A3896">
        <w:rPr>
          <w:rFonts w:ascii="Times New Roman" w:hAnsi="Times New Roman" w:cs="Times New Roman"/>
          <w:sz w:val="28"/>
          <w:szCs w:val="28"/>
        </w:rPr>
        <w:t xml:space="preserve"> 3 Постановления №13/14 от 8 </w:t>
      </w:r>
      <w:r w:rsidRPr="003A3896">
        <w:rPr>
          <w:rFonts w:ascii="Times New Roman" w:hAnsi="Times New Roman" w:cs="Times New Roman"/>
          <w:sz w:val="28"/>
          <w:szCs w:val="28"/>
        </w:rPr>
        <w:lastRenderedPageBreak/>
        <w:t xml:space="preserve">октября </w:t>
      </w:r>
      <w:smartTag w:uri="urn:schemas-microsoft-com:office:smarttags" w:element="metricconverter">
        <w:smartTagPr>
          <w:attr w:name="ProductID" w:val="2001 г"/>
        </w:smartTagPr>
        <w:r w:rsidRPr="003A3896">
          <w:rPr>
            <w:rFonts w:ascii="Times New Roman" w:hAnsi="Times New Roman" w:cs="Times New Roman"/>
            <w:sz w:val="28"/>
            <w:szCs w:val="28"/>
          </w:rPr>
          <w:t>1998 г</w:t>
        </w:r>
      </w:smartTag>
      <w:r w:rsidRPr="003A3896">
        <w:rPr>
          <w:rFonts w:ascii="Times New Roman" w:hAnsi="Times New Roman" w:cs="Times New Roman"/>
          <w:sz w:val="28"/>
          <w:szCs w:val="28"/>
        </w:rPr>
        <w:t>.).</w:t>
      </w:r>
      <w:bookmarkEnd w:id="74"/>
      <w:bookmarkEnd w:id="75"/>
      <w:r w:rsidR="0056205A">
        <w:rPr>
          <w:rStyle w:val="af"/>
          <w:rFonts w:ascii="Times New Roman" w:hAnsi="Times New Roman" w:cs="Times New Roman"/>
          <w:sz w:val="28"/>
          <w:szCs w:val="28"/>
        </w:rPr>
        <w:footnoteReference w:id="11"/>
      </w:r>
    </w:p>
    <w:p w:rsidR="005A5300" w:rsidRPr="003A3896" w:rsidRDefault="005A5300" w:rsidP="003A3896">
      <w:pPr>
        <w:widowControl w:val="0"/>
        <w:suppressAutoHyphens/>
        <w:autoSpaceDE w:val="0"/>
        <w:autoSpaceDN w:val="0"/>
        <w:adjustRightInd w:val="0"/>
        <w:spacing w:after="0" w:line="360" w:lineRule="auto"/>
        <w:ind w:firstLine="709"/>
        <w:jc w:val="both"/>
        <w:outlineLvl w:val="1"/>
        <w:rPr>
          <w:rFonts w:ascii="Times New Roman" w:hAnsi="Times New Roman" w:cs="Times New Roman"/>
          <w:sz w:val="28"/>
          <w:szCs w:val="28"/>
        </w:rPr>
      </w:pPr>
      <w:bookmarkStart w:id="76" w:name="_Toc313910982"/>
      <w:bookmarkStart w:id="77" w:name="_Toc341258469"/>
      <w:r w:rsidRPr="003A3896">
        <w:rPr>
          <w:rFonts w:ascii="Times New Roman" w:hAnsi="Times New Roman" w:cs="Times New Roman"/>
          <w:sz w:val="28"/>
          <w:szCs w:val="28"/>
        </w:rPr>
        <w:t>Поскольку по общему правилу за одно правонарушение может быть применена только одна мера ответственности, то в тех случаях, когда законом либо соглашением сторон предусмотрена обязанность должника уплачивать неустойку при просрочке исполнения денежного обязательства, кредитор вправе предъявить требование о применении одной из этих мер (неустойки или процентов) по своему выбору (</w:t>
      </w:r>
      <w:hyperlink r:id="rId48" w:history="1">
        <w:r w:rsidRPr="003A3896">
          <w:rPr>
            <w:rFonts w:ascii="Times New Roman" w:hAnsi="Times New Roman" w:cs="Times New Roman"/>
            <w:sz w:val="28"/>
            <w:szCs w:val="28"/>
          </w:rPr>
          <w:t>пункт</w:t>
        </w:r>
      </w:hyperlink>
      <w:r w:rsidRPr="003A3896">
        <w:rPr>
          <w:rFonts w:ascii="Times New Roman" w:hAnsi="Times New Roman" w:cs="Times New Roman"/>
          <w:sz w:val="28"/>
          <w:szCs w:val="28"/>
        </w:rPr>
        <w:t xml:space="preserve"> 6 Постановления № 13/14 от 8 октября </w:t>
      </w:r>
      <w:smartTag w:uri="urn:schemas-microsoft-com:office:smarttags" w:element="metricconverter">
        <w:smartTagPr>
          <w:attr w:name="ProductID" w:val="2001 г"/>
        </w:smartTagPr>
        <w:r w:rsidRPr="003A3896">
          <w:rPr>
            <w:rFonts w:ascii="Times New Roman" w:hAnsi="Times New Roman" w:cs="Times New Roman"/>
            <w:sz w:val="28"/>
            <w:szCs w:val="28"/>
          </w:rPr>
          <w:t>1998 г</w:t>
        </w:r>
      </w:smartTag>
      <w:r w:rsidRPr="003A3896">
        <w:rPr>
          <w:rFonts w:ascii="Times New Roman" w:hAnsi="Times New Roman" w:cs="Times New Roman"/>
          <w:sz w:val="28"/>
          <w:szCs w:val="28"/>
        </w:rPr>
        <w:t>.).</w:t>
      </w:r>
      <w:bookmarkEnd w:id="76"/>
      <w:bookmarkEnd w:id="77"/>
      <w:r w:rsidR="0056205A">
        <w:rPr>
          <w:rStyle w:val="af"/>
          <w:rFonts w:ascii="Times New Roman" w:hAnsi="Times New Roman" w:cs="Times New Roman"/>
          <w:sz w:val="28"/>
          <w:szCs w:val="28"/>
        </w:rPr>
        <w:footnoteReference w:id="12"/>
      </w:r>
    </w:p>
    <w:p w:rsidR="005A5300" w:rsidRPr="003A3896" w:rsidRDefault="005A5300" w:rsidP="003A3896">
      <w:pPr>
        <w:widowControl w:val="0"/>
        <w:suppressAutoHyphens/>
        <w:autoSpaceDE w:val="0"/>
        <w:autoSpaceDN w:val="0"/>
        <w:adjustRightInd w:val="0"/>
        <w:spacing w:after="0" w:line="360" w:lineRule="auto"/>
        <w:ind w:firstLine="709"/>
        <w:jc w:val="both"/>
        <w:outlineLvl w:val="1"/>
        <w:rPr>
          <w:rFonts w:ascii="Times New Roman" w:hAnsi="Times New Roman" w:cs="Times New Roman"/>
          <w:sz w:val="28"/>
          <w:szCs w:val="28"/>
        </w:rPr>
      </w:pPr>
      <w:bookmarkStart w:id="78" w:name="_Toc313910983"/>
      <w:bookmarkStart w:id="79" w:name="_Toc341258470"/>
      <w:r w:rsidRPr="003A3896">
        <w:rPr>
          <w:rFonts w:ascii="Times New Roman" w:hAnsi="Times New Roman" w:cs="Times New Roman"/>
          <w:sz w:val="28"/>
          <w:szCs w:val="28"/>
        </w:rPr>
        <w:t xml:space="preserve">В </w:t>
      </w:r>
      <w:hyperlink r:id="rId49" w:history="1">
        <w:r w:rsidRPr="003A3896">
          <w:rPr>
            <w:rFonts w:ascii="Times New Roman" w:hAnsi="Times New Roman" w:cs="Times New Roman"/>
            <w:sz w:val="28"/>
            <w:szCs w:val="28"/>
          </w:rPr>
          <w:t>п. 1 ст. 15</w:t>
        </w:r>
      </w:hyperlink>
      <w:r w:rsidRPr="003A3896">
        <w:rPr>
          <w:rFonts w:ascii="Times New Roman" w:hAnsi="Times New Roman" w:cs="Times New Roman"/>
          <w:sz w:val="28"/>
          <w:szCs w:val="28"/>
        </w:rPr>
        <w:t xml:space="preserve"> ГК РФ закреплен принцип полного возмещения убытков, поэтому кредитор может требовать их уплаты в части, не покрытой неустойкой или процентами. В случаях, прямо предусмотренных законом или договором, допускается повышение или ограничение ответственности. Примером повышенной ответственности может служить штрафная неустойка, при которой убытки взыскиваются в полном объеме сверх неустойки. В качестве примера ограниченной ответственности можно привести </w:t>
      </w:r>
      <w:hyperlink r:id="rId50" w:history="1">
        <w:r w:rsidRPr="003A3896">
          <w:rPr>
            <w:rFonts w:ascii="Times New Roman" w:hAnsi="Times New Roman" w:cs="Times New Roman"/>
            <w:sz w:val="28"/>
            <w:szCs w:val="28"/>
          </w:rPr>
          <w:t>п. 1 ст. 547</w:t>
        </w:r>
      </w:hyperlink>
      <w:r w:rsidRPr="003A3896">
        <w:rPr>
          <w:rFonts w:ascii="Times New Roman" w:hAnsi="Times New Roman" w:cs="Times New Roman"/>
          <w:sz w:val="28"/>
          <w:szCs w:val="28"/>
        </w:rPr>
        <w:t xml:space="preserve"> ГК РФ: стороны договора энергоснабжения несут ответственность в форме реального ущерба, упущенная выгода взысканию не подлежит. По договору перевозки грузов перевозчик возмещает только реальный ущерб, выразившийся в утрате, недостаче или повреждении груза.</w:t>
      </w:r>
      <w:bookmarkEnd w:id="78"/>
      <w:bookmarkEnd w:id="79"/>
    </w:p>
    <w:p w:rsidR="005A5300" w:rsidRPr="003A3896" w:rsidRDefault="005A5300" w:rsidP="003A3896">
      <w:pPr>
        <w:widowControl w:val="0"/>
        <w:suppressAutoHyphens/>
        <w:autoSpaceDE w:val="0"/>
        <w:autoSpaceDN w:val="0"/>
        <w:adjustRightInd w:val="0"/>
        <w:spacing w:after="0" w:line="360" w:lineRule="auto"/>
        <w:ind w:firstLine="709"/>
        <w:jc w:val="both"/>
        <w:outlineLvl w:val="1"/>
        <w:rPr>
          <w:rFonts w:ascii="Times New Roman" w:hAnsi="Times New Roman" w:cs="Times New Roman"/>
          <w:sz w:val="28"/>
          <w:szCs w:val="28"/>
        </w:rPr>
      </w:pPr>
      <w:bookmarkStart w:id="80" w:name="_Toc313910984"/>
      <w:bookmarkStart w:id="81" w:name="_Toc341258471"/>
      <w:r w:rsidRPr="003A3896">
        <w:rPr>
          <w:rFonts w:ascii="Times New Roman" w:hAnsi="Times New Roman" w:cs="Times New Roman"/>
          <w:sz w:val="28"/>
          <w:szCs w:val="28"/>
        </w:rPr>
        <w:t xml:space="preserve">На основании </w:t>
      </w:r>
      <w:hyperlink r:id="rId51" w:history="1">
        <w:r w:rsidRPr="003A3896">
          <w:rPr>
            <w:rFonts w:ascii="Times New Roman" w:hAnsi="Times New Roman" w:cs="Times New Roman"/>
            <w:sz w:val="28"/>
            <w:szCs w:val="28"/>
          </w:rPr>
          <w:t>ст. 404</w:t>
        </w:r>
      </w:hyperlink>
      <w:r w:rsidRPr="003A3896">
        <w:rPr>
          <w:rFonts w:ascii="Times New Roman" w:hAnsi="Times New Roman" w:cs="Times New Roman"/>
          <w:sz w:val="28"/>
          <w:szCs w:val="28"/>
        </w:rPr>
        <w:t xml:space="preserve"> ГК РФ размер ответственности подлежит уменьшению, если неисполнение или ненадлежащее исполнение обязательства произошло по вине обеих сторон. При признании ненадлежащего исполнения обязательства результатом совместной вины должника и кредитора ответственность должника должна соответствовать </w:t>
      </w:r>
      <w:r w:rsidRPr="003A3896">
        <w:rPr>
          <w:rFonts w:ascii="Times New Roman" w:hAnsi="Times New Roman" w:cs="Times New Roman"/>
          <w:sz w:val="28"/>
          <w:szCs w:val="28"/>
        </w:rPr>
        <w:lastRenderedPageBreak/>
        <w:t xml:space="preserve">результатам, наступившим не по вине кредитора. По существу речь здесь идет не об уменьшении ответственности должника, а о ее соразмерности вине. Согласно </w:t>
      </w:r>
      <w:hyperlink r:id="rId52" w:history="1">
        <w:r w:rsidRPr="003A3896">
          <w:rPr>
            <w:rFonts w:ascii="Times New Roman" w:hAnsi="Times New Roman" w:cs="Times New Roman"/>
            <w:sz w:val="28"/>
            <w:szCs w:val="28"/>
          </w:rPr>
          <w:t>ст. 1083</w:t>
        </w:r>
      </w:hyperlink>
      <w:r w:rsidRPr="003A3896">
        <w:rPr>
          <w:rFonts w:ascii="Times New Roman" w:hAnsi="Times New Roman" w:cs="Times New Roman"/>
          <w:sz w:val="28"/>
          <w:szCs w:val="28"/>
        </w:rPr>
        <w:t xml:space="preserve"> ГК РФ умысел потерпевшего освобождает причинителя вреда от ответственности.</w:t>
      </w:r>
      <w:bookmarkEnd w:id="80"/>
      <w:bookmarkEnd w:id="81"/>
    </w:p>
    <w:p w:rsidR="005A5300" w:rsidRPr="003A3896" w:rsidRDefault="005A5300" w:rsidP="003A3896">
      <w:pPr>
        <w:widowControl w:val="0"/>
        <w:suppressAutoHyphens/>
        <w:autoSpaceDE w:val="0"/>
        <w:autoSpaceDN w:val="0"/>
        <w:adjustRightInd w:val="0"/>
        <w:spacing w:after="0" w:line="360" w:lineRule="auto"/>
        <w:ind w:firstLine="709"/>
        <w:jc w:val="both"/>
        <w:outlineLvl w:val="1"/>
        <w:rPr>
          <w:rFonts w:ascii="Times New Roman" w:hAnsi="Times New Roman" w:cs="Times New Roman"/>
          <w:sz w:val="28"/>
          <w:szCs w:val="28"/>
        </w:rPr>
      </w:pPr>
      <w:bookmarkStart w:id="82" w:name="_Toc313910985"/>
      <w:bookmarkStart w:id="83" w:name="_Toc341258472"/>
      <w:r w:rsidRPr="003A3896">
        <w:rPr>
          <w:rFonts w:ascii="Times New Roman" w:hAnsi="Times New Roman" w:cs="Times New Roman"/>
          <w:sz w:val="28"/>
          <w:szCs w:val="28"/>
        </w:rPr>
        <w:t>Смешанную вину нужно отличать от просрочки кредитора (</w:t>
      </w:r>
      <w:hyperlink r:id="rId53" w:history="1">
        <w:r w:rsidRPr="003A3896">
          <w:rPr>
            <w:rFonts w:ascii="Times New Roman" w:hAnsi="Times New Roman" w:cs="Times New Roman"/>
            <w:sz w:val="28"/>
            <w:szCs w:val="28"/>
          </w:rPr>
          <w:t>ст. 406</w:t>
        </w:r>
      </w:hyperlink>
      <w:r w:rsidRPr="003A3896">
        <w:rPr>
          <w:rFonts w:ascii="Times New Roman" w:hAnsi="Times New Roman" w:cs="Times New Roman"/>
          <w:sz w:val="28"/>
          <w:szCs w:val="28"/>
        </w:rPr>
        <w:t xml:space="preserve"> ГК РФ) -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 Согласно </w:t>
      </w:r>
      <w:hyperlink r:id="rId54" w:history="1">
        <w:r w:rsidRPr="003A3896">
          <w:rPr>
            <w:rFonts w:ascii="Times New Roman" w:hAnsi="Times New Roman" w:cs="Times New Roman"/>
            <w:sz w:val="28"/>
            <w:szCs w:val="28"/>
          </w:rPr>
          <w:t>п. 3 ст. 405</w:t>
        </w:r>
      </w:hyperlink>
      <w:r w:rsidRPr="003A3896">
        <w:rPr>
          <w:rFonts w:ascii="Times New Roman" w:hAnsi="Times New Roman" w:cs="Times New Roman"/>
          <w:sz w:val="28"/>
          <w:szCs w:val="28"/>
        </w:rPr>
        <w:t xml:space="preserve"> ГК РФ должник не считается просрочившим, пока обязательство не может быть исполнено вследствие просрочки кредитора.</w:t>
      </w:r>
      <w:bookmarkEnd w:id="82"/>
      <w:bookmarkEnd w:id="83"/>
    </w:p>
    <w:p w:rsidR="005A5300" w:rsidRPr="003A3896" w:rsidRDefault="005A5300" w:rsidP="003A3896">
      <w:pPr>
        <w:widowControl w:val="0"/>
        <w:suppressAutoHyphens/>
        <w:autoSpaceDE w:val="0"/>
        <w:autoSpaceDN w:val="0"/>
        <w:adjustRightInd w:val="0"/>
        <w:spacing w:after="0" w:line="360" w:lineRule="auto"/>
        <w:ind w:firstLine="709"/>
        <w:jc w:val="both"/>
        <w:outlineLvl w:val="1"/>
        <w:rPr>
          <w:rFonts w:ascii="Times New Roman" w:hAnsi="Times New Roman" w:cs="Times New Roman"/>
          <w:sz w:val="28"/>
          <w:szCs w:val="28"/>
        </w:rPr>
      </w:pPr>
      <w:bookmarkStart w:id="84" w:name="_Toc313910986"/>
      <w:bookmarkStart w:id="85" w:name="_Toc341258473"/>
      <w:r w:rsidRPr="003A3896">
        <w:rPr>
          <w:rFonts w:ascii="Times New Roman" w:hAnsi="Times New Roman" w:cs="Times New Roman"/>
          <w:sz w:val="28"/>
          <w:szCs w:val="28"/>
        </w:rPr>
        <w:t xml:space="preserve">Суд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t>
      </w:r>
      <w:bookmarkEnd w:id="84"/>
      <w:bookmarkEnd w:id="85"/>
    </w:p>
    <w:p w:rsidR="005A5300" w:rsidRPr="003A3896" w:rsidRDefault="005A5300" w:rsidP="003A3896">
      <w:pPr>
        <w:widowControl w:val="0"/>
        <w:suppressAutoHyphens/>
        <w:autoSpaceDE w:val="0"/>
        <w:autoSpaceDN w:val="0"/>
        <w:adjustRightInd w:val="0"/>
        <w:spacing w:after="0" w:line="360" w:lineRule="auto"/>
        <w:ind w:firstLine="709"/>
        <w:jc w:val="both"/>
        <w:outlineLvl w:val="1"/>
        <w:rPr>
          <w:rFonts w:ascii="Times New Roman" w:hAnsi="Times New Roman" w:cs="Times New Roman"/>
          <w:sz w:val="28"/>
          <w:szCs w:val="28"/>
        </w:rPr>
      </w:pPr>
      <w:bookmarkStart w:id="86" w:name="_Toc313910987"/>
      <w:bookmarkStart w:id="87" w:name="_Toc341258474"/>
      <w:r w:rsidRPr="003A3896">
        <w:rPr>
          <w:rFonts w:ascii="Times New Roman" w:hAnsi="Times New Roman" w:cs="Times New Roman"/>
          <w:sz w:val="28"/>
          <w:szCs w:val="28"/>
        </w:rPr>
        <w:t>При применении деликтной ответственности размер возмещения подлежит уменьшению, если возникновению или увеличению вреда содействовала грубая неосторожность самого потерпевшего.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bookmarkEnd w:id="86"/>
      <w:bookmarkEnd w:id="87"/>
    </w:p>
    <w:p w:rsidR="00382972" w:rsidRPr="003A3896" w:rsidRDefault="00382972" w:rsidP="003A3896">
      <w:pPr>
        <w:spacing w:after="0" w:line="360" w:lineRule="auto"/>
        <w:jc w:val="both"/>
        <w:rPr>
          <w:rFonts w:ascii="Times New Roman" w:hAnsi="Times New Roman" w:cs="Times New Roman"/>
          <w:sz w:val="28"/>
          <w:szCs w:val="28"/>
        </w:rPr>
      </w:pPr>
    </w:p>
    <w:p w:rsidR="003A3896" w:rsidRPr="003A3896" w:rsidRDefault="003A3896" w:rsidP="003A3896">
      <w:pPr>
        <w:spacing w:after="0" w:line="360" w:lineRule="auto"/>
        <w:jc w:val="both"/>
        <w:rPr>
          <w:rFonts w:ascii="Times New Roman" w:hAnsi="Times New Roman" w:cs="Times New Roman"/>
          <w:sz w:val="28"/>
          <w:szCs w:val="28"/>
        </w:rPr>
      </w:pPr>
    </w:p>
    <w:p w:rsidR="003A3896" w:rsidRDefault="003A3896" w:rsidP="003A3896">
      <w:pPr>
        <w:spacing w:after="0" w:line="360" w:lineRule="auto"/>
        <w:jc w:val="both"/>
        <w:rPr>
          <w:rFonts w:ascii="Times New Roman" w:hAnsi="Times New Roman" w:cs="Times New Roman"/>
          <w:sz w:val="28"/>
          <w:szCs w:val="28"/>
        </w:rPr>
      </w:pPr>
    </w:p>
    <w:p w:rsidR="00973CF6" w:rsidRDefault="00973CF6" w:rsidP="003A3896">
      <w:pPr>
        <w:spacing w:after="0" w:line="360" w:lineRule="auto"/>
        <w:jc w:val="both"/>
        <w:rPr>
          <w:rFonts w:ascii="Times New Roman" w:hAnsi="Times New Roman" w:cs="Times New Roman"/>
          <w:sz w:val="28"/>
          <w:szCs w:val="28"/>
        </w:rPr>
      </w:pPr>
    </w:p>
    <w:p w:rsidR="00973CF6" w:rsidRDefault="00973CF6" w:rsidP="003A3896">
      <w:pPr>
        <w:spacing w:after="0" w:line="360" w:lineRule="auto"/>
        <w:jc w:val="both"/>
        <w:rPr>
          <w:rFonts w:ascii="Times New Roman" w:hAnsi="Times New Roman" w:cs="Times New Roman"/>
          <w:sz w:val="28"/>
          <w:szCs w:val="28"/>
        </w:rPr>
      </w:pPr>
    </w:p>
    <w:p w:rsidR="00973CF6" w:rsidRDefault="00973CF6" w:rsidP="003A3896">
      <w:pPr>
        <w:spacing w:after="0" w:line="360" w:lineRule="auto"/>
        <w:jc w:val="both"/>
        <w:rPr>
          <w:rFonts w:ascii="Times New Roman" w:hAnsi="Times New Roman" w:cs="Times New Roman"/>
          <w:sz w:val="28"/>
          <w:szCs w:val="28"/>
        </w:rPr>
      </w:pPr>
    </w:p>
    <w:p w:rsidR="00973CF6" w:rsidRPr="003A3896" w:rsidRDefault="00973CF6" w:rsidP="003A3896">
      <w:pPr>
        <w:spacing w:after="0" w:line="360" w:lineRule="auto"/>
        <w:jc w:val="both"/>
        <w:rPr>
          <w:rFonts w:ascii="Times New Roman" w:hAnsi="Times New Roman" w:cs="Times New Roman"/>
          <w:sz w:val="28"/>
          <w:szCs w:val="28"/>
        </w:rPr>
      </w:pPr>
    </w:p>
    <w:p w:rsidR="003A3896" w:rsidRPr="003A3896" w:rsidRDefault="003A3896" w:rsidP="003A3896">
      <w:pPr>
        <w:spacing w:after="0" w:line="360" w:lineRule="auto"/>
        <w:jc w:val="both"/>
        <w:rPr>
          <w:rFonts w:ascii="Times New Roman" w:hAnsi="Times New Roman" w:cs="Times New Roman"/>
          <w:sz w:val="28"/>
          <w:szCs w:val="28"/>
        </w:rPr>
      </w:pPr>
    </w:p>
    <w:p w:rsidR="007D511D" w:rsidRDefault="007D511D" w:rsidP="003A3896">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2. Виды гражданско-правовой ответственности</w:t>
      </w:r>
    </w:p>
    <w:p w:rsidR="00622A07" w:rsidRDefault="00622A07" w:rsidP="003A3896">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2.1 Долевая ответственность </w:t>
      </w:r>
    </w:p>
    <w:p w:rsidR="00622A07" w:rsidRPr="000368C4" w:rsidRDefault="00622A07" w:rsidP="00622A07">
      <w:pPr>
        <w:spacing w:after="0" w:line="360" w:lineRule="auto"/>
        <w:ind w:firstLine="709"/>
        <w:jc w:val="both"/>
        <w:rPr>
          <w:rFonts w:ascii="Times New Roman" w:hAnsi="Times New Roman" w:cs="Times New Roman"/>
          <w:sz w:val="28"/>
          <w:szCs w:val="28"/>
        </w:rPr>
      </w:pPr>
      <w:r w:rsidRPr="000368C4">
        <w:rPr>
          <w:rFonts w:ascii="Times New Roman" w:hAnsi="Times New Roman" w:cs="Times New Roman"/>
          <w:sz w:val="28"/>
          <w:szCs w:val="28"/>
        </w:rPr>
        <w:t>Долевая ответственность означает, что каждый из должников несет ответственность перед кредитором в определенной доле, установленной законом или договором.</w:t>
      </w:r>
      <w:r w:rsidR="0056205A">
        <w:rPr>
          <w:rStyle w:val="af"/>
          <w:rFonts w:ascii="Times New Roman" w:hAnsi="Times New Roman" w:cs="Times New Roman"/>
          <w:sz w:val="28"/>
          <w:szCs w:val="28"/>
        </w:rPr>
        <w:footnoteReference w:id="13"/>
      </w:r>
      <w:r w:rsidRPr="000368C4">
        <w:rPr>
          <w:rFonts w:ascii="Times New Roman" w:hAnsi="Times New Roman" w:cs="Times New Roman"/>
          <w:sz w:val="28"/>
          <w:szCs w:val="28"/>
        </w:rPr>
        <w:t xml:space="preserve"> Долевая ответственность имеет значения общего правила и применяется тогда, когда законодательством или договором не установлена солидарная или субсидиарная ответственность. Долевая ответственность в договорной сфере состоит в том, что каждый из обязанных содолжников отвечает в объеме, соразмерном его доле в обязательстве.</w:t>
      </w:r>
    </w:p>
    <w:p w:rsidR="00622A07" w:rsidRPr="000368C4" w:rsidRDefault="00622A07" w:rsidP="00622A07">
      <w:pPr>
        <w:spacing w:after="0" w:line="360" w:lineRule="auto"/>
        <w:ind w:firstLine="709"/>
        <w:jc w:val="both"/>
        <w:rPr>
          <w:rFonts w:ascii="Times New Roman" w:hAnsi="Times New Roman" w:cs="Times New Roman"/>
          <w:sz w:val="28"/>
          <w:szCs w:val="28"/>
        </w:rPr>
      </w:pPr>
      <w:r w:rsidRPr="000368C4">
        <w:rPr>
          <w:rFonts w:ascii="Times New Roman" w:hAnsi="Times New Roman" w:cs="Times New Roman"/>
          <w:sz w:val="28"/>
          <w:szCs w:val="28"/>
        </w:rPr>
        <w:t>В силу ст. 321</w:t>
      </w:r>
      <w:r>
        <w:rPr>
          <w:rFonts w:ascii="Times New Roman" w:hAnsi="Times New Roman" w:cs="Times New Roman"/>
          <w:sz w:val="28"/>
          <w:szCs w:val="28"/>
        </w:rPr>
        <w:t xml:space="preserve"> ГК</w:t>
      </w:r>
      <w:r w:rsidR="00411A76">
        <w:rPr>
          <w:rFonts w:ascii="Times New Roman" w:hAnsi="Times New Roman" w:cs="Times New Roman"/>
          <w:sz w:val="28"/>
          <w:szCs w:val="28"/>
        </w:rPr>
        <w:t xml:space="preserve"> РФ</w:t>
      </w:r>
      <w:r>
        <w:rPr>
          <w:rFonts w:ascii="Times New Roman" w:hAnsi="Times New Roman" w:cs="Times New Roman"/>
          <w:sz w:val="28"/>
          <w:szCs w:val="28"/>
        </w:rPr>
        <w:t xml:space="preserve"> доли предполагаются равными, но</w:t>
      </w:r>
      <w:r w:rsidRPr="000368C4">
        <w:rPr>
          <w:rFonts w:ascii="Times New Roman" w:hAnsi="Times New Roman" w:cs="Times New Roman"/>
          <w:sz w:val="28"/>
          <w:szCs w:val="28"/>
        </w:rPr>
        <w:t xml:space="preserve"> </w:t>
      </w:r>
      <w:r>
        <w:rPr>
          <w:rFonts w:ascii="Times New Roman" w:hAnsi="Times New Roman" w:cs="Times New Roman"/>
          <w:sz w:val="28"/>
          <w:szCs w:val="28"/>
        </w:rPr>
        <w:t>п</w:t>
      </w:r>
      <w:r w:rsidRPr="000368C4">
        <w:rPr>
          <w:rFonts w:ascii="Times New Roman" w:hAnsi="Times New Roman" w:cs="Times New Roman"/>
          <w:sz w:val="28"/>
          <w:szCs w:val="28"/>
        </w:rPr>
        <w:t xml:space="preserve">оскольку </w:t>
      </w:r>
      <w:r>
        <w:rPr>
          <w:rFonts w:ascii="Times New Roman" w:hAnsi="Times New Roman" w:cs="Times New Roman"/>
          <w:sz w:val="28"/>
          <w:szCs w:val="28"/>
        </w:rPr>
        <w:t>эта норма</w:t>
      </w:r>
      <w:r w:rsidRPr="000368C4">
        <w:rPr>
          <w:rFonts w:ascii="Times New Roman" w:hAnsi="Times New Roman" w:cs="Times New Roman"/>
          <w:sz w:val="28"/>
          <w:szCs w:val="28"/>
        </w:rPr>
        <w:t xml:space="preserve"> является диспозитивной, должники своим соглашением могут определить неравные доли.</w:t>
      </w:r>
    </w:p>
    <w:p w:rsidR="00BD7941" w:rsidRDefault="00622A07" w:rsidP="00BD7941">
      <w:pPr>
        <w:spacing w:after="0" w:line="360" w:lineRule="auto"/>
        <w:ind w:firstLine="709"/>
        <w:jc w:val="both"/>
        <w:rPr>
          <w:rFonts w:ascii="Times New Roman" w:hAnsi="Times New Roman" w:cs="Times New Roman"/>
          <w:sz w:val="28"/>
          <w:szCs w:val="28"/>
        </w:rPr>
      </w:pPr>
      <w:r w:rsidRPr="000368C4">
        <w:rPr>
          <w:rFonts w:ascii="Times New Roman" w:hAnsi="Times New Roman" w:cs="Times New Roman"/>
          <w:sz w:val="28"/>
          <w:szCs w:val="28"/>
        </w:rPr>
        <w:t>Во внедоговорной сфере долевая ответственность возникает</w:t>
      </w:r>
      <w:r w:rsidR="00BD7941">
        <w:rPr>
          <w:rFonts w:ascii="Times New Roman" w:hAnsi="Times New Roman" w:cs="Times New Roman"/>
          <w:sz w:val="28"/>
          <w:szCs w:val="28"/>
        </w:rPr>
        <w:t xml:space="preserve">, </w:t>
      </w:r>
      <w:r w:rsidR="00BD7941" w:rsidRPr="000368C4">
        <w:rPr>
          <w:rFonts w:ascii="Times New Roman" w:hAnsi="Times New Roman" w:cs="Times New Roman"/>
          <w:sz w:val="28"/>
          <w:szCs w:val="28"/>
        </w:rPr>
        <w:t>когда вред является следствием актов виновного противоправного поведения нескольких лиц, однако при этом нет оснований, считать их сонаправленными на совместное причинение вреда. Так, если должностное лицо допустило халатность в осуществлении своей деятельности, чем воспользовались расхитители имущества фирмы, то нельзя рассматривать как совместно действующих должностное лицо и расхитителей.</w:t>
      </w:r>
      <w:r w:rsidR="00BD7941">
        <w:rPr>
          <w:rFonts w:ascii="Times New Roman" w:hAnsi="Times New Roman" w:cs="Times New Roman"/>
          <w:sz w:val="28"/>
          <w:szCs w:val="28"/>
        </w:rPr>
        <w:t xml:space="preserve"> Так же</w:t>
      </w:r>
      <w:r w:rsidRPr="000368C4">
        <w:rPr>
          <w:rFonts w:ascii="Times New Roman" w:hAnsi="Times New Roman" w:cs="Times New Roman"/>
          <w:sz w:val="28"/>
          <w:szCs w:val="28"/>
        </w:rPr>
        <w:t xml:space="preserve"> </w:t>
      </w:r>
      <w:r w:rsidR="00BD7941">
        <w:rPr>
          <w:rFonts w:ascii="Times New Roman" w:hAnsi="Times New Roman" w:cs="Times New Roman"/>
          <w:sz w:val="28"/>
          <w:szCs w:val="28"/>
        </w:rPr>
        <w:t>д</w:t>
      </w:r>
      <w:r w:rsidRPr="000368C4">
        <w:rPr>
          <w:rFonts w:ascii="Times New Roman" w:hAnsi="Times New Roman" w:cs="Times New Roman"/>
          <w:sz w:val="28"/>
          <w:szCs w:val="28"/>
        </w:rPr>
        <w:t>олевая ответственность возник</w:t>
      </w:r>
      <w:r w:rsidR="00BD7941">
        <w:rPr>
          <w:rFonts w:ascii="Times New Roman" w:hAnsi="Times New Roman" w:cs="Times New Roman"/>
          <w:sz w:val="28"/>
          <w:szCs w:val="28"/>
        </w:rPr>
        <w:t xml:space="preserve">ает </w:t>
      </w:r>
      <w:r w:rsidR="00BD7941" w:rsidRPr="000368C4">
        <w:rPr>
          <w:rFonts w:ascii="Times New Roman" w:hAnsi="Times New Roman" w:cs="Times New Roman"/>
          <w:sz w:val="28"/>
          <w:szCs w:val="28"/>
        </w:rPr>
        <w:t>у родителей (усыновителей опекунов разных детей) за вред, причиненный несколькими малолетними (до 14 лет). Родители каждого из непосредственных причинителей привлекаются за собственное виновное поведение, выразившееся в ненадлежащем отношении к воспитанию или надзору за ребенком, поэтому отвечают соразмерно своей доле вины.</w:t>
      </w:r>
    </w:p>
    <w:p w:rsidR="00BD7941" w:rsidRPr="00BD7941" w:rsidRDefault="00BD7941" w:rsidP="00BD7941">
      <w:pPr>
        <w:spacing w:after="0" w:line="360" w:lineRule="auto"/>
        <w:ind w:firstLine="709"/>
        <w:jc w:val="both"/>
        <w:rPr>
          <w:rFonts w:ascii="Times New Roman" w:hAnsi="Times New Roman" w:cs="Times New Roman"/>
          <w:color w:val="000000" w:themeColor="text1"/>
          <w:sz w:val="28"/>
          <w:szCs w:val="28"/>
        </w:rPr>
      </w:pPr>
      <w:r w:rsidRPr="00BD7941">
        <w:rPr>
          <w:rFonts w:ascii="Times New Roman" w:hAnsi="Times New Roman" w:cs="Times New Roman"/>
          <w:color w:val="000000" w:themeColor="text1"/>
          <w:sz w:val="28"/>
          <w:szCs w:val="28"/>
        </w:rPr>
        <w:t xml:space="preserve">Малолетние </w:t>
      </w:r>
      <w:r>
        <w:rPr>
          <w:rFonts w:ascii="Times New Roman" w:hAnsi="Times New Roman" w:cs="Times New Roman"/>
          <w:color w:val="000000" w:themeColor="text1"/>
          <w:sz w:val="28"/>
          <w:szCs w:val="28"/>
        </w:rPr>
        <w:t>признаются неделиктоспособными</w:t>
      </w:r>
      <w:r w:rsidRPr="00BD7941">
        <w:rPr>
          <w:rFonts w:ascii="Times New Roman" w:hAnsi="Times New Roman" w:cs="Times New Roman"/>
          <w:color w:val="000000" w:themeColor="text1"/>
          <w:sz w:val="28"/>
          <w:szCs w:val="28"/>
        </w:rPr>
        <w:t xml:space="preserve">, следовательно, не могут быть субъектами ответственности. Ответственными за вред считаются: </w:t>
      </w:r>
    </w:p>
    <w:p w:rsidR="00BD7941" w:rsidRPr="00BD7941" w:rsidRDefault="00BD7941" w:rsidP="00BD7941">
      <w:pPr>
        <w:spacing w:after="0" w:line="360" w:lineRule="auto"/>
        <w:ind w:firstLine="709"/>
        <w:jc w:val="both"/>
        <w:rPr>
          <w:rFonts w:ascii="Times New Roman" w:hAnsi="Times New Roman" w:cs="Times New Roman"/>
          <w:color w:val="000000" w:themeColor="text1"/>
          <w:sz w:val="28"/>
          <w:szCs w:val="28"/>
        </w:rPr>
      </w:pPr>
      <w:r w:rsidRPr="00BD7941">
        <w:rPr>
          <w:rFonts w:ascii="Times New Roman" w:hAnsi="Times New Roman" w:cs="Times New Roman"/>
          <w:color w:val="000000" w:themeColor="text1"/>
          <w:sz w:val="28"/>
          <w:szCs w:val="28"/>
        </w:rPr>
        <w:lastRenderedPageBreak/>
        <w:t xml:space="preserve">а) законные представители - родители (усыновители) или опекуны (граждане или воспитательные, лечебные учреждения, учреждения социальной защиты и др. аналогичные учреждения, являющиеся в силу </w:t>
      </w:r>
      <w:hyperlink r:id="rId55" w:history="1">
        <w:r w:rsidRPr="00BD7941">
          <w:rPr>
            <w:rStyle w:val="a8"/>
            <w:rFonts w:ascii="Times New Roman" w:hAnsi="Times New Roman" w:cs="Times New Roman"/>
            <w:color w:val="000000" w:themeColor="text1"/>
            <w:sz w:val="28"/>
            <w:szCs w:val="28"/>
            <w:u w:val="none"/>
          </w:rPr>
          <w:t>ст. 35 ГК</w:t>
        </w:r>
      </w:hyperlink>
      <w:r w:rsidRPr="00BD7941">
        <w:rPr>
          <w:rFonts w:ascii="Times New Roman" w:hAnsi="Times New Roman" w:cs="Times New Roman"/>
          <w:color w:val="000000" w:themeColor="text1"/>
          <w:sz w:val="28"/>
          <w:szCs w:val="28"/>
        </w:rPr>
        <w:t xml:space="preserve"> опекунами), </w:t>
      </w:r>
    </w:p>
    <w:p w:rsidR="00BD7941" w:rsidRPr="00BD7941" w:rsidRDefault="00BD7941" w:rsidP="00BD7941">
      <w:pPr>
        <w:spacing w:after="0" w:line="360" w:lineRule="auto"/>
        <w:ind w:firstLine="709"/>
        <w:jc w:val="both"/>
        <w:rPr>
          <w:rFonts w:ascii="Times New Roman" w:hAnsi="Times New Roman" w:cs="Times New Roman"/>
          <w:color w:val="000000" w:themeColor="text1"/>
          <w:sz w:val="28"/>
          <w:szCs w:val="28"/>
        </w:rPr>
      </w:pPr>
      <w:r w:rsidRPr="00BD7941">
        <w:rPr>
          <w:rFonts w:ascii="Times New Roman" w:hAnsi="Times New Roman" w:cs="Times New Roman"/>
          <w:color w:val="000000" w:themeColor="text1"/>
          <w:sz w:val="28"/>
          <w:szCs w:val="28"/>
        </w:rPr>
        <w:t xml:space="preserve">б) образовательные, воспитательные, лечебные и иные учреждения, под надзором которых малолетние находились в момент причинения вреда, а также лица, осуществляющие надзор за ними на основании договора. Для возложения ответственности необходимо, чтобы между действиями малолетних и вредом имелась причинная связь. </w:t>
      </w:r>
    </w:p>
    <w:p w:rsidR="00BD7941" w:rsidRPr="00BD7941" w:rsidRDefault="00BD7941" w:rsidP="00BD7941">
      <w:pPr>
        <w:spacing w:after="0" w:line="360" w:lineRule="auto"/>
        <w:ind w:firstLine="709"/>
        <w:jc w:val="both"/>
        <w:rPr>
          <w:rFonts w:ascii="Times New Roman" w:hAnsi="Times New Roman" w:cs="Times New Roman"/>
          <w:color w:val="000000" w:themeColor="text1"/>
          <w:sz w:val="28"/>
          <w:szCs w:val="28"/>
        </w:rPr>
      </w:pPr>
      <w:r w:rsidRPr="00BD7941">
        <w:rPr>
          <w:rFonts w:ascii="Times New Roman" w:hAnsi="Times New Roman" w:cs="Times New Roman"/>
          <w:color w:val="000000" w:themeColor="text1"/>
          <w:sz w:val="28"/>
          <w:szCs w:val="28"/>
        </w:rPr>
        <w:t xml:space="preserve">Независимо от того, живут ли родители совместно либо раздельно. ответственными за малолетних являются оба родителя, поскольку и тот и другой несут обязанности в отношении своего ребенка. Родители отвечают по принципу равной долевой ответственности, установленной в </w:t>
      </w:r>
      <w:hyperlink r:id="rId56" w:history="1">
        <w:r w:rsidRPr="00BD7941">
          <w:rPr>
            <w:rStyle w:val="a8"/>
            <w:rFonts w:ascii="Times New Roman" w:hAnsi="Times New Roman" w:cs="Times New Roman"/>
            <w:color w:val="000000" w:themeColor="text1"/>
            <w:sz w:val="28"/>
            <w:szCs w:val="28"/>
            <w:u w:val="none"/>
          </w:rPr>
          <w:t>ст.321 ГК</w:t>
        </w:r>
      </w:hyperlink>
      <w:r w:rsidRPr="00BD7941">
        <w:rPr>
          <w:rFonts w:ascii="Times New Roman" w:hAnsi="Times New Roman" w:cs="Times New Roman"/>
          <w:color w:val="000000" w:themeColor="text1"/>
          <w:sz w:val="28"/>
          <w:szCs w:val="28"/>
        </w:rPr>
        <w:t>. Однако родитель может быть освобожден от ответственности, если по вине другого родителя он был лишен возможности принимать участие в воспитании ребенка.</w:t>
      </w:r>
    </w:p>
    <w:p w:rsidR="00BD7941" w:rsidRPr="00BD7941" w:rsidRDefault="00BD7941" w:rsidP="00BD7941">
      <w:pPr>
        <w:spacing w:after="0" w:line="360" w:lineRule="auto"/>
        <w:ind w:firstLine="709"/>
        <w:jc w:val="both"/>
        <w:rPr>
          <w:rFonts w:ascii="Times New Roman" w:hAnsi="Times New Roman" w:cs="Times New Roman"/>
          <w:color w:val="000000" w:themeColor="text1"/>
          <w:sz w:val="28"/>
          <w:szCs w:val="28"/>
        </w:rPr>
      </w:pPr>
      <w:r w:rsidRPr="00BD7941">
        <w:rPr>
          <w:rFonts w:ascii="Times New Roman" w:hAnsi="Times New Roman" w:cs="Times New Roman"/>
          <w:color w:val="000000" w:themeColor="text1"/>
          <w:sz w:val="28"/>
          <w:szCs w:val="28"/>
        </w:rPr>
        <w:t xml:space="preserve">Законные представители малолетних отвечают, если не докажут, что вред возник не по их вине. Под виной законных представителей, влекущей ответственность за вред, причиненный малолетним, следует понимать как неосуществление должного надзора за несовершеннолетними, так и безответственное отношение к их воспитанию или неправомерное использование своих прав по отношению к детям. результатом которого явилось неправильное поведение детей, повлекшее вред (попустительство или поощрение озорства, хулиганских действий, безнадзорность детей, отсутствие к ним внимания и т.п.). </w:t>
      </w:r>
    </w:p>
    <w:p w:rsidR="00BD7941" w:rsidRPr="00BD7941" w:rsidRDefault="00BD7941" w:rsidP="00BD7941">
      <w:pPr>
        <w:spacing w:after="0" w:line="360" w:lineRule="auto"/>
        <w:ind w:firstLine="709"/>
        <w:jc w:val="both"/>
        <w:rPr>
          <w:rFonts w:ascii="Times New Roman" w:hAnsi="Times New Roman" w:cs="Times New Roman"/>
          <w:color w:val="000000" w:themeColor="text1"/>
          <w:sz w:val="28"/>
          <w:szCs w:val="28"/>
        </w:rPr>
      </w:pPr>
      <w:r w:rsidRPr="00BD7941">
        <w:rPr>
          <w:rFonts w:ascii="Times New Roman" w:hAnsi="Times New Roman" w:cs="Times New Roman"/>
          <w:color w:val="000000" w:themeColor="text1"/>
          <w:sz w:val="28"/>
          <w:szCs w:val="28"/>
        </w:rPr>
        <w:t xml:space="preserve">В </w:t>
      </w:r>
      <w:hyperlink r:id="rId57" w:anchor="p3" w:history="1">
        <w:r w:rsidRPr="00BD7941">
          <w:rPr>
            <w:rStyle w:val="a8"/>
            <w:rFonts w:ascii="Times New Roman" w:hAnsi="Times New Roman" w:cs="Times New Roman"/>
            <w:color w:val="000000" w:themeColor="text1"/>
            <w:sz w:val="28"/>
            <w:szCs w:val="28"/>
            <w:u w:val="none"/>
          </w:rPr>
          <w:t>п.3 ст. 1073</w:t>
        </w:r>
      </w:hyperlink>
      <w:r w:rsidRPr="00BD7941">
        <w:rPr>
          <w:rFonts w:ascii="Times New Roman" w:hAnsi="Times New Roman" w:cs="Times New Roman"/>
          <w:color w:val="000000" w:themeColor="text1"/>
          <w:sz w:val="28"/>
          <w:szCs w:val="28"/>
        </w:rPr>
        <w:t xml:space="preserve"> говорится о таких образовательных, воспитательных, лечебных или иных учреждениях, а также о лицах, деятельность которых предполагает временное систематическое или периодическое пребывание под их контролем. К таковым, к примеру, относятся государственные </w:t>
      </w:r>
      <w:r w:rsidRPr="00BD7941">
        <w:rPr>
          <w:rFonts w:ascii="Times New Roman" w:hAnsi="Times New Roman" w:cs="Times New Roman"/>
          <w:color w:val="000000" w:themeColor="text1"/>
          <w:sz w:val="28"/>
          <w:szCs w:val="28"/>
        </w:rPr>
        <w:lastRenderedPageBreak/>
        <w:t xml:space="preserve">частные школы, оздоровительные лагеря, больницы, а также лица. с которыми заключен договор о частном воспитании и обучении ребенка, и т.п. </w:t>
      </w:r>
    </w:p>
    <w:p w:rsidR="00BD7941" w:rsidRPr="00BD7941" w:rsidRDefault="00BD7941" w:rsidP="00BD7941">
      <w:pPr>
        <w:spacing w:after="0" w:line="360" w:lineRule="auto"/>
        <w:ind w:firstLine="709"/>
        <w:jc w:val="both"/>
        <w:rPr>
          <w:rFonts w:ascii="Times New Roman" w:hAnsi="Times New Roman" w:cs="Times New Roman"/>
          <w:color w:val="000000" w:themeColor="text1"/>
          <w:sz w:val="28"/>
          <w:szCs w:val="28"/>
        </w:rPr>
      </w:pPr>
      <w:r w:rsidRPr="00BD7941">
        <w:rPr>
          <w:rFonts w:ascii="Times New Roman" w:hAnsi="Times New Roman" w:cs="Times New Roman"/>
          <w:color w:val="000000" w:themeColor="text1"/>
          <w:sz w:val="28"/>
          <w:szCs w:val="28"/>
        </w:rPr>
        <w:t xml:space="preserve">Различные критерии ответственности законных представителей (пп. </w:t>
      </w:r>
      <w:hyperlink r:id="rId58" w:anchor="p1" w:history="1">
        <w:r w:rsidRPr="00BD7941">
          <w:rPr>
            <w:rStyle w:val="a8"/>
            <w:rFonts w:ascii="Times New Roman" w:hAnsi="Times New Roman" w:cs="Times New Roman"/>
            <w:color w:val="000000" w:themeColor="text1"/>
            <w:sz w:val="28"/>
            <w:szCs w:val="28"/>
            <w:u w:val="none"/>
          </w:rPr>
          <w:t>1</w:t>
        </w:r>
      </w:hyperlink>
      <w:r w:rsidRPr="00BD7941">
        <w:rPr>
          <w:rFonts w:ascii="Times New Roman" w:hAnsi="Times New Roman" w:cs="Times New Roman"/>
          <w:color w:val="000000" w:themeColor="text1"/>
          <w:sz w:val="28"/>
          <w:szCs w:val="28"/>
        </w:rPr>
        <w:t xml:space="preserve"> и </w:t>
      </w:r>
      <w:hyperlink r:id="rId59" w:anchor="p2" w:history="1">
        <w:r w:rsidRPr="00BD7941">
          <w:rPr>
            <w:rStyle w:val="a8"/>
            <w:rFonts w:ascii="Times New Roman" w:hAnsi="Times New Roman" w:cs="Times New Roman"/>
            <w:color w:val="000000" w:themeColor="text1"/>
            <w:sz w:val="28"/>
            <w:szCs w:val="28"/>
            <w:u w:val="none"/>
          </w:rPr>
          <w:t>2</w:t>
        </w:r>
      </w:hyperlink>
      <w:r w:rsidRPr="00BD7941">
        <w:rPr>
          <w:rFonts w:ascii="Times New Roman" w:hAnsi="Times New Roman" w:cs="Times New Roman"/>
          <w:color w:val="000000" w:themeColor="text1"/>
          <w:sz w:val="28"/>
          <w:szCs w:val="28"/>
        </w:rPr>
        <w:t xml:space="preserve"> ст. 1073) и лиц, обязанных осуществлять надзор (</w:t>
      </w:r>
      <w:hyperlink r:id="rId60" w:anchor="p3" w:history="1">
        <w:r w:rsidRPr="00BD7941">
          <w:rPr>
            <w:rStyle w:val="a8"/>
            <w:rFonts w:ascii="Times New Roman" w:hAnsi="Times New Roman" w:cs="Times New Roman"/>
            <w:color w:val="000000" w:themeColor="text1"/>
            <w:sz w:val="28"/>
            <w:szCs w:val="28"/>
            <w:u w:val="none"/>
          </w:rPr>
          <w:t>п. 3 ст. 1073</w:t>
        </w:r>
      </w:hyperlink>
      <w:r w:rsidRPr="00BD7941">
        <w:rPr>
          <w:rFonts w:ascii="Times New Roman" w:hAnsi="Times New Roman" w:cs="Times New Roman"/>
          <w:color w:val="000000" w:themeColor="text1"/>
          <w:sz w:val="28"/>
          <w:szCs w:val="28"/>
        </w:rPr>
        <w:t>), указывают, что допустима одновременная ответственность и тех и других за причинение вреда малолетним. Если будет доказано, что причинение вреда имело место как по вине законных представителей, так и по вине лиц, осуществляющих надзор, то вред возмещается по принципу долевой ответственности в зависимости от вины каждого. Принцип долевой ответственности должен применяться и в случае причинения вреда несколькими малолетними, происходящими от разных родителей и (или) находящимися под опекой разных лиц. Ответственность лиц, указанных в пп. 1, 2 и 3 ст. 1073, — это ответственность за свою собственную вину. Поэтому их обязанность по возмещению вреда, причиненного малолетним, не прекращается с достижением последним полной дееспособности. По этому же основанию они лишены права регрессного требования к малолетнему причинителю вреда по достижении им полной дееспособности (</w:t>
      </w:r>
      <w:hyperlink r:id="rId61" w:anchor="p4" w:history="1">
        <w:r w:rsidRPr="00BD7941">
          <w:rPr>
            <w:rStyle w:val="a8"/>
            <w:rFonts w:ascii="Times New Roman" w:hAnsi="Times New Roman" w:cs="Times New Roman"/>
            <w:color w:val="000000" w:themeColor="text1"/>
            <w:sz w:val="28"/>
            <w:szCs w:val="28"/>
            <w:u w:val="none"/>
          </w:rPr>
          <w:t>п. 4 ст. 1081 ГК</w:t>
        </w:r>
      </w:hyperlink>
      <w:r w:rsidRPr="00BD7941">
        <w:rPr>
          <w:rFonts w:ascii="Times New Roman" w:hAnsi="Times New Roman" w:cs="Times New Roman"/>
          <w:color w:val="000000" w:themeColor="text1"/>
          <w:sz w:val="28"/>
          <w:szCs w:val="28"/>
        </w:rPr>
        <w:t xml:space="preserve">). В отличие от этого причинитель вреда жизни и здоровью, ответственность за действия которого несут (несли) его родители или другие граждане и который стал полностью дееспособным, может отвечать при наличии совокупности обстоятельств, указанных в </w:t>
      </w:r>
      <w:hyperlink r:id="rId62" w:anchor="p4" w:history="1">
        <w:r w:rsidRPr="00BD7941">
          <w:rPr>
            <w:rStyle w:val="a8"/>
            <w:rFonts w:ascii="Times New Roman" w:hAnsi="Times New Roman" w:cs="Times New Roman"/>
            <w:color w:val="000000" w:themeColor="text1"/>
            <w:sz w:val="28"/>
            <w:szCs w:val="28"/>
            <w:u w:val="none"/>
          </w:rPr>
          <w:t>п. 4 ст. 1073</w:t>
        </w:r>
      </w:hyperlink>
      <w:r w:rsidRPr="00BD7941">
        <w:rPr>
          <w:rFonts w:ascii="Times New Roman" w:hAnsi="Times New Roman" w:cs="Times New Roman"/>
          <w:color w:val="000000" w:themeColor="text1"/>
          <w:sz w:val="28"/>
          <w:szCs w:val="28"/>
        </w:rPr>
        <w:t xml:space="preserve"> (смерти родителя или др. граждан, отсутствие у названных лиц достаточных средств для возмещения вреда, причиненного жизни и здоровью потерпевшего, обладания такими средствами самим причинителем и др.). С иском в суд о возложении такой ответственности может обратиться как потерпевший, так и гражданин, несущий ответственность за действия малолетнего и не имеющий достаточных средств для возмещения вреда, причиненного жизни и здоровью потерпевшего. Суд вправе с учетом установленных обстоятельств возложить обязанность по возмещению вреда: </w:t>
      </w:r>
    </w:p>
    <w:p w:rsidR="00BD7941" w:rsidRPr="00BD7941" w:rsidRDefault="00BD7941" w:rsidP="00BD7941">
      <w:pPr>
        <w:spacing w:after="0" w:line="360" w:lineRule="auto"/>
        <w:ind w:firstLine="709"/>
        <w:jc w:val="both"/>
        <w:rPr>
          <w:rFonts w:ascii="Times New Roman" w:hAnsi="Times New Roman" w:cs="Times New Roman"/>
          <w:color w:val="000000" w:themeColor="text1"/>
          <w:sz w:val="28"/>
          <w:szCs w:val="28"/>
        </w:rPr>
      </w:pPr>
      <w:r w:rsidRPr="00BD7941">
        <w:rPr>
          <w:rFonts w:ascii="Times New Roman" w:hAnsi="Times New Roman" w:cs="Times New Roman"/>
          <w:color w:val="000000" w:themeColor="text1"/>
          <w:sz w:val="28"/>
          <w:szCs w:val="28"/>
        </w:rPr>
        <w:t>а) на причинителя полностью;</w:t>
      </w:r>
    </w:p>
    <w:p w:rsidR="00BD7941" w:rsidRPr="00BD7941" w:rsidRDefault="00BD7941" w:rsidP="00BD7941">
      <w:pPr>
        <w:spacing w:after="0" w:line="360" w:lineRule="auto"/>
        <w:ind w:firstLine="709"/>
        <w:jc w:val="both"/>
        <w:rPr>
          <w:rFonts w:ascii="Times New Roman" w:hAnsi="Times New Roman" w:cs="Times New Roman"/>
          <w:color w:val="000000" w:themeColor="text1"/>
          <w:sz w:val="28"/>
          <w:szCs w:val="28"/>
        </w:rPr>
      </w:pPr>
      <w:r w:rsidRPr="00BD7941">
        <w:rPr>
          <w:rFonts w:ascii="Times New Roman" w:hAnsi="Times New Roman" w:cs="Times New Roman"/>
          <w:color w:val="000000" w:themeColor="text1"/>
          <w:sz w:val="28"/>
          <w:szCs w:val="28"/>
        </w:rPr>
        <w:lastRenderedPageBreak/>
        <w:t>б) либо на причинителя и субъекта ответственности по принципу долевой ответственности.</w:t>
      </w:r>
    </w:p>
    <w:p w:rsidR="003A3896" w:rsidRPr="003A3896" w:rsidRDefault="003A3896" w:rsidP="00BD7941">
      <w:pPr>
        <w:spacing w:before="240" w:line="360" w:lineRule="auto"/>
        <w:ind w:firstLine="709"/>
        <w:jc w:val="both"/>
        <w:rPr>
          <w:rFonts w:ascii="Times New Roman" w:hAnsi="Times New Roman" w:cs="Times New Roman"/>
          <w:bCs/>
          <w:sz w:val="28"/>
          <w:szCs w:val="28"/>
        </w:rPr>
      </w:pPr>
      <w:r w:rsidRPr="003A3896">
        <w:rPr>
          <w:rFonts w:ascii="Times New Roman" w:hAnsi="Times New Roman" w:cs="Times New Roman"/>
          <w:bCs/>
          <w:sz w:val="28"/>
          <w:szCs w:val="28"/>
        </w:rPr>
        <w:t>2.2 Субсидиарная ответственность</w:t>
      </w:r>
    </w:p>
    <w:p w:rsidR="003A3896" w:rsidRPr="003A3896" w:rsidRDefault="003A3896" w:rsidP="00BD7941">
      <w:pPr>
        <w:spacing w:after="0" w:line="360" w:lineRule="auto"/>
        <w:ind w:firstLine="709"/>
        <w:jc w:val="both"/>
        <w:rPr>
          <w:rFonts w:ascii="Times New Roman" w:hAnsi="Times New Roman" w:cs="Times New Roman"/>
          <w:sz w:val="28"/>
          <w:szCs w:val="28"/>
        </w:rPr>
      </w:pPr>
      <w:r w:rsidRPr="003A3896">
        <w:rPr>
          <w:rFonts w:ascii="Times New Roman" w:hAnsi="Times New Roman" w:cs="Times New Roman"/>
          <w:sz w:val="28"/>
          <w:szCs w:val="28"/>
        </w:rPr>
        <w:t xml:space="preserve">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 </w:t>
      </w:r>
    </w:p>
    <w:p w:rsidR="003A3896" w:rsidRDefault="003A3896" w:rsidP="00BD7941">
      <w:pPr>
        <w:spacing w:after="0" w:line="360" w:lineRule="auto"/>
        <w:ind w:firstLine="709"/>
        <w:jc w:val="both"/>
        <w:rPr>
          <w:rFonts w:ascii="Times New Roman" w:hAnsi="Times New Roman" w:cs="Times New Roman"/>
          <w:sz w:val="28"/>
          <w:szCs w:val="28"/>
        </w:rPr>
      </w:pPr>
      <w:r w:rsidRPr="003A3896">
        <w:rPr>
          <w:rFonts w:ascii="Times New Roman" w:hAnsi="Times New Roman" w:cs="Times New Roman"/>
          <w:sz w:val="28"/>
          <w:szCs w:val="28"/>
        </w:rPr>
        <w:t xml:space="preserve">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 </w:t>
      </w:r>
    </w:p>
    <w:p w:rsidR="00F0453B" w:rsidRPr="00F0453B" w:rsidRDefault="00F0453B" w:rsidP="00F0453B">
      <w:pPr>
        <w:spacing w:after="0" w:line="360" w:lineRule="auto"/>
        <w:ind w:firstLine="709"/>
        <w:jc w:val="both"/>
        <w:rPr>
          <w:rFonts w:ascii="Times New Roman" w:hAnsi="Times New Roman" w:cs="Times New Roman"/>
          <w:sz w:val="28"/>
          <w:szCs w:val="28"/>
        </w:rPr>
      </w:pPr>
      <w:r w:rsidRPr="00F0453B">
        <w:rPr>
          <w:rFonts w:ascii="Times New Roman" w:hAnsi="Times New Roman" w:cs="Times New Roman"/>
          <w:sz w:val="28"/>
          <w:szCs w:val="28"/>
        </w:rPr>
        <w:t>С точки зрения условий наступления субсидиарной ответственности она, в свою очередь, может быть разделена на несколько видов. В договорных отношениях она обычно наступает при отказе основного ответчика от удовлетворения предъявленных к нему требований (независимо от наличия или отсутствия у него необходимого для удовлетворения кредиторов имущества).</w:t>
      </w:r>
      <w:r w:rsidR="0056205A">
        <w:rPr>
          <w:rStyle w:val="af"/>
          <w:rFonts w:ascii="Times New Roman" w:hAnsi="Times New Roman" w:cs="Times New Roman"/>
          <w:sz w:val="28"/>
          <w:szCs w:val="28"/>
        </w:rPr>
        <w:footnoteReference w:id="14"/>
      </w:r>
    </w:p>
    <w:p w:rsidR="00F0453B" w:rsidRPr="00F0453B" w:rsidRDefault="00F0453B" w:rsidP="00F0453B">
      <w:pPr>
        <w:spacing w:after="0" w:line="360" w:lineRule="auto"/>
        <w:ind w:firstLine="709"/>
        <w:jc w:val="both"/>
        <w:rPr>
          <w:rFonts w:ascii="Times New Roman" w:hAnsi="Times New Roman" w:cs="Times New Roman"/>
          <w:sz w:val="28"/>
          <w:szCs w:val="28"/>
        </w:rPr>
      </w:pPr>
      <w:r w:rsidRPr="00F0453B">
        <w:rPr>
          <w:rFonts w:ascii="Times New Roman" w:hAnsi="Times New Roman" w:cs="Times New Roman"/>
          <w:sz w:val="28"/>
          <w:szCs w:val="28"/>
        </w:rPr>
        <w:t xml:space="preserve">С основными субъектами обязательства (должником и кредитором) могут быть связаны правоотношения третьих лиц, к ним относят: регрессные обязательства; обязательства в пользу третьего лица (не кредитора); обязательства, исполняемые (за должников) третьими лицами. </w:t>
      </w:r>
    </w:p>
    <w:p w:rsidR="00F0453B" w:rsidRPr="00F0453B" w:rsidRDefault="00F0453B" w:rsidP="00F0453B">
      <w:pPr>
        <w:spacing w:after="0" w:line="360" w:lineRule="auto"/>
        <w:ind w:firstLine="709"/>
        <w:jc w:val="both"/>
        <w:rPr>
          <w:rFonts w:ascii="Times New Roman" w:hAnsi="Times New Roman" w:cs="Times New Roman"/>
          <w:sz w:val="28"/>
          <w:szCs w:val="28"/>
        </w:rPr>
      </w:pPr>
      <w:r w:rsidRPr="00F0453B">
        <w:rPr>
          <w:rFonts w:ascii="Times New Roman" w:hAnsi="Times New Roman" w:cs="Times New Roman"/>
          <w:sz w:val="28"/>
          <w:szCs w:val="28"/>
        </w:rPr>
        <w:t xml:space="preserve">Регрессные (обратные) обязательства возникают в случаях, когда должник по основному обязательству исполняет его вместо третьего лица либо по вине третьего лица (солидарный должник, полностью исполнивший обязательство, получает право обратного требования к остальным содолжникам, ответственность товарищества). Регрессное обязательство </w:t>
      </w:r>
      <w:r w:rsidRPr="00F0453B">
        <w:rPr>
          <w:rFonts w:ascii="Times New Roman" w:hAnsi="Times New Roman" w:cs="Times New Roman"/>
          <w:sz w:val="28"/>
          <w:szCs w:val="28"/>
        </w:rPr>
        <w:lastRenderedPageBreak/>
        <w:t xml:space="preserve">возникает в силу исполнения другого, основного обязательства, где должник превращается в кредитора по обязательству регрессному, а третье лицо занимает в нем место должника. </w:t>
      </w:r>
    </w:p>
    <w:p w:rsidR="00F0453B" w:rsidRPr="00F0453B" w:rsidRDefault="00F0453B" w:rsidP="00F0453B">
      <w:pPr>
        <w:spacing w:after="0" w:line="360" w:lineRule="auto"/>
        <w:ind w:firstLine="709"/>
        <w:jc w:val="both"/>
        <w:rPr>
          <w:rFonts w:ascii="Times New Roman" w:hAnsi="Times New Roman" w:cs="Times New Roman"/>
          <w:sz w:val="28"/>
          <w:szCs w:val="28"/>
        </w:rPr>
      </w:pPr>
      <w:r w:rsidRPr="00F0453B">
        <w:rPr>
          <w:rFonts w:ascii="Times New Roman" w:hAnsi="Times New Roman" w:cs="Times New Roman"/>
          <w:sz w:val="28"/>
          <w:szCs w:val="28"/>
        </w:rPr>
        <w:t>Обязательства в пользу третьих лиц представляет собой обязательства, где должник обязан исполнить его не кредитору, а указанному в договоре третьему лицу, который вправе требовать исполнения в свою пользу. Под третьими лицами понимаются лица, на которых должник возлагает исполнение обязательства перед кредитором. Кредитор не вправе отказаться принять исполнение за должника, предложенное третьим лицом. Третье лицо не связано с кредитором гражданским правоотношением. В силу этого кредитор может предъявить свое требование, вытекающее из неисполнения или ненадлежащего исполнения обязательства, только к своему должнику. Здесь должник несет ответственность перед кредитором за неисполнение или ненадлежащее исполнение обязательства третьим лицом. По договору подряда подрядчик вправе привлечь к исполнению договора других лиц (субподрядчиков)</w:t>
      </w:r>
    </w:p>
    <w:p w:rsidR="003A3896" w:rsidRPr="003A3896" w:rsidRDefault="003A3896" w:rsidP="007D511D">
      <w:pPr>
        <w:spacing w:after="0" w:line="360" w:lineRule="auto"/>
        <w:ind w:firstLine="709"/>
        <w:jc w:val="both"/>
        <w:rPr>
          <w:rFonts w:ascii="Times New Roman" w:hAnsi="Times New Roman" w:cs="Times New Roman"/>
          <w:sz w:val="28"/>
          <w:szCs w:val="28"/>
        </w:rPr>
      </w:pPr>
      <w:r w:rsidRPr="003A3896">
        <w:rPr>
          <w:rFonts w:ascii="Times New Roman" w:hAnsi="Times New Roman" w:cs="Times New Roman"/>
          <w:sz w:val="28"/>
          <w:szCs w:val="28"/>
        </w:rPr>
        <w:t xml:space="preserve">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 </w:t>
      </w:r>
    </w:p>
    <w:p w:rsidR="003A3896" w:rsidRPr="003A3896" w:rsidRDefault="003A3896" w:rsidP="007D511D">
      <w:pPr>
        <w:spacing w:after="0" w:line="360" w:lineRule="auto"/>
        <w:ind w:firstLine="709"/>
        <w:jc w:val="both"/>
        <w:rPr>
          <w:rFonts w:ascii="Times New Roman" w:hAnsi="Times New Roman" w:cs="Times New Roman"/>
          <w:sz w:val="28"/>
          <w:szCs w:val="28"/>
        </w:rPr>
      </w:pPr>
      <w:r w:rsidRPr="003A3896">
        <w:rPr>
          <w:rFonts w:ascii="Times New Roman" w:hAnsi="Times New Roman" w:cs="Times New Roman"/>
          <w:sz w:val="28"/>
          <w:szCs w:val="28"/>
        </w:rPr>
        <w:t>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3A3896" w:rsidRPr="003A3896" w:rsidRDefault="003A3896" w:rsidP="007D511D">
      <w:pPr>
        <w:spacing w:after="0" w:line="360" w:lineRule="auto"/>
        <w:ind w:firstLine="709"/>
        <w:jc w:val="both"/>
        <w:rPr>
          <w:rFonts w:ascii="Times New Roman" w:hAnsi="Times New Roman" w:cs="Times New Roman"/>
          <w:sz w:val="28"/>
          <w:szCs w:val="28"/>
        </w:rPr>
      </w:pPr>
      <w:r w:rsidRPr="003A3896">
        <w:rPr>
          <w:rFonts w:ascii="Times New Roman" w:hAnsi="Times New Roman" w:cs="Times New Roman"/>
          <w:sz w:val="28"/>
          <w:szCs w:val="28"/>
        </w:rPr>
        <w:lastRenderedPageBreak/>
        <w:t>Акционерное общество несет ответственность по своим обязательствам всем принадлежащим ему имуществом. Общество не отвечает по обязательствам своих акционеров.</w:t>
      </w:r>
      <w:r w:rsidR="0056205A">
        <w:rPr>
          <w:rStyle w:val="af"/>
          <w:rFonts w:ascii="Times New Roman" w:hAnsi="Times New Roman" w:cs="Times New Roman"/>
          <w:sz w:val="28"/>
          <w:szCs w:val="28"/>
        </w:rPr>
        <w:footnoteReference w:id="15"/>
      </w:r>
      <w:r w:rsidRPr="003A3896">
        <w:rPr>
          <w:rFonts w:ascii="Times New Roman" w:hAnsi="Times New Roman" w:cs="Times New Roman"/>
          <w:sz w:val="28"/>
          <w:szCs w:val="28"/>
        </w:rPr>
        <w:t xml:space="preserve"> </w:t>
      </w:r>
    </w:p>
    <w:p w:rsidR="003A3896" w:rsidRPr="003A3896" w:rsidRDefault="003A3896" w:rsidP="007D511D">
      <w:pPr>
        <w:spacing w:after="0" w:line="360" w:lineRule="auto"/>
        <w:ind w:firstLine="709"/>
        <w:jc w:val="both"/>
        <w:rPr>
          <w:rFonts w:ascii="Times New Roman" w:hAnsi="Times New Roman" w:cs="Times New Roman"/>
          <w:sz w:val="28"/>
          <w:szCs w:val="28"/>
        </w:rPr>
      </w:pPr>
      <w:r w:rsidRPr="003A3896">
        <w:rPr>
          <w:rFonts w:ascii="Times New Roman" w:hAnsi="Times New Roman" w:cs="Times New Roman"/>
          <w:sz w:val="28"/>
          <w:szCs w:val="28"/>
        </w:rPr>
        <w:t xml:space="preserve">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 </w:t>
      </w:r>
    </w:p>
    <w:p w:rsidR="003A3896" w:rsidRPr="003A3896" w:rsidRDefault="003A3896" w:rsidP="007D511D">
      <w:pPr>
        <w:spacing w:after="0" w:line="360" w:lineRule="auto"/>
        <w:ind w:firstLine="709"/>
        <w:jc w:val="both"/>
        <w:rPr>
          <w:rFonts w:ascii="Times New Roman" w:hAnsi="Times New Roman" w:cs="Times New Roman"/>
          <w:sz w:val="28"/>
          <w:szCs w:val="28"/>
        </w:rPr>
      </w:pPr>
      <w:r w:rsidRPr="003A3896">
        <w:rPr>
          <w:rFonts w:ascii="Times New Roman" w:hAnsi="Times New Roman" w:cs="Times New Roman"/>
          <w:sz w:val="28"/>
          <w:szCs w:val="28"/>
        </w:rPr>
        <w:t xml:space="preserve">Несостоятельность (банкротство) общества считается вызванной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только в случае, если они использовали указанные право и (или) возможность в целях совершения обществом действия, заведомо зная, что вследствие этого наступит несостоятельность (банкротство) общества. </w:t>
      </w:r>
    </w:p>
    <w:p w:rsidR="003A3896" w:rsidRPr="003A3896" w:rsidRDefault="003A3896" w:rsidP="007D511D">
      <w:pPr>
        <w:spacing w:before="240" w:line="360" w:lineRule="auto"/>
        <w:ind w:firstLine="709"/>
        <w:jc w:val="both"/>
        <w:rPr>
          <w:rFonts w:ascii="Times New Roman" w:hAnsi="Times New Roman" w:cs="Times New Roman"/>
          <w:bCs/>
          <w:sz w:val="28"/>
          <w:szCs w:val="28"/>
        </w:rPr>
      </w:pPr>
      <w:r w:rsidRPr="003A3896">
        <w:rPr>
          <w:rFonts w:ascii="Times New Roman" w:hAnsi="Times New Roman" w:cs="Times New Roman"/>
          <w:bCs/>
          <w:sz w:val="28"/>
          <w:szCs w:val="28"/>
        </w:rPr>
        <w:t>2.3 Солидарная ответственность</w:t>
      </w:r>
    </w:p>
    <w:p w:rsidR="003A3896" w:rsidRPr="003A3896" w:rsidRDefault="003A3896" w:rsidP="007D511D">
      <w:pPr>
        <w:spacing w:after="0" w:line="360" w:lineRule="auto"/>
        <w:ind w:firstLine="709"/>
        <w:jc w:val="both"/>
        <w:rPr>
          <w:rFonts w:ascii="Times New Roman" w:hAnsi="Times New Roman" w:cs="Times New Roman"/>
          <w:sz w:val="28"/>
          <w:szCs w:val="28"/>
        </w:rPr>
      </w:pPr>
      <w:r w:rsidRPr="003A3896">
        <w:rPr>
          <w:rFonts w:ascii="Times New Roman" w:hAnsi="Times New Roman" w:cs="Times New Roman"/>
          <w:iCs/>
          <w:sz w:val="28"/>
          <w:szCs w:val="28"/>
        </w:rPr>
        <w:t>Солидарная ответственность</w:t>
      </w:r>
      <w:r w:rsidRPr="003A3896">
        <w:rPr>
          <w:rFonts w:ascii="Times New Roman" w:hAnsi="Times New Roman" w:cs="Times New Roman"/>
          <w:sz w:val="28"/>
          <w:szCs w:val="28"/>
        </w:rPr>
        <w:t xml:space="preserve"> — по гражданскому праву РФ разновидность гражданской ответственности по обязательству, в котором несколько должников. Возникает, например, при неделимости предмета обязательства, при совместном причинении вреда. Предусмотрена также для случаев, когда в договоре не установлено иное (так. по договору поручительства должник и поручитель отвечают перед кредитором как солидарные должники, если не оговорено иное). В случае, когда кредитор вправе требовать исполнения как от всех должников совместно, так и от любого из них в отдельности, притом как полностью, так и в части долга. </w:t>
      </w:r>
      <w:r w:rsidRPr="003A3896">
        <w:rPr>
          <w:rFonts w:ascii="Times New Roman" w:hAnsi="Times New Roman" w:cs="Times New Roman"/>
          <w:sz w:val="28"/>
          <w:szCs w:val="28"/>
        </w:rPr>
        <w:lastRenderedPageBreak/>
        <w:t xml:space="preserve">Если один из должников удовлетворил требование кредитора полностью, то остальные несут перед ним ответственность в равных долях. </w:t>
      </w:r>
    </w:p>
    <w:p w:rsidR="003A3896" w:rsidRPr="003A3896" w:rsidRDefault="003A3896" w:rsidP="007D511D">
      <w:pPr>
        <w:spacing w:after="0" w:line="360" w:lineRule="auto"/>
        <w:ind w:firstLine="709"/>
        <w:jc w:val="both"/>
        <w:rPr>
          <w:rFonts w:ascii="Times New Roman" w:hAnsi="Times New Roman" w:cs="Times New Roman"/>
          <w:sz w:val="28"/>
          <w:szCs w:val="28"/>
        </w:rPr>
      </w:pPr>
      <w:r w:rsidRPr="003A3896">
        <w:rPr>
          <w:rFonts w:ascii="Times New Roman" w:hAnsi="Times New Roman" w:cs="Times New Roman"/>
          <w:sz w:val="28"/>
          <w:szCs w:val="28"/>
        </w:rPr>
        <w:t>Солидарный характер ответственности лиц, совместно причинивших вред, объясняется неделимостью результата их вредоносных действий. Под совместным причинением вреда понимаются действия двух или нескольких лиц, находящиеся в причинной связи с наступившим вредными последствиями.</w:t>
      </w:r>
      <w:r w:rsidR="00241E11">
        <w:rPr>
          <w:rStyle w:val="af"/>
          <w:rFonts w:ascii="Times New Roman" w:hAnsi="Times New Roman" w:cs="Times New Roman"/>
          <w:sz w:val="28"/>
          <w:szCs w:val="28"/>
        </w:rPr>
        <w:footnoteReference w:id="16"/>
      </w:r>
    </w:p>
    <w:p w:rsidR="003A3896" w:rsidRPr="003A3896" w:rsidRDefault="003A3896" w:rsidP="007D511D">
      <w:pPr>
        <w:spacing w:after="0" w:line="360" w:lineRule="auto"/>
        <w:ind w:firstLine="709"/>
        <w:jc w:val="both"/>
        <w:rPr>
          <w:rFonts w:ascii="Times New Roman" w:hAnsi="Times New Roman" w:cs="Times New Roman"/>
          <w:sz w:val="28"/>
          <w:szCs w:val="28"/>
        </w:rPr>
      </w:pPr>
      <w:r w:rsidRPr="003A3896">
        <w:rPr>
          <w:rFonts w:ascii="Times New Roman" w:hAnsi="Times New Roman" w:cs="Times New Roman"/>
          <w:sz w:val="28"/>
          <w:szCs w:val="28"/>
        </w:rPr>
        <w:t xml:space="preserve">Дееспособные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 Это означает, что к любому из дееспособных сожителей собственника эксплуатирующая организация имеет право предъявить иск о взыскании коммунальных платежей. Ранее такой возможности у нее не было, а единственное, что она могла – взыскать с собственника расходы на содержание жилья в соответствии со ст. 210 ГК РФ. В то же время собственник мог быть недееспособным, нетрудоспособным и т.д., т.е. взыскивать с него было нечего. </w:t>
      </w:r>
    </w:p>
    <w:p w:rsidR="003A3896" w:rsidRPr="003A3896" w:rsidRDefault="003A3896" w:rsidP="007D511D">
      <w:pPr>
        <w:spacing w:after="0" w:line="360" w:lineRule="auto"/>
        <w:ind w:firstLine="709"/>
        <w:jc w:val="both"/>
        <w:rPr>
          <w:rFonts w:ascii="Times New Roman" w:hAnsi="Times New Roman" w:cs="Times New Roman"/>
          <w:sz w:val="28"/>
          <w:szCs w:val="28"/>
        </w:rPr>
      </w:pPr>
      <w:r w:rsidRPr="003A3896">
        <w:rPr>
          <w:rFonts w:ascii="Times New Roman" w:hAnsi="Times New Roman" w:cs="Times New Roman"/>
          <w:sz w:val="28"/>
          <w:szCs w:val="28"/>
        </w:rPr>
        <w:t xml:space="preserve">Например, в квартире проживает 3 члена семьи собственника и сам собственник. Возникает долг по оплате коммунальных платежей в размере 1000 рублей. У собственника нет и не предвидится средств на его погашение, обращать взыскание на квартиру нельзя. Однако один из членов его семьи работает и имеет официальный доход, достаточный для покрытия долга. Эксплуатирующая организация обращается в суд с иском о взыскании денег к имущему жильцу, суд выносит решение и получает деньги с него. Затем уже член семьи собственника имеет право обратиться с иском к остальным проживающим с ним и требовать с них взыскания по 250 рублей с каждого, т.е. 750 рублей. Здесь уже действует принцип долевой ответственности, взыскать эти 750 рублей с любого из членов своей семьи он не может. </w:t>
      </w:r>
    </w:p>
    <w:p w:rsidR="00973CF6" w:rsidRDefault="00973CF6" w:rsidP="00FD21D1">
      <w:pPr>
        <w:spacing w:line="360" w:lineRule="auto"/>
        <w:ind w:firstLine="709"/>
        <w:jc w:val="center"/>
        <w:rPr>
          <w:rFonts w:ascii="Times New Roman" w:hAnsi="Times New Roman" w:cs="Times New Roman"/>
          <w:bCs/>
          <w:sz w:val="28"/>
          <w:szCs w:val="28"/>
        </w:rPr>
        <w:sectPr w:rsidR="00973CF6" w:rsidSect="003355D9">
          <w:footerReference w:type="default" r:id="rId63"/>
          <w:footerReference w:type="first" r:id="rId64"/>
          <w:pgSz w:w="11906" w:h="16838"/>
          <w:pgMar w:top="1134" w:right="850" w:bottom="1134" w:left="1701" w:header="708" w:footer="708" w:gutter="0"/>
          <w:cols w:space="708"/>
          <w:titlePg/>
          <w:docGrid w:linePitch="360"/>
        </w:sectPr>
      </w:pPr>
    </w:p>
    <w:p w:rsidR="00FD21D1" w:rsidRPr="00FD21D1" w:rsidRDefault="00FD21D1" w:rsidP="00FD21D1">
      <w:pPr>
        <w:spacing w:line="360" w:lineRule="auto"/>
        <w:ind w:firstLine="709"/>
        <w:jc w:val="center"/>
        <w:rPr>
          <w:rFonts w:ascii="Times New Roman" w:hAnsi="Times New Roman" w:cs="Times New Roman"/>
          <w:bCs/>
          <w:sz w:val="28"/>
          <w:szCs w:val="28"/>
        </w:rPr>
      </w:pPr>
      <w:r w:rsidRPr="00FD21D1">
        <w:rPr>
          <w:rFonts w:ascii="Times New Roman" w:hAnsi="Times New Roman" w:cs="Times New Roman"/>
          <w:bCs/>
          <w:sz w:val="28"/>
          <w:szCs w:val="28"/>
        </w:rPr>
        <w:lastRenderedPageBreak/>
        <w:t>Заключение</w:t>
      </w:r>
    </w:p>
    <w:p w:rsidR="00FD21D1" w:rsidRPr="00FD21D1" w:rsidRDefault="00FD21D1" w:rsidP="00FD21D1">
      <w:pPr>
        <w:spacing w:after="0" w:line="360" w:lineRule="auto"/>
        <w:ind w:firstLine="709"/>
        <w:jc w:val="both"/>
        <w:rPr>
          <w:rFonts w:ascii="Times New Roman" w:hAnsi="Times New Roman" w:cs="Times New Roman"/>
          <w:sz w:val="28"/>
          <w:szCs w:val="28"/>
        </w:rPr>
      </w:pPr>
      <w:bookmarkStart w:id="88" w:name="_Toc341258499"/>
      <w:r w:rsidRPr="00FD21D1">
        <w:rPr>
          <w:rFonts w:ascii="Times New Roman" w:hAnsi="Times New Roman" w:cs="Times New Roman"/>
          <w:sz w:val="28"/>
          <w:szCs w:val="28"/>
        </w:rPr>
        <w:t>Гражданско-правовая ответственность – это вид санкции в форме правоотношения, характеризующаяся неблагоприятными последствиями имущественного и иногда неимущественного характера на стороне правонарушителя (должника), обеспеченными государственным принуждением и сопровождающимися осуждением правонарушения и его субъекта.</w:t>
      </w:r>
      <w:bookmarkEnd w:id="88"/>
    </w:p>
    <w:p w:rsidR="00FD21D1" w:rsidRPr="008725E8" w:rsidRDefault="00FD21D1" w:rsidP="00FD21D1">
      <w:pPr>
        <w:pStyle w:val="a6"/>
        <w:widowControl w:val="0"/>
        <w:suppressAutoHyphens/>
      </w:pPr>
      <w:r w:rsidRPr="008725E8">
        <w:t>Одна из особенностей – это ее имущественный характер. Применение гражданско-правовой ответственности всегда связано с возмещением убытков, взысканием причиненного ущерба, уплатой неустойки. В случаях, когда допущенное правонарушение затрагивает личные неимущественные права или причиняет потерпевшему физические или нравственные страдания (моральный вред), применение гражданско-правовой ответственности будет означать присуждение потерпевшему лицу соответствующей денежной компенсации в форме возмещения убытков, морального вреда или взыскания причиненного ущерба.</w:t>
      </w:r>
    </w:p>
    <w:p w:rsidR="00FD21D1" w:rsidRPr="00FD21D1" w:rsidRDefault="00FD21D1" w:rsidP="00FD21D1">
      <w:pPr>
        <w:spacing w:after="0" w:line="360" w:lineRule="auto"/>
        <w:ind w:firstLine="709"/>
        <w:jc w:val="both"/>
        <w:rPr>
          <w:rFonts w:ascii="Times New Roman" w:hAnsi="Times New Roman" w:cs="Times New Roman"/>
          <w:color w:val="000000" w:themeColor="text1"/>
          <w:sz w:val="28"/>
          <w:szCs w:val="28"/>
        </w:rPr>
      </w:pPr>
      <w:r w:rsidRPr="00FD21D1">
        <w:rPr>
          <w:rFonts w:ascii="Times New Roman" w:hAnsi="Times New Roman" w:cs="Times New Roman"/>
          <w:color w:val="000000" w:themeColor="text1"/>
          <w:sz w:val="28"/>
          <w:szCs w:val="28"/>
        </w:rPr>
        <w:t>Характерной особенностью ответственности по гражданскому праву является ее компенсационный характер. Ее цель - восстановление имущественной сферы потерпевшей стороны.</w:t>
      </w:r>
    </w:p>
    <w:p w:rsidR="00FD21D1" w:rsidRPr="00FD21D1" w:rsidRDefault="00FD21D1" w:rsidP="00FD21D1">
      <w:pPr>
        <w:spacing w:after="0" w:line="360" w:lineRule="auto"/>
        <w:ind w:firstLine="709"/>
        <w:jc w:val="both"/>
        <w:rPr>
          <w:rFonts w:ascii="Times New Roman" w:hAnsi="Times New Roman" w:cs="Times New Roman"/>
          <w:sz w:val="28"/>
          <w:szCs w:val="28"/>
        </w:rPr>
      </w:pPr>
      <w:r w:rsidRPr="00FD21D1">
        <w:rPr>
          <w:rFonts w:ascii="Times New Roman" w:hAnsi="Times New Roman" w:cs="Times New Roman"/>
          <w:sz w:val="28"/>
          <w:szCs w:val="28"/>
        </w:rPr>
        <w:t>В качестве общего правила гражданское законодательство статьей 15 ГК РФ устанавливает полную ответственность нарушителя, т.е. полное возмещение причиненных потерпевшему убытков. Однако не всегда потерпевший и(или) его правопреемник может полностью удовлетворить свой интерес, поскольку законом или договором могут быть установлены некоторые ограничения в этом.</w:t>
      </w:r>
    </w:p>
    <w:p w:rsidR="00FD21D1" w:rsidRPr="00FD21D1" w:rsidRDefault="00FD21D1" w:rsidP="006D6A16">
      <w:pPr>
        <w:spacing w:after="0" w:line="360" w:lineRule="auto"/>
        <w:ind w:firstLine="709"/>
        <w:jc w:val="both"/>
        <w:rPr>
          <w:rFonts w:ascii="Times New Roman" w:hAnsi="Times New Roman" w:cs="Times New Roman"/>
          <w:sz w:val="28"/>
          <w:szCs w:val="28"/>
        </w:rPr>
      </w:pPr>
      <w:r w:rsidRPr="00FD21D1">
        <w:rPr>
          <w:rFonts w:ascii="Times New Roman" w:hAnsi="Times New Roman" w:cs="Times New Roman"/>
          <w:sz w:val="28"/>
          <w:szCs w:val="28"/>
        </w:rPr>
        <w:t>Различают договорную и внедоговорную гражданско-правовую ответственность. В отношении форм гражданско-правовой, и в частности договорной, ответственности, т.е. форм выражения неблагоприятных последствий в имущественной сфере нарушителя.</w:t>
      </w:r>
    </w:p>
    <w:p w:rsidR="006D6A16" w:rsidRPr="006D6A16" w:rsidRDefault="006D6A16" w:rsidP="006D6A16">
      <w:pPr>
        <w:spacing w:after="0" w:line="360" w:lineRule="auto"/>
        <w:ind w:firstLine="709"/>
        <w:jc w:val="both"/>
        <w:rPr>
          <w:rFonts w:ascii="Times New Roman" w:hAnsi="Times New Roman" w:cs="Times New Roman"/>
          <w:sz w:val="28"/>
          <w:szCs w:val="28"/>
        </w:rPr>
      </w:pPr>
      <w:r w:rsidRPr="006D6A16">
        <w:rPr>
          <w:rFonts w:ascii="Times New Roman" w:hAnsi="Times New Roman" w:cs="Times New Roman"/>
          <w:sz w:val="28"/>
          <w:szCs w:val="28"/>
        </w:rPr>
        <w:lastRenderedPageBreak/>
        <w:t>В целом можно сделать вывод, что в Гражданском кодексе РФ отсутствует институт, посвященный общим положениям о гражданско-правовой ответственности, в том числе основанию и условиям ее возникновения, а также основаниям освобождения от ответственности, однако необходимость существования такого института не вызывает сомнений. Подготовка предложений по содержанию данного института является перспективной задачей. В любом случае одна из его норм должна предусматривать общее основание и условия гражданско-правовой ответственности.</w:t>
      </w:r>
    </w:p>
    <w:p w:rsidR="006D6A16" w:rsidRDefault="006D6A16" w:rsidP="006D6A16">
      <w:pPr>
        <w:spacing w:after="0" w:line="360" w:lineRule="auto"/>
        <w:ind w:firstLine="709"/>
        <w:jc w:val="both"/>
        <w:rPr>
          <w:rFonts w:ascii="Times New Roman" w:hAnsi="Times New Roman" w:cs="Times New Roman"/>
          <w:sz w:val="28"/>
          <w:szCs w:val="28"/>
        </w:rPr>
      </w:pPr>
    </w:p>
    <w:p w:rsidR="006D6A16" w:rsidRDefault="006D6A16">
      <w:pPr>
        <w:rPr>
          <w:rFonts w:ascii="Times New Roman" w:hAnsi="Times New Roman" w:cs="Times New Roman"/>
          <w:sz w:val="28"/>
          <w:szCs w:val="28"/>
        </w:rPr>
      </w:pPr>
      <w:r>
        <w:rPr>
          <w:rFonts w:ascii="Times New Roman" w:hAnsi="Times New Roman" w:cs="Times New Roman"/>
          <w:sz w:val="28"/>
          <w:szCs w:val="28"/>
        </w:rPr>
        <w:br w:type="page"/>
      </w:r>
    </w:p>
    <w:p w:rsidR="006D6A16" w:rsidRPr="006D6A16" w:rsidRDefault="006D6A16" w:rsidP="006D6A16">
      <w:pPr>
        <w:spacing w:after="240" w:line="360" w:lineRule="auto"/>
        <w:ind w:firstLine="709"/>
        <w:jc w:val="center"/>
        <w:rPr>
          <w:rFonts w:ascii="Times New Roman" w:hAnsi="Times New Roman" w:cs="Times New Roman"/>
          <w:sz w:val="28"/>
          <w:szCs w:val="28"/>
        </w:rPr>
      </w:pPr>
      <w:r w:rsidRPr="006D6A16">
        <w:rPr>
          <w:rFonts w:ascii="Times New Roman" w:hAnsi="Times New Roman" w:cs="Times New Roman"/>
          <w:sz w:val="28"/>
          <w:szCs w:val="28"/>
        </w:rPr>
        <w:lastRenderedPageBreak/>
        <w:t>Список использованных источников</w:t>
      </w:r>
    </w:p>
    <w:p w:rsidR="006D6A16" w:rsidRPr="006D6A16" w:rsidRDefault="006D6A16" w:rsidP="006D6A16">
      <w:pPr>
        <w:pStyle w:val="a7"/>
        <w:numPr>
          <w:ilvl w:val="0"/>
          <w:numId w:val="1"/>
        </w:numPr>
        <w:spacing w:line="360" w:lineRule="auto"/>
        <w:ind w:left="0" w:firstLine="709"/>
        <w:jc w:val="both"/>
        <w:rPr>
          <w:bCs/>
          <w:sz w:val="28"/>
          <w:szCs w:val="28"/>
        </w:rPr>
      </w:pPr>
      <w:r w:rsidRPr="006D6A16">
        <w:rPr>
          <w:sz w:val="28"/>
          <w:szCs w:val="28"/>
        </w:rPr>
        <w:t>Конституция Российской Федерации. (с учетом поправок, внесенных Законами РФ о поправках к Конституции РФ от 30.12.2008 N 6-ФКЗ, от 30.12.2008 N 7-ФКЗ, от 05.02.2014 N 2-ФКЗ, от 21.07.2014 N 11-ФКЗ)//</w:t>
      </w:r>
      <w:r w:rsidRPr="006D6A16">
        <w:rPr>
          <w:bCs/>
          <w:sz w:val="28"/>
          <w:szCs w:val="28"/>
        </w:rPr>
        <w:t>СПС</w:t>
      </w:r>
      <w:r w:rsidRPr="006D6A16">
        <w:rPr>
          <w:sz w:val="28"/>
          <w:szCs w:val="28"/>
        </w:rPr>
        <w:t xml:space="preserve"> «</w:t>
      </w:r>
      <w:r w:rsidRPr="006D6A16">
        <w:rPr>
          <w:bCs/>
          <w:sz w:val="28"/>
          <w:szCs w:val="28"/>
        </w:rPr>
        <w:t>КонсультантПлюс</w:t>
      </w:r>
      <w:r w:rsidRPr="006D6A16">
        <w:rPr>
          <w:sz w:val="28"/>
          <w:szCs w:val="28"/>
        </w:rPr>
        <w:t xml:space="preserve">». </w:t>
      </w:r>
      <w:r w:rsidRPr="006D6A16">
        <w:rPr>
          <w:bCs/>
          <w:sz w:val="28"/>
          <w:szCs w:val="28"/>
        </w:rPr>
        <w:t>Российская Федерация.</w:t>
      </w:r>
    </w:p>
    <w:p w:rsidR="006D6A16" w:rsidRPr="00A02868" w:rsidRDefault="00A02868" w:rsidP="00A02868">
      <w:pPr>
        <w:pStyle w:val="a7"/>
        <w:numPr>
          <w:ilvl w:val="0"/>
          <w:numId w:val="1"/>
        </w:numPr>
        <w:shd w:val="clear" w:color="auto" w:fill="FFFFFF"/>
        <w:spacing w:line="360" w:lineRule="auto"/>
        <w:ind w:left="0" w:firstLine="709"/>
        <w:jc w:val="both"/>
        <w:rPr>
          <w:color w:val="000000"/>
          <w:sz w:val="28"/>
          <w:szCs w:val="28"/>
        </w:rPr>
      </w:pPr>
      <w:r w:rsidRPr="00A02868">
        <w:rPr>
          <w:color w:val="000000"/>
          <w:sz w:val="28"/>
          <w:szCs w:val="28"/>
        </w:rPr>
        <w:t>Гражданский кодекс Росс</w:t>
      </w:r>
      <w:r>
        <w:rPr>
          <w:color w:val="000000"/>
          <w:sz w:val="28"/>
          <w:szCs w:val="28"/>
        </w:rPr>
        <w:t>ийской Федерации (часть первая)</w:t>
      </w:r>
      <w:r w:rsidRPr="00A02868">
        <w:rPr>
          <w:color w:val="000000"/>
          <w:sz w:val="28"/>
          <w:szCs w:val="28"/>
        </w:rPr>
        <w:t xml:space="preserve"> от 30.11.1994 N 51-ФЗ </w:t>
      </w:r>
      <w:r w:rsidR="006D6A16" w:rsidRPr="00A02868">
        <w:rPr>
          <w:sz w:val="28"/>
          <w:szCs w:val="28"/>
        </w:rPr>
        <w:t xml:space="preserve"> (в ред. </w:t>
      </w:r>
      <w:r w:rsidRPr="00A02868">
        <w:rPr>
          <w:color w:val="000000"/>
          <w:sz w:val="28"/>
          <w:szCs w:val="28"/>
        </w:rPr>
        <w:t>от 05.05.2014 с изм. и доп., вступ. в силу с 01.09.2014</w:t>
      </w:r>
      <w:r>
        <w:rPr>
          <w:color w:val="000000"/>
          <w:sz w:val="28"/>
          <w:szCs w:val="28"/>
        </w:rPr>
        <w:t>)</w:t>
      </w:r>
      <w:r w:rsidR="006D6A16" w:rsidRPr="00A02868">
        <w:rPr>
          <w:sz w:val="28"/>
          <w:szCs w:val="28"/>
        </w:rPr>
        <w:t xml:space="preserve"> // </w:t>
      </w:r>
      <w:r w:rsidRPr="006D6A16">
        <w:rPr>
          <w:bCs/>
          <w:sz w:val="28"/>
          <w:szCs w:val="28"/>
        </w:rPr>
        <w:t>СПС</w:t>
      </w:r>
      <w:r w:rsidRPr="006D6A16">
        <w:rPr>
          <w:sz w:val="28"/>
          <w:szCs w:val="28"/>
        </w:rPr>
        <w:t xml:space="preserve"> «</w:t>
      </w:r>
      <w:r w:rsidRPr="006D6A16">
        <w:rPr>
          <w:bCs/>
          <w:sz w:val="28"/>
          <w:szCs w:val="28"/>
        </w:rPr>
        <w:t>КонсультантПлюс</w:t>
      </w:r>
      <w:r w:rsidRPr="006D6A16">
        <w:rPr>
          <w:sz w:val="28"/>
          <w:szCs w:val="28"/>
        </w:rPr>
        <w:t xml:space="preserve">». </w:t>
      </w:r>
      <w:r w:rsidRPr="006D6A16">
        <w:rPr>
          <w:bCs/>
          <w:sz w:val="28"/>
          <w:szCs w:val="28"/>
        </w:rPr>
        <w:t>Российская Федерация.</w:t>
      </w:r>
    </w:p>
    <w:p w:rsidR="00A02868" w:rsidRPr="00A02868" w:rsidRDefault="00A02868" w:rsidP="00A02868">
      <w:pPr>
        <w:pStyle w:val="a7"/>
        <w:numPr>
          <w:ilvl w:val="0"/>
          <w:numId w:val="1"/>
        </w:numPr>
        <w:shd w:val="clear" w:color="auto" w:fill="FFFFFF"/>
        <w:spacing w:line="360" w:lineRule="auto"/>
        <w:ind w:left="0" w:firstLine="709"/>
        <w:jc w:val="both"/>
        <w:rPr>
          <w:color w:val="000000"/>
          <w:sz w:val="28"/>
          <w:szCs w:val="28"/>
        </w:rPr>
      </w:pPr>
      <w:r w:rsidRPr="00A02868">
        <w:rPr>
          <w:color w:val="000000"/>
          <w:sz w:val="28"/>
          <w:szCs w:val="28"/>
        </w:rPr>
        <w:t>Гражданский кодекс Росс</w:t>
      </w:r>
      <w:r>
        <w:rPr>
          <w:color w:val="000000"/>
          <w:sz w:val="28"/>
          <w:szCs w:val="28"/>
        </w:rPr>
        <w:t>ийской Федерации (часть вторая)</w:t>
      </w:r>
      <w:r w:rsidRPr="00A02868">
        <w:rPr>
          <w:color w:val="000000"/>
          <w:sz w:val="28"/>
          <w:szCs w:val="28"/>
        </w:rPr>
        <w:t xml:space="preserve"> от </w:t>
      </w:r>
      <w:r>
        <w:rPr>
          <w:color w:val="000000"/>
          <w:sz w:val="28"/>
          <w:szCs w:val="28"/>
        </w:rPr>
        <w:t>26.01.1996</w:t>
      </w:r>
      <w:r w:rsidRPr="00A02868">
        <w:rPr>
          <w:color w:val="000000"/>
          <w:sz w:val="28"/>
          <w:szCs w:val="28"/>
        </w:rPr>
        <w:t xml:space="preserve"> N 51-ФЗ </w:t>
      </w:r>
      <w:r w:rsidRPr="00A02868">
        <w:rPr>
          <w:sz w:val="28"/>
          <w:szCs w:val="28"/>
        </w:rPr>
        <w:t xml:space="preserve"> (ред. от 21.07.2014</w:t>
      </w:r>
      <w:r>
        <w:rPr>
          <w:sz w:val="28"/>
          <w:szCs w:val="28"/>
        </w:rPr>
        <w:t xml:space="preserve"> </w:t>
      </w:r>
      <w:r w:rsidRPr="00A02868">
        <w:rPr>
          <w:color w:val="000000"/>
          <w:sz w:val="28"/>
          <w:szCs w:val="28"/>
        </w:rPr>
        <w:t>с изм. и доп., вступ. в силу с 01.</w:t>
      </w:r>
      <w:r>
        <w:rPr>
          <w:color w:val="000000"/>
          <w:sz w:val="28"/>
          <w:szCs w:val="28"/>
        </w:rPr>
        <w:t>10</w:t>
      </w:r>
      <w:r w:rsidRPr="00A02868">
        <w:rPr>
          <w:color w:val="000000"/>
          <w:sz w:val="28"/>
          <w:szCs w:val="28"/>
        </w:rPr>
        <w:t>.2014</w:t>
      </w:r>
      <w:r>
        <w:rPr>
          <w:color w:val="000000"/>
          <w:sz w:val="28"/>
          <w:szCs w:val="28"/>
        </w:rPr>
        <w:t>)</w:t>
      </w:r>
      <w:r w:rsidRPr="00A02868">
        <w:rPr>
          <w:sz w:val="28"/>
          <w:szCs w:val="28"/>
        </w:rPr>
        <w:t xml:space="preserve"> // </w:t>
      </w:r>
      <w:r w:rsidRPr="006D6A16">
        <w:rPr>
          <w:bCs/>
          <w:sz w:val="28"/>
          <w:szCs w:val="28"/>
        </w:rPr>
        <w:t>СПС</w:t>
      </w:r>
      <w:r w:rsidRPr="006D6A16">
        <w:rPr>
          <w:sz w:val="28"/>
          <w:szCs w:val="28"/>
        </w:rPr>
        <w:t xml:space="preserve"> «</w:t>
      </w:r>
      <w:r w:rsidRPr="006D6A16">
        <w:rPr>
          <w:bCs/>
          <w:sz w:val="28"/>
          <w:szCs w:val="28"/>
        </w:rPr>
        <w:t>КонсультантПлюс</w:t>
      </w:r>
      <w:r w:rsidRPr="006D6A16">
        <w:rPr>
          <w:sz w:val="28"/>
          <w:szCs w:val="28"/>
        </w:rPr>
        <w:t xml:space="preserve">». </w:t>
      </w:r>
      <w:r w:rsidRPr="006D6A16">
        <w:rPr>
          <w:bCs/>
          <w:sz w:val="28"/>
          <w:szCs w:val="28"/>
        </w:rPr>
        <w:t>Российская Федерация.</w:t>
      </w:r>
    </w:p>
    <w:p w:rsidR="00163577" w:rsidRDefault="00163577" w:rsidP="006D6A16">
      <w:pPr>
        <w:pStyle w:val="a7"/>
        <w:numPr>
          <w:ilvl w:val="0"/>
          <w:numId w:val="1"/>
        </w:numPr>
        <w:spacing w:line="360" w:lineRule="auto"/>
        <w:ind w:left="0" w:firstLine="709"/>
        <w:jc w:val="both"/>
        <w:rPr>
          <w:sz w:val="28"/>
          <w:szCs w:val="28"/>
        </w:rPr>
      </w:pPr>
      <w:r w:rsidRPr="00163577">
        <w:rPr>
          <w:sz w:val="28"/>
          <w:szCs w:val="28"/>
        </w:rPr>
        <w:t>Постановление Пленума Верховного Суда РФ и Пленума Высшего Арбитражного Суда РФ от 1 июля 1996 г. N 6/8 "О некоторых вопросах, связанных с применением части первой Гражданского кодекса Российской Федерации"</w:t>
      </w:r>
      <w:r>
        <w:rPr>
          <w:sz w:val="28"/>
          <w:szCs w:val="28"/>
        </w:rPr>
        <w:t>//СПС «Гарант».Российская Федерация.</w:t>
      </w:r>
    </w:p>
    <w:p w:rsidR="006D6A16" w:rsidRPr="00163577" w:rsidRDefault="00163577" w:rsidP="00163577">
      <w:pPr>
        <w:pStyle w:val="a7"/>
        <w:numPr>
          <w:ilvl w:val="0"/>
          <w:numId w:val="1"/>
        </w:numPr>
        <w:shd w:val="clear" w:color="auto" w:fill="FFFFFF"/>
        <w:spacing w:beforeAutospacing="1" w:afterAutospacing="1" w:line="360" w:lineRule="auto"/>
        <w:ind w:left="0" w:firstLine="709"/>
        <w:jc w:val="both"/>
        <w:rPr>
          <w:sz w:val="28"/>
          <w:szCs w:val="28"/>
        </w:rPr>
      </w:pPr>
      <w:r w:rsidRPr="00163577">
        <w:rPr>
          <w:sz w:val="28"/>
          <w:szCs w:val="28"/>
        </w:rPr>
        <w:t>Постановление Пленума Верховного Суда РФ N 13</w:t>
      </w:r>
      <w:r w:rsidR="00BC07A6">
        <w:rPr>
          <w:sz w:val="28"/>
          <w:szCs w:val="28"/>
        </w:rPr>
        <w:t>/14</w:t>
      </w:r>
      <w:r w:rsidRPr="00163577">
        <w:rPr>
          <w:sz w:val="28"/>
          <w:szCs w:val="28"/>
        </w:rPr>
        <w:t>, Пленума ВАС РФ N 14 от 08.10.1998 (ред. от 04.12.2000) "О практике применения положений Гражданского кодекса Российской Федерации о процентах за пользование чужими денежными средствами"</w:t>
      </w:r>
      <w:r>
        <w:rPr>
          <w:sz w:val="28"/>
          <w:szCs w:val="28"/>
        </w:rPr>
        <w:t>//</w:t>
      </w:r>
      <w:r w:rsidRPr="00163577">
        <w:rPr>
          <w:bCs/>
          <w:sz w:val="28"/>
          <w:szCs w:val="28"/>
        </w:rPr>
        <w:t xml:space="preserve"> </w:t>
      </w:r>
      <w:r w:rsidRPr="006D6A16">
        <w:rPr>
          <w:bCs/>
          <w:sz w:val="28"/>
          <w:szCs w:val="28"/>
        </w:rPr>
        <w:t>СПС</w:t>
      </w:r>
      <w:r w:rsidRPr="006D6A16">
        <w:rPr>
          <w:sz w:val="28"/>
          <w:szCs w:val="28"/>
        </w:rPr>
        <w:t xml:space="preserve"> «</w:t>
      </w:r>
      <w:r w:rsidRPr="006D6A16">
        <w:rPr>
          <w:bCs/>
          <w:sz w:val="28"/>
          <w:szCs w:val="28"/>
        </w:rPr>
        <w:t>КонсультантПлюс</w:t>
      </w:r>
      <w:r w:rsidRPr="006D6A16">
        <w:rPr>
          <w:sz w:val="28"/>
          <w:szCs w:val="28"/>
        </w:rPr>
        <w:t xml:space="preserve">». </w:t>
      </w:r>
      <w:r w:rsidRPr="006D6A16">
        <w:rPr>
          <w:bCs/>
          <w:sz w:val="28"/>
          <w:szCs w:val="28"/>
        </w:rPr>
        <w:t>Российская Федерация</w:t>
      </w:r>
      <w:r>
        <w:rPr>
          <w:bCs/>
          <w:sz w:val="28"/>
          <w:szCs w:val="28"/>
        </w:rPr>
        <w:t>.</w:t>
      </w:r>
    </w:p>
    <w:p w:rsidR="00163577" w:rsidRPr="00163577" w:rsidRDefault="00163577" w:rsidP="00163577">
      <w:pPr>
        <w:widowControl w:val="0"/>
        <w:numPr>
          <w:ilvl w:val="0"/>
          <w:numId w:val="1"/>
        </w:numPr>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163577">
        <w:rPr>
          <w:rFonts w:ascii="Times New Roman" w:hAnsi="Times New Roman" w:cs="Times New Roman"/>
          <w:sz w:val="28"/>
          <w:szCs w:val="28"/>
        </w:rPr>
        <w:t>Комментарий к Гражданскому кодексу Российской Федерации. – В 2-х томах. – Том 1. – Части I, II ГК РФ / Под ред. Т.Е. Абовой, А.Ю. Кабалкина. – М.: Юрайт, 201</w:t>
      </w:r>
      <w:r w:rsidR="00F93835">
        <w:rPr>
          <w:rFonts w:ascii="Times New Roman" w:hAnsi="Times New Roman" w:cs="Times New Roman"/>
          <w:sz w:val="28"/>
          <w:szCs w:val="28"/>
        </w:rPr>
        <w:t>4</w:t>
      </w:r>
      <w:r w:rsidRPr="00163577">
        <w:rPr>
          <w:rFonts w:ascii="Times New Roman" w:hAnsi="Times New Roman" w:cs="Times New Roman"/>
          <w:sz w:val="28"/>
          <w:szCs w:val="28"/>
        </w:rPr>
        <w:t>. – 928 с.</w:t>
      </w:r>
    </w:p>
    <w:p w:rsidR="00163577" w:rsidRPr="00163577" w:rsidRDefault="00163577" w:rsidP="00163577">
      <w:pPr>
        <w:widowControl w:val="0"/>
        <w:numPr>
          <w:ilvl w:val="0"/>
          <w:numId w:val="1"/>
        </w:numPr>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163577">
        <w:rPr>
          <w:rFonts w:ascii="Times New Roman" w:hAnsi="Times New Roman" w:cs="Times New Roman"/>
          <w:sz w:val="28"/>
          <w:szCs w:val="28"/>
        </w:rPr>
        <w:t>Комментарий к Гражданскому кодексу Российской Федерации. Часть вторая / Е.Н. Абрамова, Н.Н. Аверченко, Н.Н. Арсланов К.М. [и др.]; под ред. А.П. Сергеева. – М.: Проспект, 201</w:t>
      </w:r>
      <w:r w:rsidR="00F93835">
        <w:rPr>
          <w:rFonts w:ascii="Times New Roman" w:hAnsi="Times New Roman" w:cs="Times New Roman"/>
          <w:sz w:val="28"/>
          <w:szCs w:val="28"/>
        </w:rPr>
        <w:t>4</w:t>
      </w:r>
      <w:r w:rsidRPr="00163577">
        <w:rPr>
          <w:rFonts w:ascii="Times New Roman" w:hAnsi="Times New Roman" w:cs="Times New Roman"/>
          <w:sz w:val="28"/>
          <w:szCs w:val="28"/>
        </w:rPr>
        <w:t>. – 813 с.</w:t>
      </w:r>
    </w:p>
    <w:p w:rsidR="00163577" w:rsidRPr="00E915F0" w:rsidRDefault="00163577" w:rsidP="00163577">
      <w:pPr>
        <w:widowControl w:val="0"/>
        <w:numPr>
          <w:ilvl w:val="0"/>
          <w:numId w:val="1"/>
        </w:numPr>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163577">
        <w:rPr>
          <w:rFonts w:ascii="Times New Roman" w:hAnsi="Times New Roman" w:cs="Times New Roman"/>
          <w:sz w:val="28"/>
          <w:szCs w:val="28"/>
          <w:shd w:val="clear" w:color="auto" w:fill="FFFFFF"/>
        </w:rPr>
        <w:t>Андреев Ю.Н. Гражданско-правовая ответственность государства по деликтным обязательствам: Теория и судебная практика. - СПб.: Изд-во Р. Асланова "Юридический центр Пресс", 20</w:t>
      </w:r>
      <w:r>
        <w:rPr>
          <w:rFonts w:ascii="Times New Roman" w:hAnsi="Times New Roman" w:cs="Times New Roman"/>
          <w:sz w:val="28"/>
          <w:szCs w:val="28"/>
          <w:shd w:val="clear" w:color="auto" w:fill="FFFFFF"/>
        </w:rPr>
        <w:t>1</w:t>
      </w:r>
      <w:r w:rsidR="00F93835">
        <w:rPr>
          <w:rFonts w:ascii="Times New Roman" w:hAnsi="Times New Roman" w:cs="Times New Roman"/>
          <w:sz w:val="28"/>
          <w:szCs w:val="28"/>
          <w:shd w:val="clear" w:color="auto" w:fill="FFFFFF"/>
        </w:rPr>
        <w:t>2</w:t>
      </w:r>
      <w:r w:rsidRPr="00163577">
        <w:rPr>
          <w:rFonts w:ascii="Times New Roman" w:hAnsi="Times New Roman" w:cs="Times New Roman"/>
          <w:sz w:val="28"/>
          <w:szCs w:val="28"/>
          <w:shd w:val="clear" w:color="auto" w:fill="FFFFFF"/>
        </w:rPr>
        <w:t>. – 429 с</w:t>
      </w:r>
      <w:r w:rsidR="00E915F0">
        <w:rPr>
          <w:rFonts w:ascii="Times New Roman" w:hAnsi="Times New Roman" w:cs="Times New Roman"/>
          <w:sz w:val="28"/>
          <w:szCs w:val="28"/>
          <w:shd w:val="clear" w:color="auto" w:fill="FFFFFF"/>
        </w:rPr>
        <w:t>.</w:t>
      </w:r>
    </w:p>
    <w:p w:rsidR="00E915F0" w:rsidRPr="00163577" w:rsidRDefault="00E915F0" w:rsidP="00163577">
      <w:pPr>
        <w:widowControl w:val="0"/>
        <w:numPr>
          <w:ilvl w:val="0"/>
          <w:numId w:val="1"/>
        </w:numPr>
        <w:suppressAutoHyphen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xml:space="preserve">Блинкова Е.В., Сурков А.Н. Государство как субсидиарный ответчик //Журнал «Гражданское право». -2012. -№4. </w:t>
      </w:r>
      <w:r w:rsidR="0010479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10479D">
        <w:rPr>
          <w:rFonts w:ascii="Times New Roman" w:hAnsi="Times New Roman" w:cs="Times New Roman"/>
          <w:sz w:val="28"/>
          <w:szCs w:val="28"/>
          <w:shd w:val="clear" w:color="auto" w:fill="FFFFFF"/>
        </w:rPr>
        <w:t>5 с</w:t>
      </w:r>
      <w:r>
        <w:rPr>
          <w:rFonts w:ascii="Times New Roman" w:hAnsi="Times New Roman" w:cs="Times New Roman"/>
          <w:sz w:val="28"/>
          <w:szCs w:val="28"/>
          <w:shd w:val="clear" w:color="auto" w:fill="FFFFFF"/>
        </w:rPr>
        <w:t xml:space="preserve">. </w:t>
      </w:r>
    </w:p>
    <w:p w:rsidR="00163577" w:rsidRPr="00163577" w:rsidRDefault="00163577" w:rsidP="00163577">
      <w:pPr>
        <w:widowControl w:val="0"/>
        <w:numPr>
          <w:ilvl w:val="0"/>
          <w:numId w:val="1"/>
        </w:numPr>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163577">
        <w:rPr>
          <w:rFonts w:ascii="Times New Roman" w:hAnsi="Times New Roman" w:cs="Times New Roman"/>
          <w:sz w:val="28"/>
          <w:szCs w:val="28"/>
        </w:rPr>
        <w:t>Витрук Н.В. Общая теория юридической ответственности. - 2-е изд., исп</w:t>
      </w:r>
      <w:r w:rsidR="00A86DAF">
        <w:rPr>
          <w:rFonts w:ascii="Times New Roman" w:hAnsi="Times New Roman" w:cs="Times New Roman"/>
          <w:sz w:val="28"/>
          <w:szCs w:val="28"/>
        </w:rPr>
        <w:t>равленное и доп. - М.: НОРМА, 2</w:t>
      </w:r>
      <w:r w:rsidRPr="00163577">
        <w:rPr>
          <w:rFonts w:ascii="Times New Roman" w:hAnsi="Times New Roman" w:cs="Times New Roman"/>
          <w:sz w:val="28"/>
          <w:szCs w:val="28"/>
        </w:rPr>
        <w:t>0</w:t>
      </w:r>
      <w:r w:rsidR="00F93835">
        <w:rPr>
          <w:rFonts w:ascii="Times New Roman" w:hAnsi="Times New Roman" w:cs="Times New Roman"/>
          <w:sz w:val="28"/>
          <w:szCs w:val="28"/>
        </w:rPr>
        <w:t>12</w:t>
      </w:r>
      <w:r w:rsidRPr="00163577">
        <w:rPr>
          <w:rFonts w:ascii="Times New Roman" w:hAnsi="Times New Roman" w:cs="Times New Roman"/>
          <w:sz w:val="28"/>
          <w:szCs w:val="28"/>
        </w:rPr>
        <w:t>. - 432 с.</w:t>
      </w:r>
    </w:p>
    <w:p w:rsidR="00163577" w:rsidRPr="00B9337C" w:rsidRDefault="00163577" w:rsidP="00163577">
      <w:pPr>
        <w:widowControl w:val="0"/>
        <w:numPr>
          <w:ilvl w:val="0"/>
          <w:numId w:val="1"/>
        </w:numPr>
        <w:suppressAutoHyphens/>
        <w:spacing w:after="0" w:line="360" w:lineRule="auto"/>
        <w:ind w:left="0" w:firstLine="709"/>
        <w:jc w:val="both"/>
        <w:rPr>
          <w:rFonts w:ascii="Times New Roman" w:hAnsi="Times New Roman" w:cs="Times New Roman"/>
          <w:sz w:val="28"/>
          <w:szCs w:val="28"/>
        </w:rPr>
      </w:pPr>
      <w:r w:rsidRPr="00163577">
        <w:rPr>
          <w:rFonts w:ascii="Times New Roman" w:hAnsi="Times New Roman" w:cs="Times New Roman"/>
          <w:sz w:val="28"/>
          <w:szCs w:val="28"/>
          <w:shd w:val="clear" w:color="auto" w:fill="FFFFFF"/>
        </w:rPr>
        <w:t xml:space="preserve">Витрянский В. Общие положения об обязательствах в условиях реформирования гражданского законодательства // Хоз. и право. - 2012. - №3. </w:t>
      </w:r>
      <w:r w:rsidR="0010479D">
        <w:rPr>
          <w:rFonts w:ascii="Times New Roman" w:hAnsi="Times New Roman" w:cs="Times New Roman"/>
          <w:sz w:val="28"/>
          <w:szCs w:val="28"/>
          <w:shd w:val="clear" w:color="auto" w:fill="FFFFFF"/>
        </w:rPr>
        <w:t>–</w:t>
      </w:r>
      <w:r w:rsidRPr="00163577">
        <w:rPr>
          <w:rFonts w:ascii="Times New Roman" w:hAnsi="Times New Roman" w:cs="Times New Roman"/>
          <w:sz w:val="28"/>
          <w:szCs w:val="28"/>
          <w:shd w:val="clear" w:color="auto" w:fill="FFFFFF"/>
        </w:rPr>
        <w:t xml:space="preserve"> </w:t>
      </w:r>
      <w:r w:rsidR="0010479D">
        <w:rPr>
          <w:rFonts w:ascii="Times New Roman" w:hAnsi="Times New Roman" w:cs="Times New Roman"/>
          <w:sz w:val="28"/>
          <w:szCs w:val="28"/>
          <w:shd w:val="clear" w:color="auto" w:fill="FFFFFF"/>
        </w:rPr>
        <w:t>19 с</w:t>
      </w:r>
      <w:r w:rsidRPr="00163577">
        <w:rPr>
          <w:rFonts w:ascii="Times New Roman" w:hAnsi="Times New Roman" w:cs="Times New Roman"/>
          <w:sz w:val="28"/>
          <w:szCs w:val="28"/>
          <w:shd w:val="clear" w:color="auto" w:fill="FFFFFF"/>
        </w:rPr>
        <w:t>.</w:t>
      </w:r>
    </w:p>
    <w:p w:rsidR="00B9337C" w:rsidRDefault="00B9337C" w:rsidP="00B9337C">
      <w:pPr>
        <w:pStyle w:val="carticletitle"/>
        <w:numPr>
          <w:ilvl w:val="0"/>
          <w:numId w:val="1"/>
        </w:numPr>
        <w:shd w:val="clear" w:color="auto" w:fill="FFFFFF"/>
        <w:spacing w:before="0" w:beforeAutospacing="0" w:after="0" w:afterAutospacing="0" w:line="360" w:lineRule="auto"/>
        <w:ind w:left="0" w:firstLine="709"/>
        <w:jc w:val="both"/>
        <w:textAlignment w:val="baseline"/>
        <w:rPr>
          <w:color w:val="000000" w:themeColor="text1"/>
          <w:sz w:val="28"/>
          <w:szCs w:val="28"/>
        </w:rPr>
      </w:pPr>
      <w:r>
        <w:rPr>
          <w:sz w:val="28"/>
          <w:szCs w:val="28"/>
        </w:rPr>
        <w:t xml:space="preserve">Кабанова И.Е. </w:t>
      </w:r>
      <w:hyperlink r:id="rId65" w:history="1">
        <w:r w:rsidRPr="00B9337C">
          <w:rPr>
            <w:rStyle w:val="a8"/>
            <w:color w:val="000000" w:themeColor="text1"/>
            <w:sz w:val="28"/>
            <w:szCs w:val="28"/>
            <w:u w:val="none"/>
            <w:bdr w:val="none" w:sz="0" w:space="0" w:color="auto" w:frame="1"/>
          </w:rPr>
          <w:t>К вопросу об отраслевой принадлежности норм о гражданско-правовой ответственности органов публичной власти и их должностных лиц</w:t>
        </w:r>
        <w:r>
          <w:rPr>
            <w:rStyle w:val="a8"/>
            <w:color w:val="000000" w:themeColor="text1"/>
            <w:sz w:val="28"/>
            <w:szCs w:val="28"/>
            <w:u w:val="none"/>
            <w:bdr w:val="none" w:sz="0" w:space="0" w:color="auto" w:frame="1"/>
          </w:rPr>
          <w:t xml:space="preserve"> // Журнал «Гражданское право». -2014. -№2. </w:t>
        </w:r>
        <w:r w:rsidR="0010479D">
          <w:rPr>
            <w:rStyle w:val="a8"/>
            <w:color w:val="000000" w:themeColor="text1"/>
            <w:sz w:val="28"/>
            <w:szCs w:val="28"/>
            <w:u w:val="none"/>
            <w:bdr w:val="none" w:sz="0" w:space="0" w:color="auto" w:frame="1"/>
          </w:rPr>
          <w:t>–</w:t>
        </w:r>
        <w:r w:rsidRPr="00B9337C">
          <w:rPr>
            <w:rStyle w:val="a8"/>
            <w:color w:val="000000" w:themeColor="text1"/>
            <w:sz w:val="28"/>
            <w:szCs w:val="28"/>
            <w:u w:val="none"/>
            <w:bdr w:val="none" w:sz="0" w:space="0" w:color="auto" w:frame="1"/>
          </w:rPr>
          <w:t xml:space="preserve"> </w:t>
        </w:r>
        <w:r w:rsidR="0010479D">
          <w:rPr>
            <w:rStyle w:val="a8"/>
            <w:color w:val="000000" w:themeColor="text1"/>
            <w:sz w:val="28"/>
            <w:szCs w:val="28"/>
            <w:u w:val="none"/>
            <w:bdr w:val="none" w:sz="0" w:space="0" w:color="auto" w:frame="1"/>
          </w:rPr>
          <w:t>5</w:t>
        </w:r>
      </w:hyperlink>
      <w:r w:rsidR="0010479D">
        <w:t xml:space="preserve"> с</w:t>
      </w:r>
      <w:r>
        <w:rPr>
          <w:color w:val="000000" w:themeColor="text1"/>
          <w:sz w:val="28"/>
          <w:szCs w:val="28"/>
        </w:rPr>
        <w:t>.</w:t>
      </w:r>
    </w:p>
    <w:p w:rsidR="001F556D" w:rsidRPr="00B9337C" w:rsidRDefault="001F556D" w:rsidP="00B9337C">
      <w:pPr>
        <w:pStyle w:val="carticletitle"/>
        <w:numPr>
          <w:ilvl w:val="0"/>
          <w:numId w:val="1"/>
        </w:numPr>
        <w:shd w:val="clear" w:color="auto" w:fill="FFFFFF"/>
        <w:spacing w:before="0" w:beforeAutospacing="0" w:after="0" w:afterAutospacing="0" w:line="360" w:lineRule="auto"/>
        <w:ind w:left="0" w:firstLine="709"/>
        <w:jc w:val="both"/>
        <w:textAlignment w:val="baseline"/>
        <w:rPr>
          <w:color w:val="000000" w:themeColor="text1"/>
          <w:sz w:val="28"/>
          <w:szCs w:val="28"/>
        </w:rPr>
      </w:pPr>
      <w:r>
        <w:rPr>
          <w:sz w:val="28"/>
          <w:szCs w:val="28"/>
        </w:rPr>
        <w:t>Кузнецова О.</w:t>
      </w:r>
      <w:r>
        <w:rPr>
          <w:color w:val="000000" w:themeColor="text1"/>
          <w:sz w:val="28"/>
          <w:szCs w:val="28"/>
        </w:rPr>
        <w:t xml:space="preserve">А. Применение мер гражданско-правовой ответственности // </w:t>
      </w:r>
      <w:hyperlink r:id="rId66" w:history="1">
        <w:r w:rsidRPr="001F556D">
          <w:rPr>
            <w:rStyle w:val="a8"/>
            <w:color w:val="000000"/>
            <w:sz w:val="28"/>
            <w:szCs w:val="28"/>
            <w:u w:val="none"/>
          </w:rPr>
          <w:t>Вестник Пермского университета. Юридические науки</w:t>
        </w:r>
      </w:hyperlink>
      <w:r>
        <w:rPr>
          <w:sz w:val="28"/>
          <w:szCs w:val="28"/>
        </w:rPr>
        <w:t xml:space="preserve">. -2012. -№4(18). </w:t>
      </w:r>
      <w:r w:rsidR="0010479D">
        <w:rPr>
          <w:sz w:val="28"/>
          <w:szCs w:val="28"/>
        </w:rPr>
        <w:t>–</w:t>
      </w:r>
      <w:r>
        <w:rPr>
          <w:sz w:val="28"/>
          <w:szCs w:val="28"/>
        </w:rPr>
        <w:t xml:space="preserve"> </w:t>
      </w:r>
      <w:r w:rsidR="0010479D">
        <w:rPr>
          <w:sz w:val="28"/>
          <w:szCs w:val="28"/>
        </w:rPr>
        <w:t>5 с</w:t>
      </w:r>
      <w:r>
        <w:rPr>
          <w:sz w:val="28"/>
          <w:szCs w:val="28"/>
        </w:rPr>
        <w:t>.</w:t>
      </w:r>
    </w:p>
    <w:p w:rsidR="00163577" w:rsidRPr="00163577" w:rsidRDefault="00163577" w:rsidP="00163577">
      <w:pPr>
        <w:widowControl w:val="0"/>
        <w:numPr>
          <w:ilvl w:val="0"/>
          <w:numId w:val="1"/>
        </w:numPr>
        <w:suppressAutoHyphens/>
        <w:spacing w:after="0" w:line="360" w:lineRule="auto"/>
        <w:ind w:left="0" w:firstLine="709"/>
        <w:jc w:val="both"/>
        <w:rPr>
          <w:rFonts w:ascii="Times New Roman" w:hAnsi="Times New Roman" w:cs="Times New Roman"/>
          <w:sz w:val="28"/>
          <w:szCs w:val="28"/>
        </w:rPr>
      </w:pPr>
      <w:r w:rsidRPr="00163577">
        <w:rPr>
          <w:rFonts w:ascii="Times New Roman" w:hAnsi="Times New Roman" w:cs="Times New Roman"/>
          <w:sz w:val="28"/>
          <w:szCs w:val="28"/>
        </w:rPr>
        <w:t>Лепехин И.А. Правовая природа института гражданско-правовой ответственности // Мировой судья. - 201</w:t>
      </w:r>
      <w:r w:rsidR="00F93835">
        <w:rPr>
          <w:rFonts w:ascii="Times New Roman" w:hAnsi="Times New Roman" w:cs="Times New Roman"/>
          <w:sz w:val="28"/>
          <w:szCs w:val="28"/>
        </w:rPr>
        <w:t>2</w:t>
      </w:r>
      <w:r w:rsidRPr="00163577">
        <w:rPr>
          <w:rFonts w:ascii="Times New Roman" w:hAnsi="Times New Roman" w:cs="Times New Roman"/>
          <w:sz w:val="28"/>
          <w:szCs w:val="28"/>
        </w:rPr>
        <w:t xml:space="preserve">. - №8. </w:t>
      </w:r>
      <w:r w:rsidR="0010479D">
        <w:rPr>
          <w:rFonts w:ascii="Times New Roman" w:hAnsi="Times New Roman" w:cs="Times New Roman"/>
          <w:sz w:val="28"/>
          <w:szCs w:val="28"/>
        </w:rPr>
        <w:t>–</w:t>
      </w:r>
      <w:r w:rsidRPr="00163577">
        <w:rPr>
          <w:rFonts w:ascii="Times New Roman" w:hAnsi="Times New Roman" w:cs="Times New Roman"/>
          <w:sz w:val="28"/>
          <w:szCs w:val="28"/>
        </w:rPr>
        <w:t xml:space="preserve"> </w:t>
      </w:r>
      <w:r w:rsidR="0010479D">
        <w:rPr>
          <w:rFonts w:ascii="Times New Roman" w:hAnsi="Times New Roman" w:cs="Times New Roman"/>
          <w:sz w:val="28"/>
          <w:szCs w:val="28"/>
        </w:rPr>
        <w:t>3 с</w:t>
      </w:r>
      <w:r w:rsidRPr="00163577">
        <w:rPr>
          <w:rFonts w:ascii="Times New Roman" w:hAnsi="Times New Roman" w:cs="Times New Roman"/>
          <w:sz w:val="28"/>
          <w:szCs w:val="28"/>
        </w:rPr>
        <w:t>.</w:t>
      </w:r>
    </w:p>
    <w:p w:rsidR="003A5144" w:rsidRDefault="003A5144" w:rsidP="003A5144">
      <w:pPr>
        <w:widowControl w:val="0"/>
        <w:numPr>
          <w:ilvl w:val="0"/>
          <w:numId w:val="1"/>
        </w:numPr>
        <w:suppressAutoHyphens/>
        <w:spacing w:after="0" w:line="360" w:lineRule="auto"/>
        <w:ind w:left="0" w:firstLine="709"/>
        <w:jc w:val="both"/>
        <w:rPr>
          <w:rFonts w:ascii="Times New Roman" w:hAnsi="Times New Roman" w:cs="Times New Roman"/>
          <w:sz w:val="28"/>
          <w:szCs w:val="28"/>
        </w:rPr>
      </w:pPr>
      <w:r w:rsidRPr="003A5144">
        <w:rPr>
          <w:rFonts w:ascii="Times New Roman" w:hAnsi="Times New Roman" w:cs="Times New Roman"/>
          <w:sz w:val="28"/>
          <w:szCs w:val="28"/>
        </w:rPr>
        <w:t>Назарова Е.В. Понятие юридической ответственности как социального феномена // Социальное и пенсионное право. - 20</w:t>
      </w:r>
      <w:r w:rsidR="00F93835">
        <w:rPr>
          <w:rFonts w:ascii="Times New Roman" w:hAnsi="Times New Roman" w:cs="Times New Roman"/>
          <w:sz w:val="28"/>
          <w:szCs w:val="28"/>
        </w:rPr>
        <w:t>13</w:t>
      </w:r>
      <w:r w:rsidRPr="003A5144">
        <w:rPr>
          <w:rFonts w:ascii="Times New Roman" w:hAnsi="Times New Roman" w:cs="Times New Roman"/>
          <w:sz w:val="28"/>
          <w:szCs w:val="28"/>
        </w:rPr>
        <w:t xml:space="preserve">. - №4. </w:t>
      </w:r>
      <w:r w:rsidR="0010479D">
        <w:rPr>
          <w:rFonts w:ascii="Times New Roman" w:hAnsi="Times New Roman" w:cs="Times New Roman"/>
          <w:sz w:val="28"/>
          <w:szCs w:val="28"/>
        </w:rPr>
        <w:t>–</w:t>
      </w:r>
      <w:r w:rsidRPr="003A5144">
        <w:rPr>
          <w:rFonts w:ascii="Times New Roman" w:hAnsi="Times New Roman" w:cs="Times New Roman"/>
          <w:sz w:val="28"/>
          <w:szCs w:val="28"/>
        </w:rPr>
        <w:t xml:space="preserve"> </w:t>
      </w:r>
      <w:r w:rsidR="0010479D">
        <w:rPr>
          <w:rFonts w:ascii="Times New Roman" w:hAnsi="Times New Roman" w:cs="Times New Roman"/>
          <w:sz w:val="28"/>
          <w:szCs w:val="28"/>
        </w:rPr>
        <w:t>4 с</w:t>
      </w:r>
      <w:r w:rsidRPr="003A5144">
        <w:rPr>
          <w:rFonts w:ascii="Times New Roman" w:hAnsi="Times New Roman" w:cs="Times New Roman"/>
          <w:sz w:val="28"/>
          <w:szCs w:val="28"/>
        </w:rPr>
        <w:t>.</w:t>
      </w:r>
    </w:p>
    <w:p w:rsidR="00AC2599" w:rsidRPr="003A5144" w:rsidRDefault="00AC2599" w:rsidP="003A5144">
      <w:pPr>
        <w:widowControl w:val="0"/>
        <w:numPr>
          <w:ilvl w:val="0"/>
          <w:numId w:val="1"/>
        </w:numPr>
        <w:suppressAutoHyphens/>
        <w:spacing w:after="0" w:line="360" w:lineRule="auto"/>
        <w:ind w:left="0" w:firstLine="709"/>
        <w:jc w:val="both"/>
        <w:rPr>
          <w:rFonts w:ascii="Times New Roman" w:hAnsi="Times New Roman" w:cs="Times New Roman"/>
          <w:sz w:val="28"/>
          <w:szCs w:val="28"/>
        </w:rPr>
      </w:pPr>
      <w:r w:rsidRPr="00AC2599">
        <w:rPr>
          <w:rFonts w:ascii="Times New Roman" w:hAnsi="Times New Roman" w:cs="Times New Roman"/>
          <w:sz w:val="28"/>
          <w:szCs w:val="28"/>
        </w:rPr>
        <w:t>Пешина И.Ю., Юрина М.А.</w:t>
      </w:r>
      <w:r>
        <w:rPr>
          <w:rFonts w:ascii="Times New Roman" w:hAnsi="Times New Roman" w:cs="Times New Roman"/>
          <w:sz w:val="28"/>
          <w:szCs w:val="28"/>
        </w:rPr>
        <w:t xml:space="preserve"> Вопросы гражданско-правовой ответственности несовершеннолетних //  </w:t>
      </w:r>
      <w:r w:rsidRPr="00AC2599">
        <w:rPr>
          <w:rFonts w:ascii="Times New Roman" w:hAnsi="Times New Roman" w:cs="Times New Roman"/>
          <w:sz w:val="28"/>
          <w:szCs w:val="28"/>
        </w:rPr>
        <w:t>Научно-теоретический и практический журнал. Серия «Социология»</w:t>
      </w:r>
      <w:r>
        <w:rPr>
          <w:rFonts w:ascii="Times New Roman" w:hAnsi="Times New Roman" w:cs="Times New Roman"/>
          <w:sz w:val="28"/>
          <w:szCs w:val="28"/>
        </w:rPr>
        <w:t xml:space="preserve">. -2012. -№9. </w:t>
      </w:r>
      <w:r w:rsidR="0010479D">
        <w:rPr>
          <w:rFonts w:ascii="Times New Roman" w:hAnsi="Times New Roman" w:cs="Times New Roman"/>
          <w:sz w:val="28"/>
          <w:szCs w:val="28"/>
        </w:rPr>
        <w:t>–</w:t>
      </w:r>
      <w:r>
        <w:rPr>
          <w:rFonts w:ascii="Times New Roman" w:hAnsi="Times New Roman" w:cs="Times New Roman"/>
          <w:sz w:val="28"/>
          <w:szCs w:val="28"/>
        </w:rPr>
        <w:t xml:space="preserve"> </w:t>
      </w:r>
      <w:r w:rsidR="0010479D">
        <w:rPr>
          <w:rFonts w:ascii="Times New Roman" w:hAnsi="Times New Roman" w:cs="Times New Roman"/>
          <w:sz w:val="28"/>
          <w:szCs w:val="28"/>
        </w:rPr>
        <w:t>7 с</w:t>
      </w:r>
      <w:r>
        <w:rPr>
          <w:rFonts w:ascii="Times New Roman" w:hAnsi="Times New Roman" w:cs="Times New Roman"/>
          <w:sz w:val="28"/>
          <w:szCs w:val="28"/>
        </w:rPr>
        <w:t>.</w:t>
      </w:r>
    </w:p>
    <w:p w:rsidR="003A5144" w:rsidRDefault="003A5144" w:rsidP="003A5144">
      <w:pPr>
        <w:widowControl w:val="0"/>
        <w:numPr>
          <w:ilvl w:val="0"/>
          <w:numId w:val="1"/>
        </w:numPr>
        <w:suppressAutoHyphens/>
        <w:spacing w:after="0" w:line="360" w:lineRule="auto"/>
        <w:ind w:left="0" w:firstLine="709"/>
        <w:jc w:val="both"/>
        <w:rPr>
          <w:rFonts w:ascii="Times New Roman" w:hAnsi="Times New Roman" w:cs="Times New Roman"/>
          <w:sz w:val="28"/>
          <w:szCs w:val="28"/>
        </w:rPr>
      </w:pPr>
      <w:r w:rsidRPr="003A5144">
        <w:rPr>
          <w:rFonts w:ascii="Times New Roman" w:hAnsi="Times New Roman" w:cs="Times New Roman"/>
          <w:sz w:val="28"/>
          <w:szCs w:val="28"/>
        </w:rPr>
        <w:t>Серков П.П. О понятии юридической ответственности // Журнал российского права. - 201</w:t>
      </w:r>
      <w:r w:rsidR="00F93835">
        <w:rPr>
          <w:rFonts w:ascii="Times New Roman" w:hAnsi="Times New Roman" w:cs="Times New Roman"/>
          <w:sz w:val="28"/>
          <w:szCs w:val="28"/>
        </w:rPr>
        <w:t>3</w:t>
      </w:r>
      <w:r w:rsidRPr="003A5144">
        <w:rPr>
          <w:rFonts w:ascii="Times New Roman" w:hAnsi="Times New Roman" w:cs="Times New Roman"/>
          <w:sz w:val="28"/>
          <w:szCs w:val="28"/>
        </w:rPr>
        <w:t xml:space="preserve">. - №8. </w:t>
      </w:r>
      <w:r w:rsidR="0010479D">
        <w:rPr>
          <w:rFonts w:ascii="Times New Roman" w:hAnsi="Times New Roman" w:cs="Times New Roman"/>
          <w:sz w:val="28"/>
          <w:szCs w:val="28"/>
        </w:rPr>
        <w:t>–</w:t>
      </w:r>
      <w:r w:rsidRPr="003A5144">
        <w:rPr>
          <w:rFonts w:ascii="Times New Roman" w:hAnsi="Times New Roman" w:cs="Times New Roman"/>
          <w:sz w:val="28"/>
          <w:szCs w:val="28"/>
        </w:rPr>
        <w:t xml:space="preserve"> </w:t>
      </w:r>
      <w:r w:rsidR="0010479D">
        <w:rPr>
          <w:rFonts w:ascii="Times New Roman" w:hAnsi="Times New Roman" w:cs="Times New Roman"/>
          <w:sz w:val="28"/>
          <w:szCs w:val="28"/>
        </w:rPr>
        <w:t>7 с</w:t>
      </w:r>
      <w:r w:rsidRPr="003A5144">
        <w:rPr>
          <w:rFonts w:ascii="Times New Roman" w:hAnsi="Times New Roman" w:cs="Times New Roman"/>
          <w:sz w:val="28"/>
          <w:szCs w:val="28"/>
        </w:rPr>
        <w:t>.</w:t>
      </w:r>
    </w:p>
    <w:p w:rsidR="006C24BF" w:rsidRDefault="006C24BF" w:rsidP="003A5144">
      <w:pPr>
        <w:widowControl w:val="0"/>
        <w:numPr>
          <w:ilvl w:val="0"/>
          <w:numId w:val="1"/>
        </w:numPr>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Слободян А.А. Гражданско-правовая ответственность в современную эпоху</w:t>
      </w:r>
      <w:r w:rsidR="00B9337C">
        <w:rPr>
          <w:rFonts w:ascii="Times New Roman" w:hAnsi="Times New Roman" w:cs="Times New Roman"/>
          <w:sz w:val="28"/>
          <w:szCs w:val="28"/>
        </w:rPr>
        <w:t xml:space="preserve"> </w:t>
      </w:r>
      <w:r>
        <w:rPr>
          <w:rFonts w:ascii="Times New Roman" w:hAnsi="Times New Roman" w:cs="Times New Roman"/>
          <w:sz w:val="28"/>
          <w:szCs w:val="28"/>
        </w:rPr>
        <w:t xml:space="preserve">// Журнал «Гражданское право». -2014. - №2. </w:t>
      </w:r>
      <w:r w:rsidR="0010479D">
        <w:rPr>
          <w:rFonts w:ascii="Times New Roman" w:hAnsi="Times New Roman" w:cs="Times New Roman"/>
          <w:sz w:val="28"/>
          <w:szCs w:val="28"/>
        </w:rPr>
        <w:t>–</w:t>
      </w:r>
      <w:r>
        <w:rPr>
          <w:rFonts w:ascii="Times New Roman" w:hAnsi="Times New Roman" w:cs="Times New Roman"/>
          <w:sz w:val="28"/>
          <w:szCs w:val="28"/>
        </w:rPr>
        <w:t xml:space="preserve"> </w:t>
      </w:r>
      <w:r w:rsidR="0010479D">
        <w:rPr>
          <w:rFonts w:ascii="Times New Roman" w:hAnsi="Times New Roman" w:cs="Times New Roman"/>
          <w:sz w:val="28"/>
          <w:szCs w:val="28"/>
        </w:rPr>
        <w:t>2 с</w:t>
      </w:r>
      <w:r>
        <w:rPr>
          <w:rFonts w:ascii="Times New Roman" w:hAnsi="Times New Roman" w:cs="Times New Roman"/>
          <w:sz w:val="28"/>
          <w:szCs w:val="28"/>
        </w:rPr>
        <w:t>.</w:t>
      </w:r>
    </w:p>
    <w:p w:rsidR="00752049" w:rsidRPr="003A5144" w:rsidRDefault="00752049" w:rsidP="003A5144">
      <w:pPr>
        <w:widowControl w:val="0"/>
        <w:numPr>
          <w:ilvl w:val="0"/>
          <w:numId w:val="1"/>
        </w:numPr>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Сюбарева И.Ф. Правовое регулирование гражданско-правовой ответственности учреждений // </w:t>
      </w:r>
      <w:hyperlink r:id="rId67" w:history="1">
        <w:r w:rsidRPr="00752049">
          <w:rPr>
            <w:rStyle w:val="a8"/>
            <w:rFonts w:ascii="Times New Roman" w:hAnsi="Times New Roman" w:cs="Times New Roman"/>
            <w:color w:val="000000" w:themeColor="text1"/>
            <w:sz w:val="28"/>
            <w:szCs w:val="28"/>
            <w:u w:val="none"/>
          </w:rPr>
          <w:t>Вестник Балтийского федерального университета им. И. Канта</w:t>
        </w:r>
      </w:hyperlink>
      <w:r>
        <w:rPr>
          <w:rFonts w:ascii="Times New Roman" w:hAnsi="Times New Roman" w:cs="Times New Roman"/>
          <w:color w:val="000000" w:themeColor="text1"/>
          <w:sz w:val="28"/>
          <w:szCs w:val="28"/>
        </w:rPr>
        <w:t>. -2013. -№9. -</w:t>
      </w:r>
      <w:r w:rsidR="0010479D">
        <w:rPr>
          <w:rFonts w:ascii="Times New Roman" w:hAnsi="Times New Roman" w:cs="Times New Roman"/>
          <w:color w:val="000000" w:themeColor="text1"/>
          <w:sz w:val="28"/>
          <w:szCs w:val="28"/>
        </w:rPr>
        <w:t>7 с</w:t>
      </w:r>
      <w:r>
        <w:rPr>
          <w:rFonts w:ascii="Times New Roman" w:hAnsi="Times New Roman" w:cs="Times New Roman"/>
          <w:color w:val="000000" w:themeColor="text1"/>
          <w:sz w:val="28"/>
          <w:szCs w:val="28"/>
        </w:rPr>
        <w:t>.</w:t>
      </w:r>
    </w:p>
    <w:p w:rsidR="00163577" w:rsidRPr="003A5144" w:rsidRDefault="003A5144" w:rsidP="00163577">
      <w:pPr>
        <w:pStyle w:val="a7"/>
        <w:numPr>
          <w:ilvl w:val="0"/>
          <w:numId w:val="1"/>
        </w:numPr>
        <w:shd w:val="clear" w:color="auto" w:fill="FFFFFF"/>
        <w:spacing w:beforeAutospacing="1" w:afterAutospacing="1" w:line="360" w:lineRule="auto"/>
        <w:ind w:left="0" w:firstLine="709"/>
        <w:jc w:val="both"/>
        <w:rPr>
          <w:sz w:val="28"/>
          <w:szCs w:val="28"/>
        </w:rPr>
      </w:pPr>
      <w:r w:rsidRPr="003A5144">
        <w:rPr>
          <w:color w:val="000000"/>
          <w:sz w:val="28"/>
          <w:szCs w:val="28"/>
          <w:shd w:val="clear" w:color="auto" w:fill="FFFFFF"/>
        </w:rPr>
        <w:t>Чепцов А.С. Субсидиарная ответственность: теоретические проблемы и особенности реализации // Налоги. 20</w:t>
      </w:r>
      <w:r w:rsidR="00F93835">
        <w:rPr>
          <w:color w:val="000000"/>
          <w:sz w:val="28"/>
          <w:szCs w:val="28"/>
          <w:shd w:val="clear" w:color="auto" w:fill="FFFFFF"/>
        </w:rPr>
        <w:t>13</w:t>
      </w:r>
      <w:r w:rsidRPr="003A5144">
        <w:rPr>
          <w:color w:val="000000"/>
          <w:sz w:val="28"/>
          <w:szCs w:val="28"/>
          <w:shd w:val="clear" w:color="auto" w:fill="FFFFFF"/>
        </w:rPr>
        <w:t>. №32.</w:t>
      </w:r>
      <w:r w:rsidR="0010479D">
        <w:rPr>
          <w:color w:val="000000"/>
          <w:sz w:val="28"/>
          <w:szCs w:val="28"/>
          <w:shd w:val="clear" w:color="auto" w:fill="FFFFFF"/>
        </w:rPr>
        <w:t xml:space="preserve"> -8 с.</w:t>
      </w:r>
    </w:p>
    <w:sectPr w:rsidR="00163577" w:rsidRPr="003A5144" w:rsidSect="0016357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486" w:rsidRDefault="001F1486" w:rsidP="00163577">
      <w:pPr>
        <w:spacing w:after="0" w:line="240" w:lineRule="auto"/>
      </w:pPr>
      <w:r>
        <w:separator/>
      </w:r>
    </w:p>
  </w:endnote>
  <w:endnote w:type="continuationSeparator" w:id="1">
    <w:p w:rsidR="001F1486" w:rsidRDefault="001F1486" w:rsidP="00163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54988"/>
      <w:docPartObj>
        <w:docPartGallery w:val="Page Numbers (Bottom of Page)"/>
        <w:docPartUnique/>
      </w:docPartObj>
    </w:sdtPr>
    <w:sdtContent>
      <w:p w:rsidR="003355D9" w:rsidRDefault="00A93BC1">
        <w:pPr>
          <w:pStyle w:val="ab"/>
          <w:jc w:val="center"/>
        </w:pPr>
        <w:fldSimple w:instr=" PAGE   \* MERGEFORMAT ">
          <w:r w:rsidR="003C5601">
            <w:rPr>
              <w:noProof/>
            </w:rPr>
            <w:t>2</w:t>
          </w:r>
        </w:fldSimple>
      </w:p>
    </w:sdtContent>
  </w:sdt>
  <w:p w:rsidR="003355D9" w:rsidRDefault="003355D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D9" w:rsidRDefault="003355D9">
    <w:pPr>
      <w:pStyle w:val="ab"/>
      <w:jc w:val="center"/>
    </w:pPr>
  </w:p>
  <w:p w:rsidR="003355D9" w:rsidRDefault="003355D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486" w:rsidRDefault="001F1486" w:rsidP="00163577">
      <w:pPr>
        <w:spacing w:after="0" w:line="240" w:lineRule="auto"/>
      </w:pPr>
      <w:r>
        <w:separator/>
      </w:r>
    </w:p>
  </w:footnote>
  <w:footnote w:type="continuationSeparator" w:id="1">
    <w:p w:rsidR="001F1486" w:rsidRDefault="001F1486" w:rsidP="00163577">
      <w:pPr>
        <w:spacing w:after="0" w:line="240" w:lineRule="auto"/>
      </w:pPr>
      <w:r>
        <w:continuationSeparator/>
      </w:r>
    </w:p>
  </w:footnote>
  <w:footnote w:id="2">
    <w:p w:rsidR="006206B7" w:rsidRPr="00113583" w:rsidRDefault="006206B7" w:rsidP="00113583">
      <w:pPr>
        <w:widowControl w:val="0"/>
        <w:suppressAutoHyphens/>
        <w:spacing w:after="0" w:line="360" w:lineRule="auto"/>
        <w:ind w:firstLine="709"/>
        <w:jc w:val="both"/>
        <w:rPr>
          <w:rFonts w:ascii="Times New Roman" w:hAnsi="Times New Roman" w:cs="Times New Roman"/>
          <w:sz w:val="20"/>
          <w:szCs w:val="20"/>
        </w:rPr>
      </w:pPr>
      <w:r w:rsidRPr="006206B7">
        <w:rPr>
          <w:rStyle w:val="af"/>
          <w:rFonts w:ascii="Times New Roman" w:hAnsi="Times New Roman" w:cs="Times New Roman"/>
          <w:sz w:val="20"/>
          <w:szCs w:val="20"/>
        </w:rPr>
        <w:footnoteRef/>
      </w:r>
      <w:r w:rsidRPr="006206B7">
        <w:rPr>
          <w:rFonts w:ascii="Times New Roman" w:hAnsi="Times New Roman" w:cs="Times New Roman"/>
          <w:sz w:val="20"/>
          <w:szCs w:val="20"/>
        </w:rPr>
        <w:t xml:space="preserve"> </w:t>
      </w:r>
      <w:r w:rsidR="00113583" w:rsidRPr="00113583">
        <w:rPr>
          <w:rFonts w:ascii="Times New Roman" w:hAnsi="Times New Roman" w:cs="Times New Roman"/>
          <w:sz w:val="20"/>
          <w:szCs w:val="20"/>
        </w:rPr>
        <w:t>Слободян А.А. Гражданско-правовая ответственность в современную эпоху// Журнал «Гражданское право». -2014. - №2. - С.6-8.</w:t>
      </w:r>
    </w:p>
  </w:footnote>
  <w:footnote w:id="3">
    <w:p w:rsidR="006206B7" w:rsidRPr="00241E11" w:rsidRDefault="006206B7" w:rsidP="00241E11">
      <w:pPr>
        <w:widowControl w:val="0"/>
        <w:suppressAutoHyphens/>
        <w:autoSpaceDE w:val="0"/>
        <w:autoSpaceDN w:val="0"/>
        <w:adjustRightInd w:val="0"/>
        <w:spacing w:after="0" w:line="360" w:lineRule="auto"/>
        <w:ind w:firstLine="709"/>
        <w:jc w:val="both"/>
        <w:rPr>
          <w:rFonts w:ascii="Times New Roman" w:hAnsi="Times New Roman" w:cs="Times New Roman"/>
          <w:sz w:val="20"/>
          <w:szCs w:val="20"/>
        </w:rPr>
      </w:pPr>
      <w:r w:rsidRPr="006206B7">
        <w:rPr>
          <w:rStyle w:val="af"/>
          <w:rFonts w:ascii="Times New Roman" w:hAnsi="Times New Roman" w:cs="Times New Roman"/>
          <w:sz w:val="20"/>
          <w:szCs w:val="20"/>
        </w:rPr>
        <w:footnoteRef/>
      </w:r>
      <w:r w:rsidRPr="006206B7">
        <w:rPr>
          <w:rFonts w:ascii="Times New Roman" w:hAnsi="Times New Roman" w:cs="Times New Roman"/>
          <w:sz w:val="20"/>
          <w:szCs w:val="20"/>
        </w:rPr>
        <w:t xml:space="preserve"> Витрук Н.В. Общая теория юридической ответственности. - 2-е изд., исправленное и доп. - М.: НОРМА, 20</w:t>
      </w:r>
      <w:r w:rsidR="00113583">
        <w:rPr>
          <w:rFonts w:ascii="Times New Roman" w:hAnsi="Times New Roman" w:cs="Times New Roman"/>
          <w:sz w:val="20"/>
          <w:szCs w:val="20"/>
        </w:rPr>
        <w:t>12</w:t>
      </w:r>
      <w:r w:rsidRPr="006206B7">
        <w:rPr>
          <w:rFonts w:ascii="Times New Roman" w:hAnsi="Times New Roman" w:cs="Times New Roman"/>
          <w:sz w:val="20"/>
          <w:szCs w:val="20"/>
        </w:rPr>
        <w:t>. - 432 с.</w:t>
      </w:r>
    </w:p>
  </w:footnote>
  <w:footnote w:id="4">
    <w:p w:rsidR="006206B7" w:rsidRPr="00241E11" w:rsidRDefault="006206B7" w:rsidP="00241E11">
      <w:pPr>
        <w:widowControl w:val="0"/>
        <w:suppressAutoHyphens/>
        <w:autoSpaceDE w:val="0"/>
        <w:autoSpaceDN w:val="0"/>
        <w:adjustRightInd w:val="0"/>
        <w:spacing w:after="0" w:line="360" w:lineRule="auto"/>
        <w:ind w:firstLine="709"/>
        <w:jc w:val="both"/>
        <w:rPr>
          <w:rFonts w:ascii="Times New Roman" w:hAnsi="Times New Roman" w:cs="Times New Roman"/>
          <w:sz w:val="20"/>
          <w:szCs w:val="20"/>
        </w:rPr>
      </w:pPr>
      <w:r w:rsidRPr="00241E11">
        <w:rPr>
          <w:rStyle w:val="af"/>
          <w:rFonts w:ascii="Times New Roman" w:hAnsi="Times New Roman" w:cs="Times New Roman"/>
          <w:sz w:val="20"/>
          <w:szCs w:val="20"/>
        </w:rPr>
        <w:footnoteRef/>
      </w:r>
      <w:r w:rsidRPr="00241E11">
        <w:rPr>
          <w:rFonts w:ascii="Times New Roman" w:hAnsi="Times New Roman" w:cs="Times New Roman"/>
          <w:sz w:val="20"/>
          <w:szCs w:val="20"/>
        </w:rPr>
        <w:t xml:space="preserve"> Витрук Н.В. Общая теория юридической ответственности. - 2-е изд., исправленное и доп. - М.: НОРМА, 20</w:t>
      </w:r>
      <w:r w:rsidR="00113583">
        <w:rPr>
          <w:rFonts w:ascii="Times New Roman" w:hAnsi="Times New Roman" w:cs="Times New Roman"/>
          <w:sz w:val="20"/>
          <w:szCs w:val="20"/>
        </w:rPr>
        <w:t>12</w:t>
      </w:r>
      <w:r w:rsidRPr="00241E11">
        <w:rPr>
          <w:rFonts w:ascii="Times New Roman" w:hAnsi="Times New Roman" w:cs="Times New Roman"/>
          <w:sz w:val="20"/>
          <w:szCs w:val="20"/>
        </w:rPr>
        <w:t>. - 432 с.</w:t>
      </w:r>
    </w:p>
  </w:footnote>
  <w:footnote w:id="5">
    <w:p w:rsidR="006206B7" w:rsidRPr="00241E11" w:rsidRDefault="006206B7" w:rsidP="00241E11">
      <w:pPr>
        <w:widowControl w:val="0"/>
        <w:suppressAutoHyphens/>
        <w:spacing w:after="0" w:line="360" w:lineRule="auto"/>
        <w:ind w:firstLine="709"/>
        <w:jc w:val="both"/>
        <w:rPr>
          <w:rFonts w:ascii="Times New Roman" w:hAnsi="Times New Roman" w:cs="Times New Roman"/>
          <w:sz w:val="20"/>
          <w:szCs w:val="20"/>
        </w:rPr>
      </w:pPr>
      <w:r w:rsidRPr="00241E11">
        <w:rPr>
          <w:rStyle w:val="af"/>
          <w:rFonts w:ascii="Times New Roman" w:hAnsi="Times New Roman" w:cs="Times New Roman"/>
          <w:sz w:val="20"/>
          <w:szCs w:val="20"/>
        </w:rPr>
        <w:footnoteRef/>
      </w:r>
      <w:r w:rsidRPr="00241E11">
        <w:rPr>
          <w:rFonts w:ascii="Times New Roman" w:hAnsi="Times New Roman" w:cs="Times New Roman"/>
          <w:sz w:val="20"/>
          <w:szCs w:val="20"/>
        </w:rPr>
        <w:t xml:space="preserve"> Серков П.П. О понятии юридической ответственности // Журнал российского права. - 201</w:t>
      </w:r>
      <w:r w:rsidR="00113583">
        <w:rPr>
          <w:rFonts w:ascii="Times New Roman" w:hAnsi="Times New Roman" w:cs="Times New Roman"/>
          <w:sz w:val="20"/>
          <w:szCs w:val="20"/>
        </w:rPr>
        <w:t>4</w:t>
      </w:r>
      <w:r w:rsidRPr="00241E11">
        <w:rPr>
          <w:rFonts w:ascii="Times New Roman" w:hAnsi="Times New Roman" w:cs="Times New Roman"/>
          <w:sz w:val="20"/>
          <w:szCs w:val="20"/>
        </w:rPr>
        <w:t>. - №8. - С. 42-49.</w:t>
      </w:r>
    </w:p>
  </w:footnote>
  <w:footnote w:id="6">
    <w:p w:rsidR="006206B7" w:rsidRPr="00241E11" w:rsidRDefault="006206B7" w:rsidP="00241E11">
      <w:pPr>
        <w:widowControl w:val="0"/>
        <w:suppressAutoHyphens/>
        <w:spacing w:after="0" w:line="360" w:lineRule="auto"/>
        <w:ind w:firstLine="709"/>
        <w:jc w:val="both"/>
        <w:rPr>
          <w:rFonts w:ascii="Times New Roman" w:hAnsi="Times New Roman" w:cs="Times New Roman"/>
          <w:sz w:val="20"/>
          <w:szCs w:val="20"/>
        </w:rPr>
      </w:pPr>
      <w:r w:rsidRPr="006206B7">
        <w:rPr>
          <w:rStyle w:val="af"/>
          <w:rFonts w:ascii="Times New Roman" w:hAnsi="Times New Roman" w:cs="Times New Roman"/>
          <w:sz w:val="20"/>
          <w:szCs w:val="20"/>
        </w:rPr>
        <w:footnoteRef/>
      </w:r>
      <w:r w:rsidRPr="006206B7">
        <w:rPr>
          <w:rFonts w:ascii="Times New Roman" w:hAnsi="Times New Roman" w:cs="Times New Roman"/>
          <w:sz w:val="20"/>
          <w:szCs w:val="20"/>
        </w:rPr>
        <w:t xml:space="preserve"> Лепехин И.А. Правовая природа института гражданско-правовой ответственности // Мировой судья. - 201</w:t>
      </w:r>
      <w:r w:rsidR="00113583">
        <w:rPr>
          <w:rFonts w:ascii="Times New Roman" w:hAnsi="Times New Roman" w:cs="Times New Roman"/>
          <w:sz w:val="20"/>
          <w:szCs w:val="20"/>
        </w:rPr>
        <w:t>2</w:t>
      </w:r>
      <w:r w:rsidRPr="006206B7">
        <w:rPr>
          <w:rFonts w:ascii="Times New Roman" w:hAnsi="Times New Roman" w:cs="Times New Roman"/>
          <w:sz w:val="20"/>
          <w:szCs w:val="20"/>
        </w:rPr>
        <w:t>. - №8. - С. 13-16.</w:t>
      </w:r>
    </w:p>
  </w:footnote>
  <w:footnote w:id="7">
    <w:p w:rsidR="00F46FE4" w:rsidRPr="00241E11" w:rsidRDefault="00F46FE4" w:rsidP="00241E11">
      <w:pPr>
        <w:spacing w:after="0" w:line="360" w:lineRule="auto"/>
        <w:ind w:firstLine="709"/>
        <w:jc w:val="both"/>
        <w:rPr>
          <w:rFonts w:ascii="Times New Roman" w:hAnsi="Times New Roman" w:cs="Times New Roman"/>
          <w:sz w:val="20"/>
          <w:szCs w:val="20"/>
        </w:rPr>
      </w:pPr>
      <w:r w:rsidRPr="00241E11">
        <w:rPr>
          <w:rStyle w:val="af"/>
          <w:rFonts w:ascii="Times New Roman" w:hAnsi="Times New Roman" w:cs="Times New Roman"/>
          <w:sz w:val="20"/>
          <w:szCs w:val="20"/>
        </w:rPr>
        <w:footnoteRef/>
      </w:r>
      <w:r w:rsidRPr="00241E11">
        <w:rPr>
          <w:rFonts w:ascii="Times New Roman" w:hAnsi="Times New Roman" w:cs="Times New Roman"/>
          <w:sz w:val="20"/>
          <w:szCs w:val="20"/>
        </w:rPr>
        <w:t xml:space="preserve"> Постановление Пленума Верховного Суда РФ и Пленума Высшего Арбитражного Суда РФ от 1 июля 1996 г. N 6/8 "О некоторых вопросах, связанных с применением части первой Гражданского кодекса Российской Федерации"//СПС «Гарант».Российская Федерация.</w:t>
      </w:r>
    </w:p>
  </w:footnote>
  <w:footnote w:id="8">
    <w:p w:rsidR="00F46FE4" w:rsidRPr="00241E11" w:rsidRDefault="00F46FE4" w:rsidP="00241E11">
      <w:pPr>
        <w:pStyle w:val="ad"/>
        <w:spacing w:line="360" w:lineRule="auto"/>
        <w:ind w:firstLine="709"/>
        <w:jc w:val="both"/>
        <w:rPr>
          <w:rFonts w:ascii="Times New Roman" w:hAnsi="Times New Roman" w:cs="Times New Roman"/>
          <w:color w:val="000000" w:themeColor="text1"/>
        </w:rPr>
      </w:pPr>
      <w:r w:rsidRPr="00F46FE4">
        <w:rPr>
          <w:rStyle w:val="af"/>
          <w:rFonts w:ascii="Times New Roman" w:hAnsi="Times New Roman" w:cs="Times New Roman"/>
          <w:color w:val="000000" w:themeColor="text1"/>
        </w:rPr>
        <w:footnoteRef/>
      </w:r>
      <w:r w:rsidRPr="00F46FE4">
        <w:rPr>
          <w:rFonts w:ascii="Times New Roman" w:hAnsi="Times New Roman" w:cs="Times New Roman"/>
          <w:color w:val="000000" w:themeColor="text1"/>
        </w:rPr>
        <w:t xml:space="preserve"> Комментарий к Гражданскому кодексу Российской Федерации. Часть вторая / Е.Н. Абрамова, Н.Н. Аверченко, Н.Н. Арсланов К.М. [и др.]; под ред. А.П. Сергеева. – М.: Проспект, 201</w:t>
      </w:r>
      <w:r w:rsidR="00113583">
        <w:rPr>
          <w:rFonts w:ascii="Times New Roman" w:hAnsi="Times New Roman" w:cs="Times New Roman"/>
          <w:color w:val="000000" w:themeColor="text1"/>
        </w:rPr>
        <w:t>4</w:t>
      </w:r>
      <w:r w:rsidRPr="00F46FE4">
        <w:rPr>
          <w:rFonts w:ascii="Times New Roman" w:hAnsi="Times New Roman" w:cs="Times New Roman"/>
          <w:color w:val="000000" w:themeColor="text1"/>
        </w:rPr>
        <w:t>. – 813 с.</w:t>
      </w:r>
    </w:p>
  </w:footnote>
  <w:footnote w:id="9">
    <w:p w:rsidR="00F46FE4" w:rsidRPr="00BC07A6" w:rsidRDefault="00F46FE4" w:rsidP="00241E11">
      <w:pPr>
        <w:pStyle w:val="ad"/>
        <w:spacing w:line="360" w:lineRule="auto"/>
        <w:ind w:firstLine="709"/>
        <w:jc w:val="both"/>
        <w:rPr>
          <w:rFonts w:ascii="Times New Roman" w:hAnsi="Times New Roman" w:cs="Times New Roman"/>
        </w:rPr>
      </w:pPr>
      <w:r w:rsidRPr="00BC07A6">
        <w:rPr>
          <w:rStyle w:val="af"/>
          <w:rFonts w:ascii="Times New Roman" w:hAnsi="Times New Roman" w:cs="Times New Roman"/>
        </w:rPr>
        <w:footnoteRef/>
      </w:r>
      <w:r w:rsidRPr="00BC07A6">
        <w:rPr>
          <w:rFonts w:ascii="Times New Roman" w:hAnsi="Times New Roman" w:cs="Times New Roman"/>
        </w:rPr>
        <w:t xml:space="preserve"> Постановление Пленума Верховного Суда РФ и Пленума Высшего Арбитражного Суда РФ от 1 июля 1996 г. N 6/8 "О некоторых вопросах, связанных с применением части первой Гражданского кодекса Российской Федерации"//СПС «Гарант».Российская Федерация.</w:t>
      </w:r>
    </w:p>
  </w:footnote>
  <w:footnote w:id="10">
    <w:p w:rsidR="00BC07A6" w:rsidRDefault="00BC07A6" w:rsidP="00241E11">
      <w:pPr>
        <w:pStyle w:val="ad"/>
        <w:spacing w:line="360" w:lineRule="auto"/>
        <w:ind w:firstLine="709"/>
        <w:jc w:val="both"/>
      </w:pPr>
      <w:r w:rsidRPr="00BC07A6">
        <w:rPr>
          <w:rStyle w:val="af"/>
          <w:rFonts w:ascii="Times New Roman" w:hAnsi="Times New Roman" w:cs="Times New Roman"/>
        </w:rPr>
        <w:footnoteRef/>
      </w:r>
      <w:r w:rsidRPr="00BC07A6">
        <w:rPr>
          <w:rFonts w:ascii="Times New Roman" w:hAnsi="Times New Roman" w:cs="Times New Roman"/>
        </w:rPr>
        <w:t xml:space="preserve"> </w:t>
      </w:r>
      <w:r w:rsidR="00F46FE4" w:rsidRPr="00BC07A6">
        <w:rPr>
          <w:rFonts w:ascii="Times New Roman" w:hAnsi="Times New Roman" w:cs="Times New Roman"/>
        </w:rPr>
        <w:t>Постановление Пленума Верховного Суда РФ и Пленума Высшего Арбитражного Суда РФ от 1 июля 1996 г. N 6/8 "О некоторых вопросах, связанных с применением части первой Гражданского кодекса Российской Федерации"//СПС «Гарант».Российская Федерация.</w:t>
      </w:r>
    </w:p>
  </w:footnote>
  <w:footnote w:id="11">
    <w:p w:rsidR="0056205A" w:rsidRPr="0056205A" w:rsidRDefault="0056205A" w:rsidP="00241E11">
      <w:pPr>
        <w:pStyle w:val="ad"/>
        <w:spacing w:line="360" w:lineRule="auto"/>
        <w:ind w:firstLine="709"/>
        <w:jc w:val="both"/>
        <w:rPr>
          <w:rFonts w:ascii="Times New Roman" w:hAnsi="Times New Roman" w:cs="Times New Roman"/>
        </w:rPr>
      </w:pPr>
      <w:r w:rsidRPr="0056205A">
        <w:rPr>
          <w:rStyle w:val="af"/>
          <w:rFonts w:ascii="Times New Roman" w:hAnsi="Times New Roman" w:cs="Times New Roman"/>
        </w:rPr>
        <w:footnoteRef/>
      </w:r>
      <w:r w:rsidRPr="0056205A">
        <w:rPr>
          <w:rFonts w:ascii="Times New Roman" w:hAnsi="Times New Roman" w:cs="Times New Roman"/>
        </w:rPr>
        <w:t xml:space="preserve"> Постановление Пленума Верховного Суда РФ N 13/14, Пленума ВАС РФ N 14 от 08.10.1998 (ред. от 04.12.2000) "О практике применения положений Гражданского кодекса Российской Федерации о процентах за пользование чужими денежными средствами"//</w:t>
      </w:r>
      <w:r w:rsidRPr="0056205A">
        <w:rPr>
          <w:rFonts w:ascii="Times New Roman" w:hAnsi="Times New Roman" w:cs="Times New Roman"/>
          <w:bCs/>
        </w:rPr>
        <w:t xml:space="preserve"> СПС</w:t>
      </w:r>
      <w:r w:rsidRPr="0056205A">
        <w:rPr>
          <w:rFonts w:ascii="Times New Roman" w:hAnsi="Times New Roman" w:cs="Times New Roman"/>
        </w:rPr>
        <w:t xml:space="preserve"> «</w:t>
      </w:r>
      <w:r w:rsidRPr="0056205A">
        <w:rPr>
          <w:rFonts w:ascii="Times New Roman" w:hAnsi="Times New Roman" w:cs="Times New Roman"/>
          <w:bCs/>
        </w:rPr>
        <w:t>КонсультантПлюс</w:t>
      </w:r>
      <w:r w:rsidRPr="0056205A">
        <w:rPr>
          <w:rFonts w:ascii="Times New Roman" w:hAnsi="Times New Roman" w:cs="Times New Roman"/>
        </w:rPr>
        <w:t xml:space="preserve">». </w:t>
      </w:r>
      <w:r w:rsidRPr="0056205A">
        <w:rPr>
          <w:rFonts w:ascii="Times New Roman" w:hAnsi="Times New Roman" w:cs="Times New Roman"/>
          <w:bCs/>
        </w:rPr>
        <w:t>Российская Федерация.</w:t>
      </w:r>
    </w:p>
  </w:footnote>
  <w:footnote w:id="12">
    <w:p w:rsidR="0056205A" w:rsidRDefault="0056205A" w:rsidP="00241E11">
      <w:pPr>
        <w:pStyle w:val="ad"/>
        <w:spacing w:line="360" w:lineRule="auto"/>
        <w:ind w:firstLine="709"/>
        <w:jc w:val="both"/>
      </w:pPr>
      <w:r w:rsidRPr="0056205A">
        <w:rPr>
          <w:rStyle w:val="af"/>
          <w:rFonts w:ascii="Times New Roman" w:hAnsi="Times New Roman" w:cs="Times New Roman"/>
        </w:rPr>
        <w:footnoteRef/>
      </w:r>
      <w:r w:rsidRPr="0056205A">
        <w:rPr>
          <w:rFonts w:ascii="Times New Roman" w:hAnsi="Times New Roman" w:cs="Times New Roman"/>
        </w:rPr>
        <w:t xml:space="preserve"> Постановление Пленума Верховного Суда РФ N 13/14, Пленума ВАС РФ N 14 от 08.10.1998 (ред. от 04.12.2000) "О практике применения положений Гражданского кодекса Российской Федерации о процентах за пользование чужими денежными средствами"//</w:t>
      </w:r>
      <w:r w:rsidRPr="0056205A">
        <w:rPr>
          <w:rFonts w:ascii="Times New Roman" w:hAnsi="Times New Roman" w:cs="Times New Roman"/>
          <w:bCs/>
        </w:rPr>
        <w:t xml:space="preserve"> СПС</w:t>
      </w:r>
      <w:r w:rsidRPr="0056205A">
        <w:rPr>
          <w:rFonts w:ascii="Times New Roman" w:hAnsi="Times New Roman" w:cs="Times New Roman"/>
        </w:rPr>
        <w:t xml:space="preserve"> «</w:t>
      </w:r>
      <w:r w:rsidRPr="0056205A">
        <w:rPr>
          <w:rFonts w:ascii="Times New Roman" w:hAnsi="Times New Roman" w:cs="Times New Roman"/>
          <w:bCs/>
        </w:rPr>
        <w:t>КонсультантПлюс</w:t>
      </w:r>
      <w:r w:rsidRPr="0056205A">
        <w:rPr>
          <w:rFonts w:ascii="Times New Roman" w:hAnsi="Times New Roman" w:cs="Times New Roman"/>
        </w:rPr>
        <w:t xml:space="preserve">». </w:t>
      </w:r>
      <w:r w:rsidRPr="0056205A">
        <w:rPr>
          <w:rFonts w:ascii="Times New Roman" w:hAnsi="Times New Roman" w:cs="Times New Roman"/>
          <w:bCs/>
        </w:rPr>
        <w:t>Российская Федерация.</w:t>
      </w:r>
    </w:p>
  </w:footnote>
  <w:footnote w:id="13">
    <w:p w:rsidR="0056205A" w:rsidRPr="00241E11" w:rsidRDefault="0056205A" w:rsidP="00241E11">
      <w:pPr>
        <w:pStyle w:val="ad"/>
        <w:spacing w:line="360" w:lineRule="auto"/>
        <w:ind w:firstLine="709"/>
        <w:jc w:val="both"/>
        <w:rPr>
          <w:rFonts w:ascii="Times New Roman" w:hAnsi="Times New Roman" w:cs="Times New Roman"/>
        </w:rPr>
      </w:pPr>
      <w:r w:rsidRPr="0056205A">
        <w:rPr>
          <w:rStyle w:val="af"/>
          <w:rFonts w:ascii="Times New Roman" w:hAnsi="Times New Roman" w:cs="Times New Roman"/>
        </w:rPr>
        <w:footnoteRef/>
      </w:r>
      <w:r w:rsidRPr="0056205A">
        <w:rPr>
          <w:rFonts w:ascii="Times New Roman" w:hAnsi="Times New Roman" w:cs="Times New Roman"/>
        </w:rPr>
        <w:t xml:space="preserve"> Витрук Н.В. Общая теория юридической ответственности. - 2-е изд., исправленное и доп. - М.: НОРМА, 20</w:t>
      </w:r>
      <w:r w:rsidR="00113583">
        <w:rPr>
          <w:rFonts w:ascii="Times New Roman" w:hAnsi="Times New Roman" w:cs="Times New Roman"/>
        </w:rPr>
        <w:t>12</w:t>
      </w:r>
      <w:r w:rsidRPr="0056205A">
        <w:rPr>
          <w:rFonts w:ascii="Times New Roman" w:hAnsi="Times New Roman" w:cs="Times New Roman"/>
        </w:rPr>
        <w:t>. - 432 с.</w:t>
      </w:r>
    </w:p>
  </w:footnote>
  <w:footnote w:id="14">
    <w:p w:rsidR="0056205A" w:rsidRPr="0056205A" w:rsidRDefault="0056205A" w:rsidP="0056205A">
      <w:pPr>
        <w:pStyle w:val="ad"/>
        <w:spacing w:line="360" w:lineRule="auto"/>
        <w:ind w:firstLine="709"/>
        <w:jc w:val="both"/>
        <w:rPr>
          <w:rFonts w:ascii="Times New Roman" w:hAnsi="Times New Roman" w:cs="Times New Roman"/>
        </w:rPr>
      </w:pPr>
      <w:r w:rsidRPr="0056205A">
        <w:rPr>
          <w:rStyle w:val="af"/>
          <w:rFonts w:ascii="Times New Roman" w:hAnsi="Times New Roman" w:cs="Times New Roman"/>
        </w:rPr>
        <w:footnoteRef/>
      </w:r>
      <w:r w:rsidRPr="0056205A">
        <w:rPr>
          <w:rFonts w:ascii="Times New Roman" w:hAnsi="Times New Roman" w:cs="Times New Roman"/>
        </w:rPr>
        <w:t xml:space="preserve"> Чепцов А.С. Субсидиарная ответственность: теоретические проблемы и особенности реализации // Налоги. 20</w:t>
      </w:r>
      <w:r w:rsidR="00113583">
        <w:rPr>
          <w:rFonts w:ascii="Times New Roman" w:hAnsi="Times New Roman" w:cs="Times New Roman"/>
        </w:rPr>
        <w:t>13</w:t>
      </w:r>
      <w:r w:rsidRPr="0056205A">
        <w:rPr>
          <w:rFonts w:ascii="Times New Roman" w:hAnsi="Times New Roman" w:cs="Times New Roman"/>
        </w:rPr>
        <w:t>. №32.</w:t>
      </w:r>
    </w:p>
  </w:footnote>
  <w:footnote w:id="15">
    <w:p w:rsidR="0056205A" w:rsidRPr="0056205A" w:rsidRDefault="0056205A" w:rsidP="00241E11">
      <w:pPr>
        <w:pStyle w:val="ad"/>
        <w:spacing w:line="360" w:lineRule="auto"/>
        <w:ind w:firstLine="709"/>
        <w:jc w:val="both"/>
        <w:rPr>
          <w:rFonts w:ascii="Times New Roman" w:hAnsi="Times New Roman" w:cs="Times New Roman"/>
        </w:rPr>
      </w:pPr>
      <w:r w:rsidRPr="0056205A">
        <w:rPr>
          <w:rStyle w:val="af"/>
          <w:rFonts w:ascii="Times New Roman" w:hAnsi="Times New Roman" w:cs="Times New Roman"/>
        </w:rPr>
        <w:footnoteRef/>
      </w:r>
      <w:r w:rsidRPr="0056205A">
        <w:rPr>
          <w:rFonts w:ascii="Times New Roman" w:hAnsi="Times New Roman" w:cs="Times New Roman"/>
        </w:rPr>
        <w:t xml:space="preserve"> Чепцов А.С. Субсидиарная ответственность: теоретические проблемы и особенности реализации // Налоги. 20</w:t>
      </w:r>
      <w:r w:rsidR="00113583">
        <w:rPr>
          <w:rFonts w:ascii="Times New Roman" w:hAnsi="Times New Roman" w:cs="Times New Roman"/>
        </w:rPr>
        <w:t>13</w:t>
      </w:r>
      <w:r w:rsidRPr="0056205A">
        <w:rPr>
          <w:rFonts w:ascii="Times New Roman" w:hAnsi="Times New Roman" w:cs="Times New Roman"/>
        </w:rPr>
        <w:t>. №32.</w:t>
      </w:r>
    </w:p>
  </w:footnote>
  <w:footnote w:id="16">
    <w:p w:rsidR="00241E11" w:rsidRPr="00241E11" w:rsidRDefault="00241E11" w:rsidP="00241E11">
      <w:pPr>
        <w:pStyle w:val="ad"/>
        <w:spacing w:line="360" w:lineRule="auto"/>
        <w:ind w:firstLine="709"/>
        <w:jc w:val="both"/>
        <w:rPr>
          <w:rFonts w:ascii="Times New Roman" w:hAnsi="Times New Roman" w:cs="Times New Roman"/>
        </w:rPr>
      </w:pPr>
      <w:r w:rsidRPr="00241E11">
        <w:rPr>
          <w:rStyle w:val="af"/>
          <w:rFonts w:ascii="Times New Roman" w:hAnsi="Times New Roman" w:cs="Times New Roman"/>
        </w:rPr>
        <w:footnoteRef/>
      </w:r>
      <w:r w:rsidRPr="00241E11">
        <w:rPr>
          <w:rFonts w:ascii="Times New Roman" w:hAnsi="Times New Roman" w:cs="Times New Roman"/>
        </w:rPr>
        <w:t xml:space="preserve"> Серков П.П. О понятии юридической ответственности // Журнал российского права. - 201</w:t>
      </w:r>
      <w:r w:rsidR="00113583">
        <w:rPr>
          <w:rFonts w:ascii="Times New Roman" w:hAnsi="Times New Roman" w:cs="Times New Roman"/>
        </w:rPr>
        <w:t>4</w:t>
      </w:r>
      <w:r w:rsidRPr="00241E11">
        <w:rPr>
          <w:rFonts w:ascii="Times New Roman" w:hAnsi="Times New Roman" w:cs="Times New Roman"/>
        </w:rPr>
        <w:t>. - №8. - С. 42-49.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53D54"/>
    <w:multiLevelType w:val="hybridMultilevel"/>
    <w:tmpl w:val="206C2F7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252E0748"/>
    <w:multiLevelType w:val="hybridMultilevel"/>
    <w:tmpl w:val="118A2F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42CC59BC"/>
    <w:multiLevelType w:val="multilevel"/>
    <w:tmpl w:val="86BA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BF5B91"/>
    <w:multiLevelType w:val="hybridMultilevel"/>
    <w:tmpl w:val="4E44E30A"/>
    <w:lvl w:ilvl="0" w:tplc="A5843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7457187"/>
    <w:multiLevelType w:val="hybridMultilevel"/>
    <w:tmpl w:val="4E44E30A"/>
    <w:lvl w:ilvl="0" w:tplc="A5843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5300"/>
    <w:rsid w:val="00036FB0"/>
    <w:rsid w:val="000D4F61"/>
    <w:rsid w:val="0010479D"/>
    <w:rsid w:val="00113583"/>
    <w:rsid w:val="00163577"/>
    <w:rsid w:val="001947A6"/>
    <w:rsid w:val="001F1486"/>
    <w:rsid w:val="001F556D"/>
    <w:rsid w:val="00221C8C"/>
    <w:rsid w:val="00241E11"/>
    <w:rsid w:val="003355D9"/>
    <w:rsid w:val="00382972"/>
    <w:rsid w:val="003A3896"/>
    <w:rsid w:val="003A5144"/>
    <w:rsid w:val="003C5601"/>
    <w:rsid w:val="00411A76"/>
    <w:rsid w:val="00435238"/>
    <w:rsid w:val="004624C2"/>
    <w:rsid w:val="0056205A"/>
    <w:rsid w:val="005A5300"/>
    <w:rsid w:val="00615615"/>
    <w:rsid w:val="006206B7"/>
    <w:rsid w:val="00622A07"/>
    <w:rsid w:val="006C24BF"/>
    <w:rsid w:val="006D0452"/>
    <w:rsid w:val="006D6A16"/>
    <w:rsid w:val="00752049"/>
    <w:rsid w:val="00755A7B"/>
    <w:rsid w:val="007A030C"/>
    <w:rsid w:val="007A72CD"/>
    <w:rsid w:val="007D511D"/>
    <w:rsid w:val="00833B48"/>
    <w:rsid w:val="00834018"/>
    <w:rsid w:val="00856A81"/>
    <w:rsid w:val="00863052"/>
    <w:rsid w:val="0089413F"/>
    <w:rsid w:val="008B4CAB"/>
    <w:rsid w:val="008C6325"/>
    <w:rsid w:val="008E03F2"/>
    <w:rsid w:val="008F702D"/>
    <w:rsid w:val="009033CE"/>
    <w:rsid w:val="009438CF"/>
    <w:rsid w:val="00973CF6"/>
    <w:rsid w:val="00A02868"/>
    <w:rsid w:val="00A86DAF"/>
    <w:rsid w:val="00A93BC1"/>
    <w:rsid w:val="00AC16B5"/>
    <w:rsid w:val="00AC2599"/>
    <w:rsid w:val="00B9337C"/>
    <w:rsid w:val="00BC07A6"/>
    <w:rsid w:val="00BD7941"/>
    <w:rsid w:val="00C30A48"/>
    <w:rsid w:val="00CE1D4A"/>
    <w:rsid w:val="00D20E07"/>
    <w:rsid w:val="00E915F0"/>
    <w:rsid w:val="00F0453B"/>
    <w:rsid w:val="00F04DF1"/>
    <w:rsid w:val="00F4088C"/>
    <w:rsid w:val="00F46FE4"/>
    <w:rsid w:val="00F93835"/>
    <w:rsid w:val="00FD2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6B5"/>
  </w:style>
  <w:style w:type="paragraph" w:styleId="1">
    <w:name w:val="heading 1"/>
    <w:basedOn w:val="a"/>
    <w:next w:val="a"/>
    <w:link w:val="10"/>
    <w:uiPriority w:val="99"/>
    <w:qFormat/>
    <w:rsid w:val="005A5300"/>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5300"/>
    <w:rPr>
      <w:rFonts w:ascii="Cambria" w:eastAsia="Times New Roman" w:hAnsi="Cambria" w:cs="Times New Roman"/>
      <w:b/>
      <w:bCs/>
      <w:color w:val="365F91"/>
      <w:sz w:val="28"/>
      <w:szCs w:val="28"/>
    </w:rPr>
  </w:style>
  <w:style w:type="paragraph" w:styleId="a3">
    <w:name w:val="Body Text"/>
    <w:basedOn w:val="a"/>
    <w:link w:val="a4"/>
    <w:uiPriority w:val="99"/>
    <w:rsid w:val="008E03F2"/>
    <w:pPr>
      <w:spacing w:after="12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uiPriority w:val="99"/>
    <w:rsid w:val="008E03F2"/>
    <w:rPr>
      <w:rFonts w:ascii="Times New Roman" w:eastAsia="Times New Roman" w:hAnsi="Times New Roman" w:cs="Times New Roman"/>
      <w:sz w:val="28"/>
      <w:szCs w:val="24"/>
    </w:rPr>
  </w:style>
  <w:style w:type="paragraph" w:styleId="3">
    <w:name w:val="Body Text Indent 3"/>
    <w:basedOn w:val="a"/>
    <w:link w:val="30"/>
    <w:uiPriority w:val="99"/>
    <w:rsid w:val="007A030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7A030C"/>
    <w:rPr>
      <w:rFonts w:ascii="Times New Roman" w:eastAsia="Times New Roman" w:hAnsi="Times New Roman" w:cs="Times New Roman"/>
      <w:sz w:val="16"/>
      <w:szCs w:val="16"/>
    </w:rPr>
  </w:style>
  <w:style w:type="character" w:customStyle="1" w:styleId="a5">
    <w:name w:val="Основной текст + Курсив"/>
    <w:basedOn w:val="a0"/>
    <w:uiPriority w:val="99"/>
    <w:rsid w:val="00FD21D1"/>
    <w:rPr>
      <w:rFonts w:ascii="Times New Roman" w:hAnsi="Times New Roman" w:cs="Times New Roman"/>
      <w:i/>
      <w:iCs/>
      <w:spacing w:val="0"/>
      <w:sz w:val="28"/>
      <w:szCs w:val="28"/>
    </w:rPr>
  </w:style>
  <w:style w:type="character" w:customStyle="1" w:styleId="19">
    <w:name w:val="Основной текст + Полужирный19"/>
    <w:basedOn w:val="a0"/>
    <w:uiPriority w:val="99"/>
    <w:rsid w:val="00FD21D1"/>
    <w:rPr>
      <w:rFonts w:ascii="Times New Roman" w:hAnsi="Times New Roman" w:cs="Times New Roman"/>
      <w:b/>
      <w:bCs/>
      <w:spacing w:val="0"/>
      <w:sz w:val="28"/>
      <w:szCs w:val="28"/>
    </w:rPr>
  </w:style>
  <w:style w:type="paragraph" w:customStyle="1" w:styleId="a6">
    <w:name w:val="АА"/>
    <w:basedOn w:val="a"/>
    <w:uiPriority w:val="99"/>
    <w:rsid w:val="00FD21D1"/>
    <w:pPr>
      <w:overflowPunct w:val="0"/>
      <w:autoSpaceDE w:val="0"/>
      <w:autoSpaceDN w:val="0"/>
      <w:adjustRightInd w:val="0"/>
      <w:spacing w:after="0" w:line="360" w:lineRule="auto"/>
      <w:ind w:firstLine="709"/>
      <w:contextualSpacing/>
      <w:jc w:val="both"/>
    </w:pPr>
    <w:rPr>
      <w:rFonts w:ascii="Times New Roman" w:eastAsia="Times New Roman" w:hAnsi="Times New Roman" w:cs="Times New Roman"/>
      <w:sz w:val="28"/>
      <w:szCs w:val="28"/>
    </w:rPr>
  </w:style>
  <w:style w:type="paragraph" w:styleId="a7">
    <w:name w:val="List Paragraph"/>
    <w:basedOn w:val="a"/>
    <w:uiPriority w:val="34"/>
    <w:qFormat/>
    <w:rsid w:val="006D6A16"/>
    <w:pPr>
      <w:spacing w:after="0" w:line="240" w:lineRule="auto"/>
      <w:ind w:left="720"/>
      <w:contextualSpacing/>
    </w:pPr>
    <w:rPr>
      <w:rFonts w:ascii="Times New Roman" w:eastAsia="Times New Roman" w:hAnsi="Times New Roman" w:cs="Times New Roman"/>
      <w:sz w:val="24"/>
      <w:szCs w:val="24"/>
    </w:rPr>
  </w:style>
  <w:style w:type="paragraph" w:customStyle="1" w:styleId="uni">
    <w:name w:val="uni"/>
    <w:basedOn w:val="a"/>
    <w:rsid w:val="00A02868"/>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A02868"/>
    <w:rPr>
      <w:color w:val="0000FF"/>
      <w:u w:val="single"/>
    </w:rPr>
  </w:style>
  <w:style w:type="paragraph" w:styleId="a9">
    <w:name w:val="header"/>
    <w:basedOn w:val="a"/>
    <w:link w:val="aa"/>
    <w:uiPriority w:val="99"/>
    <w:semiHidden/>
    <w:unhideWhenUsed/>
    <w:rsid w:val="0016357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63577"/>
  </w:style>
  <w:style w:type="paragraph" w:styleId="ab">
    <w:name w:val="footer"/>
    <w:basedOn w:val="a"/>
    <w:link w:val="ac"/>
    <w:uiPriority w:val="99"/>
    <w:unhideWhenUsed/>
    <w:rsid w:val="0016357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63577"/>
  </w:style>
  <w:style w:type="paragraph" w:styleId="ad">
    <w:name w:val="footnote text"/>
    <w:basedOn w:val="a"/>
    <w:link w:val="ae"/>
    <w:uiPriority w:val="99"/>
    <w:semiHidden/>
    <w:unhideWhenUsed/>
    <w:rsid w:val="006206B7"/>
    <w:pPr>
      <w:spacing w:after="0" w:line="240" w:lineRule="auto"/>
    </w:pPr>
    <w:rPr>
      <w:sz w:val="20"/>
      <w:szCs w:val="20"/>
    </w:rPr>
  </w:style>
  <w:style w:type="character" w:customStyle="1" w:styleId="ae">
    <w:name w:val="Текст сноски Знак"/>
    <w:basedOn w:val="a0"/>
    <w:link w:val="ad"/>
    <w:uiPriority w:val="99"/>
    <w:semiHidden/>
    <w:rsid w:val="006206B7"/>
    <w:rPr>
      <w:sz w:val="20"/>
      <w:szCs w:val="20"/>
    </w:rPr>
  </w:style>
  <w:style w:type="character" w:styleId="af">
    <w:name w:val="footnote reference"/>
    <w:basedOn w:val="a0"/>
    <w:uiPriority w:val="99"/>
    <w:semiHidden/>
    <w:unhideWhenUsed/>
    <w:rsid w:val="006206B7"/>
    <w:rPr>
      <w:vertAlign w:val="superscript"/>
    </w:rPr>
  </w:style>
  <w:style w:type="paragraph" w:customStyle="1" w:styleId="cauthorname">
    <w:name w:val="c_author_name"/>
    <w:basedOn w:val="a"/>
    <w:rsid w:val="006C2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C24BF"/>
  </w:style>
  <w:style w:type="paragraph" w:customStyle="1" w:styleId="carticletitle">
    <w:name w:val="c_article_title"/>
    <w:basedOn w:val="a"/>
    <w:rsid w:val="006C24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111076">
      <w:bodyDiv w:val="1"/>
      <w:marLeft w:val="0"/>
      <w:marRight w:val="0"/>
      <w:marTop w:val="0"/>
      <w:marBottom w:val="0"/>
      <w:divBdr>
        <w:top w:val="none" w:sz="0" w:space="0" w:color="auto"/>
        <w:left w:val="none" w:sz="0" w:space="0" w:color="auto"/>
        <w:bottom w:val="none" w:sz="0" w:space="0" w:color="auto"/>
        <w:right w:val="none" w:sz="0" w:space="0" w:color="auto"/>
      </w:divBdr>
    </w:div>
    <w:div w:id="74472486">
      <w:bodyDiv w:val="1"/>
      <w:marLeft w:val="0"/>
      <w:marRight w:val="0"/>
      <w:marTop w:val="0"/>
      <w:marBottom w:val="0"/>
      <w:divBdr>
        <w:top w:val="none" w:sz="0" w:space="0" w:color="auto"/>
        <w:left w:val="none" w:sz="0" w:space="0" w:color="auto"/>
        <w:bottom w:val="none" w:sz="0" w:space="0" w:color="auto"/>
        <w:right w:val="none" w:sz="0" w:space="0" w:color="auto"/>
      </w:divBdr>
    </w:div>
    <w:div w:id="424762888">
      <w:bodyDiv w:val="1"/>
      <w:marLeft w:val="0"/>
      <w:marRight w:val="0"/>
      <w:marTop w:val="0"/>
      <w:marBottom w:val="0"/>
      <w:divBdr>
        <w:top w:val="none" w:sz="0" w:space="0" w:color="auto"/>
        <w:left w:val="none" w:sz="0" w:space="0" w:color="auto"/>
        <w:bottom w:val="none" w:sz="0" w:space="0" w:color="auto"/>
        <w:right w:val="none" w:sz="0" w:space="0" w:color="auto"/>
      </w:divBdr>
    </w:div>
    <w:div w:id="459149530">
      <w:bodyDiv w:val="1"/>
      <w:marLeft w:val="0"/>
      <w:marRight w:val="0"/>
      <w:marTop w:val="0"/>
      <w:marBottom w:val="0"/>
      <w:divBdr>
        <w:top w:val="none" w:sz="0" w:space="0" w:color="auto"/>
        <w:left w:val="none" w:sz="0" w:space="0" w:color="auto"/>
        <w:bottom w:val="none" w:sz="0" w:space="0" w:color="auto"/>
        <w:right w:val="none" w:sz="0" w:space="0" w:color="auto"/>
      </w:divBdr>
    </w:div>
    <w:div w:id="894313004">
      <w:bodyDiv w:val="1"/>
      <w:marLeft w:val="0"/>
      <w:marRight w:val="0"/>
      <w:marTop w:val="0"/>
      <w:marBottom w:val="0"/>
      <w:divBdr>
        <w:top w:val="none" w:sz="0" w:space="0" w:color="auto"/>
        <w:left w:val="none" w:sz="0" w:space="0" w:color="auto"/>
        <w:bottom w:val="none" w:sz="0" w:space="0" w:color="auto"/>
        <w:right w:val="none" w:sz="0" w:space="0" w:color="auto"/>
      </w:divBdr>
    </w:div>
    <w:div w:id="1125196108">
      <w:bodyDiv w:val="1"/>
      <w:marLeft w:val="0"/>
      <w:marRight w:val="0"/>
      <w:marTop w:val="0"/>
      <w:marBottom w:val="0"/>
      <w:divBdr>
        <w:top w:val="none" w:sz="0" w:space="0" w:color="auto"/>
        <w:left w:val="none" w:sz="0" w:space="0" w:color="auto"/>
        <w:bottom w:val="none" w:sz="0" w:space="0" w:color="auto"/>
        <w:right w:val="none" w:sz="0" w:space="0" w:color="auto"/>
      </w:divBdr>
    </w:div>
    <w:div w:id="201865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40485;fld=134;dst=100091" TargetMode="External"/><Relationship Id="rId18" Type="http://schemas.openxmlformats.org/officeDocument/2006/relationships/hyperlink" Target="consultantplus://offline/main?base=LAW;n=40485;fld=134;dst=100875" TargetMode="External"/><Relationship Id="rId26" Type="http://schemas.openxmlformats.org/officeDocument/2006/relationships/hyperlink" Target="consultantplus://offline/main?base=LAW;n=40485;fld=134" TargetMode="External"/><Relationship Id="rId39" Type="http://schemas.openxmlformats.org/officeDocument/2006/relationships/hyperlink" Target="consultantplus://offline/main?base=LAW;n=65938;fld=134;dst=101894" TargetMode="External"/><Relationship Id="rId21" Type="http://schemas.openxmlformats.org/officeDocument/2006/relationships/hyperlink" Target="consultantplus://offline/main?base=LAW;n=40485;fld=134;dst=100987" TargetMode="External"/><Relationship Id="rId34" Type="http://schemas.openxmlformats.org/officeDocument/2006/relationships/hyperlink" Target="consultantplus://offline/main?base=LAW;n=65938;fld=134;dst=100094" TargetMode="External"/><Relationship Id="rId42" Type="http://schemas.openxmlformats.org/officeDocument/2006/relationships/hyperlink" Target="consultantplus://offline/main?base=LAW;n=11279;fld=134;dst=100111" TargetMode="External"/><Relationship Id="rId47" Type="http://schemas.openxmlformats.org/officeDocument/2006/relationships/hyperlink" Target="consultantplus://offline/main?base=LAW;n=29811;fld=134;dst=100013" TargetMode="External"/><Relationship Id="rId50" Type="http://schemas.openxmlformats.org/officeDocument/2006/relationships/hyperlink" Target="consultantplus://offline/main?base=LAW;n=67779;fld=134;dst=100422" TargetMode="External"/><Relationship Id="rId55" Type="http://schemas.openxmlformats.org/officeDocument/2006/relationships/hyperlink" Target="http://www.az-design.ru/Projects/AZLibrCD/Law/CivilLaw/GKRF95/gkrf0035.shtml" TargetMode="External"/><Relationship Id="rId63" Type="http://schemas.openxmlformats.org/officeDocument/2006/relationships/footer" Target="footer1.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main?base=LAW;n=40485;fld=134;dst=100775" TargetMode="External"/><Relationship Id="rId29" Type="http://schemas.openxmlformats.org/officeDocument/2006/relationships/hyperlink" Target="consultantplus://offline/main?base=LAW;n=65938;fld=134;dst=100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65938;fld=134" TargetMode="External"/><Relationship Id="rId24" Type="http://schemas.openxmlformats.org/officeDocument/2006/relationships/hyperlink" Target="consultantplus://offline/main?base=LAW;n=41506;fld=134;dst=102783" TargetMode="External"/><Relationship Id="rId32" Type="http://schemas.openxmlformats.org/officeDocument/2006/relationships/hyperlink" Target="consultantplus://offline/main?base=LAW;n=65938;fld=134;dst=101892" TargetMode="External"/><Relationship Id="rId37" Type="http://schemas.openxmlformats.org/officeDocument/2006/relationships/hyperlink" Target="consultantplus://offline/main?base=LAW;n=65938;fld=134;dst=101621" TargetMode="External"/><Relationship Id="rId40" Type="http://schemas.openxmlformats.org/officeDocument/2006/relationships/hyperlink" Target="consultantplus://offline/main?base=LAW;n=65938;fld=134;dst=101897" TargetMode="External"/><Relationship Id="rId45" Type="http://schemas.openxmlformats.org/officeDocument/2006/relationships/hyperlink" Target="consultantplus://offline/main?base=LAW;n=65938;fld=134;dst=101898" TargetMode="External"/><Relationship Id="rId53" Type="http://schemas.openxmlformats.org/officeDocument/2006/relationships/hyperlink" Target="consultantplus://offline/main?base=LAW;n=65938;fld=134;dst=101936" TargetMode="External"/><Relationship Id="rId58" Type="http://schemas.openxmlformats.org/officeDocument/2006/relationships/hyperlink" Target="http://www.az-design.ru/Projects/AZLibrCD/Law/CivilLaw/GKRF95/" TargetMode="External"/><Relationship Id="rId66" Type="http://schemas.openxmlformats.org/officeDocument/2006/relationships/hyperlink" Target="http://cyberleninka.ru/journal/n/vestnik-permskogo-universiteta-yuridicheskie-nauki" TargetMode="External"/><Relationship Id="rId5" Type="http://schemas.openxmlformats.org/officeDocument/2006/relationships/webSettings" Target="webSettings.xml"/><Relationship Id="rId15" Type="http://schemas.openxmlformats.org/officeDocument/2006/relationships/hyperlink" Target="consultantplus://offline/main?base=LAW;n=40485;fld=134;dst=100318" TargetMode="External"/><Relationship Id="rId23" Type="http://schemas.openxmlformats.org/officeDocument/2006/relationships/hyperlink" Target="consultantplus://offline/main?base=LAW;n=40485;fld=134;dst=101526" TargetMode="External"/><Relationship Id="rId28" Type="http://schemas.openxmlformats.org/officeDocument/2006/relationships/hyperlink" Target="consultantplus://offline/main?base=LAW;n=40485;fld=134;dst=100007" TargetMode="External"/><Relationship Id="rId36" Type="http://schemas.openxmlformats.org/officeDocument/2006/relationships/hyperlink" Target="consultantplus://offline/main?base=LAW;n=65938;fld=134;dst=101624" TargetMode="External"/><Relationship Id="rId49" Type="http://schemas.openxmlformats.org/officeDocument/2006/relationships/hyperlink" Target="consultantplus://offline/main?base=LAW;n=65938;fld=134;dst=100092" TargetMode="External"/><Relationship Id="rId57" Type="http://schemas.openxmlformats.org/officeDocument/2006/relationships/hyperlink" Target="http://www.az-design.ru/Projects/AZLibrCD/Law/CivilLaw/GKRF95/" TargetMode="External"/><Relationship Id="rId61" Type="http://schemas.openxmlformats.org/officeDocument/2006/relationships/hyperlink" Target="http://www.az-design.ru/Projects/AZLibrCD/Law/CivilLaw/GKRF95/gkrf1081.shtml" TargetMode="External"/><Relationship Id="rId10" Type="http://schemas.openxmlformats.org/officeDocument/2006/relationships/hyperlink" Target="consultantplus://offline/main?base=LAW;n=41506;fld=134;dst=101432" TargetMode="External"/><Relationship Id="rId19" Type="http://schemas.openxmlformats.org/officeDocument/2006/relationships/hyperlink" Target="consultantplus://offline/main?base=LAW;n=40485;fld=134;dst=100878" TargetMode="External"/><Relationship Id="rId31" Type="http://schemas.openxmlformats.org/officeDocument/2006/relationships/hyperlink" Target="consultantplus://offline/main?base=LAW;n=11279;fld=134;dst=100023" TargetMode="External"/><Relationship Id="rId44" Type="http://schemas.openxmlformats.org/officeDocument/2006/relationships/hyperlink" Target="consultantplus://offline/main?base=LAW;n=29811;fld=134;dst=100007" TargetMode="External"/><Relationship Id="rId52" Type="http://schemas.openxmlformats.org/officeDocument/2006/relationships/hyperlink" Target="consultantplus://offline/main?base=LAW;n=67779;fld=134;dst=102676" TargetMode="External"/><Relationship Id="rId60" Type="http://schemas.openxmlformats.org/officeDocument/2006/relationships/hyperlink" Target="http://www.az-design.ru/Projects/AZLibrCD/Law/CivilLaw/GKRF95/" TargetMode="External"/><Relationship Id="rId65"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consultantplus://offline/main?base=LAW;n=41506;fld=134;dst=101042" TargetMode="External"/><Relationship Id="rId14" Type="http://schemas.openxmlformats.org/officeDocument/2006/relationships/hyperlink" Target="consultantplus://offline/main?base=LAW;n=40485;fld=134;dst=100096" TargetMode="External"/><Relationship Id="rId22" Type="http://schemas.openxmlformats.org/officeDocument/2006/relationships/hyperlink" Target="consultantplus://offline/main?base=LAW;n=40485;fld=134;dst=100992" TargetMode="External"/><Relationship Id="rId27" Type="http://schemas.openxmlformats.org/officeDocument/2006/relationships/hyperlink" Target="consultantplus://offline/main?base=LAW;n=40485;fld=134" TargetMode="External"/><Relationship Id="rId30" Type="http://schemas.openxmlformats.org/officeDocument/2006/relationships/hyperlink" Target="consultantplus://offline/main?base=LAW;n=65938;fld=134;dst=100093" TargetMode="External"/><Relationship Id="rId35" Type="http://schemas.openxmlformats.org/officeDocument/2006/relationships/hyperlink" Target="consultantplus://offline/main?base=LAW;n=65938;fld=134;dst=101619" TargetMode="External"/><Relationship Id="rId43" Type="http://schemas.openxmlformats.org/officeDocument/2006/relationships/hyperlink" Target="consultantplus://offline/main?base=LAW;n=65938;fld=134;dst=101897" TargetMode="External"/><Relationship Id="rId48" Type="http://schemas.openxmlformats.org/officeDocument/2006/relationships/hyperlink" Target="consultantplus://offline/main?base=LAW;n=29811;fld=134;dst=100020" TargetMode="External"/><Relationship Id="rId56" Type="http://schemas.openxmlformats.org/officeDocument/2006/relationships/hyperlink" Target="http://www.az-design.ru/Projects/AZLibrCD/Law/CivilLaw/GKRF95/gkrf0321.shtml" TargetMode="External"/><Relationship Id="rId64" Type="http://schemas.openxmlformats.org/officeDocument/2006/relationships/footer" Target="footer2.xml"/><Relationship Id="rId69" Type="http://schemas.openxmlformats.org/officeDocument/2006/relationships/theme" Target="theme/theme1.xml"/><Relationship Id="rId8" Type="http://schemas.openxmlformats.org/officeDocument/2006/relationships/hyperlink" Target="consultantplus://offline/main?base=LAW;n=95574;fld=134;dst=100010" TargetMode="External"/><Relationship Id="rId51" Type="http://schemas.openxmlformats.org/officeDocument/2006/relationships/hyperlink" Target="consultantplus://offline/main?base=LAW;n=65938;fld=134;dst=101929" TargetMode="External"/><Relationship Id="rId3" Type="http://schemas.openxmlformats.org/officeDocument/2006/relationships/styles" Target="styles.xml"/><Relationship Id="rId12" Type="http://schemas.openxmlformats.org/officeDocument/2006/relationships/hyperlink" Target="consultantplus://offline/main?base=LAW;n=40485;fld=134;dst=101887" TargetMode="External"/><Relationship Id="rId17" Type="http://schemas.openxmlformats.org/officeDocument/2006/relationships/hyperlink" Target="consultantplus://offline/main?base=LAW;n=40485;fld=134;dst=100784" TargetMode="External"/><Relationship Id="rId25" Type="http://schemas.openxmlformats.org/officeDocument/2006/relationships/hyperlink" Target="consultantplus://offline/main?base=LAW;n=34154;fld=134;dst=100340" TargetMode="External"/><Relationship Id="rId33" Type="http://schemas.openxmlformats.org/officeDocument/2006/relationships/hyperlink" Target="consultantplus://offline/main?base=LAW;n=11279;fld=134;dst=100024" TargetMode="External"/><Relationship Id="rId38" Type="http://schemas.openxmlformats.org/officeDocument/2006/relationships/hyperlink" Target="consultantplus://offline/main?base=LAW;n=65938;fld=134;dst=101628" TargetMode="External"/><Relationship Id="rId46" Type="http://schemas.openxmlformats.org/officeDocument/2006/relationships/hyperlink" Target="consultantplus://offline/main?base=LAW;n=11279;fld=134;dst=100110" TargetMode="External"/><Relationship Id="rId59" Type="http://schemas.openxmlformats.org/officeDocument/2006/relationships/hyperlink" Target="http://www.az-design.ru/Projects/AZLibrCD/Law/CivilLaw/GKRF95/" TargetMode="External"/><Relationship Id="rId67" Type="http://schemas.openxmlformats.org/officeDocument/2006/relationships/hyperlink" Target="http://cyberleninka.ru/journal/n/vestnik-baltiyskogo-federalnogo-universiteta-im-i-kanta" TargetMode="External"/><Relationship Id="rId20" Type="http://schemas.openxmlformats.org/officeDocument/2006/relationships/hyperlink" Target="consultantplus://offline/main?base=LAW;n=40485;fld=134;dst=101618" TargetMode="External"/><Relationship Id="rId41" Type="http://schemas.openxmlformats.org/officeDocument/2006/relationships/hyperlink" Target="consultantplus://offline/main?base=LAW;n=65938;fld=134;dst=101898" TargetMode="External"/><Relationship Id="rId54" Type="http://schemas.openxmlformats.org/officeDocument/2006/relationships/hyperlink" Target="consultantplus://offline/main?base=LAW;n=65938;fld=134;dst=101934" TargetMode="External"/><Relationship Id="rId62" Type="http://schemas.openxmlformats.org/officeDocument/2006/relationships/hyperlink" Target="http://www.az-design.ru/Projects/AZLibrCD/Law/CivilLaw/GKRF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E8FAA-6387-4F40-A4B8-43ACB37D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7835</Words>
  <Characters>44660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space</cp:lastModifiedBy>
  <cp:revision>4</cp:revision>
  <cp:lastPrinted>2014-12-11T04:08:00Z</cp:lastPrinted>
  <dcterms:created xsi:type="dcterms:W3CDTF">2014-12-14T13:05:00Z</dcterms:created>
  <dcterms:modified xsi:type="dcterms:W3CDTF">2019-01-15T18:09:00Z</dcterms:modified>
</cp:coreProperties>
</file>