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bin" ContentType="application/vnd.openxmlformats-officedocument.oleObject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wmf" ContentType="image/x-w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114" w:rsidRDefault="00201114"/>
    <w:sdt>
      <w:sdtPr>
        <w:rPr>
          <w:rFonts w:ascii="Times New Roman" w:eastAsiaTheme="minorHAnsi" w:hAnsi="Times New Roman" w:cstheme="minorBidi"/>
          <w:b w:val="0"/>
          <w:bCs w:val="0"/>
          <w:color w:val="auto"/>
          <w:kern w:val="2"/>
          <w:szCs w:val="22"/>
          <w:lang w:val="ru-RU"/>
        </w:rPr>
        <w:id w:val="3372152"/>
        <w:docPartObj>
          <w:docPartGallery w:val="Table of Contents"/>
          <w:docPartUnique/>
        </w:docPartObj>
      </w:sdtPr>
      <w:sdtContent>
        <w:p w:rsidR="009C5A6B" w:rsidRDefault="009C5A6B">
          <w:pPr>
            <w:pStyle w:val="a5"/>
          </w:pPr>
          <w:proofErr w:type="spellStart"/>
          <w:r>
            <w:t>Оглавление</w:t>
          </w:r>
          <w:proofErr w:type="spellEnd"/>
        </w:p>
        <w:p w:rsidR="009C5A6B" w:rsidRDefault="0095667A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kern w:val="0"/>
              <w:sz w:val="22"/>
              <w:lang w:eastAsia="ru-RU"/>
            </w:rPr>
          </w:pPr>
          <w:r>
            <w:fldChar w:fldCharType="begin"/>
          </w:r>
          <w:r w:rsidR="009C5A6B">
            <w:instrText xml:space="preserve"> TOC \o "1-3" \h \z \u </w:instrText>
          </w:r>
          <w:r>
            <w:fldChar w:fldCharType="separate"/>
          </w:r>
          <w:hyperlink w:anchor="_Toc407468063" w:history="1">
            <w:r w:rsidR="009C5A6B" w:rsidRPr="00A60074">
              <w:rPr>
                <w:rStyle w:val="a6"/>
                <w:noProof/>
              </w:rPr>
              <w:t>Введение</w:t>
            </w:r>
            <w:r w:rsidR="009C5A6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C5A6B">
              <w:rPr>
                <w:noProof/>
                <w:webHidden/>
              </w:rPr>
              <w:instrText xml:space="preserve"> PAGEREF _Toc407468063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C5A6B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C5A6B" w:rsidRDefault="0095667A">
          <w:pPr>
            <w:pStyle w:val="11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kern w:val="0"/>
              <w:sz w:val="22"/>
              <w:lang w:eastAsia="ru-RU"/>
            </w:rPr>
          </w:pPr>
          <w:hyperlink w:anchor="_Toc407468064" w:history="1">
            <w:r w:rsidR="009C5A6B" w:rsidRPr="00A60074">
              <w:rPr>
                <w:rStyle w:val="a6"/>
                <w:noProof/>
              </w:rPr>
              <w:t>Глава 1</w:t>
            </w:r>
            <w:r w:rsidR="009C5A6B">
              <w:rPr>
                <w:rFonts w:asciiTheme="minorHAnsi" w:eastAsiaTheme="minorEastAsia" w:hAnsiTheme="minorHAnsi"/>
                <w:noProof/>
                <w:kern w:val="0"/>
                <w:sz w:val="22"/>
                <w:lang w:eastAsia="ru-RU"/>
              </w:rPr>
              <w:tab/>
            </w:r>
            <w:r w:rsidR="009C5A6B" w:rsidRPr="00A60074">
              <w:rPr>
                <w:rStyle w:val="a6"/>
                <w:noProof/>
              </w:rPr>
              <w:t>Теория инвестиций в ценные бумаги</w:t>
            </w:r>
            <w:r w:rsidR="009C5A6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C5A6B">
              <w:rPr>
                <w:noProof/>
                <w:webHidden/>
              </w:rPr>
              <w:instrText xml:space="preserve"> PAGEREF _Toc407468064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C5A6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C5A6B" w:rsidRDefault="0095667A">
          <w:pPr>
            <w:pStyle w:val="21"/>
            <w:rPr>
              <w:rFonts w:asciiTheme="minorHAnsi" w:eastAsiaTheme="minorEastAsia" w:hAnsiTheme="minorHAnsi"/>
              <w:noProof/>
              <w:kern w:val="0"/>
              <w:sz w:val="22"/>
              <w:lang w:eastAsia="ru-RU"/>
            </w:rPr>
          </w:pPr>
          <w:hyperlink w:anchor="_Toc407468065" w:history="1">
            <w:r w:rsidR="009C5A6B" w:rsidRPr="00A60074">
              <w:rPr>
                <w:rStyle w:val="a6"/>
                <w:rFonts w:eastAsia="Calibri"/>
                <w:noProof/>
              </w:rPr>
              <w:t>1.1</w:t>
            </w:r>
            <w:r w:rsidR="009C5A6B">
              <w:rPr>
                <w:rFonts w:asciiTheme="minorHAnsi" w:eastAsiaTheme="minorEastAsia" w:hAnsiTheme="minorHAnsi"/>
                <w:noProof/>
                <w:kern w:val="0"/>
                <w:sz w:val="22"/>
                <w:lang w:eastAsia="ru-RU"/>
              </w:rPr>
              <w:tab/>
            </w:r>
            <w:r w:rsidR="009C5A6B" w:rsidRPr="00A60074">
              <w:rPr>
                <w:rStyle w:val="a6"/>
                <w:rFonts w:eastAsia="Calibri"/>
                <w:noProof/>
              </w:rPr>
              <w:t>Показатели качеств ценных бумаг</w:t>
            </w:r>
            <w:r w:rsidR="009C5A6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C5A6B">
              <w:rPr>
                <w:noProof/>
                <w:webHidden/>
              </w:rPr>
              <w:instrText xml:space="preserve"> PAGEREF _Toc407468065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C5A6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C5A6B" w:rsidRDefault="0095667A">
          <w:pPr>
            <w:pStyle w:val="21"/>
            <w:rPr>
              <w:rFonts w:asciiTheme="minorHAnsi" w:eastAsiaTheme="minorEastAsia" w:hAnsiTheme="minorHAnsi"/>
              <w:noProof/>
              <w:kern w:val="0"/>
              <w:sz w:val="22"/>
              <w:lang w:eastAsia="ru-RU"/>
            </w:rPr>
          </w:pPr>
          <w:hyperlink w:anchor="_Toc407468066" w:history="1">
            <w:r w:rsidR="009C5A6B" w:rsidRPr="00A60074">
              <w:rPr>
                <w:rStyle w:val="a6"/>
                <w:noProof/>
              </w:rPr>
              <w:t>1.2</w:t>
            </w:r>
            <w:r w:rsidR="009C5A6B">
              <w:rPr>
                <w:rFonts w:asciiTheme="minorHAnsi" w:eastAsiaTheme="minorEastAsia" w:hAnsiTheme="minorHAnsi"/>
                <w:noProof/>
                <w:kern w:val="0"/>
                <w:sz w:val="22"/>
                <w:lang w:eastAsia="ru-RU"/>
              </w:rPr>
              <w:tab/>
            </w:r>
            <w:r w:rsidR="009C5A6B" w:rsidRPr="00A60074">
              <w:rPr>
                <w:rStyle w:val="a6"/>
                <w:noProof/>
              </w:rPr>
              <w:t>Оценка доходности ценных бумаг</w:t>
            </w:r>
            <w:r w:rsidR="009C5A6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C5A6B">
              <w:rPr>
                <w:noProof/>
                <w:webHidden/>
              </w:rPr>
              <w:instrText xml:space="preserve"> PAGEREF _Toc407468066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C5A6B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C5A6B" w:rsidRDefault="0095667A">
          <w:pPr>
            <w:pStyle w:val="21"/>
            <w:rPr>
              <w:rFonts w:asciiTheme="minorHAnsi" w:eastAsiaTheme="minorEastAsia" w:hAnsiTheme="minorHAnsi"/>
              <w:noProof/>
              <w:kern w:val="0"/>
              <w:sz w:val="22"/>
              <w:lang w:eastAsia="ru-RU"/>
            </w:rPr>
          </w:pPr>
          <w:hyperlink w:anchor="_Toc407468067" w:history="1">
            <w:r w:rsidR="009C5A6B" w:rsidRPr="00A60074">
              <w:rPr>
                <w:rStyle w:val="a6"/>
                <w:rFonts w:eastAsia="Calibri"/>
                <w:noProof/>
              </w:rPr>
              <w:t>1.3</w:t>
            </w:r>
            <w:r w:rsidR="009C5A6B">
              <w:rPr>
                <w:rFonts w:asciiTheme="minorHAnsi" w:eastAsiaTheme="minorEastAsia" w:hAnsiTheme="minorHAnsi"/>
                <w:noProof/>
                <w:kern w:val="0"/>
                <w:sz w:val="22"/>
                <w:lang w:eastAsia="ru-RU"/>
              </w:rPr>
              <w:tab/>
            </w:r>
            <w:r w:rsidR="009C5A6B" w:rsidRPr="00A60074">
              <w:rPr>
                <w:rStyle w:val="a6"/>
                <w:rFonts w:eastAsia="Calibri"/>
                <w:noProof/>
              </w:rPr>
              <w:t>Оценка риска инвестиций в ценные бумаги</w:t>
            </w:r>
            <w:r w:rsidR="009C5A6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C5A6B">
              <w:rPr>
                <w:noProof/>
                <w:webHidden/>
              </w:rPr>
              <w:instrText xml:space="preserve"> PAGEREF _Toc407468067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C5A6B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C5A6B" w:rsidRDefault="0095667A">
          <w:pPr>
            <w:pStyle w:val="11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kern w:val="0"/>
              <w:sz w:val="22"/>
              <w:lang w:eastAsia="ru-RU"/>
            </w:rPr>
          </w:pPr>
          <w:hyperlink w:anchor="_Toc407468068" w:history="1">
            <w:r w:rsidR="009C5A6B" w:rsidRPr="00A60074">
              <w:rPr>
                <w:rStyle w:val="a6"/>
                <w:noProof/>
              </w:rPr>
              <w:t>Глава 2</w:t>
            </w:r>
            <w:r w:rsidR="009C5A6B">
              <w:rPr>
                <w:rFonts w:asciiTheme="minorHAnsi" w:eastAsiaTheme="minorEastAsia" w:hAnsiTheme="minorHAnsi"/>
                <w:noProof/>
                <w:kern w:val="0"/>
                <w:sz w:val="22"/>
                <w:lang w:eastAsia="ru-RU"/>
              </w:rPr>
              <w:tab/>
            </w:r>
            <w:r w:rsidR="009C5A6B" w:rsidRPr="00A60074">
              <w:rPr>
                <w:rStyle w:val="a6"/>
                <w:noProof/>
              </w:rPr>
              <w:t>Вложение инвестиций в акции ОАО «Аэрофлот»</w:t>
            </w:r>
            <w:r w:rsidR="009C5A6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C5A6B">
              <w:rPr>
                <w:noProof/>
                <w:webHidden/>
              </w:rPr>
              <w:instrText xml:space="preserve"> PAGEREF _Toc407468068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C5A6B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C5A6B" w:rsidRDefault="0095667A">
          <w:pPr>
            <w:pStyle w:val="21"/>
            <w:rPr>
              <w:rFonts w:asciiTheme="minorHAnsi" w:eastAsiaTheme="minorEastAsia" w:hAnsiTheme="minorHAnsi"/>
              <w:noProof/>
              <w:kern w:val="0"/>
              <w:sz w:val="22"/>
              <w:lang w:eastAsia="ru-RU"/>
            </w:rPr>
          </w:pPr>
          <w:hyperlink w:anchor="_Toc407468069" w:history="1">
            <w:r w:rsidR="009C5A6B" w:rsidRPr="00A60074">
              <w:rPr>
                <w:rStyle w:val="a6"/>
                <w:noProof/>
                <w:lang w:eastAsia="ru-RU"/>
              </w:rPr>
              <w:t>2.1</w:t>
            </w:r>
            <w:r w:rsidR="009C5A6B">
              <w:rPr>
                <w:rFonts w:asciiTheme="minorHAnsi" w:eastAsiaTheme="minorEastAsia" w:hAnsiTheme="minorHAnsi"/>
                <w:noProof/>
                <w:kern w:val="0"/>
                <w:sz w:val="22"/>
                <w:lang w:eastAsia="ru-RU"/>
              </w:rPr>
              <w:tab/>
            </w:r>
            <w:r w:rsidR="009C5A6B" w:rsidRPr="00A60074">
              <w:rPr>
                <w:rStyle w:val="a6"/>
                <w:noProof/>
                <w:lang w:eastAsia="ru-RU"/>
              </w:rPr>
              <w:t>Оценка доходности и рисков инвестиций в акции ОАО «Аэрофлот»</w:t>
            </w:r>
            <w:r w:rsidR="009C5A6B">
              <w:rPr>
                <w:rStyle w:val="a6"/>
                <w:noProof/>
                <w:lang w:eastAsia="ru-RU"/>
              </w:rPr>
              <w:t xml:space="preserve"> </w:t>
            </w:r>
            <w:r w:rsidR="009C5A6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C5A6B">
              <w:rPr>
                <w:noProof/>
                <w:webHidden/>
              </w:rPr>
              <w:instrText xml:space="preserve"> PAGEREF _Toc407468069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C5A6B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C5A6B" w:rsidRDefault="0095667A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kern w:val="0"/>
              <w:sz w:val="22"/>
              <w:lang w:eastAsia="ru-RU"/>
            </w:rPr>
          </w:pPr>
          <w:hyperlink w:anchor="_Toc407468070" w:history="1">
            <w:r w:rsidR="009C5A6B" w:rsidRPr="00A60074">
              <w:rPr>
                <w:rStyle w:val="a6"/>
                <w:noProof/>
              </w:rPr>
              <w:t>Заключение</w:t>
            </w:r>
            <w:r w:rsidR="009C5A6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C5A6B">
              <w:rPr>
                <w:noProof/>
                <w:webHidden/>
              </w:rPr>
              <w:instrText xml:space="preserve"> PAGEREF _Toc407468070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C5A6B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C5A6B" w:rsidRDefault="0095667A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kern w:val="0"/>
              <w:sz w:val="22"/>
              <w:lang w:eastAsia="ru-RU"/>
            </w:rPr>
          </w:pPr>
          <w:hyperlink w:anchor="_Toc407468071" w:history="1">
            <w:r w:rsidR="009C5A6B" w:rsidRPr="00A60074">
              <w:rPr>
                <w:rStyle w:val="a6"/>
                <w:noProof/>
              </w:rPr>
              <w:t>Список использованных источников</w:t>
            </w:r>
            <w:r w:rsidR="009C5A6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C5A6B">
              <w:rPr>
                <w:noProof/>
                <w:webHidden/>
              </w:rPr>
              <w:instrText xml:space="preserve"> PAGEREF _Toc407468071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C5A6B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C5A6B" w:rsidRDefault="0095667A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kern w:val="0"/>
              <w:sz w:val="22"/>
              <w:lang w:eastAsia="ru-RU"/>
            </w:rPr>
          </w:pPr>
          <w:hyperlink w:anchor="_Toc407468072" w:history="1">
            <w:r w:rsidR="009C5A6B" w:rsidRPr="00A60074">
              <w:rPr>
                <w:rStyle w:val="a6"/>
                <w:noProof/>
              </w:rPr>
              <w:t>Приложение</w:t>
            </w:r>
            <w:r w:rsidR="009C5A6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C5A6B">
              <w:rPr>
                <w:noProof/>
                <w:webHidden/>
              </w:rPr>
              <w:instrText xml:space="preserve"> PAGEREF _Toc407468072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C5A6B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C5A6B" w:rsidRDefault="0095667A">
          <w:r>
            <w:fldChar w:fldCharType="end"/>
          </w:r>
        </w:p>
      </w:sdtContent>
    </w:sdt>
    <w:p w:rsidR="001966B3" w:rsidRDefault="001966B3">
      <w:pPr>
        <w:sectPr w:rsidR="001966B3" w:rsidSect="001966B3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1B1D84" w:rsidRDefault="00AE4DA5" w:rsidP="00443123">
      <w:pPr>
        <w:pStyle w:val="1"/>
        <w:numPr>
          <w:ilvl w:val="0"/>
          <w:numId w:val="0"/>
        </w:numPr>
      </w:pPr>
      <w:bookmarkStart w:id="0" w:name="_Toc407468063"/>
      <w:r>
        <w:lastRenderedPageBreak/>
        <w:t>Введение</w:t>
      </w:r>
      <w:bookmarkEnd w:id="0"/>
    </w:p>
    <w:p w:rsidR="00623F54" w:rsidRDefault="00623F54" w:rsidP="00623F54">
      <w:r>
        <w:t xml:space="preserve">Тема </w:t>
      </w:r>
      <w:r w:rsidR="008F6AE3">
        <w:t>данной курсовой работы является очень</w:t>
      </w:r>
      <w:r>
        <w:t xml:space="preserve"> актуальной в</w:t>
      </w:r>
      <w:r w:rsidR="008F6AE3">
        <w:t xml:space="preserve"> современное время в период нестабильных условий</w:t>
      </w:r>
      <w:r>
        <w:t xml:space="preserve"> работы финансовых рынков</w:t>
      </w:r>
      <w:r w:rsidR="008F6AE3">
        <w:t>.</w:t>
      </w:r>
      <w:r>
        <w:t xml:space="preserve"> </w:t>
      </w:r>
      <w:r w:rsidR="008F6AE3">
        <w:t>Всегда существует необходимость в формировании</w:t>
      </w:r>
      <w:r>
        <w:t xml:space="preserve"> прибыли организаций, важнейшим </w:t>
      </w:r>
      <w:r w:rsidR="008F6AE3">
        <w:t>способом</w:t>
      </w:r>
      <w:r>
        <w:t xml:space="preserve">  </w:t>
      </w:r>
      <w:r w:rsidRPr="00F90656">
        <w:t xml:space="preserve">является приобретение ценных </w:t>
      </w:r>
      <w:proofErr w:type="gramStart"/>
      <w:r w:rsidRPr="00F90656">
        <w:t>бумаг</w:t>
      </w:r>
      <w:proofErr w:type="gramEnd"/>
      <w:r>
        <w:t xml:space="preserve"> из которых формируются портфели</w:t>
      </w:r>
      <w:r w:rsidRPr="00F90656">
        <w:t xml:space="preserve"> бумаг различного назначения.</w:t>
      </w:r>
      <w:r>
        <w:t xml:space="preserve">  </w:t>
      </w:r>
      <w:r w:rsidR="008F6AE3">
        <w:t>Однако</w:t>
      </w:r>
      <w:proofErr w:type="gramStart"/>
      <w:r>
        <w:t>,</w:t>
      </w:r>
      <w:proofErr w:type="gramEnd"/>
      <w:r>
        <w:t xml:space="preserve">  </w:t>
      </w:r>
      <w:r w:rsidR="008F6AE3">
        <w:t>такие</w:t>
      </w:r>
      <w:r w:rsidR="000968A0">
        <w:t xml:space="preserve"> инвестиции способны приносить не только прибыль, но убытки, поэтому деятельность, связанная с приобретением ценных бумаг </w:t>
      </w:r>
      <w:r>
        <w:t xml:space="preserve">является весьма рискованной. </w:t>
      </w:r>
    </w:p>
    <w:p w:rsidR="00623F54" w:rsidRPr="00A72E59" w:rsidRDefault="00623F54" w:rsidP="00A72E59">
      <w:r>
        <w:t xml:space="preserve">Развитие </w:t>
      </w:r>
      <w:r w:rsidR="000968A0">
        <w:t xml:space="preserve">финансового рынка в настоящее время сдерживается различными факторами, поэтому исследование риска и доходности </w:t>
      </w:r>
      <w:r>
        <w:t xml:space="preserve"> </w:t>
      </w:r>
      <w:r w:rsidR="000968A0">
        <w:t>способствует оптимизации серьезны</w:t>
      </w:r>
      <w:r>
        <w:t xml:space="preserve">х социально-экономических проблем. </w:t>
      </w:r>
      <w:r w:rsidR="000968A0">
        <w:t xml:space="preserve">Повышение </w:t>
      </w:r>
      <w:r>
        <w:t xml:space="preserve">капитализации российского </w:t>
      </w:r>
      <w:r w:rsidR="000968A0">
        <w:t xml:space="preserve">фондового </w:t>
      </w:r>
      <w:r>
        <w:t xml:space="preserve">рынка </w:t>
      </w:r>
      <w:r w:rsidR="000968A0">
        <w:t>способно смягчить последствия</w:t>
      </w:r>
      <w:r>
        <w:t xml:space="preserve"> финансового кризиса</w:t>
      </w:r>
      <w:r w:rsidR="000968A0">
        <w:t xml:space="preserve"> в ней</w:t>
      </w:r>
      <w:r>
        <w:t xml:space="preserve">. </w:t>
      </w:r>
      <w:r>
        <w:rPr>
          <w:color w:val="000000"/>
          <w:spacing w:val="6"/>
        </w:rPr>
        <w:t xml:space="preserve">Чем эффективнее институты </w:t>
      </w:r>
      <w:r w:rsidR="000968A0">
        <w:rPr>
          <w:color w:val="000000"/>
          <w:spacing w:val="6"/>
        </w:rPr>
        <w:t xml:space="preserve"> фондового рынка</w:t>
      </w:r>
      <w:r>
        <w:rPr>
          <w:color w:val="000000"/>
          <w:spacing w:val="6"/>
        </w:rPr>
        <w:t xml:space="preserve"> </w:t>
      </w:r>
      <w:r w:rsidR="000968A0">
        <w:rPr>
          <w:color w:val="000000"/>
          <w:spacing w:val="6"/>
        </w:rPr>
        <w:t>будут</w:t>
      </w:r>
      <w:r>
        <w:rPr>
          <w:color w:val="000000"/>
          <w:spacing w:val="6"/>
        </w:rPr>
        <w:t xml:space="preserve"> справляться со своими задачами, тем </w:t>
      </w:r>
      <w:r w:rsidR="000968A0">
        <w:rPr>
          <w:color w:val="000000"/>
          <w:spacing w:val="6"/>
        </w:rPr>
        <w:t>выше будет экономический рост всей экономики в целом</w:t>
      </w:r>
      <w:r>
        <w:rPr>
          <w:color w:val="000000"/>
          <w:spacing w:val="6"/>
        </w:rPr>
        <w:t>.</w:t>
      </w:r>
    </w:p>
    <w:p w:rsidR="00623F54" w:rsidRPr="00F90656" w:rsidRDefault="00623F54" w:rsidP="00623F54">
      <w:r>
        <w:t xml:space="preserve">Для решения данных задач необходимо изучение доходности </w:t>
      </w:r>
      <w:r w:rsidR="000968A0">
        <w:t xml:space="preserve">ценных бумаг как </w:t>
      </w:r>
      <w:r>
        <w:t xml:space="preserve">финансовых инструментов, </w:t>
      </w:r>
      <w:r w:rsidR="000968A0">
        <w:t xml:space="preserve">а также </w:t>
      </w:r>
      <w:r>
        <w:t>риска</w:t>
      </w:r>
      <w:r w:rsidR="00E17258">
        <w:t xml:space="preserve"> вложений в них</w:t>
      </w:r>
      <w:r>
        <w:t xml:space="preserve">. </w:t>
      </w:r>
      <w:r w:rsidRPr="00F90656">
        <w:t xml:space="preserve">Все вышесказанное свидетельствует об актуальности темы </w:t>
      </w:r>
      <w:r>
        <w:t>курсовой</w:t>
      </w:r>
      <w:r w:rsidRPr="00F90656">
        <w:t xml:space="preserve"> работы.</w:t>
      </w:r>
    </w:p>
    <w:p w:rsidR="00623F54" w:rsidRDefault="00623F54" w:rsidP="00623F54">
      <w:r>
        <w:t xml:space="preserve">Тема курсовой работы в достаточной степени </w:t>
      </w:r>
      <w:r w:rsidR="00FB2C33">
        <w:t>освещена</w:t>
      </w:r>
      <w:r>
        <w:t xml:space="preserve">. Большой вклад в теорию инвестиций на рынке ценных бумаг </w:t>
      </w:r>
      <w:r w:rsidR="00FB2C33">
        <w:t xml:space="preserve">были внесены работами следующих </w:t>
      </w:r>
      <w:r>
        <w:t xml:space="preserve">зарубежных специалистов: </w:t>
      </w:r>
      <w:proofErr w:type="spellStart"/>
      <w:r>
        <w:t>Александера</w:t>
      </w:r>
      <w:proofErr w:type="spellEnd"/>
      <w:r w:rsidR="00FB2C33" w:rsidRPr="00FB2C33">
        <w:t xml:space="preserve"> </w:t>
      </w:r>
      <w:r w:rsidR="00FB2C33">
        <w:t>Г.Дж.</w:t>
      </w:r>
      <w:r>
        <w:t xml:space="preserve">, </w:t>
      </w:r>
      <w:proofErr w:type="spellStart"/>
      <w:r>
        <w:t>Марковица</w:t>
      </w:r>
      <w:proofErr w:type="spellEnd"/>
      <w:r w:rsidR="00FB2C33" w:rsidRPr="00FB2C33">
        <w:t xml:space="preserve"> </w:t>
      </w:r>
      <w:r w:rsidR="00FB2C33">
        <w:t>Г.М.</w:t>
      </w:r>
      <w:r>
        <w:t xml:space="preserve">, </w:t>
      </w:r>
      <w:proofErr w:type="spellStart"/>
      <w:r>
        <w:t>Мерфи</w:t>
      </w:r>
      <w:proofErr w:type="spellEnd"/>
      <w:r w:rsidR="00FB2C33" w:rsidRPr="00FB2C33">
        <w:t xml:space="preserve"> </w:t>
      </w:r>
      <w:r w:rsidR="00FB2C33">
        <w:t>Дж</w:t>
      </w:r>
      <w:proofErr w:type="gramStart"/>
      <w:r w:rsidR="00FB2C33">
        <w:t>.</w:t>
      </w:r>
      <w:r>
        <w:t xml:space="preserve">,. </w:t>
      </w:r>
      <w:proofErr w:type="spellStart"/>
      <w:proofErr w:type="gramEnd"/>
      <w:r>
        <w:t>Моссина</w:t>
      </w:r>
      <w:proofErr w:type="spellEnd"/>
      <w:r w:rsidR="00FB2C33" w:rsidRPr="00FB2C33">
        <w:t xml:space="preserve"> </w:t>
      </w:r>
      <w:r w:rsidR="00FB2C33">
        <w:t>Дж</w:t>
      </w:r>
      <w:r>
        <w:t>, Росса</w:t>
      </w:r>
      <w:r w:rsidR="00FB2C33" w:rsidRPr="00FB2C33">
        <w:t xml:space="preserve"> </w:t>
      </w:r>
      <w:r w:rsidR="00FB2C33">
        <w:t>С.А.</w:t>
      </w:r>
      <w:r>
        <w:t>, Сороса</w:t>
      </w:r>
      <w:r w:rsidR="00FB2C33" w:rsidRPr="00FB2C33">
        <w:t xml:space="preserve"> </w:t>
      </w:r>
      <w:r w:rsidR="00FB2C33">
        <w:t>Дж.</w:t>
      </w:r>
      <w:r>
        <w:t xml:space="preserve">,. </w:t>
      </w:r>
      <w:proofErr w:type="spellStart"/>
      <w:r>
        <w:t>Фамы</w:t>
      </w:r>
      <w:proofErr w:type="spellEnd"/>
      <w:r w:rsidR="00FB2C33" w:rsidRPr="00FB2C33">
        <w:t xml:space="preserve"> </w:t>
      </w:r>
      <w:r w:rsidR="00FB2C33">
        <w:t>Э.Ф</w:t>
      </w:r>
      <w:r>
        <w:t xml:space="preserve">,. </w:t>
      </w:r>
      <w:proofErr w:type="spellStart"/>
      <w:r>
        <w:t>Шарпа</w:t>
      </w:r>
      <w:proofErr w:type="spellEnd"/>
      <w:r>
        <w:t xml:space="preserve"> </w:t>
      </w:r>
      <w:r w:rsidR="00FB2C33">
        <w:t xml:space="preserve">У.Ф </w:t>
      </w:r>
      <w:r>
        <w:t xml:space="preserve">и многих других. В </w:t>
      </w:r>
      <w:r w:rsidR="00E17258">
        <w:t>отечественной экономической науке также востребованы</w:t>
      </w:r>
      <w:r>
        <w:t xml:space="preserve"> проблемы, </w:t>
      </w:r>
      <w:r w:rsidR="00E17258">
        <w:t xml:space="preserve">риска и доходности в </w:t>
      </w:r>
      <w:r>
        <w:t>инвестици</w:t>
      </w:r>
      <w:r w:rsidR="00E17258">
        <w:t xml:space="preserve">и на рынке ценных бумаг, разрабатываемые </w:t>
      </w:r>
      <w:r>
        <w:t xml:space="preserve">в работах: Б.И. Алехина, А.И. Буренина, О.А. Кандинской, А.В. </w:t>
      </w:r>
      <w:proofErr w:type="spellStart"/>
      <w:r>
        <w:t>Коланькова</w:t>
      </w:r>
      <w:proofErr w:type="spellEnd"/>
      <w:r>
        <w:t xml:space="preserve">, В.И.Колесникова, И.Н. Платоновой, Е.С. Стояновой, В.И. </w:t>
      </w:r>
      <w:proofErr w:type="spellStart"/>
      <w:r>
        <w:t>Таранкова</w:t>
      </w:r>
      <w:proofErr w:type="spellEnd"/>
      <w:r>
        <w:t xml:space="preserve">, В.А. Тарачева, Е.М. Четыркина и других авторов. </w:t>
      </w:r>
    </w:p>
    <w:p w:rsidR="00623F54" w:rsidRPr="00F90656" w:rsidRDefault="00623F54" w:rsidP="00623F54">
      <w:r w:rsidRPr="00F90656">
        <w:t xml:space="preserve">Целью </w:t>
      </w:r>
      <w:r w:rsidR="00E17258">
        <w:t>работы</w:t>
      </w:r>
      <w:r w:rsidRPr="00F90656">
        <w:t xml:space="preserve"> является изучение риск</w:t>
      </w:r>
      <w:r w:rsidR="00E17258">
        <w:t>а и доходности</w:t>
      </w:r>
      <w:r>
        <w:t xml:space="preserve"> операций на рынке ценных бумаг </w:t>
      </w:r>
      <w:r w:rsidRPr="00F90656">
        <w:t>на примере</w:t>
      </w:r>
      <w:r w:rsidR="004677CA">
        <w:t xml:space="preserve"> компании</w:t>
      </w:r>
      <w:r>
        <w:t xml:space="preserve"> </w:t>
      </w:r>
      <w:r w:rsidRPr="00F90656">
        <w:t xml:space="preserve"> </w:t>
      </w:r>
      <w:r w:rsidR="004677CA">
        <w:rPr>
          <w:kern w:val="0"/>
        </w:rPr>
        <w:t>ОАО Аэрофлот.</w:t>
      </w:r>
    </w:p>
    <w:p w:rsidR="00623F54" w:rsidRPr="00F90656" w:rsidRDefault="00623F54" w:rsidP="00623F54">
      <w:r w:rsidRPr="00F90656">
        <w:lastRenderedPageBreak/>
        <w:t xml:space="preserve">Цель исследования определила постановку следующих задач: </w:t>
      </w:r>
    </w:p>
    <w:p w:rsidR="00623F54" w:rsidRDefault="00054173" w:rsidP="00623F54">
      <w:pPr>
        <w:pStyle w:val="a"/>
        <w:numPr>
          <w:ilvl w:val="0"/>
          <w:numId w:val="12"/>
        </w:numPr>
      </w:pPr>
      <w:r>
        <w:t>Изучить</w:t>
      </w:r>
      <w:r w:rsidR="00623F54">
        <w:t xml:space="preserve"> теоретически</w:t>
      </w:r>
      <w:r>
        <w:t>е</w:t>
      </w:r>
      <w:r w:rsidR="00623F54">
        <w:t xml:space="preserve"> основ</w:t>
      </w:r>
      <w:r>
        <w:t>ы</w:t>
      </w:r>
      <w:r w:rsidR="00623F54">
        <w:t xml:space="preserve"> функционирования рынка ценных бумаг; </w:t>
      </w:r>
    </w:p>
    <w:p w:rsidR="00623F54" w:rsidRDefault="00054173" w:rsidP="00623F54">
      <w:pPr>
        <w:pStyle w:val="a"/>
        <w:numPr>
          <w:ilvl w:val="0"/>
          <w:numId w:val="12"/>
        </w:numPr>
      </w:pPr>
      <w:r>
        <w:t xml:space="preserve">Изучить </w:t>
      </w:r>
      <w:r w:rsidR="00623F54">
        <w:t>риск</w:t>
      </w:r>
      <w:r>
        <w:t xml:space="preserve"> и доходность</w:t>
      </w:r>
      <w:r w:rsidR="00623F54">
        <w:t xml:space="preserve">  инвестирования на рынке ценных бумаг;</w:t>
      </w:r>
    </w:p>
    <w:p w:rsidR="00623F54" w:rsidRDefault="00623F54" w:rsidP="007A127E">
      <w:pPr>
        <w:pStyle w:val="a"/>
        <w:numPr>
          <w:ilvl w:val="0"/>
          <w:numId w:val="12"/>
        </w:numPr>
      </w:pPr>
      <w:r>
        <w:t>Изучение</w:t>
      </w:r>
      <w:r w:rsidRPr="00DD4126">
        <w:t xml:space="preserve"> </w:t>
      </w:r>
      <w:r>
        <w:t>в</w:t>
      </w:r>
      <w:r w:rsidRPr="00DD4126">
        <w:t xml:space="preserve">озможности </w:t>
      </w:r>
      <w:r w:rsidR="00054173">
        <w:t xml:space="preserve">вложений </w:t>
      </w:r>
      <w:r w:rsidRPr="00DD4126">
        <w:t xml:space="preserve">инвестиций в </w:t>
      </w:r>
      <w:r w:rsidR="00054173">
        <w:t>акции</w:t>
      </w:r>
      <w:r w:rsidRPr="00DD4126">
        <w:t xml:space="preserve"> </w:t>
      </w:r>
      <w:r w:rsidR="007A127E" w:rsidRPr="007A127E">
        <w:t>ОАО Аэрофлот</w:t>
      </w:r>
      <w:r>
        <w:t>.</w:t>
      </w:r>
    </w:p>
    <w:p w:rsidR="00623F54" w:rsidRDefault="00A72E59" w:rsidP="00623F54">
      <w:pPr>
        <w:pStyle w:val="a"/>
        <w:numPr>
          <w:ilvl w:val="0"/>
          <w:numId w:val="12"/>
        </w:numPr>
      </w:pPr>
      <w:r>
        <w:t>Исследовать доходность и риск инвестиций в акции, выбранной компании</w:t>
      </w:r>
      <w:r w:rsidR="00623F54">
        <w:t>.</w:t>
      </w:r>
    </w:p>
    <w:p w:rsidR="00623F54" w:rsidRDefault="00623F54" w:rsidP="00623F54">
      <w:r>
        <w:t>Предметом исследования курсовой работы является методы оценки риска и доходности  инвестирования в ценные бумаги современных российских организаций.</w:t>
      </w:r>
    </w:p>
    <w:p w:rsidR="00623F54" w:rsidRPr="00F90656" w:rsidRDefault="00623F54" w:rsidP="00623F54">
      <w:r w:rsidRPr="00F90656">
        <w:t xml:space="preserve">Объектом исследования </w:t>
      </w:r>
      <w:r>
        <w:t>выступает</w:t>
      </w:r>
      <w:r w:rsidRPr="00F90656">
        <w:t xml:space="preserve"> </w:t>
      </w:r>
      <w:r w:rsidR="007A127E">
        <w:rPr>
          <w:kern w:val="0"/>
        </w:rPr>
        <w:t>ОАО Аэрофлот</w:t>
      </w:r>
      <w:r w:rsidRPr="00F90656">
        <w:t>.</w:t>
      </w:r>
    </w:p>
    <w:p w:rsidR="00623F54" w:rsidRPr="00F90656" w:rsidRDefault="00623F54" w:rsidP="00623F54">
      <w:r w:rsidRPr="00F90656">
        <w:t xml:space="preserve">Теоретико-методологической основой </w:t>
      </w:r>
      <w:r>
        <w:t>курсового</w:t>
      </w:r>
      <w:r w:rsidRPr="00F90656">
        <w:t xml:space="preserve"> проекта послужили законодательные</w:t>
      </w:r>
      <w:r>
        <w:t xml:space="preserve"> и нормативно-правовые</w:t>
      </w:r>
      <w:r w:rsidRPr="00F90656">
        <w:t xml:space="preserve"> акты РФ, научные труды отечественных и зарубежных исследователей, посвященных вопросам теории и практики ин</w:t>
      </w:r>
      <w:r>
        <w:t xml:space="preserve">вестиционной </w:t>
      </w:r>
      <w:r w:rsidRPr="00F90656">
        <w:t>деятельности предприятий</w:t>
      </w:r>
      <w:r>
        <w:t xml:space="preserve"> на рынке ценных бумаг</w:t>
      </w:r>
      <w:r w:rsidRPr="00F90656">
        <w:t xml:space="preserve">. В качестве информационной базы использованы материалы </w:t>
      </w:r>
      <w:r w:rsidR="007A127E" w:rsidRPr="007A127E">
        <w:t>ОАО Аэрофлот</w:t>
      </w:r>
      <w:r w:rsidRPr="00F90656">
        <w:t>, опубликованные в открытой печати, в том числе на сайте компании.</w:t>
      </w:r>
    </w:p>
    <w:p w:rsidR="00623F54" w:rsidRPr="00623F54" w:rsidRDefault="00623F54" w:rsidP="00623F54"/>
    <w:p w:rsidR="002F3167" w:rsidRPr="002F3167" w:rsidRDefault="002F3167" w:rsidP="002F3167"/>
    <w:p w:rsidR="00443123" w:rsidRPr="00443123" w:rsidRDefault="00443123" w:rsidP="00443123"/>
    <w:p w:rsidR="00201114" w:rsidRPr="00201114" w:rsidRDefault="00201114" w:rsidP="00201114"/>
    <w:p w:rsidR="00AE4DA5" w:rsidRDefault="00AE4DA5">
      <w:pPr>
        <w:spacing w:after="160" w:line="259" w:lineRule="auto"/>
        <w:ind w:firstLine="0"/>
        <w:jc w:val="left"/>
      </w:pPr>
      <w:r>
        <w:br w:type="page"/>
      </w:r>
    </w:p>
    <w:p w:rsidR="00623F54" w:rsidRDefault="00B03844" w:rsidP="00623F54">
      <w:pPr>
        <w:pStyle w:val="1"/>
        <w:numPr>
          <w:ilvl w:val="0"/>
          <w:numId w:val="13"/>
        </w:numPr>
        <w:spacing w:after="480"/>
      </w:pPr>
      <w:bookmarkStart w:id="1" w:name="_Toc407468064"/>
      <w:bookmarkStart w:id="2" w:name="_Toc231908262"/>
      <w:r>
        <w:lastRenderedPageBreak/>
        <w:t>Теория инвестиций в ценные бумаги</w:t>
      </w:r>
      <w:bookmarkEnd w:id="1"/>
    </w:p>
    <w:p w:rsidR="00623F54" w:rsidRDefault="008C2E7C" w:rsidP="008C2E7C">
      <w:pPr>
        <w:pStyle w:val="2"/>
        <w:rPr>
          <w:rFonts w:eastAsia="Calibri"/>
        </w:rPr>
      </w:pPr>
      <w:bookmarkStart w:id="3" w:name="_Toc407468065"/>
      <w:r w:rsidRPr="008C2E7C">
        <w:rPr>
          <w:rFonts w:eastAsia="Calibri"/>
        </w:rPr>
        <w:t>Показатели качеств ценных бумаг</w:t>
      </w:r>
      <w:bookmarkEnd w:id="3"/>
    </w:p>
    <w:p w:rsidR="00822982" w:rsidRDefault="00822982" w:rsidP="00822982">
      <w:r>
        <w:t xml:space="preserve">Оценка </w:t>
      </w:r>
      <w:r w:rsidRPr="00822982">
        <w:t xml:space="preserve">ценных бумаг </w:t>
      </w:r>
      <w:r>
        <w:t xml:space="preserve">как финансового инструмента, </w:t>
      </w:r>
      <w:r w:rsidR="00A72E59">
        <w:t>исходит</w:t>
      </w:r>
      <w:r>
        <w:t xml:space="preserve"> </w:t>
      </w:r>
      <w:r w:rsidR="00A72E59">
        <w:t>из применения</w:t>
      </w:r>
      <w:r>
        <w:t xml:space="preserve"> следующих основных критериев:</w:t>
      </w:r>
    </w:p>
    <w:p w:rsidR="00822982" w:rsidRDefault="00822982" w:rsidP="00822982">
      <w:r>
        <w:t xml:space="preserve">1) Безопасность вложений. </w:t>
      </w:r>
      <w:r w:rsidR="00BD3F37">
        <w:t xml:space="preserve">Заключается  в сохранении вложенного капитала. </w:t>
      </w:r>
      <w:r>
        <w:t>Безопасность и прибыльность вложений в финансовые инструменты находятся в обратной зависимости.</w:t>
      </w:r>
    </w:p>
    <w:p w:rsidR="00822982" w:rsidRDefault="00822982" w:rsidP="00822982">
      <w:r>
        <w:t>2) Доходность</w:t>
      </w:r>
      <w:r w:rsidRPr="00822982">
        <w:t xml:space="preserve"> вложений</w:t>
      </w:r>
      <w:r>
        <w:t xml:space="preserve">. Возврат </w:t>
      </w:r>
      <w:r w:rsidR="00BD3F37">
        <w:t>вложенных инвестиций</w:t>
      </w:r>
      <w:r>
        <w:t xml:space="preserve"> и рост прибыли</w:t>
      </w:r>
      <w:r w:rsidR="00BD3F37">
        <w:t>, это определяется</w:t>
      </w:r>
      <w:r>
        <w:t xml:space="preserve"> рыночной стоимостью финансовых инструментов</w:t>
      </w:r>
      <w:r w:rsidR="00BD3F37">
        <w:t>.</w:t>
      </w:r>
      <w:r>
        <w:t xml:space="preserve"> </w:t>
      </w:r>
    </w:p>
    <w:p w:rsidR="00BD3F37" w:rsidRDefault="00822982" w:rsidP="00822982">
      <w:r>
        <w:t xml:space="preserve">3) Ликвидность вложений. Ликвидность финансовых вложений </w:t>
      </w:r>
      <w:r w:rsidRPr="00822982">
        <w:t>относится к</w:t>
      </w:r>
      <w:r>
        <w:t xml:space="preserve"> их способности быстро и без потерь превращаться в наличные деньги.</w:t>
      </w:r>
    </w:p>
    <w:p w:rsidR="00403207" w:rsidRPr="005116C7" w:rsidRDefault="00403207" w:rsidP="00403207">
      <w:r>
        <w:t>Считается, что если инвестор владеет менее пятой части акций другой компании, это не будет иметь значительное влияние на контроль над компанией, акции которой приобретены.</w:t>
      </w:r>
      <w:r>
        <w:rPr>
          <w:rStyle w:val="af2"/>
        </w:rPr>
        <w:footnoteReference w:id="1"/>
      </w:r>
    </w:p>
    <w:p w:rsidR="00896120" w:rsidRPr="005116C7" w:rsidRDefault="007A1206" w:rsidP="00896120">
      <w:r>
        <w:t xml:space="preserve">В случае, </w:t>
      </w:r>
      <w:r w:rsidR="00BA628B">
        <w:t>обладания</w:t>
      </w:r>
      <w:r w:rsidR="00896120" w:rsidRPr="005116C7">
        <w:t xml:space="preserve"> инвестор</w:t>
      </w:r>
      <w:r w:rsidR="00BA628B">
        <w:t>ом</w:t>
      </w:r>
      <w:r w:rsidR="00896120" w:rsidRPr="005116C7">
        <w:t xml:space="preserve">  от </w:t>
      </w:r>
      <w:r w:rsidR="00822982">
        <w:t>пятой части до половины</w:t>
      </w:r>
      <w:r w:rsidR="00896120" w:rsidRPr="005116C7">
        <w:t xml:space="preserve"> акций </w:t>
      </w:r>
      <w:r w:rsidR="00822982" w:rsidRPr="00822982">
        <w:t>компании</w:t>
      </w:r>
      <w:r>
        <w:t xml:space="preserve">, то </w:t>
      </w:r>
      <w:r w:rsidR="00896120" w:rsidRPr="005116C7">
        <w:t xml:space="preserve"> </w:t>
      </w:r>
      <w:r w:rsidR="00822982">
        <w:t xml:space="preserve">этот факт </w:t>
      </w:r>
      <w:r w:rsidR="00896120" w:rsidRPr="005116C7">
        <w:t>существенно</w:t>
      </w:r>
      <w:r>
        <w:t xml:space="preserve"> влияет</w:t>
      </w:r>
      <w:r w:rsidR="00896120" w:rsidRPr="005116C7">
        <w:t xml:space="preserve"> на </w:t>
      </w:r>
      <w:r w:rsidR="00822982">
        <w:t>деятельность предприятия</w:t>
      </w:r>
      <w:r w:rsidR="00896120" w:rsidRPr="005116C7">
        <w:t xml:space="preserve">, акции которого </w:t>
      </w:r>
      <w:r>
        <w:t>приобретены</w:t>
      </w:r>
      <w:r w:rsidR="00896120" w:rsidRPr="005116C7">
        <w:t xml:space="preserve">, </w:t>
      </w:r>
      <w:r>
        <w:t>но</w:t>
      </w:r>
      <w:r w:rsidR="00896120" w:rsidRPr="005116C7">
        <w:t xml:space="preserve"> </w:t>
      </w:r>
      <w:r w:rsidR="00822982">
        <w:t xml:space="preserve"> инвестор еще </w:t>
      </w:r>
      <w:r w:rsidR="00896120" w:rsidRPr="005116C7">
        <w:t>не имеет возможность контролирова</w:t>
      </w:r>
      <w:r>
        <w:t>ть ее деятельность. Ощутимое</w:t>
      </w:r>
      <w:r w:rsidR="00896120" w:rsidRPr="005116C7">
        <w:t xml:space="preserve"> влияние </w:t>
      </w:r>
      <w:r>
        <w:t>появляется</w:t>
      </w:r>
      <w:r w:rsidR="00896120" w:rsidRPr="005116C7">
        <w:t xml:space="preserve"> </w:t>
      </w:r>
      <w:r w:rsidR="00822982">
        <w:t>тогда, когда</w:t>
      </w:r>
      <w:r w:rsidR="00896120" w:rsidRPr="005116C7">
        <w:t xml:space="preserve"> инвестор</w:t>
      </w:r>
      <w:r>
        <w:t>у</w:t>
      </w:r>
      <w:r w:rsidR="00896120" w:rsidRPr="005116C7">
        <w:t xml:space="preserve"> </w:t>
      </w:r>
      <w:r>
        <w:t>предоставляется возможность</w:t>
      </w:r>
      <w:r w:rsidR="00896120" w:rsidRPr="005116C7">
        <w:t xml:space="preserve"> </w:t>
      </w:r>
      <w:r w:rsidR="00822982">
        <w:t>формировать состав органов, вырабатывающих управленческие решения на предприятии - объекте</w:t>
      </w:r>
      <w:r w:rsidR="00896120" w:rsidRPr="005116C7">
        <w:t xml:space="preserve"> инвестирования. </w:t>
      </w:r>
    </w:p>
    <w:p w:rsidR="00822982" w:rsidRDefault="007A1206" w:rsidP="00896120">
      <w:r>
        <w:t xml:space="preserve">  </w:t>
      </w:r>
      <w:r w:rsidR="008F350F">
        <w:t>При владении</w:t>
      </w:r>
      <w:r w:rsidR="00896120" w:rsidRPr="005116C7">
        <w:t xml:space="preserve"> </w:t>
      </w:r>
      <w:r w:rsidR="00896120">
        <w:t>инвестор</w:t>
      </w:r>
      <w:r w:rsidR="008F350F">
        <w:t>ом</w:t>
      </w:r>
      <w:r>
        <w:t xml:space="preserve">  </w:t>
      </w:r>
      <w:r w:rsidR="008F350F">
        <w:t>от</w:t>
      </w:r>
      <w:r w:rsidR="00822982">
        <w:t xml:space="preserve"> половины </w:t>
      </w:r>
      <w:r w:rsidR="00896120">
        <w:t xml:space="preserve"> </w:t>
      </w:r>
      <w:r>
        <w:t xml:space="preserve">акций </w:t>
      </w:r>
      <w:r w:rsidR="00822982">
        <w:t xml:space="preserve"> компании, </w:t>
      </w:r>
      <w:r w:rsidR="008F350F">
        <w:t>обладатель</w:t>
      </w:r>
      <w:r w:rsidR="00822982">
        <w:t xml:space="preserve"> </w:t>
      </w:r>
      <w:r w:rsidR="008F350F">
        <w:t xml:space="preserve"> получает</w:t>
      </w:r>
      <w:r w:rsidR="00822982">
        <w:t xml:space="preserve"> </w:t>
      </w:r>
      <w:r w:rsidR="008F350F">
        <w:t xml:space="preserve"> контрольный</w:t>
      </w:r>
      <w:r w:rsidR="00822982">
        <w:t xml:space="preserve"> пакет</w:t>
      </w:r>
      <w:r w:rsidR="008F350F">
        <w:t xml:space="preserve"> акций, что </w:t>
      </w:r>
      <w:r w:rsidR="00822982">
        <w:t xml:space="preserve"> дает </w:t>
      </w:r>
      <w:r w:rsidR="00896120" w:rsidRPr="005116C7">
        <w:t xml:space="preserve">возможность принимать решения по </w:t>
      </w:r>
      <w:r w:rsidR="00822982">
        <w:t xml:space="preserve">важнейшим, в том числе и стратегическим, вопросам, влияющим на эффективность деятельности компании. </w:t>
      </w:r>
    </w:p>
    <w:p w:rsidR="00822982" w:rsidRDefault="008F6AE3" w:rsidP="00822982">
      <w:r>
        <w:lastRenderedPageBreak/>
        <w:t xml:space="preserve">Как правило, инвестиции вкладываются в ценные бумаги разных компаний, в результате чего формируется набор финансовых вложений – портфель. </w:t>
      </w:r>
    </w:p>
    <w:p w:rsidR="00896120" w:rsidRDefault="00822982" w:rsidP="00252047">
      <w:r>
        <w:t xml:space="preserve">Ценные бумаги обладают определенным качеством, зависящим от их вида. </w:t>
      </w:r>
      <w:r w:rsidR="008F6AE3">
        <w:t>Выделяют о</w:t>
      </w:r>
      <w:r>
        <w:t>блигации</w:t>
      </w:r>
      <w:r w:rsidR="008F6AE3">
        <w:t>, которые</w:t>
      </w:r>
      <w:r>
        <w:t xml:space="preserve"> </w:t>
      </w:r>
      <w:r w:rsidR="007A1206">
        <w:t>позволяют</w:t>
      </w:r>
      <w:r>
        <w:t xml:space="preserve"> </w:t>
      </w:r>
      <w:r w:rsidR="007A1206">
        <w:t>сохранить сбережения</w:t>
      </w:r>
      <w:r>
        <w:t xml:space="preserve"> с фиксированным </w:t>
      </w:r>
      <w:r w:rsidR="00252047">
        <w:t>доходом,</w:t>
      </w:r>
      <w:r w:rsidR="007A1206">
        <w:t xml:space="preserve"> </w:t>
      </w:r>
      <w:r w:rsidR="008F6AE3">
        <w:t>интересны тем</w:t>
      </w:r>
      <w:r>
        <w:t xml:space="preserve">, </w:t>
      </w:r>
      <w:r w:rsidR="008F6AE3">
        <w:t>что сохраняют вложенный капитал и приносят гарантированный доход. Также существуют</w:t>
      </w:r>
      <w:r>
        <w:t xml:space="preserve"> </w:t>
      </w:r>
      <w:r w:rsidR="008F6AE3">
        <w:t>а</w:t>
      </w:r>
      <w:r>
        <w:t>кции</w:t>
      </w:r>
      <w:r w:rsidR="00C219CF">
        <w:t>,</w:t>
      </w:r>
      <w:r>
        <w:t xml:space="preserve"> </w:t>
      </w:r>
      <w:r w:rsidR="00C219CF">
        <w:t>при выгодных</w:t>
      </w:r>
      <w:r w:rsidR="00252047">
        <w:t xml:space="preserve"> </w:t>
      </w:r>
      <w:r w:rsidR="00C219CF">
        <w:t>условиях</w:t>
      </w:r>
      <w:r>
        <w:t xml:space="preserve"> могут быть реализованы </w:t>
      </w:r>
      <w:r w:rsidR="00252047">
        <w:t>по</w:t>
      </w:r>
      <w:r>
        <w:t xml:space="preserve"> цене в несколько раз выше, чем цена покупки. </w:t>
      </w:r>
      <w:r w:rsidR="007A1206">
        <w:t>Однако</w:t>
      </w:r>
      <w:proofErr w:type="gramStart"/>
      <w:r>
        <w:t>,</w:t>
      </w:r>
      <w:proofErr w:type="gramEnd"/>
      <w:r>
        <w:t xml:space="preserve"> ухудшение финансового положения </w:t>
      </w:r>
      <w:r w:rsidR="00252047">
        <w:t xml:space="preserve">эмитента может  </w:t>
      </w:r>
      <w:r w:rsidR="00C219CF">
        <w:t>оказаться</w:t>
      </w:r>
      <w:r w:rsidR="007A1206">
        <w:t xml:space="preserve"> причиной</w:t>
      </w:r>
      <w:r>
        <w:t xml:space="preserve"> пад</w:t>
      </w:r>
      <w:r w:rsidR="007A1206">
        <w:t>ения</w:t>
      </w:r>
      <w:r>
        <w:t xml:space="preserve"> не только цены на акции, но и уменьш</w:t>
      </w:r>
      <w:r w:rsidR="00252047">
        <w:t>ению</w:t>
      </w:r>
      <w:r>
        <w:t xml:space="preserve"> или </w:t>
      </w:r>
      <w:r w:rsidR="00252047">
        <w:t>отсутствию</w:t>
      </w:r>
      <w:r>
        <w:t xml:space="preserve"> дивидендов на них. </w:t>
      </w:r>
      <w:r w:rsidR="00C219CF">
        <w:t>Акции выбирают те, кто готов рисковать и играть на разнице цен между покупкой и их продажей. Помимо этого следует упомянуть о сертификатах, которые, в свою очередь, являются наиболее надежным средством сохранения капитала в условиях инфляции, так как по ним начисляются относительно высокие проценты.</w:t>
      </w:r>
      <w:r w:rsidR="00252047">
        <w:t xml:space="preserve"> </w:t>
      </w:r>
    </w:p>
    <w:p w:rsidR="00252047" w:rsidRPr="005116C7" w:rsidRDefault="00252047" w:rsidP="00252047">
      <w:r w:rsidRPr="005116C7">
        <w:t xml:space="preserve">Инвестиции в ценные бумаги </w:t>
      </w:r>
      <w:r>
        <w:t xml:space="preserve"> </w:t>
      </w:r>
      <w:r w:rsidR="000C4DE6">
        <w:t>осуществляются</w:t>
      </w:r>
      <w:r>
        <w:t xml:space="preserve"> </w:t>
      </w:r>
      <w:r w:rsidR="00C219CF">
        <w:t>путем</w:t>
      </w:r>
      <w:r>
        <w:t xml:space="preserve"> </w:t>
      </w:r>
      <w:r w:rsidR="000C4DE6">
        <w:t>помещения</w:t>
      </w:r>
      <w:r w:rsidRPr="005116C7">
        <w:t xml:space="preserve"> капитала в предприятия на длительный срок</w:t>
      </w:r>
      <w:r w:rsidR="00FB2C33">
        <w:t>, в первую очередь для сохранения капитала,</w:t>
      </w:r>
      <w:r w:rsidRPr="005116C7">
        <w:t xml:space="preserve"> </w:t>
      </w:r>
      <w:r w:rsidR="00FB2C33">
        <w:t xml:space="preserve">для </w:t>
      </w:r>
      <w:r w:rsidRPr="005116C7">
        <w:t xml:space="preserve">получения дополнительной прибыли, </w:t>
      </w:r>
      <w:r w:rsidR="00FB2C33">
        <w:t>чтобы</w:t>
      </w:r>
      <w:r w:rsidRPr="005116C7">
        <w:t xml:space="preserve"> приобре</w:t>
      </w:r>
      <w:r w:rsidR="00FB2C33">
        <w:t>сти влияние</w:t>
      </w:r>
      <w:r w:rsidRPr="005116C7">
        <w:t xml:space="preserve"> на другие предприятия, </w:t>
      </w:r>
      <w:r w:rsidR="00C219CF">
        <w:t>а также</w:t>
      </w:r>
      <w:r w:rsidRPr="005116C7">
        <w:t xml:space="preserve"> в связи с тем, что </w:t>
      </w:r>
      <w:r w:rsidR="00FB2C33">
        <w:t>такой способ</w:t>
      </w:r>
      <w:r w:rsidRPr="005116C7">
        <w:t xml:space="preserve"> вложение средств является </w:t>
      </w:r>
      <w:r w:rsidR="000C4DE6">
        <w:t>наи</w:t>
      </w:r>
      <w:r w:rsidRPr="005116C7">
        <w:t>более выгодным</w:t>
      </w:r>
      <w:r w:rsidR="00FB2C33">
        <w:t>,</w:t>
      </w:r>
      <w:r w:rsidRPr="005116C7">
        <w:t xml:space="preserve"> </w:t>
      </w:r>
      <w:r w:rsidR="000C4DE6">
        <w:t>в сравнении</w:t>
      </w:r>
      <w:r w:rsidRPr="005116C7">
        <w:t xml:space="preserve"> с организацией собственных операций в этой области.</w:t>
      </w:r>
    </w:p>
    <w:p w:rsidR="00252047" w:rsidRPr="004B37AC" w:rsidRDefault="00252047" w:rsidP="00252047">
      <w:r w:rsidRPr="004B37AC">
        <w:t>Разрабатывая инвестиционную финансовую политику, пред</w:t>
      </w:r>
      <w:r w:rsidRPr="004B37AC">
        <w:softHyphen/>
        <w:t xml:space="preserve">приятия </w:t>
      </w:r>
      <w:r w:rsidR="00C219CF">
        <w:t>ставят</w:t>
      </w:r>
      <w:r w:rsidRPr="004B37AC">
        <w:t xml:space="preserve"> перед собой различные цели. </w:t>
      </w:r>
      <w:proofErr w:type="gramStart"/>
      <w:r w:rsidR="00C219CF">
        <w:t>Выделяют основные из них</w:t>
      </w:r>
      <w:r w:rsidR="00FB2C33">
        <w:t>:</w:t>
      </w:r>
      <w:proofErr w:type="gramEnd"/>
    </w:p>
    <w:p w:rsidR="00252047" w:rsidRPr="004B37AC" w:rsidRDefault="00F4198A" w:rsidP="00F4198A">
      <w:pPr>
        <w:pStyle w:val="af6"/>
        <w:ind w:left="1789" w:firstLine="0"/>
      </w:pPr>
      <w:r>
        <w:t>1)</w:t>
      </w:r>
      <w:r w:rsidR="00C219CF" w:rsidRPr="00C219CF">
        <w:t xml:space="preserve"> </w:t>
      </w:r>
      <w:r w:rsidR="00C219CF" w:rsidRPr="004B37AC">
        <w:t>сохранение капитала;</w:t>
      </w:r>
    </w:p>
    <w:p w:rsidR="00252047" w:rsidRPr="004B37AC" w:rsidRDefault="00F4198A" w:rsidP="00F4198A">
      <w:pPr>
        <w:pStyle w:val="af6"/>
        <w:ind w:left="1789" w:firstLine="0"/>
      </w:pPr>
      <w:r>
        <w:t>2)</w:t>
      </w:r>
      <w:r w:rsidR="00C219CF" w:rsidRPr="00C219CF">
        <w:t xml:space="preserve"> </w:t>
      </w:r>
      <w:r w:rsidR="00C219CF" w:rsidRPr="004B37AC">
        <w:t>получение процента;</w:t>
      </w:r>
    </w:p>
    <w:p w:rsidR="00F4198A" w:rsidRDefault="00F4198A" w:rsidP="00F4198A">
      <w:pPr>
        <w:pStyle w:val="af6"/>
        <w:ind w:left="1789" w:firstLine="0"/>
      </w:pPr>
      <w:r>
        <w:t>3)</w:t>
      </w:r>
      <w:r w:rsidR="00252047" w:rsidRPr="004B37AC">
        <w:t>обеспечение прироста капитала.</w:t>
      </w:r>
      <w:r>
        <w:t xml:space="preserve"> </w:t>
      </w:r>
    </w:p>
    <w:p w:rsidR="00F4198A" w:rsidRPr="00F558BF" w:rsidRDefault="00F4198A" w:rsidP="00F4198A">
      <w:r w:rsidRPr="004B37AC">
        <w:t xml:space="preserve">Эти цели могут быть </w:t>
      </w:r>
      <w:r>
        <w:t xml:space="preserve">разными для чего и формируют </w:t>
      </w:r>
      <w:r w:rsidRPr="004B37AC">
        <w:t xml:space="preserve"> </w:t>
      </w:r>
      <w:r>
        <w:t>раз</w:t>
      </w:r>
      <w:r>
        <w:softHyphen/>
        <w:t>личные</w:t>
      </w:r>
      <w:r w:rsidRPr="004B37AC">
        <w:t xml:space="preserve"> </w:t>
      </w:r>
      <w:r>
        <w:t>портфели</w:t>
      </w:r>
      <w:r w:rsidRPr="004B37AC">
        <w:t xml:space="preserve"> ценных бумаг. </w:t>
      </w:r>
      <w:r>
        <w:t>«Агрессивный» портфель</w:t>
      </w:r>
      <w:r w:rsidRPr="004B37AC">
        <w:t xml:space="preserve">, </w:t>
      </w:r>
      <w:proofErr w:type="gramStart"/>
      <w:r w:rsidRPr="004B37AC">
        <w:t>состоящему</w:t>
      </w:r>
      <w:proofErr w:type="gramEnd"/>
      <w:r w:rsidRPr="004B37AC">
        <w:t xml:space="preserve"> из </w:t>
      </w:r>
      <w:proofErr w:type="spellStart"/>
      <w:r w:rsidRPr="004B37AC">
        <w:t>высокорискованных</w:t>
      </w:r>
      <w:proofErr w:type="spellEnd"/>
      <w:r w:rsidRPr="004B37AC">
        <w:t xml:space="preserve"> бумаг</w:t>
      </w:r>
      <w:r>
        <w:t xml:space="preserve"> способен в случае хорошего стечения обстоятельств дать</w:t>
      </w:r>
      <w:r w:rsidRPr="004B37AC">
        <w:t xml:space="preserve"> высокие проценты. </w:t>
      </w:r>
      <w:r>
        <w:t>Если же д</w:t>
      </w:r>
      <w:r w:rsidRPr="004B37AC">
        <w:t xml:space="preserve">ля инвестора </w:t>
      </w:r>
      <w:r>
        <w:t xml:space="preserve">важнее </w:t>
      </w:r>
      <w:r>
        <w:lastRenderedPageBreak/>
        <w:t>сохранность</w:t>
      </w:r>
      <w:r w:rsidRPr="004B37AC">
        <w:t xml:space="preserve"> капитала, то в портфель </w:t>
      </w:r>
      <w:r>
        <w:t>собирают</w:t>
      </w:r>
      <w:r w:rsidRPr="004B37AC">
        <w:t xml:space="preserve"> ценные бумаги, обладающие </w:t>
      </w:r>
      <w:r>
        <w:t xml:space="preserve">низкой </w:t>
      </w:r>
      <w:proofErr w:type="gramStart"/>
      <w:r>
        <w:t>доходностью</w:t>
      </w:r>
      <w:proofErr w:type="gramEnd"/>
      <w:r>
        <w:t xml:space="preserve"> но зато </w:t>
      </w:r>
      <w:r w:rsidRPr="004B37AC">
        <w:t>большей ликвидностью. Этот портфель называется консервативным</w:t>
      </w:r>
      <w:r w:rsidRPr="00F558BF">
        <w:t>.</w:t>
      </w:r>
      <w:r>
        <w:rPr>
          <w:rStyle w:val="af2"/>
        </w:rPr>
        <w:footnoteReference w:id="2"/>
      </w:r>
    </w:p>
    <w:p w:rsidR="00252047" w:rsidRPr="004B37AC" w:rsidRDefault="00252047" w:rsidP="00252047">
      <w:r w:rsidRPr="004B37AC">
        <w:t xml:space="preserve">Инвестиции в ценные бумаги </w:t>
      </w:r>
      <w:r w:rsidR="00C219CF">
        <w:t>дают</w:t>
      </w:r>
      <w:r>
        <w:t xml:space="preserve"> предприятию прибыль, полученную</w:t>
      </w:r>
      <w:r w:rsidRPr="004B37AC">
        <w:t xml:space="preserve"> от основной деятельности. Следовательно, </w:t>
      </w:r>
      <w:r>
        <w:t>чаще всего</w:t>
      </w:r>
      <w:r w:rsidRPr="004B37AC">
        <w:t xml:space="preserve"> предприятия</w:t>
      </w:r>
      <w:r>
        <w:t xml:space="preserve"> нацелены на </w:t>
      </w:r>
      <w:r w:rsidRPr="004B37AC">
        <w:t xml:space="preserve">получение дохода, </w:t>
      </w:r>
      <w:r>
        <w:t xml:space="preserve">поэтому </w:t>
      </w:r>
      <w:r w:rsidR="00C219CF">
        <w:t>проводят тщательную</w:t>
      </w:r>
      <w:r w:rsidRPr="004B37AC">
        <w:t xml:space="preserve"> </w:t>
      </w:r>
      <w:r w:rsidR="00C219CF">
        <w:t>оценку</w:t>
      </w:r>
      <w:r>
        <w:t xml:space="preserve"> </w:t>
      </w:r>
      <w:r w:rsidRPr="004B37AC">
        <w:t>степени риска.</w:t>
      </w:r>
    </w:p>
    <w:p w:rsidR="00725092" w:rsidRDefault="00725092" w:rsidP="00725092">
      <w:r w:rsidRPr="00725092">
        <w:t xml:space="preserve">Основными инвестиционными качествами ценных бумаг </w:t>
      </w:r>
      <w:r w:rsidR="000C4DE6">
        <w:t>выделяют</w:t>
      </w:r>
      <w:r w:rsidRPr="00725092">
        <w:t xml:space="preserve"> доходность, обращаемость, ликвидность и риск.</w:t>
      </w:r>
    </w:p>
    <w:p w:rsidR="00252047" w:rsidRDefault="00FE59A8" w:rsidP="00252047">
      <w:pPr>
        <w:rPr>
          <w:rFonts w:eastAsia="Times New Roman"/>
          <w:szCs w:val="24"/>
          <w:lang w:eastAsia="ru-RU"/>
        </w:rPr>
      </w:pPr>
      <w:r>
        <w:t>Невозможно подобрать ценные бумаги, которые одновременно могут отвечать двум важным качествам – минимум риска и максимум дохода. Так как, чем выше риск, тем большая вероятность получения крупного дохода.</w:t>
      </w:r>
      <w:r w:rsidR="00252047">
        <w:t xml:space="preserve"> </w:t>
      </w:r>
      <w:r w:rsidR="00252047" w:rsidRPr="004B37AC">
        <w:t>Каждый тип ценных</w:t>
      </w:r>
      <w:r w:rsidR="000C4DE6">
        <w:t xml:space="preserve"> бумаг</w:t>
      </w:r>
      <w:r w:rsidR="00252047" w:rsidRPr="004B37AC">
        <w:t xml:space="preserve"> </w:t>
      </w:r>
      <w:r w:rsidR="000C4DE6">
        <w:t>интересен инвестору по-</w:t>
      </w:r>
      <w:r w:rsidR="00252047">
        <w:t>своему</w:t>
      </w:r>
      <w:r>
        <w:t>.</w:t>
      </w:r>
      <w:r w:rsidR="00252047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Нужно обратить внимание</w:t>
      </w:r>
      <w:r w:rsidR="00252047">
        <w:rPr>
          <w:rFonts w:eastAsia="Times New Roman"/>
          <w:szCs w:val="24"/>
          <w:lang w:eastAsia="ru-RU"/>
        </w:rPr>
        <w:t xml:space="preserve">, что финансовый кризис 2008 года </w:t>
      </w:r>
      <w:r w:rsidR="000C4DE6">
        <w:rPr>
          <w:rFonts w:eastAsia="Times New Roman"/>
          <w:szCs w:val="24"/>
          <w:lang w:eastAsia="ru-RU"/>
        </w:rPr>
        <w:t>начался</w:t>
      </w:r>
      <w:r w:rsidR="00252047"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в следствии</w:t>
      </w:r>
      <w:proofErr w:type="gramEnd"/>
      <w:r w:rsidR="00252047">
        <w:rPr>
          <w:rFonts w:eastAsia="Times New Roman"/>
          <w:szCs w:val="24"/>
          <w:lang w:eastAsia="ru-RU"/>
        </w:rPr>
        <w:t xml:space="preserve"> того, что банки недооценили рискованность ипотечных ценных бумаг, из-за чего сильно пострадали.</w:t>
      </w:r>
    </w:p>
    <w:p w:rsidR="00252047" w:rsidRPr="004B37AC" w:rsidRDefault="00252047" w:rsidP="00252047">
      <w:r w:rsidRPr="004B37AC">
        <w:t>Различные типы ценных бумаг могут быть перечислены в порядке возрастания риска и, соответственно, в порядке убывания их доходности</w:t>
      </w:r>
      <w:r>
        <w:t xml:space="preserve"> (рис. 1.1).</w:t>
      </w:r>
    </w:p>
    <w:p w:rsidR="00252047" w:rsidRDefault="00252047" w:rsidP="00252047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57150" t="19050" r="57150" b="38100"/>
            <wp:docPr id="52" name="Схема 5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252047" w:rsidRDefault="00252047" w:rsidP="00252047">
      <w:pPr>
        <w:jc w:val="center"/>
      </w:pPr>
      <w:r>
        <w:t>Рис. 1.1. Ценные бумаги в порядке убывания риска</w:t>
      </w:r>
    </w:p>
    <w:p w:rsidR="00252047" w:rsidRDefault="00252047" w:rsidP="00252047">
      <w:r>
        <w:t xml:space="preserve">Таким образом, инвестиции в ценные бумаги являются доходным, но в тоже время </w:t>
      </w:r>
      <w:r w:rsidR="000C4DE6">
        <w:t>весьма</w:t>
      </w:r>
      <w:r>
        <w:t xml:space="preserve"> рискованным видом деятельности.</w:t>
      </w:r>
      <w:r w:rsidRPr="00DB6F48">
        <w:t xml:space="preserve"> </w:t>
      </w:r>
      <w:r w:rsidR="000C4DE6">
        <w:t>Если</w:t>
      </w:r>
      <w:r w:rsidRPr="004B37AC">
        <w:t xml:space="preserve"> основной целью инвестиций является получение максимально возможного дохода, то и риск инвестора оценивается вероятностью </w:t>
      </w:r>
      <w:proofErr w:type="spellStart"/>
      <w:r w:rsidRPr="004B37AC">
        <w:t>недополучения</w:t>
      </w:r>
      <w:proofErr w:type="spellEnd"/>
      <w:r w:rsidRPr="004B37AC">
        <w:t xml:space="preserve"> планируемого прироста дохода (доходности ценных бумаг).</w:t>
      </w:r>
      <w:r>
        <w:t xml:space="preserve"> Причем</w:t>
      </w:r>
      <w:r w:rsidR="000C4DE6">
        <w:t>,</w:t>
      </w:r>
      <w:r>
        <w:t xml:space="preserve"> чем выше ожидаемая доходность вложения, тем </w:t>
      </w:r>
      <w:r w:rsidR="000C4DE6">
        <w:t>больше</w:t>
      </w:r>
      <w:r>
        <w:t xml:space="preserve"> возможный риск. </w:t>
      </w:r>
    </w:p>
    <w:p w:rsidR="000B74D5" w:rsidRDefault="000B74D5" w:rsidP="000B74D5">
      <w:pPr>
        <w:pStyle w:val="2"/>
      </w:pPr>
      <w:bookmarkStart w:id="4" w:name="_Toc407468066"/>
      <w:r w:rsidRPr="000B74D5">
        <w:t>Оценка доходности ценных бумаг</w:t>
      </w:r>
      <w:bookmarkEnd w:id="4"/>
    </w:p>
    <w:p w:rsidR="00725092" w:rsidRDefault="000C4DE6" w:rsidP="00725092">
      <w:r>
        <w:t>Доходность</w:t>
      </w:r>
      <w:r w:rsidR="00725092">
        <w:t xml:space="preserve"> ценных бумаг </w:t>
      </w:r>
      <w:r>
        <w:t>является</w:t>
      </w:r>
      <w:r w:rsidR="00725092">
        <w:t xml:space="preserve"> отношение дохода по ценной бумаге за период  к ее рыночной цене. </w:t>
      </w:r>
      <w:r>
        <w:t>Данный</w:t>
      </w:r>
      <w:r w:rsidR="00725092">
        <w:t xml:space="preserve"> показатель отражает норму прибыли, получаемую инвестором. Доходность</w:t>
      </w:r>
      <w:r w:rsidR="00725092" w:rsidRPr="00725092">
        <w:t xml:space="preserve"> ценных бумаг </w:t>
      </w:r>
      <w:r w:rsidR="00725092">
        <w:t>для каждого  вида имеет разные формулы.</w:t>
      </w:r>
    </w:p>
    <w:p w:rsidR="00725092" w:rsidRDefault="00725092" w:rsidP="00725092">
      <w:r>
        <w:t>Доходность акции</w:t>
      </w:r>
      <w:r w:rsidR="00976059">
        <w:t xml:space="preserve"> – это </w:t>
      </w:r>
      <w:r>
        <w:t xml:space="preserve"> количественный показатель.</w:t>
      </w:r>
      <w:r w:rsidR="00976059">
        <w:t xml:space="preserve"> Инвестор </w:t>
      </w:r>
      <w:r>
        <w:t xml:space="preserve">может </w:t>
      </w:r>
      <w:r w:rsidR="00976059">
        <w:t>получать как дивиденды</w:t>
      </w:r>
      <w:r>
        <w:t xml:space="preserve"> по </w:t>
      </w:r>
      <w:proofErr w:type="gramStart"/>
      <w:r>
        <w:t>акциям</w:t>
      </w:r>
      <w:proofErr w:type="gramEnd"/>
      <w:r w:rsidR="00976059">
        <w:t xml:space="preserve"> так и </w:t>
      </w:r>
      <w:r>
        <w:t xml:space="preserve"> </w:t>
      </w:r>
      <w:r w:rsidR="00976059">
        <w:t xml:space="preserve">прирост </w:t>
      </w:r>
      <w:r>
        <w:t xml:space="preserve">курсовой стоимости. </w:t>
      </w:r>
      <w:r w:rsidR="00976059" w:rsidRPr="00976059">
        <w:t xml:space="preserve">Прирост курсовой стоимости </w:t>
      </w:r>
      <w:r w:rsidR="000C4DE6">
        <w:t>это есть</w:t>
      </w:r>
      <w:r>
        <w:t xml:space="preserve"> </w:t>
      </w:r>
      <w:r w:rsidR="00976059">
        <w:t>разниц</w:t>
      </w:r>
      <w:r w:rsidR="000C4DE6">
        <w:t>а</w:t>
      </w:r>
      <w:r w:rsidR="00976059">
        <w:t xml:space="preserve"> между ценой продажи и</w:t>
      </w:r>
      <w:r>
        <w:t xml:space="preserve"> покупки. </w:t>
      </w:r>
      <w:r w:rsidR="00976059">
        <w:t xml:space="preserve">Расчет </w:t>
      </w:r>
      <w:r>
        <w:t xml:space="preserve">дохода по акциям зависит от </w:t>
      </w:r>
      <w:proofErr w:type="gramStart"/>
      <w:r w:rsidR="00976059">
        <w:t>длинны</w:t>
      </w:r>
      <w:proofErr w:type="gramEnd"/>
      <w:r w:rsidR="00976059">
        <w:t xml:space="preserve"> </w:t>
      </w:r>
      <w:r>
        <w:t>инвестици</w:t>
      </w:r>
      <w:r w:rsidR="00976059">
        <w:t>й</w:t>
      </w:r>
      <w:r>
        <w:t>.</w:t>
      </w:r>
      <w:r w:rsidR="00255041">
        <w:t xml:space="preserve"> </w:t>
      </w:r>
    </w:p>
    <w:p w:rsidR="00255041" w:rsidRDefault="00255041" w:rsidP="00255041">
      <w:pPr>
        <w:jc w:val="left"/>
      </w:pPr>
      <w:r>
        <w:t xml:space="preserve">Акции обладают плавающим доходом. Для определения курса акции пользуются различными моделями. Наиболее распространенной является </w:t>
      </w:r>
      <w:r>
        <w:lastRenderedPageBreak/>
        <w:t>модель М.Гордона. Данная модель выделяет три варианта расчета текущей рыночной цены:</w:t>
      </w:r>
    </w:p>
    <w:p w:rsidR="00255041" w:rsidRDefault="00B33D0B" w:rsidP="00B33D0B">
      <w:pPr>
        <w:ind w:firstLine="0"/>
        <w:jc w:val="left"/>
      </w:pPr>
      <w:r>
        <w:t>1.</w:t>
      </w:r>
      <w:r w:rsidR="00255041">
        <w:t xml:space="preserve">При </w:t>
      </w:r>
      <w:r w:rsidR="00255041">
        <w:rPr>
          <w:lang w:val="en-US"/>
        </w:rPr>
        <w:t>q</w:t>
      </w:r>
      <w:r w:rsidR="00255041">
        <w:t>=0 – модель нулевого роста.</w:t>
      </w:r>
    </w:p>
    <w:p w:rsidR="00255041" w:rsidRDefault="0095667A" w:rsidP="00B33D0B">
      <w:pPr>
        <w:tabs>
          <w:tab w:val="left" w:pos="6693"/>
        </w:tabs>
        <w:ind w:firstLine="0"/>
        <w:jc w:val="lef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</w:rPr>
              <m:t>i</m:t>
            </m:r>
          </m:den>
        </m:f>
      </m:oMath>
      <w:r w:rsidR="00255041" w:rsidRPr="00255041">
        <w:rPr>
          <w:rFonts w:eastAsiaTheme="minorEastAsia"/>
        </w:rPr>
        <w:t xml:space="preserve">   </w:t>
      </w:r>
      <w:r w:rsidR="00255041">
        <w:rPr>
          <w:rFonts w:eastAsiaTheme="minorEastAsia"/>
        </w:rPr>
        <w:t>, где</w:t>
      </w:r>
      <w:r w:rsidR="00255041" w:rsidRPr="00255041">
        <w:rPr>
          <w:rFonts w:eastAsiaTheme="minorEastAsia"/>
        </w:rPr>
        <w:tab/>
        <w:t>(1.1)</w:t>
      </w:r>
      <w:r w:rsidR="00255041">
        <w:rPr>
          <w:rFonts w:eastAsiaTheme="minorEastAsia"/>
        </w:rPr>
        <w:t xml:space="preserve"> </w:t>
      </w:r>
    </w:p>
    <w:p w:rsidR="00255041" w:rsidRDefault="0095667A" w:rsidP="00B33D0B">
      <w:pPr>
        <w:tabs>
          <w:tab w:val="left" w:pos="6693"/>
        </w:tabs>
        <w:ind w:firstLine="0"/>
        <w:jc w:val="lef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255041">
        <w:rPr>
          <w:rFonts w:eastAsiaTheme="minorEastAsia"/>
        </w:rPr>
        <w:t xml:space="preserve"> - текущая рыночная цена акции;</w:t>
      </w:r>
    </w:p>
    <w:p w:rsidR="00255041" w:rsidRDefault="00255041" w:rsidP="00B33D0B">
      <w:pPr>
        <w:tabs>
          <w:tab w:val="left" w:pos="6693"/>
        </w:tabs>
        <w:ind w:firstLine="0"/>
        <w:jc w:val="left"/>
        <w:rPr>
          <w:rFonts w:eastAsiaTheme="minorEastAsia"/>
        </w:rPr>
      </w:pPr>
      <w:r>
        <w:rPr>
          <w:rFonts w:eastAsiaTheme="minorEastAsia"/>
          <w:lang w:val="en-US"/>
        </w:rPr>
        <w:t>q</w:t>
      </w:r>
      <w:r>
        <w:rPr>
          <w:rFonts w:eastAsiaTheme="minorEastAsia"/>
        </w:rPr>
        <w:t xml:space="preserve"> – </w:t>
      </w:r>
      <w:proofErr w:type="gramStart"/>
      <w:r>
        <w:rPr>
          <w:rFonts w:eastAsiaTheme="minorEastAsia"/>
        </w:rPr>
        <w:t>темп</w:t>
      </w:r>
      <w:proofErr w:type="gramEnd"/>
      <w:r>
        <w:rPr>
          <w:rFonts w:eastAsiaTheme="minorEastAsia"/>
        </w:rPr>
        <w:t xml:space="preserve"> прироста </w:t>
      </w:r>
      <w:proofErr w:type="spellStart"/>
      <w:r>
        <w:rPr>
          <w:rFonts w:eastAsiaTheme="minorEastAsia"/>
        </w:rPr>
        <w:t>дивидентов</w:t>
      </w:r>
      <w:proofErr w:type="spellEnd"/>
      <w:r>
        <w:rPr>
          <w:rFonts w:eastAsiaTheme="minorEastAsia"/>
        </w:rPr>
        <w:t>;</w:t>
      </w:r>
    </w:p>
    <w:p w:rsidR="00255041" w:rsidRDefault="0095667A" w:rsidP="00B33D0B">
      <w:pPr>
        <w:tabs>
          <w:tab w:val="left" w:pos="6693"/>
        </w:tabs>
        <w:ind w:firstLine="0"/>
        <w:jc w:val="lef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255041">
        <w:rPr>
          <w:rFonts w:eastAsiaTheme="minorEastAsia"/>
        </w:rPr>
        <w:t xml:space="preserve"> - текущий дивидент; </w:t>
      </w:r>
    </w:p>
    <w:p w:rsidR="00255041" w:rsidRDefault="00255041" w:rsidP="00B33D0B">
      <w:pPr>
        <w:tabs>
          <w:tab w:val="left" w:pos="6693"/>
        </w:tabs>
        <w:ind w:firstLine="0"/>
        <w:jc w:val="left"/>
        <w:rPr>
          <w:rFonts w:eastAsiaTheme="minorEastAsia"/>
        </w:rPr>
      </w:pPr>
      <w:proofErr w:type="spellStart"/>
      <w:r>
        <w:rPr>
          <w:rFonts w:eastAsiaTheme="minorEastAsia"/>
          <w:lang w:val="en-US"/>
        </w:rPr>
        <w:t>i</w:t>
      </w:r>
      <w:proofErr w:type="spellEnd"/>
      <w:r>
        <w:rPr>
          <w:rFonts w:eastAsiaTheme="minorEastAsia"/>
        </w:rPr>
        <w:t xml:space="preserve"> – </w:t>
      </w:r>
      <w:proofErr w:type="gramStart"/>
      <w:r>
        <w:rPr>
          <w:rFonts w:eastAsiaTheme="minorEastAsia"/>
        </w:rPr>
        <w:t>ставка</w:t>
      </w:r>
      <w:proofErr w:type="gramEnd"/>
      <w:r>
        <w:rPr>
          <w:rFonts w:eastAsiaTheme="minorEastAsia"/>
        </w:rPr>
        <w:t xml:space="preserve"> дохода, требуемая</w:t>
      </w:r>
      <w:r w:rsidR="00B33D0B">
        <w:rPr>
          <w:rFonts w:eastAsiaTheme="minorEastAsia"/>
        </w:rPr>
        <w:t xml:space="preserve"> инвестором.</w:t>
      </w:r>
    </w:p>
    <w:p w:rsidR="00B33D0B" w:rsidRDefault="00B33D0B" w:rsidP="00B33D0B">
      <w:pPr>
        <w:tabs>
          <w:tab w:val="left" w:pos="6693"/>
        </w:tabs>
        <w:ind w:firstLine="0"/>
        <w:jc w:val="left"/>
        <w:rPr>
          <w:rFonts w:eastAsiaTheme="minorEastAsia"/>
        </w:rPr>
      </w:pPr>
      <w:r>
        <w:rPr>
          <w:rFonts w:eastAsiaTheme="minorEastAsia"/>
        </w:rPr>
        <w:t xml:space="preserve">2.При </w:t>
      </w:r>
      <w:r>
        <w:rPr>
          <w:rFonts w:eastAsiaTheme="minorEastAsia"/>
          <w:lang w:val="en-US"/>
        </w:rPr>
        <w:t>q</w:t>
      </w:r>
      <w:r w:rsidRPr="00B33D0B">
        <w:rPr>
          <w:rFonts w:eastAsiaTheme="minorEastAsia"/>
        </w:rPr>
        <w:t>=</w:t>
      </w:r>
      <w:r>
        <w:rPr>
          <w:rFonts w:eastAsiaTheme="minorEastAsia"/>
          <w:lang w:val="en-US"/>
        </w:rPr>
        <w:t>const</w:t>
      </w:r>
      <w:r>
        <w:rPr>
          <w:rFonts w:eastAsiaTheme="minorEastAsia"/>
        </w:rPr>
        <w:t xml:space="preserve"> – модель постоянного роста.</w:t>
      </w:r>
    </w:p>
    <w:p w:rsidR="00B33D0B" w:rsidRDefault="0095667A" w:rsidP="00B33D0B">
      <w:pPr>
        <w:tabs>
          <w:tab w:val="left" w:pos="6693"/>
        </w:tabs>
        <w:ind w:firstLine="0"/>
        <w:jc w:val="lef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</w:rPr>
              <m:t>1-q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(1+q)</m:t>
            </m:r>
          </m:num>
          <m:den>
            <m:r>
              <w:rPr>
                <w:rFonts w:ascii="Cambria Math" w:hAnsi="Cambria Math"/>
              </w:rPr>
              <m:t>1-q</m:t>
            </m:r>
          </m:den>
        </m:f>
        <m:r>
          <w:rPr>
            <w:rFonts w:ascii="Cambria Math" w:hAnsi="Cambria Math"/>
          </w:rPr>
          <m:t xml:space="preserve">, где </m:t>
        </m:r>
      </m:oMath>
      <w:r w:rsidR="00B33D0B">
        <w:rPr>
          <w:rFonts w:eastAsiaTheme="minorEastAsia"/>
          <w:i/>
        </w:rPr>
        <w:t xml:space="preserve"> </w:t>
      </w:r>
      <w:r w:rsidR="00B33D0B">
        <w:rPr>
          <w:rFonts w:eastAsiaTheme="minorEastAsia"/>
          <w:i/>
        </w:rPr>
        <w:tab/>
      </w:r>
      <w:r w:rsidR="00B33D0B">
        <w:rPr>
          <w:rFonts w:eastAsiaTheme="minorEastAsia"/>
        </w:rPr>
        <w:t xml:space="preserve">(1.2) </w:t>
      </w:r>
    </w:p>
    <w:p w:rsidR="00B33D0B" w:rsidRDefault="0095667A" w:rsidP="00B33D0B">
      <w:pPr>
        <w:tabs>
          <w:tab w:val="left" w:pos="6693"/>
        </w:tabs>
        <w:ind w:firstLine="0"/>
        <w:jc w:val="lef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B33D0B">
        <w:rPr>
          <w:rFonts w:eastAsiaTheme="minorEastAsia"/>
        </w:rPr>
        <w:t xml:space="preserve"> - величина </w:t>
      </w:r>
      <w:proofErr w:type="spellStart"/>
      <w:r w:rsidR="00B33D0B">
        <w:rPr>
          <w:rFonts w:eastAsiaTheme="minorEastAsia"/>
        </w:rPr>
        <w:t>дивидента</w:t>
      </w:r>
      <w:proofErr w:type="spellEnd"/>
      <w:r w:rsidR="00B33D0B">
        <w:rPr>
          <w:rFonts w:eastAsiaTheme="minorEastAsia"/>
        </w:rPr>
        <w:t xml:space="preserve"> на ближайший прогнозируемый период. </w:t>
      </w:r>
    </w:p>
    <w:p w:rsidR="00B33D0B" w:rsidRDefault="00B33D0B" w:rsidP="00B33D0B">
      <w:pPr>
        <w:tabs>
          <w:tab w:val="left" w:pos="6693"/>
        </w:tabs>
        <w:ind w:firstLine="0"/>
        <w:jc w:val="left"/>
        <w:rPr>
          <w:rFonts w:eastAsiaTheme="minorEastAsia"/>
        </w:rPr>
      </w:pPr>
      <w:r>
        <w:rPr>
          <w:rFonts w:eastAsiaTheme="minorEastAsia"/>
        </w:rPr>
        <w:t xml:space="preserve">3. </w:t>
      </w:r>
      <w:r>
        <w:rPr>
          <w:rFonts w:eastAsiaTheme="minorEastAsia"/>
          <w:lang w:val="en-US"/>
        </w:rPr>
        <w:t>q</w:t>
      </w:r>
      <w:r w:rsidRPr="00A41C1C">
        <w:rPr>
          <w:rFonts w:eastAsiaTheme="minorEastAsia" w:cs="Times New Roman"/>
        </w:rPr>
        <w:t>≠</w:t>
      </w:r>
      <w:r>
        <w:rPr>
          <w:rFonts w:eastAsiaTheme="minorEastAsia"/>
          <w:lang w:val="en-US"/>
        </w:rPr>
        <w:t>const</w:t>
      </w:r>
      <w:r>
        <w:rPr>
          <w:rFonts w:eastAsiaTheme="minorEastAsia"/>
        </w:rPr>
        <w:t xml:space="preserve"> – модель переменного роста</w:t>
      </w:r>
      <w:r w:rsidR="00A41C1C">
        <w:rPr>
          <w:rFonts w:eastAsiaTheme="minorEastAsia"/>
        </w:rPr>
        <w:t xml:space="preserve"> </w:t>
      </w:r>
    </w:p>
    <w:p w:rsidR="00A41C1C" w:rsidRDefault="0095667A" w:rsidP="00A41C1C">
      <w:pPr>
        <w:tabs>
          <w:tab w:val="left" w:pos="6693"/>
        </w:tabs>
        <w:ind w:firstLine="0"/>
        <w:jc w:val="lef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n=1</m:t>
            </m:r>
          </m:sub>
          <m:sup>
            <m:r>
              <w:rPr>
                <w:rFonts w:ascii="Cambria Math" w:hAnsi="Cambria Math"/>
                <w:lang w:val="en-US"/>
              </w:rPr>
              <m:t>N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(1+i)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N+1</m:t>
                    </m:r>
                  </m:sub>
                </m:sSub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i-q</m:t>
                    </m:r>
                  </m:e>
                </m:d>
                <m:r>
                  <w:rPr>
                    <w:rFonts w:ascii="Cambria Math" w:hAnsi="Cambria Math"/>
                  </w:rPr>
                  <m:t>(1+i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den>
            </m:f>
          </m:e>
        </m:nary>
      </m:oMath>
      <w:r w:rsidR="00A41C1C" w:rsidRPr="00A41C1C">
        <w:rPr>
          <w:rFonts w:eastAsiaTheme="minorEastAsia"/>
        </w:rPr>
        <w:t xml:space="preserve"> </w:t>
      </w:r>
      <w:r w:rsidR="00A41C1C">
        <w:rPr>
          <w:rFonts w:eastAsiaTheme="minorEastAsia"/>
        </w:rPr>
        <w:tab/>
      </w:r>
      <w:r w:rsidR="00A41C1C" w:rsidRPr="00A41C1C">
        <w:rPr>
          <w:rFonts w:eastAsiaTheme="minorEastAsia"/>
        </w:rPr>
        <w:t>(1</w:t>
      </w:r>
      <w:r w:rsidR="00A41C1C">
        <w:rPr>
          <w:rFonts w:eastAsiaTheme="minorEastAsia"/>
        </w:rPr>
        <w:t>.3)</w:t>
      </w:r>
    </w:p>
    <w:p w:rsidR="00A41C1C" w:rsidRDefault="00A41C1C" w:rsidP="00A41C1C">
      <w:pPr>
        <w:tabs>
          <w:tab w:val="left" w:pos="6693"/>
        </w:tabs>
        <w:ind w:firstLine="0"/>
        <w:jc w:val="left"/>
        <w:rPr>
          <w:rFonts w:eastAsiaTheme="minorEastAsia"/>
        </w:rPr>
      </w:pPr>
      <w:r>
        <w:rPr>
          <w:rFonts w:eastAsiaTheme="minorEastAsia"/>
        </w:rPr>
        <w:t xml:space="preserve">Особенность последнего способа заключается в том, чтобы найти период времени </w:t>
      </w:r>
      <w:r>
        <w:rPr>
          <w:rFonts w:eastAsiaTheme="minorEastAsia"/>
          <w:lang w:val="en-US"/>
        </w:rPr>
        <w:t>N</w:t>
      </w:r>
      <w:r>
        <w:rPr>
          <w:rFonts w:eastAsiaTheme="minorEastAsia"/>
        </w:rPr>
        <w:t xml:space="preserve">, после которого ожидается рост </w:t>
      </w:r>
      <w:proofErr w:type="spellStart"/>
      <w:r>
        <w:rPr>
          <w:rFonts w:eastAsiaTheme="minorEastAsia"/>
        </w:rPr>
        <w:t>дивидентов</w:t>
      </w:r>
      <w:proofErr w:type="spellEnd"/>
      <w:r>
        <w:rPr>
          <w:rFonts w:eastAsiaTheme="minorEastAsia"/>
        </w:rPr>
        <w:t xml:space="preserve"> с постоянным темпом </w:t>
      </w:r>
      <w:r>
        <w:rPr>
          <w:rFonts w:eastAsiaTheme="minorEastAsia"/>
          <w:lang w:val="en-US"/>
        </w:rPr>
        <w:t>q</w:t>
      </w:r>
      <w:r>
        <w:rPr>
          <w:rFonts w:eastAsiaTheme="minorEastAsia"/>
        </w:rPr>
        <w:t xml:space="preserve">. </w:t>
      </w:r>
    </w:p>
    <w:p w:rsidR="00A41C1C" w:rsidRDefault="00A41C1C" w:rsidP="00A41C1C">
      <w:pPr>
        <w:tabs>
          <w:tab w:val="left" w:pos="6693"/>
        </w:tabs>
        <w:ind w:firstLine="0"/>
        <w:jc w:val="left"/>
        <w:rPr>
          <w:rFonts w:eastAsiaTheme="minorEastAsia"/>
        </w:rPr>
      </w:pPr>
      <w:r>
        <w:rPr>
          <w:rFonts w:eastAsiaTheme="minorEastAsia"/>
        </w:rPr>
        <w:t xml:space="preserve">Ставку </w:t>
      </w:r>
      <w:proofErr w:type="spellStart"/>
      <w:r>
        <w:rPr>
          <w:rFonts w:eastAsiaTheme="minorEastAsia"/>
        </w:rPr>
        <w:t>дивидента</w:t>
      </w:r>
      <w:proofErr w:type="spellEnd"/>
      <w:r>
        <w:rPr>
          <w:rFonts w:eastAsiaTheme="minorEastAsia"/>
        </w:rPr>
        <w:t xml:space="preserve"> можно рассчитать </w:t>
      </w:r>
      <w:r w:rsidR="00054173">
        <w:rPr>
          <w:rFonts w:eastAsiaTheme="minorEastAsia"/>
        </w:rPr>
        <w:t>по формуле</w:t>
      </w:r>
      <w:r>
        <w:rPr>
          <w:rFonts w:eastAsiaTheme="minorEastAsia"/>
        </w:rPr>
        <w:t>:</w:t>
      </w:r>
    </w:p>
    <w:p w:rsidR="00A41C1C" w:rsidRDefault="0095667A" w:rsidP="00A41C1C">
      <w:pPr>
        <w:tabs>
          <w:tab w:val="left" w:pos="6693"/>
        </w:tabs>
        <w:ind w:firstLine="0"/>
        <w:jc w:val="left"/>
        <w:rPr>
          <w:rFonts w:eastAsiaTheme="minorEastAsia"/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</w:rPr>
              <m:t>с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  <m:r>
          <w:rPr>
            <w:rFonts w:ascii="Cambria Math" w:hAnsi="Cambria Math"/>
          </w:rPr>
          <m:t xml:space="preserve">×100% , где </m:t>
        </m:r>
      </m:oMath>
      <w:r w:rsidR="00A41C1C">
        <w:rPr>
          <w:rFonts w:eastAsiaTheme="minorEastAsia"/>
          <w:i/>
        </w:rPr>
        <w:t xml:space="preserve"> </w:t>
      </w:r>
      <w:r w:rsidR="00A41C1C">
        <w:rPr>
          <w:rFonts w:eastAsiaTheme="minorEastAsia"/>
          <w:i/>
        </w:rPr>
        <w:tab/>
      </w:r>
      <w:r w:rsidR="00A41C1C" w:rsidRPr="00A41C1C">
        <w:rPr>
          <w:rFonts w:eastAsiaTheme="minorEastAsia"/>
        </w:rPr>
        <w:t>(1.4)</w:t>
      </w:r>
    </w:p>
    <w:p w:rsidR="00A41C1C" w:rsidRDefault="00A41C1C" w:rsidP="00A41C1C">
      <w:pPr>
        <w:tabs>
          <w:tab w:val="left" w:pos="6693"/>
        </w:tabs>
        <w:ind w:firstLine="0"/>
        <w:jc w:val="left"/>
        <w:rPr>
          <w:rFonts w:eastAsiaTheme="minorEastAsia"/>
        </w:rPr>
      </w:pPr>
      <w:r>
        <w:rPr>
          <w:rFonts w:eastAsiaTheme="minorEastAsia"/>
          <w:lang w:val="en-US"/>
        </w:rPr>
        <w:t>D</w:t>
      </w:r>
      <w:r w:rsidRPr="00A41C1C">
        <w:rPr>
          <w:rFonts w:eastAsiaTheme="minorEastAsia"/>
        </w:rPr>
        <w:t xml:space="preserve"> – </w:t>
      </w:r>
      <w:proofErr w:type="gramStart"/>
      <w:r>
        <w:rPr>
          <w:rFonts w:eastAsiaTheme="minorEastAsia"/>
        </w:rPr>
        <w:t>величина</w:t>
      </w:r>
      <w:proofErr w:type="gramEnd"/>
      <w:r>
        <w:rPr>
          <w:rFonts w:eastAsiaTheme="minorEastAsia"/>
        </w:rPr>
        <w:t xml:space="preserve">, выплачиваемых годовых </w:t>
      </w:r>
      <w:proofErr w:type="spellStart"/>
      <w:r>
        <w:rPr>
          <w:rFonts w:eastAsiaTheme="minorEastAsia"/>
        </w:rPr>
        <w:t>дивидентов</w:t>
      </w:r>
      <w:proofErr w:type="spellEnd"/>
      <w:r>
        <w:rPr>
          <w:rFonts w:eastAsiaTheme="minorEastAsia"/>
        </w:rPr>
        <w:t xml:space="preserve">; </w:t>
      </w:r>
    </w:p>
    <w:p w:rsidR="00A41C1C" w:rsidRPr="00A41C1C" w:rsidRDefault="00A41C1C" w:rsidP="00A41C1C">
      <w:pPr>
        <w:tabs>
          <w:tab w:val="left" w:pos="6693"/>
        </w:tabs>
        <w:ind w:firstLine="0"/>
        <w:jc w:val="left"/>
      </w:pPr>
      <w:r>
        <w:rPr>
          <w:rFonts w:eastAsiaTheme="minorEastAsia"/>
          <w:lang w:val="en-US"/>
        </w:rPr>
        <w:t>N</w:t>
      </w:r>
      <w:r>
        <w:rPr>
          <w:rFonts w:eastAsiaTheme="minorEastAsia"/>
        </w:rPr>
        <w:t xml:space="preserve"> – </w:t>
      </w:r>
      <w:proofErr w:type="gramStart"/>
      <w:r>
        <w:rPr>
          <w:rFonts w:eastAsiaTheme="minorEastAsia"/>
        </w:rPr>
        <w:t>номинальная</w:t>
      </w:r>
      <w:proofErr w:type="gramEnd"/>
      <w:r>
        <w:rPr>
          <w:rFonts w:eastAsiaTheme="minorEastAsia"/>
        </w:rPr>
        <w:t xml:space="preserve"> цена акции. </w:t>
      </w:r>
    </w:p>
    <w:p w:rsidR="00725092" w:rsidRDefault="00725092" w:rsidP="00725092">
      <w:r>
        <w:t xml:space="preserve">Доходность </w:t>
      </w:r>
      <w:r w:rsidR="00733CA7">
        <w:t>акций</w:t>
      </w:r>
      <w:r>
        <w:t xml:space="preserve"> складывается из следующих </w:t>
      </w:r>
      <w:r w:rsidR="005008B8">
        <w:t>составляющих</w:t>
      </w:r>
      <w:r>
        <w:t>:</w:t>
      </w:r>
    </w:p>
    <w:p w:rsidR="00725092" w:rsidRDefault="00725092" w:rsidP="005008B8">
      <w:pPr>
        <w:pStyle w:val="a0"/>
      </w:pPr>
      <w:r>
        <w:t>процентов (купонного дохода);</w:t>
      </w:r>
    </w:p>
    <w:p w:rsidR="00725092" w:rsidRDefault="005008B8" w:rsidP="005008B8">
      <w:pPr>
        <w:pStyle w:val="a0"/>
      </w:pPr>
      <w:r>
        <w:t>разницы в курсовой</w:t>
      </w:r>
      <w:r w:rsidR="00725092">
        <w:t xml:space="preserve"> стоимости </w:t>
      </w:r>
      <w:r w:rsidR="00733CA7">
        <w:t>акции</w:t>
      </w:r>
      <w:r w:rsidR="00725092">
        <w:t>;</w:t>
      </w:r>
    </w:p>
    <w:p w:rsidR="00725092" w:rsidRDefault="00725092" w:rsidP="005008B8">
      <w:pPr>
        <w:pStyle w:val="a0"/>
      </w:pPr>
      <w:r>
        <w:t xml:space="preserve">дохода от реинвестирования </w:t>
      </w:r>
      <w:r w:rsidR="005008B8" w:rsidRPr="005008B8">
        <w:t>купонного дохода</w:t>
      </w:r>
      <w:r>
        <w:t>.</w:t>
      </w:r>
    </w:p>
    <w:p w:rsidR="005008B8" w:rsidRDefault="00733CA7" w:rsidP="00133659">
      <w:r>
        <w:t>Акция</w:t>
      </w:r>
      <w:r w:rsidR="00725092">
        <w:t xml:space="preserve"> </w:t>
      </w:r>
      <w:r w:rsidR="005008B8">
        <w:t>характеризуется</w:t>
      </w:r>
      <w:r w:rsidR="00133659">
        <w:t xml:space="preserve"> </w:t>
      </w:r>
      <w:r w:rsidR="005008B8">
        <w:t xml:space="preserve">фиксированным текущим </w:t>
      </w:r>
      <w:r w:rsidR="00725092">
        <w:t>доход</w:t>
      </w:r>
      <w:r w:rsidR="005008B8">
        <w:t xml:space="preserve">ом, представляющим </w:t>
      </w:r>
      <w:r w:rsidR="00725092">
        <w:t xml:space="preserve">постоянные фиксированные выплаты в течение ряда </w:t>
      </w:r>
      <w:r w:rsidR="005008B8">
        <w:t>периодов</w:t>
      </w:r>
      <w:r w:rsidR="00725092">
        <w:t xml:space="preserve">. </w:t>
      </w:r>
    </w:p>
    <w:p w:rsidR="00725092" w:rsidRDefault="00133659" w:rsidP="00725092">
      <w:r>
        <w:lastRenderedPageBreak/>
        <w:t>Д</w:t>
      </w:r>
      <w:r w:rsidR="00725092">
        <w:t xml:space="preserve">оходность </w:t>
      </w:r>
      <w:r w:rsidR="00733CA7">
        <w:t>акций</w:t>
      </w:r>
      <w:r w:rsidR="005008B8">
        <w:t xml:space="preserve"> </w:t>
      </w:r>
      <w:r>
        <w:t>можно определить</w:t>
      </w:r>
      <w:r w:rsidR="005008B8">
        <w:t xml:space="preserve"> как </w:t>
      </w:r>
      <w:r w:rsidR="00725092">
        <w:t xml:space="preserve">доход, приходящийся на единицу </w:t>
      </w:r>
      <w:r w:rsidR="005008B8">
        <w:t>инвестиций</w:t>
      </w:r>
      <w:r w:rsidR="00725092">
        <w:t xml:space="preserve">. </w:t>
      </w:r>
      <w:r>
        <w:t>Выделяют текущую и конечную доходность акции</w:t>
      </w:r>
    </w:p>
    <w:p w:rsidR="00725092" w:rsidRDefault="00725092" w:rsidP="00036352">
      <w:pPr>
        <w:ind w:firstLine="0"/>
      </w:pPr>
      <w:r>
        <w:t xml:space="preserve">Текущая доходность </w:t>
      </w:r>
      <w:r w:rsidR="00733CA7">
        <w:t>акции</w:t>
      </w:r>
      <w:r>
        <w:t>:</w:t>
      </w:r>
    </w:p>
    <w:p w:rsidR="00725092" w:rsidRDefault="0095667A" w:rsidP="00733CA7">
      <w:pPr>
        <w:tabs>
          <w:tab w:val="left" w:pos="6827"/>
        </w:tabs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</m:den>
        </m:f>
        <m:r>
          <w:rPr>
            <w:rFonts w:ascii="Cambria Math" w:hAnsi="Cambria Math"/>
          </w:rPr>
          <m:t>х 100%</m:t>
        </m:r>
      </m:oMath>
      <w:r w:rsidR="00733CA7">
        <w:rPr>
          <w:rFonts w:eastAsiaTheme="minorEastAsia"/>
        </w:rPr>
        <w:t xml:space="preserve"> </w:t>
      </w:r>
      <w:r w:rsidR="00036352" w:rsidRPr="00036352">
        <w:rPr>
          <w:rFonts w:eastAsiaTheme="minorEastAsia"/>
        </w:rPr>
        <w:t xml:space="preserve"> </w:t>
      </w:r>
      <w:r w:rsidR="00036352">
        <w:rPr>
          <w:rFonts w:eastAsiaTheme="minorEastAsia"/>
        </w:rPr>
        <w:t>, где</w:t>
      </w:r>
      <w:r w:rsidR="00036352">
        <w:rPr>
          <w:rFonts w:eastAsiaTheme="minorEastAsia"/>
        </w:rPr>
        <w:tab/>
        <w:t>(1.5</w:t>
      </w:r>
      <w:r w:rsidR="00733CA7">
        <w:rPr>
          <w:rFonts w:eastAsiaTheme="minorEastAsia"/>
        </w:rPr>
        <w:t>)</w:t>
      </w:r>
      <w:r w:rsidR="00036352">
        <w:rPr>
          <w:rFonts w:eastAsiaTheme="minorEastAsia"/>
        </w:rPr>
        <w:t xml:space="preserve"> </w:t>
      </w:r>
    </w:p>
    <w:p w:rsidR="00036352" w:rsidRDefault="00036352" w:rsidP="00733CA7">
      <w:pPr>
        <w:tabs>
          <w:tab w:val="left" w:pos="6827"/>
        </w:tabs>
        <w:rPr>
          <w:rFonts w:eastAsiaTheme="minorEastAsia"/>
        </w:rPr>
      </w:pPr>
      <w:r>
        <w:rPr>
          <w:rFonts w:eastAsiaTheme="minorEastAsia"/>
          <w:lang w:val="en-US"/>
        </w:rPr>
        <w:t>D</w:t>
      </w:r>
      <w:r>
        <w:rPr>
          <w:rFonts w:eastAsiaTheme="minorEastAsia"/>
        </w:rPr>
        <w:t xml:space="preserve"> – </w:t>
      </w:r>
      <w:proofErr w:type="gramStart"/>
      <w:r>
        <w:rPr>
          <w:rFonts w:eastAsiaTheme="minorEastAsia"/>
        </w:rPr>
        <w:t>величина</w:t>
      </w:r>
      <w:proofErr w:type="gramEnd"/>
      <w:r>
        <w:rPr>
          <w:rFonts w:eastAsiaTheme="minorEastAsia"/>
        </w:rPr>
        <w:t xml:space="preserve">, выплачиваемых годовых </w:t>
      </w:r>
      <w:proofErr w:type="spellStart"/>
      <w:r>
        <w:rPr>
          <w:rFonts w:eastAsiaTheme="minorEastAsia"/>
        </w:rPr>
        <w:t>дивидентов</w:t>
      </w:r>
      <w:proofErr w:type="spellEnd"/>
      <w:r>
        <w:rPr>
          <w:rFonts w:eastAsiaTheme="minorEastAsia"/>
        </w:rPr>
        <w:t xml:space="preserve">; </w:t>
      </w:r>
    </w:p>
    <w:p w:rsidR="00036352" w:rsidRPr="00036352" w:rsidRDefault="0095667A" w:rsidP="00036352">
      <w:pPr>
        <w:tabs>
          <w:tab w:val="left" w:pos="6827"/>
        </w:tabs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 w:rsidR="00036352">
        <w:rPr>
          <w:rFonts w:eastAsiaTheme="minorEastAsia"/>
        </w:rPr>
        <w:t xml:space="preserve"> - цена приобретения акции. </w:t>
      </w:r>
    </w:p>
    <w:p w:rsidR="00725092" w:rsidRDefault="00E055E7" w:rsidP="00036352">
      <w:pPr>
        <w:ind w:firstLine="0"/>
      </w:pPr>
      <w:r>
        <w:t>Текущая рыночная</w:t>
      </w:r>
      <w:r w:rsidR="00725092">
        <w:t xml:space="preserve"> доходность:</w:t>
      </w:r>
    </w:p>
    <w:p w:rsidR="00725092" w:rsidRDefault="0095667A" w:rsidP="00733CA7">
      <w:pPr>
        <w:tabs>
          <w:tab w:val="left" w:pos="6916"/>
        </w:tabs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</m:den>
        </m:f>
        <m:r>
          <w:rPr>
            <w:rFonts w:ascii="Cambria Math" w:hAnsi="Cambria Math"/>
          </w:rPr>
          <m:t>х 100%</m:t>
        </m:r>
      </m:oMath>
      <w:r w:rsidR="00036352">
        <w:rPr>
          <w:rFonts w:eastAsiaTheme="minorEastAsia"/>
        </w:rPr>
        <w:t xml:space="preserve"> </w:t>
      </w:r>
      <w:r w:rsidR="00036352" w:rsidRPr="00D82C1D">
        <w:rPr>
          <w:rFonts w:eastAsiaTheme="minorEastAsia"/>
        </w:rPr>
        <w:t xml:space="preserve"> </w:t>
      </w:r>
      <w:r w:rsidR="00036352">
        <w:rPr>
          <w:rFonts w:eastAsiaTheme="minorEastAsia"/>
        </w:rPr>
        <w:t>, где</w:t>
      </w:r>
      <w:r w:rsidR="00036352">
        <w:rPr>
          <w:rFonts w:eastAsiaTheme="minorEastAsia"/>
        </w:rPr>
        <w:tab/>
        <w:t>(1.6</w:t>
      </w:r>
      <w:r w:rsidR="00733CA7">
        <w:rPr>
          <w:rFonts w:eastAsiaTheme="minorEastAsia"/>
        </w:rPr>
        <w:t>)</w:t>
      </w:r>
    </w:p>
    <w:p w:rsidR="00036352" w:rsidRPr="00036352" w:rsidRDefault="00036352" w:rsidP="00733CA7">
      <w:pPr>
        <w:tabs>
          <w:tab w:val="left" w:pos="6916"/>
        </w:tabs>
      </w:pPr>
      <w:r>
        <w:rPr>
          <w:rFonts w:eastAsiaTheme="minorEastAsia"/>
          <w:lang w:val="en-US"/>
        </w:rPr>
        <w:t>P</w:t>
      </w:r>
      <w:r>
        <w:rPr>
          <w:rFonts w:eastAsiaTheme="minorEastAsia"/>
          <w:vertAlign w:val="subscript"/>
          <w:lang w:val="en-US"/>
        </w:rPr>
        <w:t>p</w:t>
      </w:r>
      <w:r>
        <w:rPr>
          <w:rFonts w:eastAsiaTheme="minorEastAsia"/>
        </w:rPr>
        <w:t xml:space="preserve"> – текущая рыночная цена акции</w:t>
      </w:r>
    </w:p>
    <w:p w:rsidR="00725092" w:rsidRDefault="00725092" w:rsidP="00036352">
      <w:pPr>
        <w:ind w:firstLine="0"/>
      </w:pPr>
      <w:r>
        <w:t>Показатель конечной доходности:</w:t>
      </w:r>
    </w:p>
    <w:p w:rsidR="00725092" w:rsidRPr="00D82C1D" w:rsidRDefault="0095667A" w:rsidP="00733CA7">
      <w:pPr>
        <w:tabs>
          <w:tab w:val="left" w:pos="7022"/>
        </w:tabs>
        <w:ind w:firstLine="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к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>÷n+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D</m:t>
                </m:r>
              </m:e>
            </m:acc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</m:den>
        </m:f>
        <m:r>
          <w:rPr>
            <w:rFonts w:ascii="Cambria Math" w:hAnsi="Cambria Math"/>
          </w:rPr>
          <m:t>× 100%.</m:t>
        </m:r>
      </m:oMath>
      <w:r w:rsidR="00733CA7">
        <w:rPr>
          <w:rFonts w:eastAsiaTheme="minorEastAsia"/>
        </w:rPr>
        <w:t xml:space="preserve"> </w:t>
      </w:r>
      <w:r w:rsidR="00036352" w:rsidRPr="00036352">
        <w:rPr>
          <w:rFonts w:eastAsiaTheme="minorEastAsia"/>
        </w:rPr>
        <w:t xml:space="preserve"> </w:t>
      </w:r>
      <w:r w:rsidR="00036352">
        <w:rPr>
          <w:rFonts w:eastAsiaTheme="minorEastAsia"/>
        </w:rPr>
        <w:t>, где</w:t>
      </w:r>
      <w:r w:rsidR="00733CA7">
        <w:rPr>
          <w:rFonts w:eastAsiaTheme="minorEastAsia"/>
        </w:rPr>
        <w:tab/>
        <w:t>(1.</w:t>
      </w:r>
      <w:r w:rsidR="00036352">
        <w:rPr>
          <w:rFonts w:eastAsiaTheme="minorEastAsia"/>
        </w:rPr>
        <w:t>7</w:t>
      </w:r>
      <w:r w:rsidR="00733CA7">
        <w:rPr>
          <w:rFonts w:eastAsiaTheme="minorEastAsia"/>
        </w:rPr>
        <w:t>)</w:t>
      </w:r>
    </w:p>
    <w:p w:rsidR="00036352" w:rsidRDefault="00036352" w:rsidP="00733CA7">
      <w:pPr>
        <w:tabs>
          <w:tab w:val="left" w:pos="7022"/>
        </w:tabs>
        <w:ind w:firstLine="0"/>
        <w:rPr>
          <w:rFonts w:eastAsiaTheme="minorEastAsia"/>
        </w:rPr>
      </w:pPr>
      <w:r>
        <w:rPr>
          <w:rFonts w:eastAsiaTheme="minorEastAsia"/>
          <w:lang w:val="en-US"/>
        </w:rPr>
        <w:t>P</w:t>
      </w:r>
      <w:r>
        <w:rPr>
          <w:rFonts w:eastAsiaTheme="minorEastAsia"/>
          <w:vertAlign w:val="subscript"/>
          <w:lang w:val="en-US"/>
        </w:rPr>
        <w:t>s</w:t>
      </w:r>
      <w:r w:rsidRPr="002C0AE0">
        <w:rPr>
          <w:rFonts w:eastAsiaTheme="minorEastAsia"/>
          <w:vertAlign w:val="subscript"/>
        </w:rPr>
        <w:t xml:space="preserve"> </w:t>
      </w:r>
      <w:r w:rsidR="002C0AE0" w:rsidRPr="002C0AE0">
        <w:rPr>
          <w:rFonts w:eastAsiaTheme="minorEastAsia"/>
        </w:rPr>
        <w:t>–</w:t>
      </w:r>
      <w:r w:rsidRPr="002C0AE0">
        <w:rPr>
          <w:rFonts w:eastAsiaTheme="minorEastAsia"/>
        </w:rPr>
        <w:t xml:space="preserve"> </w:t>
      </w:r>
      <w:r w:rsidR="002C0AE0">
        <w:rPr>
          <w:rFonts w:eastAsiaTheme="minorEastAsia"/>
        </w:rPr>
        <w:t xml:space="preserve">цена продажи акции; </w:t>
      </w:r>
    </w:p>
    <w:p w:rsidR="002C0AE0" w:rsidRDefault="0095667A" w:rsidP="002C0AE0">
      <w:pPr>
        <w:tabs>
          <w:tab w:val="left" w:pos="7022"/>
        </w:tabs>
        <w:ind w:firstLine="0"/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</m:t>
            </m:r>
          </m:e>
        </m:acc>
      </m:oMath>
      <w:r w:rsidR="002C0AE0">
        <w:rPr>
          <w:rFonts w:eastAsiaTheme="minorEastAsia"/>
        </w:rPr>
        <w:t xml:space="preserve"> - величина дивидентов, выплаченная в среднем в год (находится как среднее арифметическое). </w:t>
      </w:r>
      <w:r w:rsidR="00E055E7">
        <w:rPr>
          <w:rFonts w:eastAsiaTheme="minorEastAsia"/>
        </w:rPr>
        <w:t xml:space="preserve"> </w:t>
      </w:r>
    </w:p>
    <w:p w:rsidR="00725092" w:rsidRDefault="00866D28" w:rsidP="00725092">
      <w:r>
        <w:t>.</w:t>
      </w:r>
    </w:p>
    <w:p w:rsidR="000B74D5" w:rsidRPr="004B37AC" w:rsidRDefault="000B74D5" w:rsidP="000B74D5">
      <w:pPr>
        <w:pStyle w:val="2"/>
        <w:rPr>
          <w:rFonts w:eastAsia="Calibri"/>
        </w:rPr>
      </w:pPr>
      <w:bookmarkStart w:id="5" w:name="_Toc407468067"/>
      <w:r w:rsidRPr="008C2E7C">
        <w:rPr>
          <w:rFonts w:eastAsia="Calibri"/>
        </w:rPr>
        <w:t>Оценка риска инвестиций в ценные бумаги</w:t>
      </w:r>
      <w:bookmarkEnd w:id="5"/>
    </w:p>
    <w:p w:rsidR="00403207" w:rsidRDefault="00F5731A" w:rsidP="00403207">
      <w:r>
        <w:t xml:space="preserve">Термин «риск» используется </w:t>
      </w:r>
      <w:r w:rsidR="00A22935">
        <w:t>с давних времен, родом</w:t>
      </w:r>
      <w:r>
        <w:t xml:space="preserve"> от  латинского слова — «</w:t>
      </w:r>
      <w:proofErr w:type="spellStart"/>
      <w:r>
        <w:t>ri</w:t>
      </w:r>
      <w:r w:rsidR="008809D7">
        <w:t>dsicare</w:t>
      </w:r>
      <w:proofErr w:type="spellEnd"/>
      <w:r w:rsidR="008809D7">
        <w:t xml:space="preserve">» </w:t>
      </w:r>
      <w:proofErr w:type="gramStart"/>
      <w:r w:rsidR="008809D7">
        <w:t>(</w:t>
      </w:r>
      <w:r>
        <w:t xml:space="preserve"> </w:t>
      </w:r>
      <w:proofErr w:type="gramEnd"/>
      <w:r>
        <w:t xml:space="preserve">означает </w:t>
      </w:r>
      <w:r w:rsidRPr="00FE4394">
        <w:t>«</w:t>
      </w:r>
      <w:r>
        <w:t xml:space="preserve">маневрировать среди скал»). </w:t>
      </w:r>
      <w:r w:rsidR="008809D7">
        <w:t>В</w:t>
      </w:r>
      <w:r>
        <w:t xml:space="preserve"> древности </w:t>
      </w:r>
      <w:r w:rsidR="00A22935">
        <w:t>результат</w:t>
      </w:r>
      <w:r>
        <w:t xml:space="preserve"> морского похода был покрыт </w:t>
      </w:r>
      <w:r w:rsidR="00A22935">
        <w:t>неизвестностью</w:t>
      </w:r>
      <w:r>
        <w:t xml:space="preserve">. Поэтому термин «риск» взят </w:t>
      </w:r>
      <w:r w:rsidR="00A22935">
        <w:t>для самых разных отраслей</w:t>
      </w:r>
      <w:r>
        <w:t xml:space="preserve"> деятельности, включая </w:t>
      </w:r>
      <w:proofErr w:type="gramStart"/>
      <w:r>
        <w:t>финансовую</w:t>
      </w:r>
      <w:proofErr w:type="gramEnd"/>
      <w:r>
        <w:t>.</w:t>
      </w:r>
      <w:r w:rsidR="00403207">
        <w:t xml:space="preserve"> </w:t>
      </w:r>
    </w:p>
    <w:p w:rsidR="00F5731A" w:rsidRDefault="00F5731A" w:rsidP="00F5731A">
      <w:r w:rsidRPr="0025749E">
        <w:t xml:space="preserve">Финансовая </w:t>
      </w:r>
      <w:r>
        <w:t xml:space="preserve">деятельность </w:t>
      </w:r>
      <w:r w:rsidR="008809D7">
        <w:t xml:space="preserve">многих </w:t>
      </w:r>
      <w:r>
        <w:t>к</w:t>
      </w:r>
      <w:r w:rsidR="008809D7">
        <w:t>оммерческих предприятий</w:t>
      </w:r>
      <w:r>
        <w:t xml:space="preserve"> связана с предпринимательством. Это </w:t>
      </w:r>
      <w:r w:rsidR="008809D7">
        <w:t>значит</w:t>
      </w:r>
      <w:r>
        <w:t xml:space="preserve">, что </w:t>
      </w:r>
      <w:r w:rsidR="008809D7">
        <w:t>основным</w:t>
      </w:r>
      <w:r>
        <w:t xml:space="preserve"> по отношению к коммерческому предприятию </w:t>
      </w:r>
      <w:r w:rsidR="008809D7">
        <w:t>выделяют</w:t>
      </w:r>
      <w:r>
        <w:t xml:space="preserve"> предпринимательский риск.</w:t>
      </w:r>
      <w:r w:rsidRPr="0025749E">
        <w:t xml:space="preserve"> Риск - это </w:t>
      </w:r>
      <w:r>
        <w:t xml:space="preserve">один из </w:t>
      </w:r>
      <w:r w:rsidR="008809D7">
        <w:t>основных</w:t>
      </w:r>
      <w:r>
        <w:t xml:space="preserve"> признаков</w:t>
      </w:r>
      <w:r w:rsidRPr="0025749E">
        <w:t xml:space="preserve"> предпринимательской деятельности.</w:t>
      </w:r>
      <w:r>
        <w:t xml:space="preserve"> Предприниматель ведет свою деятельность на удачу, поэтому </w:t>
      </w:r>
      <w:r w:rsidR="008809D7">
        <w:t xml:space="preserve">риск </w:t>
      </w:r>
      <w:r>
        <w:t>связан с долей вероя</w:t>
      </w:r>
      <w:r w:rsidR="008809D7">
        <w:t xml:space="preserve">тности эту «удачу» не получить. </w:t>
      </w:r>
      <w:r w:rsidRPr="0025749E">
        <w:t xml:space="preserve">В экономическом словаре </w:t>
      </w:r>
      <w:r>
        <w:t>указываются</w:t>
      </w:r>
      <w:r w:rsidRPr="0025749E">
        <w:t xml:space="preserve"> виды потерь предпринимателя: "Риск предпринимательский - </w:t>
      </w:r>
      <w:r w:rsidRPr="0025749E">
        <w:lastRenderedPageBreak/>
        <w:t xml:space="preserve">опасность </w:t>
      </w:r>
      <w:proofErr w:type="spellStart"/>
      <w:r w:rsidRPr="0025749E">
        <w:t>недополучения</w:t>
      </w:r>
      <w:proofErr w:type="spellEnd"/>
      <w:r w:rsidRPr="0025749E">
        <w:t xml:space="preserve"> дохода, возникновения материальных и финансовых потерь в предпринимательской деятельности"</w:t>
      </w:r>
      <w:r>
        <w:rPr>
          <w:rStyle w:val="af2"/>
        </w:rPr>
        <w:footnoteReference w:id="3"/>
      </w:r>
      <w:r>
        <w:t xml:space="preserve">. </w:t>
      </w:r>
    </w:p>
    <w:p w:rsidR="00F5731A" w:rsidRDefault="00F5731A" w:rsidP="00F5731A">
      <w:r>
        <w:t xml:space="preserve">Принимая свои решения в условиях неопределенности, предприниматели </w:t>
      </w:r>
      <w:r w:rsidR="008809D7">
        <w:t xml:space="preserve">зачастую </w:t>
      </w:r>
      <w:r>
        <w:t xml:space="preserve">руководствуются интуицией, </w:t>
      </w:r>
      <w:r w:rsidR="008809D7">
        <w:t>вкладывают</w:t>
      </w:r>
      <w:r>
        <w:t xml:space="preserve"> психологические</w:t>
      </w:r>
      <w:r w:rsidR="008809D7">
        <w:t>, а не математические мотивы</w:t>
      </w:r>
      <w:r>
        <w:t xml:space="preserve">. </w:t>
      </w:r>
      <w:r w:rsidR="004920D9">
        <w:t>Очевидно</w:t>
      </w:r>
      <w:r>
        <w:t xml:space="preserve">, что все предприниматели одновременно не могут оправдать своих ожиданий в силу ограниченности ресурсов. </w:t>
      </w:r>
      <w:r w:rsidR="004920D9">
        <w:t>Члены</w:t>
      </w:r>
      <w:r>
        <w:t xml:space="preserve"> предпринимательской деятельности действуют на рынке несогласованно, </w:t>
      </w:r>
      <w:r w:rsidR="004920D9">
        <w:t>ввиду этого</w:t>
      </w:r>
      <w:r>
        <w:t xml:space="preserve"> неопределенность только усиливается. Те, кто неправильно </w:t>
      </w:r>
      <w:proofErr w:type="gramStart"/>
      <w:r>
        <w:t>оценил шансы на успех предприятия терпят</w:t>
      </w:r>
      <w:proofErr w:type="gramEnd"/>
      <w:r>
        <w:t xml:space="preserve"> убытки. Психофизическая школа анализа предпринимательского риска </w:t>
      </w:r>
      <w:r w:rsidR="004920D9">
        <w:t>считала</w:t>
      </w:r>
      <w:r>
        <w:t>, что выбор решений в условиях неопределенности в значительной степени зависит от субъективных оценок предпринимателями уровня риска и доходности</w:t>
      </w:r>
      <w:r>
        <w:rPr>
          <w:rStyle w:val="af2"/>
        </w:rPr>
        <w:footnoteReference w:id="4"/>
      </w:r>
      <w:r>
        <w:t>.</w:t>
      </w:r>
    </w:p>
    <w:p w:rsidR="00F5731A" w:rsidRDefault="00F5731A" w:rsidP="00F5731A">
      <w:proofErr w:type="spellStart"/>
      <w:r>
        <w:t>Маржиналисты</w:t>
      </w:r>
      <w:proofErr w:type="spellEnd"/>
      <w:r>
        <w:t xml:space="preserve"> </w:t>
      </w:r>
      <w:r w:rsidR="004920D9">
        <w:t>полагали</w:t>
      </w:r>
      <w:r>
        <w:t xml:space="preserve"> возможность таких событий, вероятность которых может быть рассчитана и </w:t>
      </w:r>
      <w:r w:rsidRPr="00295E9A">
        <w:t>событий</w:t>
      </w:r>
      <w:r>
        <w:t xml:space="preserve">, вероятность которых невозможно анализировать. Марксисты </w:t>
      </w:r>
      <w:r w:rsidR="004920D9">
        <w:t xml:space="preserve">принимали </w:t>
      </w:r>
      <w:r>
        <w:t>риск</w:t>
      </w:r>
      <w:r w:rsidR="004920D9">
        <w:t xml:space="preserve"> за важный</w:t>
      </w:r>
      <w:r>
        <w:t xml:space="preserve"> факто</w:t>
      </w:r>
      <w:r w:rsidR="004920D9">
        <w:t>р</w:t>
      </w:r>
      <w:r>
        <w:t xml:space="preserve"> преодоления ограниченности ресурсов и активного формирования конкурентных преимуществ </w:t>
      </w:r>
      <w:r w:rsidR="004920D9">
        <w:t>организации</w:t>
      </w:r>
      <w:r>
        <w:t xml:space="preserve">, </w:t>
      </w:r>
      <w:r w:rsidR="004920D9">
        <w:t>поэтому</w:t>
      </w:r>
      <w:r>
        <w:t xml:space="preserve"> </w:t>
      </w:r>
      <w:r w:rsidRPr="00295E9A">
        <w:t xml:space="preserve">прибыль </w:t>
      </w:r>
      <w:r>
        <w:t>являлась</w:t>
      </w:r>
      <w:r w:rsidRPr="00295E9A">
        <w:t xml:space="preserve"> вознаграждение</w:t>
      </w:r>
      <w:r>
        <w:t>м</w:t>
      </w:r>
      <w:r w:rsidRPr="00295E9A">
        <w:t xml:space="preserve"> за риск</w:t>
      </w:r>
      <w:r>
        <w:rPr>
          <w:rStyle w:val="af2"/>
        </w:rPr>
        <w:footnoteReference w:id="5"/>
      </w:r>
      <w:r>
        <w:t>.</w:t>
      </w:r>
    </w:p>
    <w:p w:rsidR="00F5731A" w:rsidRDefault="00F5731A" w:rsidP="00F5731A">
      <w:r>
        <w:t xml:space="preserve">В неоклассической школе экономики была разработана «модель неприятия риска», которая </w:t>
      </w:r>
      <w:r w:rsidR="004920D9">
        <w:t>подразумевала</w:t>
      </w:r>
      <w:r>
        <w:t xml:space="preserve">, что открывая дело, предприниматели не только оценивают риск, </w:t>
      </w:r>
      <w:r w:rsidR="004920D9">
        <w:t>а так же</w:t>
      </w:r>
      <w:r>
        <w:t xml:space="preserve"> стараютс</w:t>
      </w:r>
      <w:r w:rsidR="004920D9">
        <w:t xml:space="preserve">я принять меры по его снижению. Данное </w:t>
      </w:r>
      <w:r>
        <w:t>поведение получило название «</w:t>
      </w:r>
      <w:r w:rsidRPr="00295E9A">
        <w:t>экономического поведения</w:t>
      </w:r>
      <w:r>
        <w:t>»</w:t>
      </w:r>
      <w:r w:rsidRPr="00295E9A">
        <w:t xml:space="preserve"> предпринимателей в условиях</w:t>
      </w:r>
      <w:r>
        <w:t xml:space="preserve"> риска.</w:t>
      </w:r>
    </w:p>
    <w:p w:rsidR="00F5731A" w:rsidRDefault="00F5731A" w:rsidP="00F5731A">
      <w:r>
        <w:t xml:space="preserve">Экономисты из школы </w:t>
      </w:r>
      <w:proofErr w:type="spellStart"/>
      <w:r>
        <w:t>институционализма</w:t>
      </w:r>
      <w:proofErr w:type="spellEnd"/>
      <w:r>
        <w:t xml:space="preserve"> </w:t>
      </w:r>
      <w:r w:rsidR="004920D9">
        <w:t>выделяли</w:t>
      </w:r>
      <w:r>
        <w:t xml:space="preserve"> роль предпринимателей, </w:t>
      </w:r>
      <w:r w:rsidR="004920D9">
        <w:t>совершающих</w:t>
      </w:r>
      <w:r>
        <w:t xml:space="preserve"> инновационную деятельность в условиях </w:t>
      </w:r>
      <w:r>
        <w:lastRenderedPageBreak/>
        <w:t xml:space="preserve">риска. Технологические инновации могут </w:t>
      </w:r>
      <w:r w:rsidR="004920D9">
        <w:t xml:space="preserve">оказывать </w:t>
      </w:r>
      <w:r>
        <w:t>сильно</w:t>
      </w:r>
      <w:r w:rsidR="004920D9">
        <w:t>е влияние</w:t>
      </w:r>
      <w:r>
        <w:t xml:space="preserve"> на состояние финансовых рынков. </w:t>
      </w:r>
      <w:r w:rsidR="004920D9">
        <w:t>Поэтому</w:t>
      </w:r>
      <w:r>
        <w:t xml:space="preserve">, </w:t>
      </w:r>
      <w:r w:rsidR="004920D9">
        <w:t>за инновациями</w:t>
      </w:r>
      <w:r>
        <w:t xml:space="preserve"> в условиях высокого риска </w:t>
      </w:r>
      <w:r w:rsidR="004920D9">
        <w:t>следуют</w:t>
      </w:r>
      <w:r>
        <w:t xml:space="preserve"> серьезные изменения в экономике, </w:t>
      </w:r>
      <w:r w:rsidR="004920D9">
        <w:t>влияющие</w:t>
      </w:r>
      <w:r>
        <w:t xml:space="preserve"> на всю экономическую обстановку. </w:t>
      </w:r>
    </w:p>
    <w:p w:rsidR="00F5731A" w:rsidRDefault="00F5731A" w:rsidP="00F5731A">
      <w:r>
        <w:t xml:space="preserve">Экономическая школа кейнсианства </w:t>
      </w:r>
      <w:r w:rsidR="004920D9">
        <w:t>отмечала основную</w:t>
      </w:r>
      <w:r>
        <w:t xml:space="preserve"> роль неопределенности, которая </w:t>
      </w:r>
      <w:r w:rsidR="004920D9">
        <w:t>оказывает влияние</w:t>
      </w:r>
      <w:r>
        <w:t xml:space="preserve"> на экономическое поведение людей. Вследствие этого отмечаются колебания инвестиционной активности, </w:t>
      </w:r>
      <w:r w:rsidR="004920D9">
        <w:t>которое порождает</w:t>
      </w:r>
      <w:r>
        <w:t xml:space="preserve"> новую неопределенность. </w:t>
      </w:r>
    </w:p>
    <w:p w:rsidR="00F5731A" w:rsidRDefault="00F5731A" w:rsidP="00F5731A">
      <w:r>
        <w:t xml:space="preserve">Современные теории риска основаны на рассмотрении практических аспектов разных сфер экономической деятельности банковском бизнесе, страховании, инвестициях и т.п. Современный финансовый </w:t>
      </w:r>
      <w:proofErr w:type="spellStart"/>
      <w:proofErr w:type="gramStart"/>
      <w:r>
        <w:t>риск-менеджмента</w:t>
      </w:r>
      <w:proofErr w:type="spellEnd"/>
      <w:proofErr w:type="gramEnd"/>
      <w:r>
        <w:t>, разработал разнообразные теории риска: портфельную (</w:t>
      </w:r>
      <w:proofErr w:type="spellStart"/>
      <w:r>
        <w:t>Марковиц</w:t>
      </w:r>
      <w:proofErr w:type="spellEnd"/>
      <w:r>
        <w:t xml:space="preserve">, </w:t>
      </w:r>
      <w:proofErr w:type="spellStart"/>
      <w:r>
        <w:t>Тобина</w:t>
      </w:r>
      <w:proofErr w:type="spellEnd"/>
      <w:r w:rsidR="00905E4C">
        <w:t xml:space="preserve"> </w:t>
      </w:r>
      <w:r>
        <w:t>и др.), модель оценки стоимости финансовых активов (</w:t>
      </w:r>
      <w:proofErr w:type="spellStart"/>
      <w:r>
        <w:t>Шарп</w:t>
      </w:r>
      <w:proofErr w:type="spellEnd"/>
      <w:r>
        <w:t xml:space="preserve">, </w:t>
      </w:r>
      <w:proofErr w:type="spellStart"/>
      <w:r>
        <w:t>Моссин</w:t>
      </w:r>
      <w:proofErr w:type="spellEnd"/>
      <w:r>
        <w:t xml:space="preserve"> и др.), модель оценки стоимости опционов (</w:t>
      </w:r>
      <w:proofErr w:type="spellStart"/>
      <w:r>
        <w:t>Блэк</w:t>
      </w:r>
      <w:proofErr w:type="spellEnd"/>
      <w:r>
        <w:t xml:space="preserve">, </w:t>
      </w:r>
      <w:proofErr w:type="spellStart"/>
      <w:r>
        <w:t>Скоулз</w:t>
      </w:r>
      <w:proofErr w:type="spellEnd"/>
      <w:r>
        <w:t xml:space="preserve"> и др.) и ряд других</w:t>
      </w:r>
      <w:r>
        <w:rPr>
          <w:rStyle w:val="af2"/>
        </w:rPr>
        <w:footnoteReference w:id="6"/>
      </w:r>
      <w:r>
        <w:t>.</w:t>
      </w:r>
    </w:p>
    <w:p w:rsidR="00623F54" w:rsidRDefault="00623F54" w:rsidP="00733CA7">
      <w:r w:rsidRPr="001E0B13">
        <w:t>В рыночных условиях хозяйствования инвестиционная деятельност</w:t>
      </w:r>
      <w:r>
        <w:t>ь</w:t>
      </w:r>
      <w:r w:rsidRPr="001E0B13">
        <w:t xml:space="preserve"> организаций сопряжен</w:t>
      </w:r>
      <w:r>
        <w:t>а</w:t>
      </w:r>
      <w:r w:rsidRPr="001E0B13">
        <w:t xml:space="preserve"> с принятием рискованных решений, связанных с неопределенностью большого количества факторов (обстоятельств) их осуществления. </w:t>
      </w:r>
      <w:r>
        <w:t xml:space="preserve">При этом в </w:t>
      </w:r>
      <w:r w:rsidRPr="0066213F">
        <w:t>условиях рыночной экономики наибольшую прибыль, как правило, приносят операции с повышенным риском.</w:t>
      </w:r>
      <w:r w:rsidRPr="00554304">
        <w:rPr>
          <w:rStyle w:val="af2"/>
        </w:rPr>
        <w:t xml:space="preserve"> </w:t>
      </w:r>
      <w:r>
        <w:t xml:space="preserve"> Не являются исключением и операции с ценными бумагами</w:t>
      </w:r>
      <w:r w:rsidRPr="001E0B13">
        <w:rPr>
          <w:vertAlign w:val="superscript"/>
        </w:rPr>
        <w:footnoteReference w:id="7"/>
      </w:r>
      <w:r w:rsidR="00F5731A">
        <w:t>.</w:t>
      </w:r>
      <w:r w:rsidR="000F2B06">
        <w:t xml:space="preserve"> </w:t>
      </w:r>
    </w:p>
    <w:p w:rsidR="00A22935" w:rsidRPr="00A22935" w:rsidRDefault="00A22935" w:rsidP="00A22935">
      <w:pPr>
        <w:contextualSpacing/>
      </w:pPr>
      <w:r>
        <w:t xml:space="preserve">Портфель инвестиций формируют для сохранения капитала, его увеличения за счет роста курсовой стоимости ценных бумаг, для получения наибольшего объема </w:t>
      </w:r>
      <w:proofErr w:type="spellStart"/>
      <w:r>
        <w:t>дивидентов</w:t>
      </w:r>
      <w:proofErr w:type="spellEnd"/>
      <w:r>
        <w:t xml:space="preserve">. Основное свойство риска характеризуется тем, что его появление возможно только в будущем и тесно связано с прогнозированием и планированием результатов, </w:t>
      </w:r>
      <w:proofErr w:type="gramStart"/>
      <w:r>
        <w:t>а</w:t>
      </w:r>
      <w:proofErr w:type="gramEnd"/>
      <w:r>
        <w:t xml:space="preserve"> следовательно и с принятием инвестиционного решения. </w:t>
      </w:r>
    </w:p>
    <w:p w:rsidR="000F2B06" w:rsidRDefault="00A22935" w:rsidP="000F2B06">
      <w:r>
        <w:lastRenderedPageBreak/>
        <w:t xml:space="preserve">Прибыль, на которую рассчитывает инвестор, совершая инвестиции в ценные бумаги, всегда зависит от величины риска. Надежность вложений зависит от количества различных типов ценных бумаг в портфеле предприятия. Оценка рискованности и эффективности инвестиций находятся в тесной связи. </w:t>
      </w:r>
    </w:p>
    <w:p w:rsidR="00623F54" w:rsidRDefault="00623F54" w:rsidP="00623F54">
      <w:pPr>
        <w:contextualSpacing/>
      </w:pPr>
      <w:r w:rsidRPr="001E0B13">
        <w:rPr>
          <w:rFonts w:eastAsia="Times New Roman"/>
          <w:szCs w:val="24"/>
          <w:lang w:eastAsia="ru-RU"/>
        </w:rPr>
        <w:t xml:space="preserve">Инвестиционные риски </w:t>
      </w:r>
      <w:r w:rsidR="002E183E">
        <w:rPr>
          <w:rFonts w:eastAsia="Times New Roman"/>
          <w:szCs w:val="24"/>
          <w:lang w:eastAsia="ru-RU"/>
        </w:rPr>
        <w:t xml:space="preserve">ведут </w:t>
      </w:r>
      <w:proofErr w:type="gramStart"/>
      <w:r w:rsidR="002E183E">
        <w:rPr>
          <w:rFonts w:eastAsia="Times New Roman"/>
          <w:szCs w:val="24"/>
          <w:lang w:eastAsia="ru-RU"/>
        </w:rPr>
        <w:t>к</w:t>
      </w:r>
      <w:proofErr w:type="gramEnd"/>
      <w:r w:rsidR="002E183E">
        <w:rPr>
          <w:rFonts w:eastAsia="Times New Roman"/>
          <w:szCs w:val="24"/>
          <w:lang w:eastAsia="ru-RU"/>
        </w:rPr>
        <w:t xml:space="preserve"> </w:t>
      </w:r>
      <w:proofErr w:type="gramStart"/>
      <w:r w:rsidRPr="001E0B13">
        <w:rPr>
          <w:rFonts w:eastAsia="Times New Roman"/>
          <w:szCs w:val="24"/>
          <w:lang w:eastAsia="ru-RU"/>
        </w:rPr>
        <w:t>снижением</w:t>
      </w:r>
      <w:proofErr w:type="gramEnd"/>
      <w:r w:rsidRPr="001E0B13">
        <w:rPr>
          <w:rFonts w:eastAsia="Times New Roman"/>
          <w:szCs w:val="24"/>
          <w:lang w:eastAsia="ru-RU"/>
        </w:rPr>
        <w:t xml:space="preserve"> уровня до</w:t>
      </w:r>
      <w:r w:rsidRPr="001E0B13">
        <w:rPr>
          <w:rFonts w:eastAsia="Times New Roman"/>
          <w:szCs w:val="24"/>
          <w:lang w:eastAsia="ru-RU"/>
        </w:rPr>
        <w:softHyphen/>
        <w:t>ходности предпри</w:t>
      </w:r>
      <w:r w:rsidR="002E183E">
        <w:rPr>
          <w:rFonts w:eastAsia="Times New Roman"/>
          <w:szCs w:val="24"/>
          <w:lang w:eastAsia="ru-RU"/>
        </w:rPr>
        <w:t>ятия, так как оно может</w:t>
      </w:r>
      <w:r w:rsidRPr="001E0B13">
        <w:rPr>
          <w:rFonts w:eastAsia="Times New Roman"/>
          <w:szCs w:val="24"/>
          <w:lang w:eastAsia="ru-RU"/>
        </w:rPr>
        <w:t xml:space="preserve"> нести убытки. </w:t>
      </w:r>
    </w:p>
    <w:p w:rsidR="00623F54" w:rsidRPr="001E0B13" w:rsidRDefault="00623F54" w:rsidP="00623F54">
      <w:proofErr w:type="gramStart"/>
      <w:r w:rsidRPr="001E0B13">
        <w:t xml:space="preserve">Инвестиционные проекты, принимаемых в условиях неопределенности, </w:t>
      </w:r>
      <w:r w:rsidR="0013749A">
        <w:t>должны содержать учет</w:t>
      </w:r>
      <w:r w:rsidRPr="001E0B13">
        <w:t xml:space="preserve"> уровня риска.</w:t>
      </w:r>
      <w:r>
        <w:rPr>
          <w:rStyle w:val="af2"/>
        </w:rPr>
        <w:footnoteReference w:id="8"/>
      </w:r>
      <w:proofErr w:type="gramEnd"/>
    </w:p>
    <w:p w:rsidR="00623F54" w:rsidRPr="001E0B13" w:rsidRDefault="0013749A" w:rsidP="00623F54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Классификацию</w:t>
      </w:r>
      <w:r w:rsidRPr="001E0B13">
        <w:rPr>
          <w:rFonts w:eastAsia="Times New Roman"/>
          <w:szCs w:val="24"/>
          <w:lang w:eastAsia="ru-RU"/>
        </w:rPr>
        <w:t xml:space="preserve"> </w:t>
      </w:r>
      <w:r w:rsidR="00623F54" w:rsidRPr="001E0B13">
        <w:rPr>
          <w:rFonts w:eastAsia="Times New Roman"/>
          <w:szCs w:val="24"/>
          <w:lang w:eastAsia="ru-RU"/>
        </w:rPr>
        <w:t xml:space="preserve">рисков </w:t>
      </w:r>
      <w:r>
        <w:rPr>
          <w:rFonts w:eastAsia="Times New Roman"/>
          <w:szCs w:val="24"/>
          <w:lang w:eastAsia="ru-RU"/>
        </w:rPr>
        <w:t>делают в целях</w:t>
      </w:r>
      <w:r w:rsidR="00623F54" w:rsidRPr="001E0B13">
        <w:rPr>
          <w:rFonts w:eastAsia="Times New Roman"/>
          <w:szCs w:val="24"/>
          <w:lang w:eastAsia="ru-RU"/>
        </w:rPr>
        <w:t xml:space="preserve"> эффективного применения соответствующих методов и приемов управления риском. Каждому риску </w:t>
      </w:r>
      <w:r>
        <w:rPr>
          <w:rFonts w:eastAsia="Times New Roman"/>
          <w:szCs w:val="24"/>
          <w:lang w:eastAsia="ru-RU"/>
        </w:rPr>
        <w:t>разрабатывают или полагают</w:t>
      </w:r>
      <w:r w:rsidR="00623F54" w:rsidRPr="001E0B13">
        <w:rPr>
          <w:rFonts w:eastAsia="Times New Roman"/>
          <w:szCs w:val="24"/>
          <w:lang w:eastAsia="ru-RU"/>
        </w:rPr>
        <w:t xml:space="preserve"> свой прием управления риском.</w:t>
      </w:r>
      <w:r w:rsidR="00623F54" w:rsidRPr="001A2491">
        <w:rPr>
          <w:vertAlign w:val="superscript"/>
        </w:rPr>
        <w:t xml:space="preserve"> </w:t>
      </w:r>
      <w:r w:rsidR="00623F54" w:rsidRPr="001E0B13">
        <w:rPr>
          <w:vertAlign w:val="superscript"/>
        </w:rPr>
        <w:footnoteReference w:id="9"/>
      </w:r>
    </w:p>
    <w:p w:rsidR="0013749A" w:rsidRDefault="00877625" w:rsidP="0013749A">
      <w:pPr>
        <w:contextualSpacing/>
      </w:pPr>
      <w:r>
        <w:t xml:space="preserve">Рассмотрим, приведенную на рисунке 1.2 классификацию рисков,  изучим характеристики разновидностей инвестиционных рисков. </w:t>
      </w:r>
    </w:p>
    <w:p w:rsidR="00877625" w:rsidRDefault="00877625" w:rsidP="0013749A">
      <w:pPr>
        <w:contextualSpacing/>
      </w:pPr>
      <w:r>
        <w:t xml:space="preserve">Риск потери прибыли – возможный риск финансовых потерь </w:t>
      </w:r>
      <w:proofErr w:type="gramStart"/>
      <w:r>
        <w:t>в следствии</w:t>
      </w:r>
      <w:proofErr w:type="gramEnd"/>
      <w:r>
        <w:t xml:space="preserve"> неосуществления </w:t>
      </w:r>
      <w:proofErr w:type="spellStart"/>
      <w:r>
        <w:t>противорисковых</w:t>
      </w:r>
      <w:proofErr w:type="spellEnd"/>
      <w:r>
        <w:t xml:space="preserve"> мероприятий (страхование, хеджирование и т.д.)</w:t>
      </w:r>
    </w:p>
    <w:p w:rsidR="00623F54" w:rsidRPr="001E0B13" w:rsidRDefault="0013749A" w:rsidP="0013749A">
      <w:pPr>
        <w:contextualSpacing/>
      </w:pPr>
      <w:r>
        <w:t>Риск снижения доходности может быть связано с уменьшением суммы процент</w:t>
      </w:r>
      <w:r w:rsidR="00E55FD6">
        <w:t>ов</w:t>
      </w:r>
      <w:r>
        <w:t xml:space="preserve"> (дивидендов) по кредитам, портфельных инвестиций и вкладов. Для инвестиций в ценные бумаги характер</w:t>
      </w:r>
      <w:r w:rsidR="00E55FD6">
        <w:t>ны</w:t>
      </w:r>
      <w:r>
        <w:t xml:space="preserve"> в первую очередь риски прямых финансовых потерь.</w:t>
      </w:r>
      <w:r w:rsidR="00623F54" w:rsidRPr="001E0B13">
        <w:rPr>
          <w:vertAlign w:val="superscript"/>
        </w:rPr>
        <w:footnoteReference w:id="10"/>
      </w:r>
    </w:p>
    <w:p w:rsidR="00623F54" w:rsidRPr="001E0B13" w:rsidRDefault="00623F54" w:rsidP="00623F54">
      <w:pPr>
        <w:contextualSpacing/>
      </w:pPr>
      <w:r w:rsidRPr="001E0B13">
        <w:t xml:space="preserve">Биржевые риски </w:t>
      </w:r>
      <w:r w:rsidR="00E55FD6">
        <w:t>показывают</w:t>
      </w:r>
      <w:r w:rsidRPr="001E0B13">
        <w:t xml:space="preserve"> опасность потерь от проводимых биржевых сделок. Селективные риски </w:t>
      </w:r>
      <w:r>
        <w:t>-</w:t>
      </w:r>
      <w:r w:rsidRPr="001E0B13">
        <w:t xml:space="preserve"> это риски неудачного способа </w:t>
      </w:r>
      <w:r w:rsidR="00E55FD6">
        <w:t>инвестиций</w:t>
      </w:r>
      <w:r w:rsidRPr="001E0B13">
        <w:t xml:space="preserve">, формирование </w:t>
      </w:r>
      <w:r w:rsidR="00E55FD6">
        <w:t>убыточного или недостаточно прибыльного</w:t>
      </w:r>
      <w:r w:rsidRPr="001E0B13">
        <w:t xml:space="preserve"> инвестиционного портфеля.</w:t>
      </w:r>
    </w:p>
    <w:p w:rsidR="00623F54" w:rsidRPr="001E0B13" w:rsidRDefault="0095667A" w:rsidP="00623F54">
      <w:pPr>
        <w:contextualSpacing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1" o:spid="_x0000_s1026" type="#_x0000_t202" style="position:absolute;left:0;text-align:left;margin-left:79.95pt;margin-top:3.05pt;width:292.8pt;height:27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">
            <v:textbox style="mso-next-textbox:#Text Box 111">
              <w:txbxContent>
                <w:p w:rsidR="00A22935" w:rsidRDefault="00A22935" w:rsidP="00623F54">
                  <w:pPr>
                    <w:pStyle w:val="afc"/>
                  </w:pPr>
                  <w:r w:rsidRPr="00CF1676">
                    <w:t>Инвестиционные риски</w:t>
                  </w:r>
                </w:p>
              </w:txbxContent>
            </v:textbox>
          </v:shape>
        </w:pict>
      </w:r>
    </w:p>
    <w:p w:rsidR="00623F54" w:rsidRPr="001E0B13" w:rsidRDefault="0095667A" w:rsidP="00623F54">
      <w:pPr>
        <w:contextualSpacing/>
      </w:pPr>
      <w:r>
        <w:rPr>
          <w:noProof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2" o:spid="_x0000_s1061" type="#_x0000_t32" style="position:absolute;left:0;text-align:left;margin-left:384.75pt;margin-top:24.1pt;width:0;height:19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iwNQIAAF8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">
            <v:stroke endarrow="block"/>
          </v:shape>
        </w:pict>
      </w:r>
      <w:r>
        <w:rPr>
          <w:noProof/>
          <w:lang w:eastAsia="ru-RU"/>
        </w:rPr>
        <w:pict>
          <v:shape id="AutoShape 113" o:spid="_x0000_s1060" type="#_x0000_t32" style="position:absolute;left:0;text-align:left;margin-left:56.55pt;margin-top:24.1pt;width:0;height:19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KwmNQIAAF8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">
            <v:stroke endarrow="block"/>
          </v:shape>
        </w:pict>
      </w:r>
      <w:r>
        <w:rPr>
          <w:noProof/>
          <w:lang w:eastAsia="ru-RU"/>
        </w:rPr>
        <w:pict>
          <v:shape id="AutoShape 114" o:spid="_x0000_s1059" type="#_x0000_t32" style="position:absolute;left:0;text-align:left;margin-left:223.95pt;margin-top:6.5pt;width:0;height:37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RzNQ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">
            <v:stroke endarrow="block"/>
          </v:shape>
        </w:pict>
      </w:r>
      <w:r>
        <w:rPr>
          <w:noProof/>
          <w:lang w:eastAsia="ru-RU"/>
        </w:rPr>
        <w:pict>
          <v:shape id="AutoShape 115" o:spid="_x0000_s1058" type="#_x0000_t32" style="position:absolute;left:0;text-align:left;margin-left:56.55pt;margin-top:24.1pt;width:328.2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Pq0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"/>
        </w:pict>
      </w:r>
    </w:p>
    <w:p w:rsidR="00623F54" w:rsidRPr="001E0B13" w:rsidRDefault="0095667A" w:rsidP="00623F54">
      <w:pPr>
        <w:contextualSpacing/>
      </w:pPr>
      <w:r>
        <w:rPr>
          <w:noProof/>
          <w:lang w:eastAsia="ru-RU"/>
        </w:rPr>
        <w:pict>
          <v:shape id="Text Box 116" o:spid="_x0000_s1027" type="#_x0000_t202" style="position:absolute;left:0;text-align:left;margin-left:321.6pt;margin-top:19.75pt;width:127.35pt;height:36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">
            <v:textbox style="mso-next-textbox:#Text Box 116">
              <w:txbxContent>
                <w:p w:rsidR="00A22935" w:rsidRPr="00CF1676" w:rsidRDefault="00A22935" w:rsidP="00623F54">
                  <w:pPr>
                    <w:pStyle w:val="afc"/>
                  </w:pPr>
                  <w:r w:rsidRPr="00CF1676">
                    <w:t>Риски прямых финансовых потерь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Text Box 117" o:spid="_x0000_s1028" type="#_x0000_t202" style="position:absolute;left:0;text-align:left;margin-left:0;margin-top:19.75pt;width:118.95pt;height:36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">
            <v:textbox style="mso-next-textbox:#Text Box 117">
              <w:txbxContent>
                <w:p w:rsidR="00A22935" w:rsidRPr="00CF1676" w:rsidRDefault="00A22935" w:rsidP="00623F54">
                  <w:pPr>
                    <w:pStyle w:val="afc"/>
                  </w:pPr>
                  <w:r w:rsidRPr="00CF1676">
                    <w:t>Риски снижения доходности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Text Box 118" o:spid="_x0000_s1029" type="#_x0000_t202" style="position:absolute;left:0;text-align:left;margin-left:175.35pt;margin-top:19.75pt;width:104.7pt;height:36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">
            <v:textbox>
              <w:txbxContent>
                <w:p w:rsidR="00A22935" w:rsidRPr="00CF1676" w:rsidRDefault="00A22935" w:rsidP="00623F54">
                  <w:pPr>
                    <w:pStyle w:val="afc"/>
                  </w:pPr>
                  <w:r w:rsidRPr="00CF1676">
                    <w:t>Риск упущенной выгоды</w:t>
                  </w:r>
                </w:p>
              </w:txbxContent>
            </v:textbox>
            <w10:wrap type="square"/>
          </v:shape>
        </w:pict>
      </w:r>
    </w:p>
    <w:p w:rsidR="00623F54" w:rsidRPr="001E0B13" w:rsidRDefault="00623F54" w:rsidP="00623F54">
      <w:pPr>
        <w:contextualSpacing/>
      </w:pPr>
    </w:p>
    <w:p w:rsidR="00623F54" w:rsidRPr="001E0B13" w:rsidRDefault="0095667A" w:rsidP="00623F54">
      <w:pPr>
        <w:contextualSpacing/>
      </w:pPr>
      <w:r>
        <w:rPr>
          <w:noProof/>
          <w:lang w:eastAsia="ru-RU"/>
        </w:rPr>
        <w:pict>
          <v:shape id="AutoShape 119" o:spid="_x0000_s1057" type="#_x0000_t32" style="position:absolute;left:0;text-align:left;margin-left:256.4pt;margin-top:8pt;width:0;height:25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"/>
        </w:pict>
      </w:r>
      <w:r>
        <w:rPr>
          <w:noProof/>
          <w:lang w:eastAsia="ru-RU"/>
        </w:rPr>
        <w:pict>
          <v:shape id="AutoShape 120" o:spid="_x0000_s1056" type="#_x0000_t32" style="position:absolute;left:0;text-align:left;margin-left:-68.2pt;margin-top:8pt;width:0;height:25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"/>
        </w:pict>
      </w:r>
    </w:p>
    <w:p w:rsidR="00623F54" w:rsidRPr="001E0B13" w:rsidRDefault="0095667A" w:rsidP="00623F54">
      <w:pPr>
        <w:contextualSpacing/>
      </w:pPr>
      <w:r w:rsidRPr="0095667A">
        <w:rPr>
          <w:noProof/>
          <w:sz w:val="24"/>
          <w:szCs w:val="24"/>
          <w:lang w:eastAsia="ru-RU"/>
        </w:rPr>
        <w:pict>
          <v:shape id="Text Box 132" o:spid="_x0000_s1030" type="#_x0000_t202" style="position:absolute;left:0;text-align:left;margin-left:41.65pt;margin-top:31.8pt;width:104.7pt;height:36.5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">
            <v:textbox>
              <w:txbxContent>
                <w:p w:rsidR="00A22935" w:rsidRDefault="00A22935" w:rsidP="00623F54">
                  <w:pPr>
                    <w:pStyle w:val="afc"/>
                  </w:pPr>
                  <w:r w:rsidRPr="00CF1676">
                    <w:t>Кредитные риски</w:t>
                  </w:r>
                </w:p>
              </w:txbxContent>
            </v:textbox>
            <w10:wrap type="square"/>
          </v:shape>
        </w:pict>
      </w:r>
      <w:r w:rsidRPr="0095667A">
        <w:rPr>
          <w:noProof/>
          <w:sz w:val="24"/>
          <w:szCs w:val="24"/>
          <w:lang w:eastAsia="ru-RU"/>
        </w:rPr>
        <w:pict>
          <v:shape id="Text Box 131" o:spid="_x0000_s1031" type="#_x0000_t202" style="position:absolute;left:0;text-align:left;margin-left:156.9pt;margin-top:32.2pt;width:104.7pt;height:36.5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">
            <v:textbox>
              <w:txbxContent>
                <w:p w:rsidR="00A22935" w:rsidRDefault="00A22935" w:rsidP="00623F54">
                  <w:pPr>
                    <w:pStyle w:val="afc"/>
                  </w:pPr>
                  <w:r w:rsidRPr="00CF1676">
                    <w:t>Биржевые риски</w:t>
                  </w:r>
                </w:p>
              </w:txbxContent>
            </v:textbox>
            <w10:wrap type="square"/>
          </v:shape>
        </w:pict>
      </w:r>
      <w:r w:rsidRPr="0095667A">
        <w:rPr>
          <w:noProof/>
          <w:sz w:val="24"/>
          <w:szCs w:val="24"/>
          <w:lang w:eastAsia="ru-RU"/>
        </w:rPr>
        <w:pict>
          <v:shape id="Text Box 129" o:spid="_x0000_s1032" type="#_x0000_t202" style="position:absolute;left:0;text-align:left;margin-left:-57.35pt;margin-top:30.95pt;width:88.5pt;height:36.5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">
            <v:textbox>
              <w:txbxContent>
                <w:p w:rsidR="00A22935" w:rsidRDefault="00A22935" w:rsidP="00623F54">
                  <w:pPr>
                    <w:pStyle w:val="afc"/>
                  </w:pPr>
                  <w:r w:rsidRPr="00CF1676">
                    <w:t>Процентные риски</w:t>
                  </w:r>
                </w:p>
              </w:txbxContent>
            </v:textbox>
            <w10:wrap type="square"/>
          </v:shape>
        </w:pict>
      </w:r>
      <w:r w:rsidRPr="0095667A">
        <w:rPr>
          <w:noProof/>
          <w:sz w:val="24"/>
          <w:szCs w:val="24"/>
          <w:lang w:eastAsia="ru-RU"/>
        </w:rPr>
        <w:pict>
          <v:shape id="Text Box 130" o:spid="_x0000_s1033" type="#_x0000_t202" style="position:absolute;left:0;text-align:left;margin-left:310.55pt;margin-top:30.9pt;width:83.3pt;height:36.5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">
            <v:textbox>
              <w:txbxContent>
                <w:p w:rsidR="00A22935" w:rsidRPr="00CF1676" w:rsidRDefault="00A22935" w:rsidP="00623F54">
                  <w:pPr>
                    <w:pStyle w:val="afc"/>
                  </w:pPr>
                  <w:r w:rsidRPr="00CF1676">
                    <w:t>Риск банкротства</w:t>
                  </w:r>
                </w:p>
              </w:txbxContent>
            </v:textbox>
            <w10:wrap type="square"/>
          </v:shape>
        </w:pict>
      </w:r>
      <w:r w:rsidRPr="0095667A">
        <w:rPr>
          <w:noProof/>
          <w:sz w:val="24"/>
          <w:szCs w:val="24"/>
          <w:lang w:eastAsia="ru-RU"/>
        </w:rPr>
        <w:pict>
          <v:shape id="Text Box 128" o:spid="_x0000_s1034" type="#_x0000_t202" style="position:absolute;left:0;text-align:left;margin-left:393.85pt;margin-top:30.95pt;width:87.35pt;height:36.5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">
            <v:textbox>
              <w:txbxContent>
                <w:p w:rsidR="00A22935" w:rsidRDefault="00A22935" w:rsidP="00623F54">
                  <w:pPr>
                    <w:pStyle w:val="afc"/>
                  </w:pPr>
                  <w:r w:rsidRPr="00CF1676">
                    <w:t>Селективные риски</w:t>
                  </w:r>
                </w:p>
              </w:txbxContent>
            </v:textbox>
            <w10:wrap type="square"/>
          </v:shape>
        </w:pict>
      </w:r>
      <w:r w:rsidRPr="0095667A">
        <w:rPr>
          <w:noProof/>
          <w:sz w:val="24"/>
          <w:szCs w:val="24"/>
          <w:lang w:eastAsia="ru-RU"/>
        </w:rPr>
        <w:pict>
          <v:shape id="AutoShape 121" o:spid="_x0000_s1055" type="#_x0000_t32" style="position:absolute;left:0;text-align:left;margin-left:206.5pt;margin-top:8.9pt;width:0;height:22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">
            <v:stroke endarrow="block"/>
          </v:shape>
        </w:pict>
      </w:r>
      <w:r w:rsidRPr="0095667A">
        <w:rPr>
          <w:noProof/>
          <w:sz w:val="24"/>
          <w:szCs w:val="24"/>
          <w:lang w:eastAsia="ru-RU"/>
        </w:rPr>
        <w:pict>
          <v:shape id="AutoShape 122" o:spid="_x0000_s1054" type="#_x0000_t32" style="position:absolute;left:0;text-align:left;margin-left:324.95pt;margin-top:8.9pt;width:0;height:22.0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">
            <v:stroke endarrow="block"/>
          </v:shape>
        </w:pict>
      </w:r>
      <w:r w:rsidRPr="0095667A">
        <w:rPr>
          <w:noProof/>
          <w:sz w:val="24"/>
          <w:szCs w:val="24"/>
          <w:lang w:eastAsia="ru-RU"/>
        </w:rPr>
        <w:pict>
          <v:shape id="AutoShape 123" o:spid="_x0000_s1053" type="#_x0000_t32" style="position:absolute;left:0;text-align:left;margin-left:448.95pt;margin-top:8.9pt;width:0;height:22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">
            <v:stroke endarrow="block"/>
          </v:shape>
        </w:pict>
      </w:r>
      <w:r w:rsidRPr="0095667A">
        <w:rPr>
          <w:noProof/>
          <w:sz w:val="24"/>
          <w:szCs w:val="24"/>
          <w:lang w:eastAsia="ru-RU"/>
        </w:rPr>
        <w:pict>
          <v:shape id="AutoShape 124" o:spid="_x0000_s1052" type="#_x0000_t32" style="position:absolute;left:0;text-align:left;margin-left:206.5pt;margin-top:8.9pt;width:242.4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"/>
        </w:pict>
      </w:r>
      <w:r w:rsidRPr="0095667A">
        <w:rPr>
          <w:noProof/>
          <w:sz w:val="24"/>
          <w:szCs w:val="24"/>
          <w:lang w:eastAsia="ru-RU"/>
        </w:rPr>
        <w:pict>
          <v:shape id="AutoShape 125" o:spid="_x0000_s1051" type="#_x0000_t32" style="position:absolute;left:0;text-align:left;margin-left:-19.6pt;margin-top:8.9pt;width:0;height:22.0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">
            <v:stroke endarrow="block"/>
          </v:shape>
        </w:pict>
      </w:r>
      <w:r w:rsidRPr="0095667A">
        <w:rPr>
          <w:noProof/>
          <w:sz w:val="24"/>
          <w:szCs w:val="24"/>
          <w:lang w:eastAsia="ru-RU"/>
        </w:rPr>
        <w:pict>
          <v:shape id="AutoShape 126" o:spid="_x0000_s1050" type="#_x0000_t32" style="position:absolute;left:0;text-align:left;margin-left:97.65pt;margin-top:8.9pt;width:0;height:22.0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">
            <v:stroke endarrow="block"/>
          </v:shape>
        </w:pict>
      </w:r>
      <w:r w:rsidRPr="0095667A">
        <w:rPr>
          <w:noProof/>
          <w:sz w:val="24"/>
          <w:szCs w:val="24"/>
          <w:lang w:eastAsia="ru-RU"/>
        </w:rPr>
        <w:pict>
          <v:shape id="AutoShape 127" o:spid="_x0000_s1049" type="#_x0000_t32" style="position:absolute;left:0;text-align:left;margin-left:-19.6pt;margin-top:8.9pt;width:117.2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ToIQIAAD4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"/>
        </w:pict>
      </w:r>
    </w:p>
    <w:p w:rsidR="00623F54" w:rsidRPr="001E0B13" w:rsidRDefault="00623F54" w:rsidP="00623F54">
      <w:pPr>
        <w:contextualSpacing/>
      </w:pPr>
    </w:p>
    <w:p w:rsidR="00365BB4" w:rsidRDefault="00365BB4" w:rsidP="00365BB4">
      <w:pPr>
        <w:ind w:firstLine="0"/>
        <w:contextualSpacing/>
      </w:pPr>
    </w:p>
    <w:p w:rsidR="00623F54" w:rsidRPr="001E0B13" w:rsidRDefault="00623F54" w:rsidP="00365BB4">
      <w:pPr>
        <w:ind w:firstLine="0"/>
        <w:contextualSpacing/>
      </w:pPr>
      <w:r w:rsidRPr="001E0B13">
        <w:t xml:space="preserve">Рис. </w:t>
      </w:r>
      <w:r w:rsidR="00C771BD">
        <w:t>1.2</w:t>
      </w:r>
      <w:r w:rsidR="00E55FD6">
        <w:t xml:space="preserve">. </w:t>
      </w:r>
      <w:r w:rsidRPr="001E0B13">
        <w:t xml:space="preserve"> Классификация </w:t>
      </w:r>
      <w:r w:rsidR="00321D11">
        <w:t xml:space="preserve"> </w:t>
      </w:r>
      <w:r w:rsidRPr="001E0B13">
        <w:t>инвестиционных рисков</w:t>
      </w:r>
    </w:p>
    <w:p w:rsidR="00623F54" w:rsidRPr="001E0B13" w:rsidRDefault="00623F54" w:rsidP="00623F54">
      <w:pPr>
        <w:contextualSpacing/>
      </w:pPr>
    </w:p>
    <w:p w:rsidR="00623F54" w:rsidRDefault="00DF4F55" w:rsidP="00623F54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 итоге</w:t>
      </w:r>
      <w:r w:rsidR="00623F54">
        <w:rPr>
          <w:rFonts w:eastAsia="Times New Roman"/>
          <w:szCs w:val="24"/>
          <w:lang w:eastAsia="ru-RU"/>
        </w:rPr>
        <w:t>, к</w:t>
      </w:r>
      <w:r w:rsidR="00623F54" w:rsidRPr="001E0B13">
        <w:rPr>
          <w:rFonts w:eastAsia="Times New Roman"/>
          <w:szCs w:val="24"/>
          <w:lang w:eastAsia="ru-RU"/>
        </w:rPr>
        <w:t>лассификация рисков - многовариантна, строится в зависимости от выбранных критериев</w:t>
      </w:r>
      <w:r w:rsidR="00623F54" w:rsidRPr="001E0B13">
        <w:rPr>
          <w:rFonts w:eastAsia="Times New Roman"/>
          <w:szCs w:val="24"/>
          <w:vertAlign w:val="superscript"/>
          <w:lang w:eastAsia="ru-RU"/>
        </w:rPr>
        <w:footnoteReference w:id="11"/>
      </w:r>
      <w:r w:rsidR="00623F54" w:rsidRPr="001E0B13">
        <w:rPr>
          <w:rFonts w:eastAsia="Times New Roman"/>
          <w:szCs w:val="24"/>
          <w:lang w:eastAsia="ru-RU"/>
        </w:rPr>
        <w:t xml:space="preserve">. </w:t>
      </w:r>
    </w:p>
    <w:bookmarkEnd w:id="2"/>
    <w:p w:rsidR="00C771BD" w:rsidRPr="00042522" w:rsidRDefault="00C771BD" w:rsidP="00C771BD">
      <w:r>
        <w:t xml:space="preserve">Для </w:t>
      </w:r>
      <w:r w:rsidR="00DF4F55">
        <w:t>осуществления</w:t>
      </w:r>
      <w:r w:rsidRPr="00042522">
        <w:t xml:space="preserve"> количественн</w:t>
      </w:r>
      <w:r>
        <w:t>ой</w:t>
      </w:r>
      <w:r w:rsidRPr="00042522">
        <w:t xml:space="preserve"> оценк</w:t>
      </w:r>
      <w:r>
        <w:t>и риска вложений в</w:t>
      </w:r>
      <w:r w:rsidRPr="00042522">
        <w:t xml:space="preserve"> акции, </w:t>
      </w:r>
      <w:r>
        <w:t>обычно</w:t>
      </w:r>
      <w:r w:rsidRPr="00042522">
        <w:t xml:space="preserve"> </w:t>
      </w:r>
      <w:r w:rsidR="00DF4F55">
        <w:t>наблюдают за динамикой</w:t>
      </w:r>
      <w:r w:rsidRPr="00042522">
        <w:t xml:space="preserve"> цен и курсов за </w:t>
      </w:r>
      <w:r>
        <w:t>определенный период.</w:t>
      </w:r>
    </w:p>
    <w:p w:rsidR="00C771BD" w:rsidRPr="00042522" w:rsidRDefault="00C771BD" w:rsidP="00C771BD">
      <w:r w:rsidRPr="00042522">
        <w:t xml:space="preserve">Сущность оценки рисков </w:t>
      </w:r>
      <w:r w:rsidR="00DF4F55">
        <w:t>необходима для того</w:t>
      </w:r>
      <w:r w:rsidRPr="00042522">
        <w:t xml:space="preserve">, чтобы рассматривать будущий доход, </w:t>
      </w:r>
      <w:r w:rsidR="00DF4F55">
        <w:t>который может реализовать финансовый инструмент</w:t>
      </w:r>
      <w:r w:rsidRPr="00042522">
        <w:t>, как случайную величину.</w:t>
      </w:r>
    </w:p>
    <w:p w:rsidR="00C771BD" w:rsidRPr="00042522" w:rsidRDefault="00C771BD" w:rsidP="00C771BD">
      <w:proofErr w:type="gramStart"/>
      <w:r w:rsidRPr="00042522">
        <w:t>Динамику курсов акций представ</w:t>
      </w:r>
      <w:r>
        <w:t xml:space="preserve">ляют </w:t>
      </w:r>
      <w:r w:rsidRPr="00042522">
        <w:t>в виде конечной выборки (из генеральной совокупности {Р</w:t>
      </w:r>
      <w:proofErr w:type="spellStart"/>
      <w:r>
        <w:rPr>
          <w:vertAlign w:val="subscript"/>
          <w:lang w:val="en-US"/>
        </w:rPr>
        <w:t>i</w:t>
      </w:r>
      <w:proofErr w:type="spellEnd"/>
      <w:r w:rsidRPr="00042522">
        <w:t>}, где Р</w:t>
      </w:r>
      <w:proofErr w:type="spellStart"/>
      <w:r>
        <w:rPr>
          <w:vertAlign w:val="subscript"/>
          <w:lang w:val="en-US"/>
        </w:rPr>
        <w:t>i</w:t>
      </w:r>
      <w:proofErr w:type="spellEnd"/>
      <w:r w:rsidRPr="00042522">
        <w:t xml:space="preserve"> — курс </w:t>
      </w:r>
      <w:r w:rsidR="00193838">
        <w:t>/</w:t>
      </w:r>
      <w:r w:rsidRPr="00042522">
        <w:t xml:space="preserve">цена акции в </w:t>
      </w:r>
      <w:r w:rsidR="00193838">
        <w:t>определенный (</w:t>
      </w:r>
      <w:proofErr w:type="spellStart"/>
      <w:r w:rsidR="00193838">
        <w:rPr>
          <w:lang w:val="en-US"/>
        </w:rPr>
        <w:t>i</w:t>
      </w:r>
      <w:proofErr w:type="spellEnd"/>
      <w:r w:rsidR="00193838" w:rsidRPr="00193838">
        <w:t>)</w:t>
      </w:r>
      <w:r w:rsidRPr="00042522">
        <w:t xml:space="preserve"> момент времени.</w:t>
      </w:r>
      <w:proofErr w:type="gramEnd"/>
      <w:r w:rsidRPr="00042522">
        <w:t xml:space="preserve"> Количественной мерой риска </w:t>
      </w:r>
      <w:proofErr w:type="spellStart"/>
      <w:r w:rsidR="00193838">
        <w:rPr>
          <w:lang w:val="en-US"/>
        </w:rPr>
        <w:t>dshf</w:t>
      </w:r>
      <w:proofErr w:type="spellEnd"/>
      <w:r w:rsidR="00193838" w:rsidRPr="00193838">
        <w:t>;</w:t>
      </w:r>
      <w:proofErr w:type="spellStart"/>
      <w:r w:rsidR="00193838">
        <w:rPr>
          <w:lang w:val="en-US"/>
        </w:rPr>
        <w:t>ftncz</w:t>
      </w:r>
      <w:proofErr w:type="spellEnd"/>
      <w:r w:rsidRPr="00042522">
        <w:t xml:space="preserve"> дисперсия случайных величин Р</w:t>
      </w:r>
      <w:proofErr w:type="spellStart"/>
      <w:proofErr w:type="gramStart"/>
      <w:r>
        <w:rPr>
          <w:vertAlign w:val="subscript"/>
          <w:lang w:val="en-US"/>
        </w:rPr>
        <w:t>i</w:t>
      </w:r>
      <w:proofErr w:type="spellEnd"/>
      <w:proofErr w:type="gramEnd"/>
      <w:r w:rsidRPr="00042522">
        <w:t xml:space="preserve"> как мера разброса</w:t>
      </w:r>
      <w:r>
        <w:rPr>
          <w:rStyle w:val="af2"/>
        </w:rPr>
        <w:footnoteReference w:id="12"/>
      </w:r>
      <w:r w:rsidRPr="00042522">
        <w:t>:</w:t>
      </w:r>
    </w:p>
    <w:p w:rsidR="00C771BD" w:rsidRPr="00365BB4" w:rsidRDefault="00365BB4" w:rsidP="00365BB4">
      <w:pPr>
        <w:tabs>
          <w:tab w:val="center" w:pos="4677"/>
          <w:tab w:val="left" w:pos="7591"/>
        </w:tabs>
        <w:ind w:firstLine="0"/>
        <w:jc w:val="left"/>
      </w:pPr>
      <w:r w:rsidRPr="0097583E">
        <w:rPr>
          <w:position w:val="-28"/>
        </w:rPr>
        <w:tab/>
      </w:r>
      <w:r w:rsidR="00C771BD" w:rsidRPr="0076432F">
        <w:rPr>
          <w:position w:val="-28"/>
          <w:lang w:val="en-US"/>
        </w:rPr>
        <w:object w:dxaOrig="18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4pt;height:38.55pt" o:ole="">
            <v:imagedata r:id="rId14" o:title=""/>
          </v:shape>
          <o:OLEObject Type="Embed" ProgID="Equation.3" ShapeID="_x0000_i1025" DrawAspect="Content" ObjectID="_1481213174" r:id="rId15"/>
        </w:object>
      </w:r>
      <w:r>
        <w:rPr>
          <w:position w:val="-28"/>
        </w:rPr>
        <w:t xml:space="preserve">  </w:t>
      </w:r>
      <w:r>
        <w:rPr>
          <w:position w:val="-28"/>
        </w:rPr>
        <w:tab/>
        <w:t>(1.7)</w:t>
      </w:r>
    </w:p>
    <w:p w:rsidR="00C771BD" w:rsidRPr="00042522" w:rsidRDefault="00C771BD" w:rsidP="00C771BD">
      <w:r w:rsidRPr="00042522">
        <w:t xml:space="preserve">где </w:t>
      </w:r>
      <w:proofErr w:type="spellStart"/>
      <w:r w:rsidRPr="00042522">
        <w:t>Р</w:t>
      </w:r>
      <w:r>
        <w:rPr>
          <w:vertAlign w:val="subscript"/>
        </w:rPr>
        <w:t>ср</w:t>
      </w:r>
      <w:proofErr w:type="spellEnd"/>
      <w:r w:rsidRPr="00042522">
        <w:t xml:space="preserve">   — </w:t>
      </w:r>
      <w:proofErr w:type="gramStart"/>
      <w:r w:rsidRPr="00042522">
        <w:t>выборочная</w:t>
      </w:r>
      <w:proofErr w:type="gramEnd"/>
      <w:r w:rsidRPr="00042522">
        <w:t xml:space="preserve"> средняя, которая рассчитывается следующим образом:</w:t>
      </w:r>
    </w:p>
    <w:p w:rsidR="00C771BD" w:rsidRDefault="0095667A" w:rsidP="00365BB4">
      <w:pPr>
        <w:tabs>
          <w:tab w:val="left" w:pos="6204"/>
        </w:tabs>
      </w:pPr>
      <w:r w:rsidRPr="0095667A">
        <w:rPr>
          <w:noProof/>
          <w:position w:val="-24"/>
        </w:rPr>
        <w:pict>
          <v:shape id="_x0000_s1063" type="#_x0000_t75" style="position:absolute;left:0;text-align:left;margin-left:0;margin-top:0;width:61.35pt;height:48pt;z-index:251683840;mso-position-horizontal:left">
            <v:imagedata r:id="rId16" o:title=""/>
            <w10:wrap type="square" side="right"/>
          </v:shape>
          <o:OLEObject Type="Embed" ProgID="Equation.3" ShapeID="_x0000_s1063" DrawAspect="Content" ObjectID="_1481213180" r:id="rId17"/>
        </w:pict>
      </w:r>
      <w:r w:rsidR="00365BB4">
        <w:tab/>
        <w:t>(1.8)</w:t>
      </w:r>
      <w:r w:rsidR="00365BB4">
        <w:br w:type="textWrapping" w:clear="all"/>
      </w:r>
    </w:p>
    <w:p w:rsidR="00C771BD" w:rsidRPr="00042522" w:rsidRDefault="00C771BD" w:rsidP="00C771BD">
      <w:r w:rsidRPr="00042522">
        <w:t xml:space="preserve">где </w:t>
      </w:r>
      <w:r>
        <w:rPr>
          <w:lang w:val="en-US"/>
        </w:rPr>
        <w:t>n</w:t>
      </w:r>
      <w:r w:rsidRPr="00042522">
        <w:t xml:space="preserve"> — кол</w:t>
      </w:r>
      <w:r w:rsidR="00193838" w:rsidRPr="00193838">
        <w:t>-</w:t>
      </w:r>
      <w:r w:rsidR="00193838">
        <w:t>во</w:t>
      </w:r>
      <w:r w:rsidRPr="00042522">
        <w:t xml:space="preserve"> наблюдений или объем выборки.</w:t>
      </w:r>
    </w:p>
    <w:p w:rsidR="00C771BD" w:rsidRPr="000571A8" w:rsidRDefault="00C771BD" w:rsidP="00C771BD">
      <w:r w:rsidRPr="00042522">
        <w:lastRenderedPageBreak/>
        <w:t xml:space="preserve">На практике часто используется статистическая мера вариации или широты распределения — стандартное отклонение </w:t>
      </w:r>
      <w:r>
        <w:t>σ</w:t>
      </w:r>
      <w:r w:rsidRPr="00042522">
        <w:t>, а также мера относительной дисперсии — коэффициент вариации</w:t>
      </w:r>
      <w:r w:rsidR="00365BB4">
        <w:t>.</w:t>
      </w:r>
    </w:p>
    <w:p w:rsidR="00C771BD" w:rsidRPr="00042522" w:rsidRDefault="00193838" w:rsidP="00C771BD">
      <w:r>
        <w:t>Данный</w:t>
      </w:r>
      <w:r w:rsidR="00C771BD" w:rsidRPr="00042522">
        <w:t xml:space="preserve"> показатель финансового риска </w:t>
      </w:r>
      <w:r>
        <w:t>показывает</w:t>
      </w:r>
      <w:r w:rsidR="00C771BD" w:rsidRPr="00042522">
        <w:t>, на сколько процентов от средней ожидаемой доходности  можно ошибиться</w:t>
      </w:r>
      <w:r>
        <w:t>,</w:t>
      </w:r>
      <w:r w:rsidR="00C771BD" w:rsidRPr="00042522">
        <w:t xml:space="preserve"> </w:t>
      </w:r>
      <w:r>
        <w:t>если вкладывать</w:t>
      </w:r>
      <w:r w:rsidR="00C771BD" w:rsidRPr="00042522">
        <w:t xml:space="preserve"> средств</w:t>
      </w:r>
      <w:r>
        <w:t>а</w:t>
      </w:r>
      <w:r w:rsidR="00C771BD" w:rsidRPr="00042522">
        <w:t xml:space="preserve"> в </w:t>
      </w:r>
      <w:r>
        <w:t>определенный</w:t>
      </w:r>
      <w:r w:rsidR="00C771BD" w:rsidRPr="00042522">
        <w:t xml:space="preserve"> вид финансового инструмента.</w:t>
      </w:r>
    </w:p>
    <w:p w:rsidR="00C771BD" w:rsidRPr="00042522" w:rsidRDefault="00C771BD" w:rsidP="00C771BD">
      <w:r w:rsidRPr="00042522">
        <w:t xml:space="preserve">Оценка рисков </w:t>
      </w:r>
      <w:r w:rsidR="00DF4F55">
        <w:t>дополняется</w:t>
      </w:r>
      <w:r w:rsidRPr="00042522">
        <w:t xml:space="preserve"> оценкой финансовой состоятельности эмитента и инвестиционной привлекательности его акций. Эта комплексная оценка рисков и привлекательности акций лежит в основе стратегии инвестора на рынке ценных бумаг.</w:t>
      </w:r>
    </w:p>
    <w:p w:rsidR="00193838" w:rsidRDefault="00DF4F55" w:rsidP="00C771BD">
      <w:r>
        <w:t>Ф</w:t>
      </w:r>
      <w:r w:rsidR="00C771BD" w:rsidRPr="00042522">
        <w:t>акторы риска ценных бумаг</w:t>
      </w:r>
      <w:r>
        <w:t xml:space="preserve"> </w:t>
      </w:r>
      <w:r w:rsidR="00193838">
        <w:t>выделяется</w:t>
      </w:r>
      <w:r w:rsidR="00C771BD" w:rsidRPr="00042522">
        <w:t xml:space="preserve"> внешней средой (</w:t>
      </w:r>
      <w:r w:rsidR="00193838">
        <w:t>примером служит, риск</w:t>
      </w:r>
      <w:r w:rsidR="00C771BD" w:rsidRPr="00042522">
        <w:t xml:space="preserve"> законодательных изм</w:t>
      </w:r>
      <w:r w:rsidR="00193838">
        <w:t>енений, валютные, процентные риски и др.) и внутренней</w:t>
      </w:r>
      <w:r w:rsidR="00C771BD" w:rsidRPr="00042522">
        <w:t xml:space="preserve"> для </w:t>
      </w:r>
      <w:r w:rsidR="00193838">
        <w:t>определенной</w:t>
      </w:r>
      <w:r w:rsidR="00C771BD" w:rsidRPr="00042522">
        <w:t xml:space="preserve"> компании причинами (состояние  менеджмента,  финансовая устойчивость эмитента,</w:t>
      </w:r>
      <w:r w:rsidR="00C771BD" w:rsidRPr="000571A8">
        <w:t xml:space="preserve"> </w:t>
      </w:r>
      <w:r w:rsidR="00C771BD" w:rsidRPr="00042522">
        <w:t xml:space="preserve">опыт работы персонала с ценными бумагами и т.д.). </w:t>
      </w:r>
      <w:r w:rsidR="00193838">
        <w:t>Поэтому разделяют</w:t>
      </w:r>
      <w:r w:rsidR="00C771BD" w:rsidRPr="00042522">
        <w:t xml:space="preserve"> собственный, субъективно присущий </w:t>
      </w:r>
      <w:r w:rsidR="00193838">
        <w:t>конкретной</w:t>
      </w:r>
      <w:r w:rsidR="00C771BD" w:rsidRPr="00042522">
        <w:t xml:space="preserve"> акции вид риска, и рыночный, или объективно существующий риск, </w:t>
      </w:r>
      <w:r w:rsidR="00193838">
        <w:t>который не зависит</w:t>
      </w:r>
      <w:r w:rsidR="00C771BD" w:rsidRPr="00042522">
        <w:t xml:space="preserve"> от внутренних факторов компании, </w:t>
      </w:r>
    </w:p>
    <w:p w:rsidR="00C771BD" w:rsidRPr="00042522" w:rsidRDefault="00193838" w:rsidP="00193838">
      <w:pPr>
        <w:ind w:firstLine="0"/>
      </w:pPr>
      <w:r>
        <w:t>(</w:t>
      </w:r>
      <w:r w:rsidR="00C771BD" w:rsidRPr="00042522">
        <w:t>от знаний или подготовки персонала компании</w:t>
      </w:r>
      <w:r>
        <w:t>)</w:t>
      </w:r>
      <w:r w:rsidR="00C771BD" w:rsidRPr="00042522">
        <w:t xml:space="preserve">. </w:t>
      </w:r>
      <w:r>
        <w:t>В реальности</w:t>
      </w:r>
      <w:r w:rsidR="00C771BD" w:rsidRPr="00042522">
        <w:t xml:space="preserve"> собственный риск </w:t>
      </w:r>
      <w:r>
        <w:t>можно свести</w:t>
      </w:r>
      <w:r w:rsidR="00C771BD" w:rsidRPr="00042522">
        <w:t xml:space="preserve"> к незначительной величине </w:t>
      </w:r>
      <w:r>
        <w:t>правильными</w:t>
      </w:r>
      <w:r w:rsidR="00C771BD" w:rsidRPr="00042522">
        <w:t xml:space="preserve"> действиями инвестора или менеджера, поэтому он </w:t>
      </w:r>
      <w:r>
        <w:t>обычно</w:t>
      </w:r>
      <w:r w:rsidR="00C771BD" w:rsidRPr="00042522">
        <w:t xml:space="preserve"> называется диверсифицируемым. Рыночный риск неустраним, его конечная величина </w:t>
      </w:r>
      <w:r>
        <w:t>является</w:t>
      </w:r>
      <w:r w:rsidR="00C771BD" w:rsidRPr="00042522">
        <w:t xml:space="preserve"> систематическим риском.</w:t>
      </w:r>
    </w:p>
    <w:p w:rsidR="00C771BD" w:rsidRPr="00042522" w:rsidRDefault="00C771BD" w:rsidP="00C771BD">
      <w:r>
        <w:t>Р</w:t>
      </w:r>
      <w:r w:rsidRPr="00042522">
        <w:t>асчет и анализ показателей риска акций компаний</w:t>
      </w:r>
      <w:r>
        <w:t xml:space="preserve"> производится следующим образом</w:t>
      </w:r>
      <w:r>
        <w:rPr>
          <w:rStyle w:val="af2"/>
        </w:rPr>
        <w:footnoteReference w:id="13"/>
      </w:r>
      <w:r w:rsidRPr="00042522">
        <w:t xml:space="preserve">. Значения доходности акций </w:t>
      </w:r>
      <w:proofErr w:type="spellStart"/>
      <w:r w:rsidRPr="002B232C">
        <w:rPr>
          <w:lang w:val="en-US"/>
        </w:rPr>
        <w:t>r</w:t>
      </w:r>
      <w:r>
        <w:rPr>
          <w:vertAlign w:val="subscript"/>
          <w:lang w:val="en-US"/>
        </w:rPr>
        <w:t>i</w:t>
      </w:r>
      <w:proofErr w:type="spellEnd"/>
      <w:r w:rsidRPr="002B232C">
        <w:rPr>
          <w:vertAlign w:val="subscript"/>
        </w:rPr>
        <w:t>.</w:t>
      </w:r>
      <w:proofErr w:type="spellStart"/>
      <w:r w:rsidRPr="002B232C">
        <w:rPr>
          <w:vertAlign w:val="subscript"/>
        </w:rPr>
        <w:t>t</w:t>
      </w:r>
      <w:proofErr w:type="spellEnd"/>
      <w:r w:rsidRPr="00042522">
        <w:t xml:space="preserve"> </w:t>
      </w:r>
      <w:r>
        <w:t xml:space="preserve">могут быть </w:t>
      </w:r>
      <w:r w:rsidRPr="00042522">
        <w:t>получены как отношение изменения цен к цене покупки акции:</w:t>
      </w:r>
    </w:p>
    <w:p w:rsidR="00C771BD" w:rsidRDefault="00C771BD" w:rsidP="00365BB4">
      <w:pPr>
        <w:tabs>
          <w:tab w:val="left" w:pos="7289"/>
        </w:tabs>
      </w:pPr>
      <w:r w:rsidRPr="002B232C">
        <w:rPr>
          <w:position w:val="-30"/>
        </w:rPr>
        <w:object w:dxaOrig="1540" w:dyaOrig="700">
          <v:shape id="_x0000_i1026" type="#_x0000_t75" style="width:76.05pt;height:34.5pt" o:ole="">
            <v:imagedata r:id="rId18" o:title=""/>
          </v:shape>
          <o:OLEObject Type="Embed" ProgID="Equation.3" ShapeID="_x0000_i1026" DrawAspect="Content" ObjectID="_1481213175" r:id="rId19"/>
        </w:object>
      </w:r>
      <w:r w:rsidR="00365BB4">
        <w:rPr>
          <w:position w:val="-30"/>
        </w:rPr>
        <w:t xml:space="preserve"> </w:t>
      </w:r>
      <w:r w:rsidR="00365BB4">
        <w:rPr>
          <w:position w:val="-30"/>
        </w:rPr>
        <w:tab/>
        <w:t>(1.9)</w:t>
      </w:r>
    </w:p>
    <w:p w:rsidR="00C771BD" w:rsidRPr="00042522" w:rsidRDefault="00C771BD" w:rsidP="00C771BD">
      <w:r>
        <w:t>г</w:t>
      </w:r>
      <w:r w:rsidRPr="00042522">
        <w:t>де Р</w:t>
      </w:r>
      <w:proofErr w:type="spellStart"/>
      <w:proofErr w:type="gramStart"/>
      <w:r w:rsidRPr="00EB4495">
        <w:rPr>
          <w:vertAlign w:val="subscript"/>
          <w:lang w:val="en-US"/>
        </w:rPr>
        <w:t>i</w:t>
      </w:r>
      <w:proofErr w:type="spellEnd"/>
      <w:proofErr w:type="gramEnd"/>
      <w:r w:rsidRPr="00EB4495">
        <w:rPr>
          <w:vertAlign w:val="subscript"/>
        </w:rPr>
        <w:t>.</w:t>
      </w:r>
      <w:r w:rsidRPr="00EB4495">
        <w:rPr>
          <w:vertAlign w:val="subscript"/>
          <w:lang w:val="en-US"/>
        </w:rPr>
        <w:t>t</w:t>
      </w:r>
      <w:r>
        <w:t xml:space="preserve"> </w:t>
      </w:r>
      <w:r w:rsidRPr="00042522">
        <w:t xml:space="preserve"> и Р</w:t>
      </w:r>
      <w:proofErr w:type="spellStart"/>
      <w:r w:rsidRPr="00EB4495">
        <w:rPr>
          <w:vertAlign w:val="subscript"/>
          <w:lang w:val="en-US"/>
        </w:rPr>
        <w:t>i</w:t>
      </w:r>
      <w:proofErr w:type="spellEnd"/>
      <w:r w:rsidRPr="00EB4495">
        <w:rPr>
          <w:vertAlign w:val="subscript"/>
        </w:rPr>
        <w:t>.</w:t>
      </w:r>
      <w:r w:rsidRPr="00EB4495">
        <w:rPr>
          <w:vertAlign w:val="subscript"/>
          <w:lang w:val="en-US"/>
        </w:rPr>
        <w:t>t</w:t>
      </w:r>
      <w:r w:rsidRPr="00EB4495">
        <w:rPr>
          <w:vertAlign w:val="subscript"/>
        </w:rPr>
        <w:t>-1</w:t>
      </w:r>
      <w:r w:rsidRPr="00042522">
        <w:t xml:space="preserve"> — рыночные цены </w:t>
      </w:r>
      <w:proofErr w:type="spellStart"/>
      <w:r>
        <w:rPr>
          <w:lang w:val="en-US"/>
        </w:rPr>
        <w:t>i</w:t>
      </w:r>
      <w:proofErr w:type="spellEnd"/>
      <w:r w:rsidRPr="00042522">
        <w:t xml:space="preserve">-ой акции в момент продажи </w:t>
      </w:r>
      <w:proofErr w:type="spellStart"/>
      <w:r w:rsidRPr="00042522">
        <w:t>t</w:t>
      </w:r>
      <w:proofErr w:type="spellEnd"/>
      <w:r w:rsidRPr="00042522">
        <w:t xml:space="preserve"> и покупки </w:t>
      </w:r>
      <w:proofErr w:type="spellStart"/>
      <w:r w:rsidRPr="00042522">
        <w:t>t</w:t>
      </w:r>
      <w:proofErr w:type="spellEnd"/>
      <w:r w:rsidRPr="00042522">
        <w:t xml:space="preserve"> - 1 соответственно.</w:t>
      </w:r>
    </w:p>
    <w:p w:rsidR="00C771BD" w:rsidRPr="00042522" w:rsidRDefault="00C771BD" w:rsidP="00C771BD">
      <w:r w:rsidRPr="00042522">
        <w:lastRenderedPageBreak/>
        <w:t xml:space="preserve">Предположим, что доходность акции за наблюдаемый промежуток времени связана с изменением доходности, отнесенной к рыночному индексу за тот же отрезок времени. Рыночный индекс </w:t>
      </w:r>
      <w:proofErr w:type="spellStart"/>
      <w:r w:rsidRPr="00042522">
        <w:t>I</w:t>
      </w:r>
      <w:r w:rsidRPr="00EB4495">
        <w:rPr>
          <w:vertAlign w:val="subscript"/>
        </w:rPr>
        <w:t>t</w:t>
      </w:r>
      <w:proofErr w:type="spellEnd"/>
      <w:r w:rsidRPr="00EB4495">
        <w:rPr>
          <w:vertAlign w:val="subscript"/>
        </w:rPr>
        <w:t xml:space="preserve"> </w:t>
      </w:r>
      <w:r w:rsidRPr="00042522">
        <w:t xml:space="preserve">— </w:t>
      </w:r>
      <w:proofErr w:type="gramStart"/>
      <w:r w:rsidRPr="00042522">
        <w:t>взвешенная</w:t>
      </w:r>
      <w:proofErr w:type="gramEnd"/>
      <w:r w:rsidRPr="00042522">
        <w:t xml:space="preserve"> по рыночной капитализации средняя арифметическая отношений цен:</w:t>
      </w:r>
    </w:p>
    <w:p w:rsidR="00C771BD" w:rsidRPr="0097583E" w:rsidRDefault="0095667A" w:rsidP="00365BB4">
      <w:pPr>
        <w:tabs>
          <w:tab w:val="left" w:pos="5920"/>
        </w:tabs>
      </w:pPr>
      <w:r w:rsidRPr="0095667A">
        <w:rPr>
          <w:noProof/>
          <w:position w:val="-30"/>
        </w:rPr>
        <w:pict>
          <v:shape id="_x0000_s1064" type="#_x0000_t75" style="position:absolute;left:0;text-align:left;margin-left:0;margin-top:.05pt;width:50.65pt;height:34.65pt;z-index:251685888;mso-position-horizontal:left">
            <v:imagedata r:id="rId20" o:title=""/>
            <w10:wrap type="square" side="right"/>
          </v:shape>
          <o:OLEObject Type="Embed" ProgID="Equation.3" ShapeID="_x0000_s1064" DrawAspect="Content" ObjectID="_1481213181" r:id="rId21"/>
        </w:pict>
      </w:r>
      <w:r w:rsidR="00365BB4">
        <w:t xml:space="preserve"> </w:t>
      </w:r>
      <w:r w:rsidR="00365BB4">
        <w:tab/>
        <w:t>(1.10)</w:t>
      </w:r>
      <w:r w:rsidR="00365BB4" w:rsidRPr="0097583E">
        <w:br w:type="textWrapping" w:clear="all"/>
      </w:r>
    </w:p>
    <w:p w:rsidR="00C771BD" w:rsidRPr="00042522" w:rsidRDefault="00C771BD" w:rsidP="00C771BD">
      <w:r w:rsidRPr="00042522">
        <w:t xml:space="preserve">где </w:t>
      </w:r>
      <w:proofErr w:type="spellStart"/>
      <w:r w:rsidRPr="00042522">
        <w:t>M</w:t>
      </w:r>
      <w:r w:rsidRPr="00D432DA">
        <w:rPr>
          <w:vertAlign w:val="subscript"/>
        </w:rPr>
        <w:t>t</w:t>
      </w:r>
      <w:proofErr w:type="spellEnd"/>
      <w:r w:rsidRPr="00042522">
        <w:t xml:space="preserve"> — общая рыночная капитализация в период </w:t>
      </w:r>
      <w:proofErr w:type="spellStart"/>
      <w:r w:rsidRPr="00042522">
        <w:t>t</w:t>
      </w:r>
      <w:proofErr w:type="spellEnd"/>
      <w:r w:rsidRPr="00042522">
        <w:t xml:space="preserve">, </w:t>
      </w:r>
      <w:proofErr w:type="spellStart"/>
      <w:r w:rsidRPr="00042522">
        <w:t>a</w:t>
      </w:r>
      <w:proofErr w:type="spellEnd"/>
      <w:r w:rsidRPr="00042522">
        <w:t xml:space="preserve"> M</w:t>
      </w:r>
      <w:r w:rsidRPr="00D432DA">
        <w:rPr>
          <w:vertAlign w:val="subscript"/>
        </w:rPr>
        <w:t xml:space="preserve">t-1 </w:t>
      </w:r>
      <w:r w:rsidRPr="00042522">
        <w:t xml:space="preserve">— общая рыночная капитализация в период </w:t>
      </w:r>
      <w:proofErr w:type="spellStart"/>
      <w:r w:rsidRPr="00042522">
        <w:t>t</w:t>
      </w:r>
      <w:proofErr w:type="spellEnd"/>
      <w:r w:rsidRPr="00042522">
        <w:t xml:space="preserve"> - 1 соответственно. Общая рыночная капитализация акций </w:t>
      </w:r>
      <w:proofErr w:type="spellStart"/>
      <w:r w:rsidRPr="00042522">
        <w:t>M</w:t>
      </w:r>
      <w:r w:rsidRPr="00D432DA">
        <w:rPr>
          <w:vertAlign w:val="subscript"/>
        </w:rPr>
        <w:t>t</w:t>
      </w:r>
      <w:proofErr w:type="spellEnd"/>
      <w:r w:rsidRPr="00042522">
        <w:t xml:space="preserve"> составит:</w:t>
      </w:r>
    </w:p>
    <w:p w:rsidR="00C771BD" w:rsidRPr="0097583E" w:rsidRDefault="0095667A" w:rsidP="00365BB4">
      <w:pPr>
        <w:tabs>
          <w:tab w:val="left" w:pos="5582"/>
        </w:tabs>
      </w:pPr>
      <w:r w:rsidRPr="0095667A">
        <w:rPr>
          <w:noProof/>
          <w:position w:val="-28"/>
        </w:rPr>
        <w:pict>
          <v:shape id="_x0000_s1065" type="#_x0000_t75" style="position:absolute;left:0;text-align:left;margin-left:0;margin-top:-.6pt;width:81.8pt;height:36.45pt;z-index:251687936;mso-position-horizontal:left">
            <v:imagedata r:id="rId22" o:title=""/>
            <w10:wrap type="square" side="right"/>
          </v:shape>
          <o:OLEObject Type="Embed" ProgID="Equation.3" ShapeID="_x0000_s1065" DrawAspect="Content" ObjectID="_1481213182" r:id="rId23"/>
        </w:pict>
      </w:r>
      <w:r w:rsidR="00365BB4">
        <w:t xml:space="preserve"> </w:t>
      </w:r>
      <w:r w:rsidR="00365BB4">
        <w:tab/>
        <w:t>(1.11)</w:t>
      </w:r>
      <w:r w:rsidR="00365BB4" w:rsidRPr="0097583E">
        <w:br w:type="textWrapping" w:clear="all"/>
      </w:r>
    </w:p>
    <w:p w:rsidR="00C771BD" w:rsidRPr="00042522" w:rsidRDefault="00C771BD" w:rsidP="00C771BD">
      <w:r w:rsidRPr="00042522">
        <w:t xml:space="preserve">где </w:t>
      </w:r>
      <w:proofErr w:type="spellStart"/>
      <w:r w:rsidRPr="00042522">
        <w:t>m</w:t>
      </w:r>
      <w:r>
        <w:rPr>
          <w:vertAlign w:val="subscript"/>
          <w:lang w:val="en-US"/>
        </w:rPr>
        <w:t>i</w:t>
      </w:r>
      <w:proofErr w:type="spellEnd"/>
      <w:r w:rsidRPr="00B44489">
        <w:rPr>
          <w:vertAlign w:val="subscript"/>
        </w:rPr>
        <w:t>.</w:t>
      </w:r>
      <w:r>
        <w:rPr>
          <w:vertAlign w:val="subscript"/>
          <w:lang w:val="en-US"/>
        </w:rPr>
        <w:t>t</w:t>
      </w:r>
      <w:r w:rsidRPr="00042522">
        <w:t xml:space="preserve"> — число </w:t>
      </w:r>
      <w:proofErr w:type="spellStart"/>
      <w:r>
        <w:rPr>
          <w:lang w:val="en-US"/>
        </w:rPr>
        <w:t>i</w:t>
      </w:r>
      <w:proofErr w:type="spellEnd"/>
      <w:r w:rsidRPr="00042522">
        <w:t>-</w:t>
      </w:r>
      <w:proofErr w:type="spellStart"/>
      <w:r w:rsidRPr="00042522">
        <w:t>х</w:t>
      </w:r>
      <w:proofErr w:type="spellEnd"/>
      <w:r w:rsidRPr="00042522">
        <w:t xml:space="preserve"> акций, котирующихся в момент времени </w:t>
      </w:r>
      <w:proofErr w:type="spellStart"/>
      <w:r w:rsidRPr="00042522">
        <w:t>t</w:t>
      </w:r>
      <w:proofErr w:type="spellEnd"/>
      <w:r w:rsidRPr="00042522">
        <w:t>; Р</w:t>
      </w:r>
      <w:proofErr w:type="spellStart"/>
      <w:proofErr w:type="gramStart"/>
      <w:r w:rsidRPr="00EB4495">
        <w:rPr>
          <w:vertAlign w:val="subscript"/>
          <w:lang w:val="en-US"/>
        </w:rPr>
        <w:t>i</w:t>
      </w:r>
      <w:proofErr w:type="spellEnd"/>
      <w:proofErr w:type="gramEnd"/>
      <w:r w:rsidRPr="00EB4495">
        <w:rPr>
          <w:vertAlign w:val="subscript"/>
        </w:rPr>
        <w:t>.</w:t>
      </w:r>
      <w:r w:rsidRPr="00EB4495">
        <w:rPr>
          <w:vertAlign w:val="subscript"/>
          <w:lang w:val="en-US"/>
        </w:rPr>
        <w:t>t</w:t>
      </w:r>
      <w:r w:rsidRPr="00042522">
        <w:t xml:space="preserve"> — средневзвешенная цена </w:t>
      </w:r>
      <w:proofErr w:type="spellStart"/>
      <w:r>
        <w:rPr>
          <w:lang w:val="en-US"/>
        </w:rPr>
        <w:t>i</w:t>
      </w:r>
      <w:proofErr w:type="spellEnd"/>
      <w:r w:rsidRPr="00042522">
        <w:t>-</w:t>
      </w:r>
      <w:proofErr w:type="spellStart"/>
      <w:r w:rsidRPr="00042522">
        <w:t>й</w:t>
      </w:r>
      <w:proofErr w:type="spellEnd"/>
      <w:r w:rsidRPr="00042522">
        <w:t xml:space="preserve"> акции; </w:t>
      </w:r>
      <w:r>
        <w:rPr>
          <w:lang w:val="en-US"/>
        </w:rPr>
        <w:t>M</w:t>
      </w:r>
      <w:proofErr w:type="spellStart"/>
      <w:r w:rsidRPr="00B44489">
        <w:rPr>
          <w:vertAlign w:val="subscript"/>
        </w:rPr>
        <w:t>t</w:t>
      </w:r>
      <w:proofErr w:type="spellEnd"/>
      <w:r w:rsidRPr="00042522">
        <w:t xml:space="preserve"> — общее количество акций компаний в момент времени </w:t>
      </w:r>
      <w:proofErr w:type="spellStart"/>
      <w:r w:rsidRPr="00042522">
        <w:t>t</w:t>
      </w:r>
      <w:proofErr w:type="spellEnd"/>
      <w:r w:rsidRPr="00042522">
        <w:t>. Относительное</w:t>
      </w:r>
      <w:r w:rsidRPr="00B44489">
        <w:t xml:space="preserve"> </w:t>
      </w:r>
      <w:r w:rsidRPr="00042522">
        <w:t xml:space="preserve">изменение рыночного индекса на период наблюдения </w:t>
      </w:r>
      <w:proofErr w:type="spellStart"/>
      <w:r w:rsidRPr="00042522">
        <w:t>t</w:t>
      </w:r>
      <w:proofErr w:type="spellEnd"/>
      <w:r w:rsidRPr="00042522">
        <w:t xml:space="preserve"> можно представить в виде:</w:t>
      </w:r>
    </w:p>
    <w:p w:rsidR="00C771BD" w:rsidRPr="00365BB4" w:rsidRDefault="00C771BD" w:rsidP="00365BB4">
      <w:pPr>
        <w:tabs>
          <w:tab w:val="left" w:pos="7520"/>
        </w:tabs>
      </w:pPr>
      <w:r w:rsidRPr="00467E77">
        <w:rPr>
          <w:position w:val="-30"/>
          <w:lang w:val="en-US"/>
        </w:rPr>
        <w:object w:dxaOrig="3280" w:dyaOrig="700">
          <v:shape id="_x0000_i1027" type="#_x0000_t75" style="width:189.65pt;height:41.6pt" o:ole="">
            <v:imagedata r:id="rId24" o:title=""/>
          </v:shape>
          <o:OLEObject Type="Embed" ProgID="Equation.3" ShapeID="_x0000_i1027" DrawAspect="Content" ObjectID="_1481213176" r:id="rId25"/>
        </w:object>
      </w:r>
      <w:r w:rsidR="00365BB4">
        <w:rPr>
          <w:position w:val="-30"/>
        </w:rPr>
        <w:t xml:space="preserve"> </w:t>
      </w:r>
      <w:r w:rsidR="00365BB4">
        <w:rPr>
          <w:position w:val="-30"/>
        </w:rPr>
        <w:tab/>
        <w:t>(1.12)</w:t>
      </w:r>
    </w:p>
    <w:p w:rsidR="00C771BD" w:rsidRPr="00042522" w:rsidRDefault="00C771BD" w:rsidP="00C771BD">
      <w:r w:rsidRPr="00042522">
        <w:t xml:space="preserve">Определим значение доходности на рыночный индекс как </w:t>
      </w:r>
      <w:proofErr w:type="gramStart"/>
      <w:r w:rsidRPr="00042522">
        <w:t>средневзвешенную</w:t>
      </w:r>
      <w:proofErr w:type="gramEnd"/>
      <w:r w:rsidRPr="00042522">
        <w:t xml:space="preserve"> </w:t>
      </w:r>
      <w:proofErr w:type="spellStart"/>
      <w:r w:rsidRPr="00042522">
        <w:t>доходностеи</w:t>
      </w:r>
      <w:proofErr w:type="spellEnd"/>
      <w:r w:rsidRPr="00042522">
        <w:t xml:space="preserve"> акций, котирующихся в период наблюдения на рынке:</w:t>
      </w:r>
    </w:p>
    <w:p w:rsidR="00365BB4" w:rsidRDefault="0095667A" w:rsidP="00C771BD">
      <w:r w:rsidRPr="0095667A">
        <w:rPr>
          <w:noProof/>
          <w:position w:val="-30"/>
        </w:rPr>
        <w:pict>
          <v:shape id="_x0000_s1066" type="#_x0000_t75" style="position:absolute;left:0;text-align:left;margin-left:0;margin-top:-.05pt;width:54.2pt;height:44.45pt;z-index:251689984;mso-position-horizontal:left">
            <v:imagedata r:id="rId26" o:title=""/>
            <w10:wrap type="square" side="right"/>
          </v:shape>
          <o:OLEObject Type="Embed" ProgID="Equation.3" ShapeID="_x0000_s1066" DrawAspect="Content" ObjectID="_1481213183" r:id="rId27"/>
        </w:pict>
      </w:r>
    </w:p>
    <w:p w:rsidR="00C771BD" w:rsidRPr="00042522" w:rsidRDefault="00365BB4" w:rsidP="00365BB4">
      <w:pPr>
        <w:tabs>
          <w:tab w:val="left" w:pos="6347"/>
        </w:tabs>
      </w:pPr>
      <w:r>
        <w:tab/>
        <w:t>(1.13)</w:t>
      </w:r>
      <w:r>
        <w:br w:type="textWrapping" w:clear="all"/>
      </w:r>
    </w:p>
    <w:p w:rsidR="00C771BD" w:rsidRPr="00042522" w:rsidRDefault="00C771BD" w:rsidP="00C771BD">
      <w:r w:rsidRPr="00042522">
        <w:t xml:space="preserve">где </w:t>
      </w:r>
      <w:proofErr w:type="spellStart"/>
      <w:r w:rsidRPr="002B232C">
        <w:rPr>
          <w:lang w:val="en-US"/>
        </w:rPr>
        <w:t>r</w:t>
      </w:r>
      <w:r>
        <w:rPr>
          <w:vertAlign w:val="subscript"/>
          <w:lang w:val="en-US"/>
        </w:rPr>
        <w:t>i</w:t>
      </w:r>
      <w:proofErr w:type="spellEnd"/>
      <w:r w:rsidRPr="002B232C">
        <w:rPr>
          <w:vertAlign w:val="subscript"/>
        </w:rPr>
        <w:t>.</w:t>
      </w:r>
      <w:proofErr w:type="spellStart"/>
      <w:r w:rsidRPr="002B232C">
        <w:rPr>
          <w:vertAlign w:val="subscript"/>
        </w:rPr>
        <w:t>t</w:t>
      </w:r>
      <w:proofErr w:type="spellEnd"/>
      <w:r w:rsidRPr="00042522">
        <w:t xml:space="preserve"> — доходность </w:t>
      </w:r>
      <w:proofErr w:type="spellStart"/>
      <w:r>
        <w:rPr>
          <w:lang w:val="en-US"/>
        </w:rPr>
        <w:t>i</w:t>
      </w:r>
      <w:proofErr w:type="spellEnd"/>
      <w:r w:rsidRPr="00042522">
        <w:t>-</w:t>
      </w:r>
      <w:proofErr w:type="spellStart"/>
      <w:r w:rsidRPr="00042522">
        <w:t>й</w:t>
      </w:r>
      <w:proofErr w:type="spellEnd"/>
      <w:r w:rsidRPr="00042522">
        <w:t xml:space="preserve"> акции; </w:t>
      </w:r>
      <w:proofErr w:type="spellStart"/>
      <w:r w:rsidRPr="00042522">
        <w:t>N</w:t>
      </w:r>
      <w:r w:rsidRPr="00980A9B">
        <w:rPr>
          <w:vertAlign w:val="subscript"/>
        </w:rPr>
        <w:t>t</w:t>
      </w:r>
      <w:proofErr w:type="spellEnd"/>
      <w:r w:rsidRPr="00980A9B">
        <w:rPr>
          <w:vertAlign w:val="subscript"/>
        </w:rPr>
        <w:t xml:space="preserve"> </w:t>
      </w:r>
      <w:r w:rsidRPr="00042522">
        <w:t xml:space="preserve">— общее количество акций компаний на рынке в момент </w:t>
      </w:r>
      <w:proofErr w:type="spellStart"/>
      <w:r w:rsidRPr="00042522">
        <w:t>t</w:t>
      </w:r>
      <w:proofErr w:type="spellEnd"/>
    </w:p>
    <w:p w:rsidR="00C771BD" w:rsidRPr="00042522" w:rsidRDefault="00C771BD" w:rsidP="00C771BD">
      <w:r w:rsidRPr="00042522">
        <w:t xml:space="preserve">Рассмотрим зависимость между изменением доходности </w:t>
      </w:r>
      <w:proofErr w:type="spellStart"/>
      <w:r w:rsidRPr="002B232C">
        <w:rPr>
          <w:lang w:val="en-US"/>
        </w:rPr>
        <w:t>r</w:t>
      </w:r>
      <w:r>
        <w:rPr>
          <w:vertAlign w:val="subscript"/>
          <w:lang w:val="en-US"/>
        </w:rPr>
        <w:t>i</w:t>
      </w:r>
      <w:proofErr w:type="spellEnd"/>
      <w:r w:rsidRPr="002B232C">
        <w:rPr>
          <w:vertAlign w:val="subscript"/>
        </w:rPr>
        <w:t>.</w:t>
      </w:r>
      <w:proofErr w:type="spellStart"/>
      <w:r w:rsidRPr="002B232C">
        <w:rPr>
          <w:vertAlign w:val="subscript"/>
        </w:rPr>
        <w:t>t</w:t>
      </w:r>
      <w:proofErr w:type="spellEnd"/>
      <w:r w:rsidRPr="00042522">
        <w:t xml:space="preserve"> </w:t>
      </w:r>
      <w:proofErr w:type="spellStart"/>
      <w:r>
        <w:rPr>
          <w:lang w:val="en-US"/>
        </w:rPr>
        <w:t>i</w:t>
      </w:r>
      <w:proofErr w:type="spellEnd"/>
      <w:r w:rsidRPr="00042522">
        <w:t>-</w:t>
      </w:r>
      <w:proofErr w:type="spellStart"/>
      <w:r w:rsidRPr="00042522">
        <w:t>й</w:t>
      </w:r>
      <w:proofErr w:type="spellEnd"/>
      <w:r w:rsidRPr="00042522">
        <w:t xml:space="preserve"> акции, котирующейся в период наблюдения </w:t>
      </w:r>
      <w:proofErr w:type="spellStart"/>
      <w:r w:rsidRPr="00042522">
        <w:t>t</w:t>
      </w:r>
      <w:proofErr w:type="spellEnd"/>
      <w:r w:rsidRPr="00042522">
        <w:t xml:space="preserve">, и доходностью </w:t>
      </w:r>
      <w:proofErr w:type="spellStart"/>
      <w:r w:rsidRPr="002B232C">
        <w:rPr>
          <w:lang w:val="en-US"/>
        </w:rPr>
        <w:t>r</w:t>
      </w:r>
      <w:r>
        <w:rPr>
          <w:vertAlign w:val="subscript"/>
          <w:lang w:val="en-US"/>
        </w:rPr>
        <w:t>I</w:t>
      </w:r>
      <w:proofErr w:type="spellEnd"/>
      <w:r w:rsidRPr="002B232C">
        <w:rPr>
          <w:vertAlign w:val="subscript"/>
        </w:rPr>
        <w:t>.</w:t>
      </w:r>
      <w:proofErr w:type="spellStart"/>
      <w:r w:rsidRPr="002B232C">
        <w:rPr>
          <w:vertAlign w:val="subscript"/>
        </w:rPr>
        <w:t>t</w:t>
      </w:r>
      <w:proofErr w:type="spellEnd"/>
      <w:r w:rsidRPr="00042522">
        <w:t xml:space="preserve"> на рыночный индекс </w:t>
      </w:r>
      <w:r>
        <w:rPr>
          <w:lang w:val="en-US"/>
        </w:rPr>
        <w:t>I</w:t>
      </w:r>
      <w:r>
        <w:rPr>
          <w:vertAlign w:val="subscript"/>
          <w:lang w:val="en-US"/>
        </w:rPr>
        <w:t>t</w:t>
      </w:r>
      <w:r w:rsidRPr="00042522">
        <w:t xml:space="preserve">. Один из методов отражения данной взаимосвязи носит название рыночная </w:t>
      </w:r>
      <w:r w:rsidRPr="00042522">
        <w:lastRenderedPageBreak/>
        <w:t>модель («</w:t>
      </w:r>
      <w:proofErr w:type="spellStart"/>
      <w:r w:rsidRPr="00042522">
        <w:t>market</w:t>
      </w:r>
      <w:proofErr w:type="spellEnd"/>
      <w:r w:rsidRPr="00042522">
        <w:t xml:space="preserve"> </w:t>
      </w:r>
      <w:proofErr w:type="spellStart"/>
      <w:r w:rsidRPr="00042522">
        <w:t>model</w:t>
      </w:r>
      <w:proofErr w:type="spellEnd"/>
      <w:r w:rsidRPr="00042522">
        <w:t>»), которая может быть представлена в следующем виде:</w:t>
      </w:r>
    </w:p>
    <w:p w:rsidR="00C771BD" w:rsidRPr="0011384F" w:rsidRDefault="0095667A" w:rsidP="00365BB4">
      <w:pPr>
        <w:tabs>
          <w:tab w:val="left" w:pos="5262"/>
        </w:tabs>
      </w:pPr>
      <w:r w:rsidRPr="0095667A">
        <w:rPr>
          <w:b/>
          <w:bCs/>
          <w:noProof/>
          <w:position w:val="-12"/>
          <w:sz w:val="20"/>
          <w:szCs w:val="20"/>
        </w:rPr>
        <w:pict>
          <v:shape id="_x0000_s1067" type="#_x0000_t75" style="position:absolute;left:0;text-align:left;margin-left:0;margin-top:.15pt;width:102.2pt;height:17.8pt;z-index:251692032;mso-position-horizontal:left">
            <v:imagedata r:id="rId28" o:title=""/>
            <w10:wrap type="square" side="right"/>
          </v:shape>
          <o:OLEObject Type="Embed" ProgID="Equation.3" ShapeID="_x0000_s1067" DrawAspect="Content" ObjectID="_1481213184" r:id="rId29"/>
        </w:pict>
      </w:r>
      <w:r w:rsidR="00365BB4" w:rsidRPr="0097583E">
        <w:tab/>
      </w:r>
      <w:r w:rsidR="00365BB4">
        <w:t>(1.14)</w:t>
      </w:r>
      <w:r w:rsidR="00365BB4" w:rsidRPr="0011384F">
        <w:br w:type="textWrapping" w:clear="all"/>
      </w:r>
    </w:p>
    <w:p w:rsidR="00C771BD" w:rsidRPr="00042522" w:rsidRDefault="00C771BD" w:rsidP="00C771BD">
      <w:r w:rsidRPr="00042522">
        <w:t xml:space="preserve">где </w:t>
      </w:r>
      <w:proofErr w:type="spellStart"/>
      <w:r w:rsidRPr="002B232C">
        <w:rPr>
          <w:lang w:val="en-US"/>
        </w:rPr>
        <w:t>r</w:t>
      </w:r>
      <w:r>
        <w:rPr>
          <w:vertAlign w:val="subscript"/>
          <w:lang w:val="en-US"/>
        </w:rPr>
        <w:t>i</w:t>
      </w:r>
      <w:proofErr w:type="spellEnd"/>
      <w:r w:rsidRPr="002B232C">
        <w:rPr>
          <w:vertAlign w:val="subscript"/>
        </w:rPr>
        <w:t>.</w:t>
      </w:r>
      <w:proofErr w:type="spellStart"/>
      <w:r w:rsidRPr="002B232C">
        <w:rPr>
          <w:vertAlign w:val="subscript"/>
        </w:rPr>
        <w:t>t</w:t>
      </w:r>
      <w:proofErr w:type="spellEnd"/>
      <w:r w:rsidRPr="00042522">
        <w:t xml:space="preserve"> — доходность </w:t>
      </w:r>
      <w:proofErr w:type="spellStart"/>
      <w:r w:rsidRPr="00042522">
        <w:t>i-й</w:t>
      </w:r>
      <w:proofErr w:type="spellEnd"/>
      <w:r w:rsidRPr="00042522">
        <w:t xml:space="preserve"> акции за наблюдаемый период </w:t>
      </w:r>
      <w:proofErr w:type="spellStart"/>
      <w:r w:rsidRPr="00042522">
        <w:t>t</w:t>
      </w:r>
      <w:proofErr w:type="spellEnd"/>
      <w:r w:rsidRPr="00042522">
        <w:t xml:space="preserve">; </w:t>
      </w:r>
      <w:r>
        <w:t>α</w:t>
      </w:r>
      <w:r>
        <w:rPr>
          <w:vertAlign w:val="subscript"/>
          <w:lang w:val="en-US"/>
        </w:rPr>
        <w:t>Ii</w:t>
      </w:r>
      <w:r w:rsidRPr="00042522">
        <w:t xml:space="preserve"> — коэффициент смещения; </w:t>
      </w:r>
      <w:r>
        <w:t>β</w:t>
      </w:r>
      <w:r>
        <w:rPr>
          <w:vertAlign w:val="subscript"/>
          <w:lang w:val="en-US"/>
        </w:rPr>
        <w:t>Ii</w:t>
      </w:r>
      <w:r w:rsidRPr="00042522">
        <w:t xml:space="preserve"> — коэффициент наклона; </w:t>
      </w:r>
      <w:proofErr w:type="spellStart"/>
      <w:r w:rsidRPr="00042522">
        <w:t>r</w:t>
      </w:r>
      <w:r w:rsidRPr="0013689E">
        <w:rPr>
          <w:vertAlign w:val="subscript"/>
        </w:rPr>
        <w:t>It</w:t>
      </w:r>
      <w:proofErr w:type="spellEnd"/>
      <w:r w:rsidRPr="00042522">
        <w:t xml:space="preserve"> — доходность на рыночный индекс в период</w:t>
      </w:r>
      <w:r w:rsidRPr="0013689E">
        <w:t xml:space="preserve"> </w:t>
      </w:r>
      <w:r w:rsidRPr="00042522">
        <w:t xml:space="preserve"> </w:t>
      </w:r>
      <w:proofErr w:type="spellStart"/>
      <w:r w:rsidRPr="00042522">
        <w:t>t</w:t>
      </w:r>
      <w:proofErr w:type="spellEnd"/>
      <w:r w:rsidRPr="00042522">
        <w:t xml:space="preserve">; </w:t>
      </w:r>
      <w:proofErr w:type="gramStart"/>
      <w:r w:rsidRPr="00042522">
        <w:t>Е</w:t>
      </w:r>
      <w:proofErr w:type="gramEnd"/>
      <w:r>
        <w:rPr>
          <w:vertAlign w:val="subscript"/>
          <w:lang w:val="en-US"/>
        </w:rPr>
        <w:t>Ii</w:t>
      </w:r>
      <w:r w:rsidRPr="00042522">
        <w:t xml:space="preserve"> </w:t>
      </w:r>
      <w:proofErr w:type="spellStart"/>
      <w:r w:rsidRPr="0013689E">
        <w:rPr>
          <w:vertAlign w:val="subscript"/>
        </w:rPr>
        <w:t>t</w:t>
      </w:r>
      <w:proofErr w:type="spellEnd"/>
      <w:r w:rsidRPr="0013689E">
        <w:rPr>
          <w:vertAlign w:val="subscript"/>
        </w:rPr>
        <w:t xml:space="preserve"> </w:t>
      </w:r>
      <w:r w:rsidRPr="00042522">
        <w:t>— случайная погрешность.</w:t>
      </w:r>
    </w:p>
    <w:p w:rsidR="00C771BD" w:rsidRPr="00042522" w:rsidRDefault="00C771BD" w:rsidP="00C771BD">
      <w:r w:rsidRPr="00042522">
        <w:t xml:space="preserve">Коэффициент наклона </w:t>
      </w:r>
      <w:r>
        <w:t>β</w:t>
      </w:r>
      <w:r>
        <w:rPr>
          <w:vertAlign w:val="subscript"/>
          <w:lang w:val="en-US"/>
        </w:rPr>
        <w:t>Ii</w:t>
      </w:r>
      <w:r w:rsidRPr="00042522">
        <w:t xml:space="preserve"> или </w:t>
      </w:r>
      <w:r>
        <w:t>β</w:t>
      </w:r>
      <w:r w:rsidRPr="00042522">
        <w:t xml:space="preserve"> </w:t>
      </w:r>
      <w:proofErr w:type="gramStart"/>
      <w:r w:rsidRPr="00042522">
        <w:t>-к</w:t>
      </w:r>
      <w:proofErr w:type="gramEnd"/>
      <w:r w:rsidRPr="00042522">
        <w:t xml:space="preserve">оэффициент </w:t>
      </w:r>
      <w:proofErr w:type="spellStart"/>
      <w:r>
        <w:rPr>
          <w:lang w:val="en-US"/>
        </w:rPr>
        <w:t>i</w:t>
      </w:r>
      <w:proofErr w:type="spellEnd"/>
      <w:r w:rsidRPr="00042522">
        <w:t>-</w:t>
      </w:r>
      <w:proofErr w:type="spellStart"/>
      <w:r w:rsidRPr="00042522">
        <w:t>й</w:t>
      </w:r>
      <w:proofErr w:type="spellEnd"/>
      <w:r w:rsidRPr="00042522">
        <w:t xml:space="preserve"> акции вычисляется следующим образом:</w:t>
      </w:r>
    </w:p>
    <w:p w:rsidR="00C771BD" w:rsidRPr="0097583E" w:rsidRDefault="0095667A" w:rsidP="00365BB4">
      <w:pPr>
        <w:tabs>
          <w:tab w:val="left" w:pos="6578"/>
        </w:tabs>
      </w:pPr>
      <w:r w:rsidRPr="0095667A">
        <w:rPr>
          <w:noProof/>
          <w:position w:val="-30"/>
        </w:rPr>
        <w:pict>
          <v:shape id="_x0000_s1068" type="#_x0000_t75" style="position:absolute;left:0;text-align:left;margin-left:0;margin-top:0;width:44.45pt;height:33.8pt;z-index:251694080;mso-position-horizontal:left">
            <v:imagedata r:id="rId30" o:title=""/>
            <w10:wrap type="square" side="right"/>
          </v:shape>
          <o:OLEObject Type="Embed" ProgID="Equation.3" ShapeID="_x0000_s1068" DrawAspect="Content" ObjectID="_1481213185" r:id="rId31"/>
        </w:pict>
      </w:r>
      <w:r w:rsidR="00365BB4" w:rsidRPr="0097583E">
        <w:tab/>
      </w:r>
      <w:r w:rsidR="00365BB4">
        <w:t>(1.15)</w:t>
      </w:r>
      <w:r w:rsidR="00365BB4" w:rsidRPr="0097583E">
        <w:br w:type="textWrapping" w:clear="all"/>
      </w:r>
    </w:p>
    <w:p w:rsidR="00C771BD" w:rsidRPr="00042522" w:rsidRDefault="00C771BD" w:rsidP="00C771BD">
      <w:r w:rsidRPr="00042522">
        <w:t xml:space="preserve">где </w:t>
      </w:r>
      <w:r>
        <w:t>σ</w:t>
      </w:r>
      <w:r>
        <w:rPr>
          <w:vertAlign w:val="subscript"/>
          <w:lang w:val="en-US"/>
        </w:rPr>
        <w:t>Ii</w:t>
      </w:r>
      <w:r w:rsidRPr="00042522">
        <w:t xml:space="preserve"> — ковариация между доходностью </w:t>
      </w:r>
      <w:proofErr w:type="spellStart"/>
      <w:r>
        <w:rPr>
          <w:lang w:val="en-US"/>
        </w:rPr>
        <w:t>i</w:t>
      </w:r>
      <w:proofErr w:type="spellEnd"/>
      <w:r w:rsidRPr="00042522">
        <w:t>-</w:t>
      </w:r>
      <w:proofErr w:type="spellStart"/>
      <w:r w:rsidRPr="00042522">
        <w:t>й</w:t>
      </w:r>
      <w:proofErr w:type="spellEnd"/>
      <w:r w:rsidRPr="00042522">
        <w:t xml:space="preserve"> акции и доходностью на рыночный индекс; </w:t>
      </w:r>
      <w:r>
        <w:t>σ</w:t>
      </w:r>
      <w:r>
        <w:rPr>
          <w:vertAlign w:val="subscript"/>
          <w:lang w:val="en-US"/>
        </w:rPr>
        <w:t>I</w:t>
      </w:r>
      <w:r w:rsidRPr="00B153B7">
        <w:rPr>
          <w:vertAlign w:val="superscript"/>
        </w:rPr>
        <w:t>2</w:t>
      </w:r>
      <w:r w:rsidRPr="00042522">
        <w:t xml:space="preserve"> — дисперсия доходности на индекс I.</w:t>
      </w:r>
    </w:p>
    <w:p w:rsidR="00C771BD" w:rsidRPr="00042522" w:rsidRDefault="00C771BD" w:rsidP="00C771BD">
      <w:r w:rsidRPr="00042522">
        <w:t xml:space="preserve">Ковариация показывает, как две случайные величины ведут себя по отношению одна к другой, и вычисляется по </w:t>
      </w:r>
      <w:r>
        <w:t>ф</w:t>
      </w:r>
      <w:r w:rsidRPr="00042522">
        <w:t>ормуле:</w:t>
      </w:r>
    </w:p>
    <w:p w:rsidR="00C771BD" w:rsidRDefault="0095667A" w:rsidP="00365BB4">
      <w:pPr>
        <w:tabs>
          <w:tab w:val="left" w:pos="3840"/>
        </w:tabs>
      </w:pPr>
      <w:r w:rsidRPr="0095667A">
        <w:rPr>
          <w:noProof/>
          <w:position w:val="-28"/>
        </w:rPr>
        <w:pict>
          <v:shape id="_x0000_s1069" type="#_x0000_t75" style="position:absolute;left:0;text-align:left;margin-left:0;margin-top:.15pt;width:179.55pt;height:34.65pt;z-index:251696128;mso-position-horizontal:left">
            <v:imagedata r:id="rId32" o:title=""/>
            <w10:wrap type="square" side="right"/>
          </v:shape>
          <o:OLEObject Type="Embed" ProgID="Equation.3" ShapeID="_x0000_s1069" DrawAspect="Content" ObjectID="_1481213186" r:id="rId33"/>
        </w:pict>
      </w:r>
      <w:r w:rsidR="00365BB4">
        <w:tab/>
        <w:t>(1.16)</w:t>
      </w:r>
      <w:r w:rsidR="00365BB4">
        <w:br w:type="textWrapping" w:clear="all"/>
      </w:r>
    </w:p>
    <w:p w:rsidR="00C771BD" w:rsidRPr="00042522" w:rsidRDefault="00C771BD" w:rsidP="00C771BD">
      <w:r w:rsidRPr="00042522">
        <w:t xml:space="preserve">Уровень риска ценных бумаг сопоставляется со следующими значениями </w:t>
      </w:r>
      <w:proofErr w:type="gramStart"/>
      <w:r>
        <w:t>β-</w:t>
      </w:r>
      <w:proofErr w:type="gramEnd"/>
      <w:r>
        <w:t>коэффициентов (</w:t>
      </w:r>
      <w:r w:rsidRPr="00042522">
        <w:t xml:space="preserve">табл. </w:t>
      </w:r>
      <w:r>
        <w:t>1.1</w:t>
      </w:r>
      <w:r w:rsidRPr="00042522">
        <w:t>).</w:t>
      </w:r>
    </w:p>
    <w:p w:rsidR="00C771BD" w:rsidRDefault="00C771BD" w:rsidP="00C771BD">
      <w:pPr>
        <w:jc w:val="right"/>
      </w:pPr>
      <w:r w:rsidRPr="00042522">
        <w:t xml:space="preserve">Таблица </w:t>
      </w:r>
      <w:r>
        <w:t>1.1</w:t>
      </w:r>
    </w:p>
    <w:p w:rsidR="00C771BD" w:rsidRDefault="00C771BD" w:rsidP="00C771BD">
      <w:pPr>
        <w:jc w:val="center"/>
      </w:pPr>
      <w:r w:rsidRPr="00042522">
        <w:t>Уровень риска ценных бумаг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C771BD" w:rsidTr="00AE4B1E">
        <w:tc>
          <w:tcPr>
            <w:tcW w:w="4785" w:type="dxa"/>
            <w:vAlign w:val="center"/>
          </w:tcPr>
          <w:p w:rsidR="00C771BD" w:rsidRPr="00042522" w:rsidRDefault="00C771BD" w:rsidP="00AE4B1E">
            <w:pPr>
              <w:pStyle w:val="aff3"/>
            </w:pPr>
            <w:r w:rsidRPr="00042522">
              <w:t xml:space="preserve">Значение </w:t>
            </w:r>
            <w:proofErr w:type="gramStart"/>
            <w:r>
              <w:t>β</w:t>
            </w:r>
            <w:r w:rsidRPr="00042522">
              <w:t>-</w:t>
            </w:r>
            <w:proofErr w:type="gramEnd"/>
            <w:r w:rsidRPr="00042522">
              <w:t>коэффициента</w:t>
            </w:r>
          </w:p>
        </w:tc>
        <w:tc>
          <w:tcPr>
            <w:tcW w:w="4785" w:type="dxa"/>
            <w:vAlign w:val="center"/>
          </w:tcPr>
          <w:p w:rsidR="00C771BD" w:rsidRPr="00042522" w:rsidRDefault="00C771BD" w:rsidP="00AE4B1E">
            <w:pPr>
              <w:pStyle w:val="aff3"/>
            </w:pPr>
            <w:r w:rsidRPr="00042522">
              <w:t>Уровень систематического риска</w:t>
            </w:r>
          </w:p>
        </w:tc>
      </w:tr>
      <w:tr w:rsidR="00C771BD" w:rsidTr="00AE4B1E">
        <w:tc>
          <w:tcPr>
            <w:tcW w:w="4785" w:type="dxa"/>
            <w:vAlign w:val="center"/>
          </w:tcPr>
          <w:p w:rsidR="00C771BD" w:rsidRDefault="00C771BD" w:rsidP="00AE4B1E">
            <w:pPr>
              <w:pStyle w:val="aff3"/>
            </w:pPr>
            <w:r>
              <w:t>β</w:t>
            </w:r>
            <w:r w:rsidRPr="00042522">
              <w:t xml:space="preserve">=1 </w:t>
            </w:r>
          </w:p>
          <w:p w:rsidR="00C771BD" w:rsidRPr="00042522" w:rsidRDefault="00C771BD" w:rsidP="00AE4B1E">
            <w:pPr>
              <w:pStyle w:val="aff3"/>
            </w:pPr>
            <w:r>
              <w:t>β</w:t>
            </w:r>
            <w:r w:rsidRPr="00042522">
              <w:t>&gt;1</w:t>
            </w:r>
          </w:p>
          <w:p w:rsidR="00C771BD" w:rsidRPr="00042522" w:rsidRDefault="00C771BD" w:rsidP="00AE4B1E">
            <w:pPr>
              <w:pStyle w:val="aff3"/>
            </w:pPr>
            <w:r>
              <w:t>β</w:t>
            </w:r>
            <w:r w:rsidRPr="00042522">
              <w:t>&lt;1</w:t>
            </w:r>
          </w:p>
        </w:tc>
        <w:tc>
          <w:tcPr>
            <w:tcW w:w="4785" w:type="dxa"/>
            <w:vAlign w:val="center"/>
          </w:tcPr>
          <w:p w:rsidR="00C771BD" w:rsidRPr="00042522" w:rsidRDefault="00C771BD" w:rsidP="00AE4B1E">
            <w:pPr>
              <w:pStyle w:val="aff3"/>
            </w:pPr>
            <w:r w:rsidRPr="00042522">
              <w:t>Средний</w:t>
            </w:r>
          </w:p>
          <w:p w:rsidR="00C771BD" w:rsidRPr="00042522" w:rsidRDefault="00C771BD" w:rsidP="00AE4B1E">
            <w:pPr>
              <w:pStyle w:val="aff3"/>
            </w:pPr>
            <w:r w:rsidRPr="00042522">
              <w:t>Высокий</w:t>
            </w:r>
          </w:p>
          <w:p w:rsidR="00C771BD" w:rsidRPr="00042522" w:rsidRDefault="00C771BD" w:rsidP="00AE4B1E">
            <w:pPr>
              <w:pStyle w:val="aff3"/>
            </w:pPr>
            <w:r w:rsidRPr="00042522">
              <w:t>Низкий</w:t>
            </w:r>
          </w:p>
        </w:tc>
      </w:tr>
    </w:tbl>
    <w:p w:rsidR="00C771BD" w:rsidRDefault="00C771BD" w:rsidP="00C771BD"/>
    <w:p w:rsidR="00C771BD" w:rsidRPr="00042522" w:rsidRDefault="00C771BD" w:rsidP="00C771BD">
      <w:r w:rsidRPr="00042522">
        <w:t xml:space="preserve">Коэффициент смещения </w:t>
      </w:r>
      <w:r>
        <w:t>α</w:t>
      </w:r>
      <w:r>
        <w:rPr>
          <w:vertAlign w:val="subscript"/>
          <w:lang w:val="en-US"/>
        </w:rPr>
        <w:t>Ii</w:t>
      </w:r>
      <w:r w:rsidRPr="00042522">
        <w:t xml:space="preserve"> называют </w:t>
      </w:r>
      <w:proofErr w:type="spellStart"/>
      <w:r w:rsidRPr="00042522">
        <w:t>безрисковой</w:t>
      </w:r>
      <w:proofErr w:type="spellEnd"/>
      <w:r w:rsidRPr="00042522">
        <w:t xml:space="preserve"> ставкой доходности по </w:t>
      </w:r>
      <w:proofErr w:type="spellStart"/>
      <w:r>
        <w:rPr>
          <w:lang w:val="en-US"/>
        </w:rPr>
        <w:t>i</w:t>
      </w:r>
      <w:proofErr w:type="spellEnd"/>
      <w:r w:rsidRPr="00042522">
        <w:t>-</w:t>
      </w:r>
      <w:proofErr w:type="spellStart"/>
      <w:r w:rsidRPr="00042522">
        <w:t>й</w:t>
      </w:r>
      <w:proofErr w:type="spellEnd"/>
      <w:r w:rsidRPr="00042522">
        <w:t xml:space="preserve"> акции, иногда ее называют требуемой ставкой доходности.</w:t>
      </w:r>
    </w:p>
    <w:p w:rsidR="00C771BD" w:rsidRPr="00042522" w:rsidRDefault="00C771BD" w:rsidP="00C771BD">
      <w:r w:rsidRPr="00042522">
        <w:t xml:space="preserve">Исходя из общего определения меры риска (дисперсии) по </w:t>
      </w:r>
      <w:proofErr w:type="spellStart"/>
      <w:r>
        <w:rPr>
          <w:lang w:val="en-US"/>
        </w:rPr>
        <w:t>i</w:t>
      </w:r>
      <w:proofErr w:type="spellEnd"/>
      <w:r w:rsidRPr="00042522">
        <w:t>-</w:t>
      </w:r>
      <w:proofErr w:type="spellStart"/>
      <w:r w:rsidRPr="00042522">
        <w:t>й</w:t>
      </w:r>
      <w:proofErr w:type="spellEnd"/>
      <w:r w:rsidRPr="00042522">
        <w:t xml:space="preserve"> акции:</w:t>
      </w:r>
    </w:p>
    <w:p w:rsidR="00C771BD" w:rsidRDefault="00C771BD" w:rsidP="00365BB4">
      <w:pPr>
        <w:tabs>
          <w:tab w:val="left" w:pos="7307"/>
        </w:tabs>
        <w:rPr>
          <w:lang w:val="en-US"/>
        </w:rPr>
      </w:pPr>
      <w:r w:rsidRPr="00283D7F">
        <w:rPr>
          <w:position w:val="-28"/>
        </w:rPr>
        <w:object w:dxaOrig="1939" w:dyaOrig="720">
          <v:shape id="_x0000_i1028" type="#_x0000_t75" style="width:97.35pt;height:36.5pt" o:ole="">
            <v:imagedata r:id="rId34" o:title=""/>
          </v:shape>
          <o:OLEObject Type="Embed" ProgID="Equation.3" ShapeID="_x0000_i1028" DrawAspect="Content" ObjectID="_1481213177" r:id="rId35"/>
        </w:object>
      </w:r>
      <w:r w:rsidR="00365BB4">
        <w:rPr>
          <w:position w:val="-28"/>
        </w:rPr>
        <w:t xml:space="preserve">  </w:t>
      </w:r>
      <w:r w:rsidR="00365BB4">
        <w:rPr>
          <w:position w:val="-28"/>
        </w:rPr>
        <w:tab/>
        <w:t>(1.17)</w:t>
      </w:r>
    </w:p>
    <w:p w:rsidR="00C771BD" w:rsidRPr="00D44330" w:rsidRDefault="00C771BD" w:rsidP="00C771BD">
      <w:r w:rsidRPr="00042522">
        <w:lastRenderedPageBreak/>
        <w:t xml:space="preserve">и уравнения </w:t>
      </w:r>
    </w:p>
    <w:p w:rsidR="00C771BD" w:rsidRPr="00D44330" w:rsidRDefault="00C771BD" w:rsidP="00C771BD">
      <w:r w:rsidRPr="00E32C4E">
        <w:rPr>
          <w:b/>
          <w:bCs/>
          <w:position w:val="-12"/>
          <w:sz w:val="20"/>
          <w:szCs w:val="20"/>
        </w:rPr>
        <w:object w:dxaOrig="2040" w:dyaOrig="360">
          <v:shape id="_x0000_i1029" type="#_x0000_t75" style="width:102.4pt;height:18.25pt" o:ole="">
            <v:imagedata r:id="rId36" o:title=""/>
          </v:shape>
          <o:OLEObject Type="Embed" ProgID="Equation.3" ShapeID="_x0000_i1029" DrawAspect="Content" ObjectID="_1481213178" r:id="rId37"/>
        </w:object>
      </w:r>
    </w:p>
    <w:p w:rsidR="00C771BD" w:rsidRPr="00042522" w:rsidRDefault="00C771BD" w:rsidP="00C771BD">
      <w:r w:rsidRPr="00042522">
        <w:t>Можно</w:t>
      </w:r>
      <w:r w:rsidRPr="005D1B41">
        <w:t xml:space="preserve"> </w:t>
      </w:r>
      <w:r w:rsidRPr="00042522">
        <w:t>вывести следующее равенство:</w:t>
      </w:r>
    </w:p>
    <w:p w:rsidR="00C771BD" w:rsidRPr="00105A67" w:rsidRDefault="00C771BD" w:rsidP="00C771BD">
      <w:proofErr w:type="spellStart"/>
      <w:r>
        <w:rPr>
          <w:lang w:val="en-US"/>
        </w:rPr>
        <w:t>σ</w:t>
      </w:r>
      <w:r>
        <w:rPr>
          <w:vertAlign w:val="subscript"/>
          <w:lang w:val="en-US"/>
        </w:rPr>
        <w:t>i</w:t>
      </w:r>
      <w:proofErr w:type="spellEnd"/>
      <w:r w:rsidRPr="005D1B41">
        <w:rPr>
          <w:vertAlign w:val="superscript"/>
        </w:rPr>
        <w:t>2</w:t>
      </w:r>
      <w:r w:rsidRPr="005D1B41">
        <w:t>=</w:t>
      </w:r>
      <w:r>
        <w:t>β</w:t>
      </w:r>
      <w:r>
        <w:rPr>
          <w:vertAlign w:val="subscript"/>
          <w:lang w:val="en-US"/>
        </w:rPr>
        <w:t>Ii</w:t>
      </w:r>
      <w:r w:rsidRPr="00105A67">
        <w:t xml:space="preserve"> </w:t>
      </w:r>
      <w:proofErr w:type="spellStart"/>
      <w:r>
        <w:rPr>
          <w:lang w:val="en-US"/>
        </w:rPr>
        <w:t>σ</w:t>
      </w:r>
      <w:r>
        <w:rPr>
          <w:vertAlign w:val="subscript"/>
          <w:lang w:val="en-US"/>
        </w:rPr>
        <w:t>I</w:t>
      </w:r>
      <w:proofErr w:type="spellEnd"/>
      <w:r w:rsidRPr="005D1B41">
        <w:rPr>
          <w:vertAlign w:val="superscript"/>
        </w:rPr>
        <w:t>2</w:t>
      </w:r>
      <w:r w:rsidRPr="00105A67">
        <w:t xml:space="preserve">+ </w:t>
      </w:r>
      <w:proofErr w:type="spellStart"/>
      <w:r w:rsidRPr="005D1B41">
        <w:rPr>
          <w:lang w:val="en-US"/>
        </w:rPr>
        <w:t>σ</w:t>
      </w:r>
      <w:r>
        <w:rPr>
          <w:vertAlign w:val="subscript"/>
          <w:lang w:val="en-US"/>
        </w:rPr>
        <w:t>E</w:t>
      </w:r>
      <w:r w:rsidRPr="005D1B41">
        <w:rPr>
          <w:vertAlign w:val="subscript"/>
          <w:lang w:val="en-US"/>
        </w:rPr>
        <w:t>i</w:t>
      </w:r>
      <w:proofErr w:type="spellEnd"/>
      <w:r w:rsidRPr="005D1B41">
        <w:rPr>
          <w:vertAlign w:val="superscript"/>
        </w:rPr>
        <w:t>2</w:t>
      </w:r>
    </w:p>
    <w:p w:rsidR="00C771BD" w:rsidRDefault="00C771BD" w:rsidP="00C771BD">
      <w:r w:rsidRPr="00042522">
        <w:t xml:space="preserve">где </w:t>
      </w:r>
      <w:proofErr w:type="spellStart"/>
      <w:r>
        <w:rPr>
          <w:lang w:val="en-US"/>
        </w:rPr>
        <w:t>σ</w:t>
      </w:r>
      <w:r>
        <w:rPr>
          <w:vertAlign w:val="subscript"/>
          <w:lang w:val="en-US"/>
        </w:rPr>
        <w:t>i</w:t>
      </w:r>
      <w:proofErr w:type="spellEnd"/>
      <w:r w:rsidRPr="005D1B41">
        <w:rPr>
          <w:vertAlign w:val="superscript"/>
        </w:rPr>
        <w:t>2</w:t>
      </w:r>
      <w:r w:rsidRPr="00042522">
        <w:t xml:space="preserve"> — полная дисперсия </w:t>
      </w:r>
      <w:proofErr w:type="spellStart"/>
      <w:r>
        <w:rPr>
          <w:lang w:val="en-US"/>
        </w:rPr>
        <w:t>i</w:t>
      </w:r>
      <w:proofErr w:type="spellEnd"/>
      <w:r w:rsidRPr="00042522">
        <w:t>-</w:t>
      </w:r>
      <w:proofErr w:type="spellStart"/>
      <w:r w:rsidRPr="00042522">
        <w:t>й</w:t>
      </w:r>
      <w:proofErr w:type="spellEnd"/>
      <w:r w:rsidRPr="00042522">
        <w:t xml:space="preserve"> акции или общий риск акции; </w:t>
      </w:r>
      <w:proofErr w:type="spellStart"/>
      <w:r>
        <w:rPr>
          <w:lang w:val="en-US"/>
        </w:rPr>
        <w:t>σ</w:t>
      </w:r>
      <w:r>
        <w:rPr>
          <w:vertAlign w:val="subscript"/>
          <w:lang w:val="en-US"/>
        </w:rPr>
        <w:t>I</w:t>
      </w:r>
      <w:proofErr w:type="spellEnd"/>
      <w:r w:rsidRPr="005D1B41">
        <w:rPr>
          <w:vertAlign w:val="superscript"/>
        </w:rPr>
        <w:t>2</w:t>
      </w:r>
      <w:r w:rsidRPr="00042522">
        <w:t xml:space="preserve">— дисперсия доходности на рыночный индекс; </w:t>
      </w:r>
      <w:r>
        <w:t>β</w:t>
      </w:r>
      <w:r>
        <w:rPr>
          <w:vertAlign w:val="subscript"/>
          <w:lang w:val="en-US"/>
        </w:rPr>
        <w:t>Ii</w:t>
      </w:r>
      <w:r w:rsidRPr="00105A67">
        <w:t xml:space="preserve"> </w:t>
      </w:r>
      <w:proofErr w:type="spellStart"/>
      <w:r>
        <w:rPr>
          <w:lang w:val="en-US"/>
        </w:rPr>
        <w:t>σ</w:t>
      </w:r>
      <w:r>
        <w:rPr>
          <w:vertAlign w:val="subscript"/>
          <w:lang w:val="en-US"/>
        </w:rPr>
        <w:t>I</w:t>
      </w:r>
      <w:proofErr w:type="spellEnd"/>
      <w:r w:rsidRPr="005D1B41">
        <w:rPr>
          <w:vertAlign w:val="superscript"/>
        </w:rPr>
        <w:t>2</w:t>
      </w:r>
      <w:r w:rsidRPr="00042522">
        <w:t xml:space="preserve">— систематический риск; </w:t>
      </w:r>
      <w:proofErr w:type="spellStart"/>
      <w:r w:rsidRPr="005D1B41">
        <w:rPr>
          <w:lang w:val="en-US"/>
        </w:rPr>
        <w:t>σ</w:t>
      </w:r>
      <w:r>
        <w:rPr>
          <w:vertAlign w:val="subscript"/>
          <w:lang w:val="en-US"/>
        </w:rPr>
        <w:t>E</w:t>
      </w:r>
      <w:r w:rsidRPr="005D1B41">
        <w:rPr>
          <w:vertAlign w:val="subscript"/>
          <w:lang w:val="en-US"/>
        </w:rPr>
        <w:t>i</w:t>
      </w:r>
      <w:proofErr w:type="spellEnd"/>
      <w:r w:rsidRPr="005D1B41">
        <w:rPr>
          <w:vertAlign w:val="superscript"/>
        </w:rPr>
        <w:t>2</w:t>
      </w:r>
      <w:r w:rsidRPr="00042522">
        <w:t xml:space="preserve"> — дисперсия случайной погрешности </w:t>
      </w:r>
      <w:proofErr w:type="gramStart"/>
      <w:r w:rsidRPr="00042522">
        <w:t>Е</w:t>
      </w:r>
      <w:proofErr w:type="gramEnd"/>
      <w:r>
        <w:rPr>
          <w:vertAlign w:val="subscript"/>
          <w:lang w:val="en-US"/>
        </w:rPr>
        <w:t>Ii</w:t>
      </w:r>
      <w:r w:rsidRPr="00042522">
        <w:t xml:space="preserve"> </w:t>
      </w:r>
      <w:proofErr w:type="spellStart"/>
      <w:r w:rsidRPr="0013689E">
        <w:rPr>
          <w:vertAlign w:val="subscript"/>
        </w:rPr>
        <w:t>t</w:t>
      </w:r>
      <w:proofErr w:type="spellEnd"/>
      <w:r w:rsidRPr="0013689E">
        <w:rPr>
          <w:vertAlign w:val="subscript"/>
        </w:rPr>
        <w:t xml:space="preserve"> </w:t>
      </w:r>
      <w:r w:rsidRPr="00042522">
        <w:t xml:space="preserve"> или диверсифицируемый риск </w:t>
      </w:r>
      <w:proofErr w:type="spellStart"/>
      <w:r>
        <w:rPr>
          <w:lang w:val="en-US"/>
        </w:rPr>
        <w:t>i</w:t>
      </w:r>
      <w:proofErr w:type="spellEnd"/>
      <w:r w:rsidRPr="00042522">
        <w:t>-</w:t>
      </w:r>
      <w:proofErr w:type="spellStart"/>
      <w:r w:rsidRPr="00042522">
        <w:t>й</w:t>
      </w:r>
      <w:proofErr w:type="spellEnd"/>
      <w:r w:rsidRPr="00042522">
        <w:t xml:space="preserve"> акции.</w:t>
      </w:r>
    </w:p>
    <w:p w:rsidR="00C149F9" w:rsidRDefault="00C149F9">
      <w:pPr>
        <w:spacing w:after="160" w:line="259" w:lineRule="auto"/>
        <w:ind w:firstLine="0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br w:type="page"/>
      </w:r>
    </w:p>
    <w:p w:rsidR="00623F54" w:rsidRDefault="00C771BD" w:rsidP="00C771BD">
      <w:pPr>
        <w:pStyle w:val="1"/>
      </w:pPr>
      <w:bookmarkStart w:id="6" w:name="_Toc407468068"/>
      <w:r w:rsidRPr="00C771BD">
        <w:lastRenderedPageBreak/>
        <w:t>Вложение инвестиций в акции ОАО «Аэрофлот»</w:t>
      </w:r>
      <w:bookmarkEnd w:id="6"/>
    </w:p>
    <w:p w:rsidR="00623F54" w:rsidRDefault="00AE739E" w:rsidP="00AE739E">
      <w:pPr>
        <w:pStyle w:val="2"/>
        <w:rPr>
          <w:lang w:eastAsia="ru-RU"/>
        </w:rPr>
      </w:pPr>
      <w:bookmarkStart w:id="7" w:name="_Toc407468069"/>
      <w:bookmarkStart w:id="8" w:name="_Toc265243164"/>
      <w:r w:rsidRPr="00AE739E">
        <w:rPr>
          <w:lang w:eastAsia="ru-RU"/>
        </w:rPr>
        <w:t xml:space="preserve">Оценка доходности </w:t>
      </w:r>
      <w:r w:rsidR="00B03844">
        <w:rPr>
          <w:lang w:eastAsia="ru-RU"/>
        </w:rPr>
        <w:t xml:space="preserve">и рисков </w:t>
      </w:r>
      <w:r w:rsidRPr="00AE739E">
        <w:rPr>
          <w:lang w:eastAsia="ru-RU"/>
        </w:rPr>
        <w:t>инвестиций в акции ОАО «Аэрофлот»</w:t>
      </w:r>
      <w:bookmarkEnd w:id="7"/>
      <w:r w:rsidRPr="00AE739E">
        <w:rPr>
          <w:lang w:eastAsia="ru-RU"/>
        </w:rPr>
        <w:t xml:space="preserve"> </w:t>
      </w:r>
      <w:bookmarkEnd w:id="8"/>
    </w:p>
    <w:p w:rsidR="00C149F9" w:rsidRPr="00C149F9" w:rsidRDefault="00AE739E" w:rsidP="00C149F9">
      <w:pPr>
        <w:rPr>
          <w:lang w:eastAsia="ru-RU"/>
        </w:rPr>
      </w:pPr>
      <w:r w:rsidRPr="00AE739E">
        <w:t>Оценка доходности и рисков инвестиций в акции</w:t>
      </w:r>
      <w:r>
        <w:t xml:space="preserve"> всегда проводится с учетом динамики рынка акций. </w:t>
      </w:r>
      <w:r w:rsidR="00685949">
        <w:t xml:space="preserve">Главный фактор последнего времени – снижение цен на нефть. </w:t>
      </w:r>
      <w:r w:rsidR="00C149F9" w:rsidRPr="002A0BB9">
        <w:t xml:space="preserve">Влияние нефтяных </w:t>
      </w:r>
      <w:proofErr w:type="gramStart"/>
      <w:r w:rsidR="00C149F9" w:rsidRPr="002A0BB9">
        <w:t>цен</w:t>
      </w:r>
      <w:proofErr w:type="gramEnd"/>
      <w:r w:rsidR="00C149F9" w:rsidRPr="002A0BB9">
        <w:t xml:space="preserve"> </w:t>
      </w:r>
      <w:r w:rsidR="00C149F9">
        <w:t xml:space="preserve">несомненно влияет </w:t>
      </w:r>
      <w:r w:rsidR="00C149F9" w:rsidRPr="002A0BB9">
        <w:t>на российский фондовый рынок</w:t>
      </w:r>
      <w:r w:rsidR="00C149F9">
        <w:t xml:space="preserve">. Однако достаточно посмотреть на совместную динамику </w:t>
      </w:r>
      <w:proofErr w:type="gramStart"/>
      <w:r w:rsidR="00C149F9">
        <w:t>цен</w:t>
      </w:r>
      <w:proofErr w:type="gramEnd"/>
      <w:r w:rsidR="00C149F9">
        <w:t xml:space="preserve"> на нефть и фон</w:t>
      </w:r>
      <w:r w:rsidR="00685949">
        <w:t>дового индекса ММВБ на рис.  2.1</w:t>
      </w:r>
      <w:r w:rsidR="00C149F9">
        <w:t xml:space="preserve">, как видно не совсем прямое взаимодействие этих ключевых показателей. Нефть снижалась в течение всего года. А индекс </w:t>
      </w:r>
      <w:r w:rsidR="00C149F9" w:rsidRPr="006A75CC">
        <w:t>ММВБ</w:t>
      </w:r>
      <w:r w:rsidR="00C149F9">
        <w:t xml:space="preserve"> показывал периодическое скачкообразное изменение. </w:t>
      </w:r>
    </w:p>
    <w:p w:rsidR="00623F54" w:rsidRPr="00685AB7" w:rsidRDefault="0095667A" w:rsidP="00623F54">
      <w:r>
        <w:rPr>
          <w:noProof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Прямоугольная выноска 122" o:spid="_x0000_s1035" type="#_x0000_t61" style="position:absolute;left:0;text-align:left;margin-left:225.85pt;margin-top:3.6pt;width:100.8pt;height:59.4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" adj="6300,24300" fillcolor="white [3201]" strokecolor="black [3200]" strokeweight="1pt">
            <v:path arrowok="t"/>
            <v:textbox>
              <w:txbxContent>
                <w:p w:rsidR="00A22935" w:rsidRPr="00FF05CE" w:rsidRDefault="00A22935" w:rsidP="00623F54">
                  <w:pPr>
                    <w:pStyle w:val="ab"/>
                  </w:pPr>
                  <w:r>
                    <w:rPr>
                      <w:lang w:val="en-US"/>
                    </w:rPr>
                    <w:t>V</w:t>
                  </w:r>
                  <w:r w:rsidRPr="00FF05CE">
                    <w:t xml:space="preserve"> – </w:t>
                  </w:r>
                  <w:proofErr w:type="gramStart"/>
                  <w:r>
                    <w:t>образная</w:t>
                  </w:r>
                  <w:proofErr w:type="gramEnd"/>
                  <w:r>
                    <w:t xml:space="preserve"> кривая кризиса 2008-2009 гг.</w:t>
                  </w:r>
                </w:p>
              </w:txbxContent>
            </v:textbox>
          </v:shape>
        </w:pict>
      </w:r>
      <w:r w:rsidR="00623F54" w:rsidRPr="00767AC4">
        <w:rPr>
          <w:noProof/>
          <w:lang w:eastAsia="ru-RU"/>
        </w:rPr>
        <w:drawing>
          <wp:inline distT="0" distB="0" distL="0" distR="0">
            <wp:extent cx="5495925" cy="3209925"/>
            <wp:effectExtent l="0" t="0" r="9525" b="9525"/>
            <wp:docPr id="3" name="Диаграмма 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623F54" w:rsidRDefault="00623F54" w:rsidP="00623F54">
      <w:pPr>
        <w:jc w:val="center"/>
      </w:pPr>
      <w:r>
        <w:t xml:space="preserve">Рис. </w:t>
      </w:r>
      <w:r w:rsidR="00685949">
        <w:t>2.1</w:t>
      </w:r>
      <w:r>
        <w:t xml:space="preserve">. </w:t>
      </w:r>
      <w:r w:rsidRPr="007F1558">
        <w:t xml:space="preserve">Динамика индекса РТС, </w:t>
      </w:r>
      <w:r>
        <w:t>пункты</w:t>
      </w:r>
    </w:p>
    <w:p w:rsidR="00635F2E" w:rsidRDefault="00635F2E" w:rsidP="00623F54"/>
    <w:p w:rsidR="00635F2E" w:rsidRDefault="00E26A16" w:rsidP="00623F54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6A75CC" w:rsidRDefault="00365BB4" w:rsidP="006A75CC">
      <w:pPr>
        <w:jc w:val="center"/>
      </w:pPr>
      <w:r>
        <w:t>Рис. 2.2</w:t>
      </w:r>
      <w:r w:rsidR="006A75CC">
        <w:t xml:space="preserve">. </w:t>
      </w:r>
      <w:r w:rsidR="006A75CC" w:rsidRPr="007F1558">
        <w:t xml:space="preserve">Динамика индекса </w:t>
      </w:r>
      <w:r w:rsidR="006A75CC">
        <w:t>ММВБ</w:t>
      </w:r>
      <w:r w:rsidR="006A75CC" w:rsidRPr="007F1558">
        <w:t xml:space="preserve">, </w:t>
      </w:r>
      <w:r w:rsidR="006A75CC">
        <w:t xml:space="preserve">пункты и цены нефти </w:t>
      </w:r>
      <w:proofErr w:type="spellStart"/>
      <w:r w:rsidR="006A75CC" w:rsidRPr="006A75CC">
        <w:t>Brent</w:t>
      </w:r>
      <w:proofErr w:type="spellEnd"/>
      <w:r w:rsidR="006A75CC">
        <w:t>, долл.</w:t>
      </w:r>
      <w:r w:rsidR="006A75CC" w:rsidRPr="006A75CC">
        <w:tab/>
      </w:r>
    </w:p>
    <w:p w:rsidR="00623F54" w:rsidRDefault="00FA50A1" w:rsidP="00365BB4">
      <w:r>
        <w:t>Такое влияние нефтяных цен</w:t>
      </w:r>
      <w:r w:rsidR="00623F54" w:rsidRPr="002A0BB9">
        <w:t xml:space="preserve"> осуществляется через изменение рыночной стоимости акций</w:t>
      </w:r>
      <w:r>
        <w:t xml:space="preserve"> </w:t>
      </w:r>
      <w:r w:rsidRPr="00FA50A1">
        <w:t>нефтяных</w:t>
      </w:r>
      <w:r>
        <w:t xml:space="preserve"> компаний, традиционно </w:t>
      </w:r>
      <w:r w:rsidR="00623F54" w:rsidRPr="002A0BB9">
        <w:t>составляющих значительную долю в</w:t>
      </w:r>
      <w:r>
        <w:t xml:space="preserve"> российском биржевом</w:t>
      </w:r>
      <w:r w:rsidR="00623F54" w:rsidRPr="002A0BB9">
        <w:t xml:space="preserve"> индексе</w:t>
      </w:r>
      <w:r>
        <w:t xml:space="preserve">. Другим каналом влияния </w:t>
      </w:r>
      <w:r w:rsidR="00623F54" w:rsidRPr="002A0BB9">
        <w:t xml:space="preserve"> </w:t>
      </w:r>
      <w:r>
        <w:t>служит изменение</w:t>
      </w:r>
      <w:r w:rsidR="00623F54" w:rsidRPr="002A0BB9">
        <w:t xml:space="preserve"> сальдо платежного баланса и денежной массы. </w:t>
      </w:r>
      <w:r w:rsidR="00623F54">
        <w:t>На фоне крупнейших долгосрочных финансовых кризисов последнего столетия (</w:t>
      </w:r>
      <w:proofErr w:type="gramStart"/>
      <w:r w:rsidR="00623F54">
        <w:t>см</w:t>
      </w:r>
      <w:proofErr w:type="gramEnd"/>
      <w:r w:rsidR="00623F54">
        <w:t xml:space="preserve">. рис. </w:t>
      </w:r>
      <w:r w:rsidR="00365BB4">
        <w:t>2.1</w:t>
      </w:r>
      <w:r w:rsidR="00623F54">
        <w:t>) финансовый кризис в России 2008–2009 г. является ярко выраженным «V-образным» кризисом.</w:t>
      </w:r>
    </w:p>
    <w:p w:rsidR="00D82C1D" w:rsidRDefault="00D82C1D" w:rsidP="00D82C1D">
      <w:r w:rsidRPr="0040306E">
        <w:t>Анализ динамики темпов роста капиталоемкости ВВП России пока</w:t>
      </w:r>
      <w:r>
        <w:t xml:space="preserve">зывает, что внутренний рынок, </w:t>
      </w:r>
      <w:r w:rsidRPr="0040306E">
        <w:t>также</w:t>
      </w:r>
      <w:r>
        <w:t xml:space="preserve"> как и у других развивающихся стран, один</w:t>
      </w:r>
      <w:r w:rsidRPr="0040306E">
        <w:t xml:space="preserve"> </w:t>
      </w:r>
      <w:proofErr w:type="gramStart"/>
      <w:r w:rsidRPr="0040306E">
        <w:t>из</w:t>
      </w:r>
      <w:proofErr w:type="gramEnd"/>
      <w:r w:rsidRPr="0040306E">
        <w:t xml:space="preserve"> наименее </w:t>
      </w:r>
      <w:proofErr w:type="spellStart"/>
      <w:r>
        <w:t>капитализованных</w:t>
      </w:r>
      <w:proofErr w:type="spellEnd"/>
      <w:r w:rsidRPr="0040306E">
        <w:t>. В общем, за период 1996 - 20</w:t>
      </w:r>
      <w:r>
        <w:t xml:space="preserve">14 годы </w:t>
      </w:r>
      <w:r w:rsidRPr="0040306E">
        <w:t>отме</w:t>
      </w:r>
      <w:r>
        <w:t>чалось два резких скачка</w:t>
      </w:r>
      <w:r w:rsidRPr="0040306E">
        <w:t xml:space="preserve"> в темпах </w:t>
      </w:r>
      <w:r>
        <w:t>роста капиталоемкости ВВП и два</w:t>
      </w:r>
      <w:r w:rsidRPr="0040306E">
        <w:t xml:space="preserve"> </w:t>
      </w:r>
      <w:r>
        <w:t xml:space="preserve">были </w:t>
      </w:r>
      <w:r w:rsidRPr="0040306E">
        <w:t>менее значительным</w:t>
      </w:r>
      <w:r>
        <w:t>и</w:t>
      </w:r>
      <w:r w:rsidRPr="0040306E">
        <w:t xml:space="preserve">: в 1997 </w:t>
      </w:r>
      <w:r>
        <w:t>и</w:t>
      </w:r>
      <w:r w:rsidRPr="0040306E">
        <w:t xml:space="preserve"> 1999 </w:t>
      </w:r>
      <w:r>
        <w:t>и 1998 и 2001 соответственно</w:t>
      </w:r>
      <w:r>
        <w:rPr>
          <w:rStyle w:val="af2"/>
        </w:rPr>
        <w:footnoteReference w:id="14"/>
      </w:r>
      <w:r>
        <w:t>.</w:t>
      </w:r>
    </w:p>
    <w:p w:rsidR="00623F54" w:rsidRDefault="00623F54" w:rsidP="00623F54">
      <w:proofErr w:type="gramStart"/>
      <w:r>
        <w:t>Высокая</w:t>
      </w:r>
      <w:proofErr w:type="gramEnd"/>
      <w:r>
        <w:t xml:space="preserve"> </w:t>
      </w:r>
      <w:proofErr w:type="spellStart"/>
      <w:r>
        <w:t>волатильность</w:t>
      </w:r>
      <w:proofErr w:type="spellEnd"/>
      <w:r>
        <w:t xml:space="preserve"> рынка </w:t>
      </w:r>
      <w:r w:rsidR="000C1A76">
        <w:t xml:space="preserve">особенно </w:t>
      </w:r>
      <w:r>
        <w:t>прояв</w:t>
      </w:r>
      <w:r w:rsidR="000C1A76">
        <w:t xml:space="preserve">ляется в период нестабильности мировых рынков. </w:t>
      </w:r>
      <w:proofErr w:type="spellStart"/>
      <w:r>
        <w:t>Волатильность</w:t>
      </w:r>
      <w:proofErr w:type="spellEnd"/>
      <w:r>
        <w:t xml:space="preserve"> российского рынка </w:t>
      </w:r>
      <w:proofErr w:type="gramStart"/>
      <w:r w:rsidR="000C1A76">
        <w:t>выше</w:t>
      </w:r>
      <w:proofErr w:type="gramEnd"/>
      <w:r w:rsidR="000C1A76">
        <w:t xml:space="preserve"> чем у прочих подобных рынков ценных бумаг</w:t>
      </w:r>
      <w:r>
        <w:t xml:space="preserve">: коэффициент вариации, характеризующий уровень </w:t>
      </w:r>
      <w:proofErr w:type="spellStart"/>
      <w:r>
        <w:t>волатильности</w:t>
      </w:r>
      <w:proofErr w:type="spellEnd"/>
      <w:r>
        <w:t xml:space="preserve"> рынка за 2004 - 2008 гг., равен </w:t>
      </w:r>
      <w:r>
        <w:lastRenderedPageBreak/>
        <w:t xml:space="preserve">45,02% (для сравнения: в США </w:t>
      </w:r>
      <w:proofErr w:type="spellStart"/>
      <w:r>
        <w:t>волатильность</w:t>
      </w:r>
      <w:proofErr w:type="spellEnd"/>
      <w:r>
        <w:t xml:space="preserve"> фондового рынка - 10,4%, в Великобритании - 12,77%)</w:t>
      </w:r>
      <w:r>
        <w:rPr>
          <w:rStyle w:val="af2"/>
        </w:rPr>
        <w:footnoteReference w:id="15"/>
      </w:r>
      <w:r>
        <w:t>.</w:t>
      </w:r>
    </w:p>
    <w:p w:rsidR="000C1A76" w:rsidRDefault="00623F54" w:rsidP="00623F54">
      <w:r>
        <w:t xml:space="preserve">Высокая </w:t>
      </w:r>
      <w:proofErr w:type="spellStart"/>
      <w:r>
        <w:t>волатильность</w:t>
      </w:r>
      <w:proofErr w:type="spellEnd"/>
      <w:r>
        <w:t xml:space="preserve"> индексов</w:t>
      </w:r>
      <w:r w:rsidR="000C1A76">
        <w:t xml:space="preserve"> ММВБ и РТС </w:t>
      </w:r>
      <w:r>
        <w:t xml:space="preserve"> отражает системные риски </w:t>
      </w:r>
      <w:r w:rsidR="000C1A76">
        <w:t>инвестиций в акции российских компаний.</w:t>
      </w:r>
    </w:p>
    <w:p w:rsidR="0066767C" w:rsidRDefault="00626FAB" w:rsidP="00626FAB">
      <w:pPr>
        <w:widowControl w:val="0"/>
        <w:ind w:firstLine="720"/>
      </w:pPr>
      <w:r>
        <w:t xml:space="preserve">Рассматривая компания – эмитент акций </w:t>
      </w:r>
      <w:r w:rsidRPr="00626FAB">
        <w:t xml:space="preserve">Аэрофлот является лидером гражданской авиации России. </w:t>
      </w:r>
      <w:r>
        <w:t xml:space="preserve">Аэрофлот входит в ассоциацию </w:t>
      </w:r>
      <w:proofErr w:type="spellStart"/>
      <w:r>
        <w:t>SkyTeam</w:t>
      </w:r>
      <w:proofErr w:type="spellEnd"/>
      <w:r>
        <w:t xml:space="preserve">, </w:t>
      </w:r>
      <w:r w:rsidR="005C0AB0">
        <w:t>крупнейший авиационный</w:t>
      </w:r>
      <w:r>
        <w:t xml:space="preserve"> альянса в мире. </w:t>
      </w:r>
      <w:r w:rsidR="005C0AB0">
        <w:t xml:space="preserve">Местом </w:t>
      </w:r>
      <w:r w:rsidR="005C0AB0" w:rsidRPr="005C0AB0">
        <w:t>Аэрофлот</w:t>
      </w:r>
      <w:r w:rsidR="005C0AB0">
        <w:t xml:space="preserve">а </w:t>
      </w:r>
      <w:r>
        <w:t>дислокации является аэропорт</w:t>
      </w:r>
      <w:r w:rsidRPr="00626FAB">
        <w:t xml:space="preserve"> «Шереметьево». </w:t>
      </w:r>
      <w:r>
        <w:t>В активе</w:t>
      </w:r>
      <w:r w:rsidRPr="00626FAB">
        <w:t xml:space="preserve"> компании насчитывает</w:t>
      </w:r>
      <w:r>
        <w:t>ся</w:t>
      </w:r>
      <w:r w:rsidRPr="00626FAB">
        <w:t xml:space="preserve"> более 100 авиалайнеров. </w:t>
      </w:r>
      <w:r w:rsidR="00302B11">
        <w:t xml:space="preserve">Аэрофлот </w:t>
      </w:r>
      <w:r w:rsidR="005C0AB0">
        <w:t xml:space="preserve">как открытое акционерное общество </w:t>
      </w:r>
      <w:r w:rsidR="00302B11">
        <w:t xml:space="preserve">является эмитентом </w:t>
      </w:r>
      <w:r w:rsidR="00302B11" w:rsidRPr="00302B11">
        <w:t xml:space="preserve"> </w:t>
      </w:r>
      <w:r w:rsidR="00302B11">
        <w:t xml:space="preserve">обыкновенных акций </w:t>
      </w:r>
      <w:r w:rsidR="00302B11" w:rsidRPr="00302B11">
        <w:t>номинал</w:t>
      </w:r>
      <w:r w:rsidR="00302B11">
        <w:t xml:space="preserve">ом  1 руб. </w:t>
      </w:r>
      <w:r w:rsidR="005C0AB0">
        <w:t xml:space="preserve">Количество </w:t>
      </w:r>
      <w:r w:rsidR="009C563F">
        <w:t xml:space="preserve">выпущенных акций - </w:t>
      </w:r>
      <w:r w:rsidR="00302B11" w:rsidRPr="00302B11">
        <w:t>1 110 616</w:t>
      </w:r>
      <w:r w:rsidR="009C563F">
        <w:t> </w:t>
      </w:r>
      <w:r w:rsidR="00302B11" w:rsidRPr="00302B11">
        <w:t>299</w:t>
      </w:r>
      <w:r w:rsidR="009C563F">
        <w:t xml:space="preserve"> шт. при этом в свободном обращении примерно 32% акций (</w:t>
      </w:r>
      <w:proofErr w:type="spellStart"/>
      <w:r w:rsidR="009C563F" w:rsidRPr="009C563F">
        <w:t>Free-float</w:t>
      </w:r>
      <w:proofErr w:type="spellEnd"/>
      <w:r w:rsidR="009C563F">
        <w:t>). На 12.12.2014 акц</w:t>
      </w:r>
      <w:proofErr w:type="gramStart"/>
      <w:r w:rsidR="009C563F">
        <w:t xml:space="preserve">ии </w:t>
      </w:r>
      <w:r w:rsidR="009C563F" w:rsidRPr="009C563F">
        <w:t>Аэ</w:t>
      </w:r>
      <w:proofErr w:type="gramEnd"/>
      <w:r w:rsidR="009C563F" w:rsidRPr="009C563F">
        <w:t>рофлот</w:t>
      </w:r>
      <w:r w:rsidR="009C563F">
        <w:t xml:space="preserve"> содержатся в </w:t>
      </w:r>
      <w:r w:rsidR="005C0AB0">
        <w:t>котировальном</w:t>
      </w:r>
      <w:r w:rsidR="005C0AB0" w:rsidRPr="005C0AB0">
        <w:t xml:space="preserve"> лист</w:t>
      </w:r>
      <w:r w:rsidR="005C0AB0">
        <w:t xml:space="preserve">е </w:t>
      </w:r>
      <w:proofErr w:type="spellStart"/>
      <w:r w:rsidR="005C0AB0" w:rsidRPr="005C0AB0">
        <w:t>Classica</w:t>
      </w:r>
      <w:proofErr w:type="spellEnd"/>
      <w:r w:rsidR="005C0AB0">
        <w:t xml:space="preserve"> ММВБ с </w:t>
      </w:r>
      <w:proofErr w:type="spellStart"/>
      <w:r w:rsidR="005C0AB0">
        <w:t>тикером</w:t>
      </w:r>
      <w:proofErr w:type="spellEnd"/>
      <w:r w:rsidR="005C0AB0">
        <w:t xml:space="preserve"> </w:t>
      </w:r>
      <w:r w:rsidR="005C0AB0" w:rsidRPr="005C0AB0">
        <w:t>AFLT</w:t>
      </w:r>
      <w:r w:rsidR="000F19BA">
        <w:t>.</w:t>
      </w:r>
    </w:p>
    <w:p w:rsidR="000F19BA" w:rsidRDefault="000F19BA" w:rsidP="000F19BA">
      <w:pPr>
        <w:widowControl w:val="0"/>
        <w:ind w:firstLine="720"/>
        <w:jc w:val="right"/>
      </w:pPr>
      <w:r>
        <w:t>Таблица 2.1</w:t>
      </w:r>
    </w:p>
    <w:p w:rsidR="000F19BA" w:rsidRDefault="000F19BA" w:rsidP="000F19BA">
      <w:pPr>
        <w:widowControl w:val="0"/>
        <w:ind w:firstLine="720"/>
        <w:jc w:val="center"/>
      </w:pPr>
      <w:r>
        <w:t>Выплаты дивидендов ОАО Аэрофлот</w:t>
      </w:r>
    </w:p>
    <w:tbl>
      <w:tblPr>
        <w:tblStyle w:val="ac"/>
        <w:tblW w:w="4001" w:type="pct"/>
        <w:tblInd w:w="1129" w:type="dxa"/>
        <w:tblLook w:val="04A0"/>
      </w:tblPr>
      <w:tblGrid>
        <w:gridCol w:w="816"/>
        <w:gridCol w:w="980"/>
        <w:gridCol w:w="2485"/>
        <w:gridCol w:w="1559"/>
        <w:gridCol w:w="776"/>
        <w:gridCol w:w="1043"/>
      </w:tblGrid>
      <w:tr w:rsidR="00467B70" w:rsidRPr="000F19BA" w:rsidTr="00467B70">
        <w:tc>
          <w:tcPr>
            <w:tcW w:w="0" w:type="auto"/>
            <w:vMerge w:val="restart"/>
            <w:vAlign w:val="center"/>
            <w:hideMark/>
          </w:tcPr>
          <w:p w:rsidR="000F19BA" w:rsidRPr="000F19BA" w:rsidRDefault="000F19BA" w:rsidP="000F19BA">
            <w:pPr>
              <w:pStyle w:val="ab"/>
              <w:jc w:val="both"/>
            </w:pPr>
            <w:r>
              <w:t>Год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19BA" w:rsidRPr="000F19BA" w:rsidRDefault="000F19BA" w:rsidP="000F19BA">
            <w:pPr>
              <w:pStyle w:val="ab"/>
            </w:pPr>
            <w:r w:rsidRPr="000F19BA">
              <w:t>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19BA" w:rsidRPr="000F19BA" w:rsidRDefault="000F19BA" w:rsidP="000F19BA">
            <w:pPr>
              <w:pStyle w:val="ab"/>
            </w:pPr>
            <w:r w:rsidRPr="000F19BA">
              <w:t xml:space="preserve">Дата </w:t>
            </w:r>
            <w:proofErr w:type="spellStart"/>
            <w:r w:rsidRPr="000F19BA">
              <w:t>закр</w:t>
            </w:r>
            <w:proofErr w:type="spellEnd"/>
            <w:r w:rsidRPr="000F19BA">
              <w:t xml:space="preserve">. реестра </w:t>
            </w:r>
            <w:proofErr w:type="gramStart"/>
            <w:r w:rsidRPr="000F19BA">
              <w:t>для</w:t>
            </w:r>
            <w:proofErr w:type="gramEnd"/>
            <w:r w:rsidRPr="000F19BA">
              <w:t xml:space="preserve"> ОСА</w:t>
            </w:r>
          </w:p>
        </w:tc>
        <w:tc>
          <w:tcPr>
            <w:tcW w:w="1018" w:type="pct"/>
            <w:vMerge w:val="restart"/>
            <w:vAlign w:val="center"/>
            <w:hideMark/>
          </w:tcPr>
          <w:p w:rsidR="000F19BA" w:rsidRPr="000F19BA" w:rsidRDefault="000F19BA" w:rsidP="000F19BA">
            <w:pPr>
              <w:pStyle w:val="ab"/>
            </w:pPr>
            <w:r w:rsidRPr="000F19BA">
              <w:t xml:space="preserve">Дата </w:t>
            </w:r>
            <w:proofErr w:type="spellStart"/>
            <w:r w:rsidRPr="000F19BA">
              <w:t>закр</w:t>
            </w:r>
            <w:proofErr w:type="spellEnd"/>
            <w:r w:rsidRPr="000F19BA">
              <w:t>. реестра для получения дивидендов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19BA" w:rsidRPr="000F19BA" w:rsidRDefault="000F19BA" w:rsidP="000F19BA">
            <w:pPr>
              <w:pStyle w:val="ab"/>
            </w:pPr>
            <w:r w:rsidRPr="000F19BA">
              <w:t>Сумма выплаты</w:t>
            </w:r>
            <w:r>
              <w:t xml:space="preserve"> </w:t>
            </w:r>
          </w:p>
        </w:tc>
      </w:tr>
      <w:tr w:rsidR="000F19BA" w:rsidRPr="000F19BA" w:rsidTr="00467B70">
        <w:tc>
          <w:tcPr>
            <w:tcW w:w="0" w:type="auto"/>
            <w:vMerge/>
            <w:vAlign w:val="center"/>
            <w:hideMark/>
          </w:tcPr>
          <w:p w:rsidR="000F19BA" w:rsidRPr="000F19BA" w:rsidRDefault="000F19BA" w:rsidP="000F19BA">
            <w:pPr>
              <w:pStyle w:val="ab"/>
            </w:pPr>
          </w:p>
        </w:tc>
        <w:tc>
          <w:tcPr>
            <w:tcW w:w="0" w:type="auto"/>
            <w:vMerge/>
            <w:vAlign w:val="center"/>
            <w:hideMark/>
          </w:tcPr>
          <w:p w:rsidR="000F19BA" w:rsidRPr="000F19BA" w:rsidRDefault="000F19BA" w:rsidP="000F19BA">
            <w:pPr>
              <w:pStyle w:val="ab"/>
            </w:pPr>
          </w:p>
        </w:tc>
        <w:tc>
          <w:tcPr>
            <w:tcW w:w="0" w:type="auto"/>
            <w:vMerge/>
            <w:vAlign w:val="center"/>
            <w:hideMark/>
          </w:tcPr>
          <w:p w:rsidR="000F19BA" w:rsidRPr="000F19BA" w:rsidRDefault="000F19BA" w:rsidP="000F19BA">
            <w:pPr>
              <w:pStyle w:val="ab"/>
            </w:pPr>
          </w:p>
        </w:tc>
        <w:tc>
          <w:tcPr>
            <w:tcW w:w="1018" w:type="pct"/>
            <w:vMerge/>
            <w:vAlign w:val="center"/>
            <w:hideMark/>
          </w:tcPr>
          <w:p w:rsidR="000F19BA" w:rsidRPr="000F19BA" w:rsidRDefault="000F19BA" w:rsidP="000F19BA">
            <w:pPr>
              <w:pStyle w:val="ab"/>
            </w:pPr>
          </w:p>
        </w:tc>
        <w:tc>
          <w:tcPr>
            <w:tcW w:w="0" w:type="auto"/>
            <w:vAlign w:val="center"/>
            <w:hideMark/>
          </w:tcPr>
          <w:p w:rsidR="000F19BA" w:rsidRPr="000F19BA" w:rsidRDefault="000F19BA" w:rsidP="000F19BA">
            <w:pPr>
              <w:pStyle w:val="ab"/>
            </w:pPr>
            <w:proofErr w:type="spellStart"/>
            <w:r w:rsidRPr="000F19BA"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19BA" w:rsidRPr="000F19BA" w:rsidRDefault="000F19BA" w:rsidP="000F19BA">
            <w:pPr>
              <w:pStyle w:val="ab"/>
            </w:pPr>
            <w:r>
              <w:t>%</w:t>
            </w:r>
          </w:p>
        </w:tc>
      </w:tr>
      <w:tr w:rsidR="00467B70" w:rsidRPr="000F19BA" w:rsidTr="00467B70">
        <w:tc>
          <w:tcPr>
            <w:tcW w:w="0" w:type="auto"/>
            <w:vAlign w:val="center"/>
          </w:tcPr>
          <w:p w:rsidR="00467B70" w:rsidRPr="000F19BA" w:rsidRDefault="00467B70" w:rsidP="00467B70">
            <w:pPr>
              <w:pStyle w:val="ab"/>
            </w:pPr>
            <w:r w:rsidRPr="000F19BA">
              <w:t>2009  </w:t>
            </w:r>
          </w:p>
        </w:tc>
        <w:tc>
          <w:tcPr>
            <w:tcW w:w="0" w:type="auto"/>
            <w:vAlign w:val="center"/>
          </w:tcPr>
          <w:p w:rsidR="00467B70" w:rsidRPr="000F19BA" w:rsidRDefault="00467B70" w:rsidP="00467B70">
            <w:pPr>
              <w:pStyle w:val="ab"/>
            </w:pPr>
            <w:r w:rsidRPr="000F19BA">
              <w:t>год  </w:t>
            </w:r>
          </w:p>
        </w:tc>
        <w:tc>
          <w:tcPr>
            <w:tcW w:w="0" w:type="auto"/>
            <w:vAlign w:val="center"/>
          </w:tcPr>
          <w:p w:rsidR="00467B70" w:rsidRPr="000F19BA" w:rsidRDefault="00467B70" w:rsidP="00467B70">
            <w:pPr>
              <w:pStyle w:val="ab"/>
            </w:pPr>
            <w:r w:rsidRPr="000F19BA">
              <w:t>04.05.2010  </w:t>
            </w:r>
          </w:p>
        </w:tc>
        <w:tc>
          <w:tcPr>
            <w:tcW w:w="1018" w:type="pct"/>
            <w:vAlign w:val="center"/>
          </w:tcPr>
          <w:p w:rsidR="00467B70" w:rsidRPr="000F19BA" w:rsidRDefault="00467B70" w:rsidP="00467B70">
            <w:pPr>
              <w:pStyle w:val="ab"/>
            </w:pPr>
            <w:r w:rsidRPr="000F19BA">
              <w:t>04.05.2010  </w:t>
            </w:r>
          </w:p>
        </w:tc>
        <w:tc>
          <w:tcPr>
            <w:tcW w:w="0" w:type="auto"/>
            <w:noWrap/>
            <w:vAlign w:val="center"/>
          </w:tcPr>
          <w:p w:rsidR="00467B70" w:rsidRPr="000F19BA" w:rsidRDefault="00467B70" w:rsidP="00467B70">
            <w:pPr>
              <w:pStyle w:val="ab"/>
            </w:pPr>
            <w:r w:rsidRPr="000F19BA">
              <w:t>0.35  </w:t>
            </w:r>
          </w:p>
        </w:tc>
        <w:tc>
          <w:tcPr>
            <w:tcW w:w="0" w:type="auto"/>
            <w:noWrap/>
            <w:vAlign w:val="center"/>
          </w:tcPr>
          <w:p w:rsidR="00467B70" w:rsidRPr="000F19BA" w:rsidRDefault="00467B70" w:rsidP="00467B70">
            <w:pPr>
              <w:pStyle w:val="ab"/>
            </w:pPr>
            <w:r w:rsidRPr="000F19BA">
              <w:t>0.58 %  </w:t>
            </w:r>
          </w:p>
        </w:tc>
      </w:tr>
      <w:tr w:rsidR="00467B70" w:rsidRPr="000F19BA" w:rsidTr="00467B70">
        <w:tc>
          <w:tcPr>
            <w:tcW w:w="0" w:type="auto"/>
            <w:vAlign w:val="center"/>
          </w:tcPr>
          <w:p w:rsidR="00467B70" w:rsidRPr="000F19BA" w:rsidRDefault="00467B70" w:rsidP="00467B70">
            <w:pPr>
              <w:pStyle w:val="ab"/>
            </w:pPr>
            <w:r w:rsidRPr="000F19BA">
              <w:t>2010  </w:t>
            </w:r>
          </w:p>
        </w:tc>
        <w:tc>
          <w:tcPr>
            <w:tcW w:w="0" w:type="auto"/>
            <w:vAlign w:val="center"/>
          </w:tcPr>
          <w:p w:rsidR="00467B70" w:rsidRPr="000F19BA" w:rsidRDefault="00467B70" w:rsidP="00467B70">
            <w:pPr>
              <w:pStyle w:val="ab"/>
            </w:pPr>
            <w:r w:rsidRPr="000F19BA">
              <w:t>год  </w:t>
            </w:r>
          </w:p>
        </w:tc>
        <w:tc>
          <w:tcPr>
            <w:tcW w:w="0" w:type="auto"/>
            <w:vAlign w:val="center"/>
          </w:tcPr>
          <w:p w:rsidR="00467B70" w:rsidRPr="000F19BA" w:rsidRDefault="00467B70" w:rsidP="00467B70">
            <w:pPr>
              <w:pStyle w:val="ab"/>
            </w:pPr>
            <w:r w:rsidRPr="000F19BA">
              <w:t>11.05.2011  </w:t>
            </w:r>
          </w:p>
        </w:tc>
        <w:tc>
          <w:tcPr>
            <w:tcW w:w="1018" w:type="pct"/>
            <w:vAlign w:val="center"/>
          </w:tcPr>
          <w:p w:rsidR="00467B70" w:rsidRPr="000F19BA" w:rsidRDefault="00467B70" w:rsidP="00467B70">
            <w:pPr>
              <w:pStyle w:val="ab"/>
            </w:pPr>
            <w:r w:rsidRPr="000F19BA">
              <w:t>11.05.2011  </w:t>
            </w:r>
          </w:p>
        </w:tc>
        <w:tc>
          <w:tcPr>
            <w:tcW w:w="0" w:type="auto"/>
            <w:noWrap/>
            <w:vAlign w:val="center"/>
          </w:tcPr>
          <w:p w:rsidR="00467B70" w:rsidRPr="000F19BA" w:rsidRDefault="00467B70" w:rsidP="00467B70">
            <w:pPr>
              <w:pStyle w:val="ab"/>
            </w:pPr>
            <w:r w:rsidRPr="000F19BA">
              <w:t>1.09  </w:t>
            </w:r>
          </w:p>
        </w:tc>
        <w:tc>
          <w:tcPr>
            <w:tcW w:w="0" w:type="auto"/>
            <w:noWrap/>
            <w:vAlign w:val="center"/>
          </w:tcPr>
          <w:p w:rsidR="00467B70" w:rsidRPr="000F19BA" w:rsidRDefault="00467B70" w:rsidP="00467B70">
            <w:pPr>
              <w:pStyle w:val="ab"/>
            </w:pPr>
            <w:r w:rsidRPr="000F19BA">
              <w:t>1.58 %  </w:t>
            </w:r>
          </w:p>
        </w:tc>
      </w:tr>
      <w:tr w:rsidR="00467B70" w:rsidRPr="000F19BA" w:rsidTr="00467B70">
        <w:tc>
          <w:tcPr>
            <w:tcW w:w="0" w:type="auto"/>
            <w:vAlign w:val="center"/>
          </w:tcPr>
          <w:p w:rsidR="00467B70" w:rsidRPr="000F19BA" w:rsidRDefault="00467B70" w:rsidP="00467B70">
            <w:pPr>
              <w:pStyle w:val="ab"/>
            </w:pPr>
            <w:r w:rsidRPr="000F19BA">
              <w:t>2011  </w:t>
            </w:r>
          </w:p>
        </w:tc>
        <w:tc>
          <w:tcPr>
            <w:tcW w:w="0" w:type="auto"/>
            <w:vAlign w:val="center"/>
          </w:tcPr>
          <w:p w:rsidR="00467B70" w:rsidRPr="000F19BA" w:rsidRDefault="00467B70" w:rsidP="00467B70">
            <w:pPr>
              <w:pStyle w:val="ab"/>
            </w:pPr>
            <w:r w:rsidRPr="000F19BA">
              <w:t>год  </w:t>
            </w:r>
          </w:p>
        </w:tc>
        <w:tc>
          <w:tcPr>
            <w:tcW w:w="0" w:type="auto"/>
            <w:vAlign w:val="center"/>
          </w:tcPr>
          <w:p w:rsidR="00467B70" w:rsidRPr="000F19BA" w:rsidRDefault="00467B70" w:rsidP="00467B70">
            <w:pPr>
              <w:pStyle w:val="ab"/>
            </w:pPr>
            <w:r w:rsidRPr="000F19BA">
              <w:t>10.05.2012  </w:t>
            </w:r>
          </w:p>
        </w:tc>
        <w:tc>
          <w:tcPr>
            <w:tcW w:w="1018" w:type="pct"/>
            <w:vAlign w:val="center"/>
          </w:tcPr>
          <w:p w:rsidR="00467B70" w:rsidRPr="000F19BA" w:rsidRDefault="00467B70" w:rsidP="00467B70">
            <w:pPr>
              <w:pStyle w:val="ab"/>
            </w:pPr>
            <w:r w:rsidRPr="000F19BA">
              <w:t>10.05.2012  </w:t>
            </w:r>
          </w:p>
        </w:tc>
        <w:tc>
          <w:tcPr>
            <w:tcW w:w="0" w:type="auto"/>
            <w:noWrap/>
            <w:vAlign w:val="center"/>
          </w:tcPr>
          <w:p w:rsidR="00467B70" w:rsidRPr="000F19BA" w:rsidRDefault="00467B70" w:rsidP="00467B70">
            <w:pPr>
              <w:pStyle w:val="ab"/>
            </w:pPr>
            <w:r w:rsidRPr="000F19BA">
              <w:t>1.81  </w:t>
            </w:r>
          </w:p>
        </w:tc>
        <w:tc>
          <w:tcPr>
            <w:tcW w:w="0" w:type="auto"/>
            <w:noWrap/>
            <w:vAlign w:val="center"/>
          </w:tcPr>
          <w:p w:rsidR="00467B70" w:rsidRPr="000F19BA" w:rsidRDefault="00467B70" w:rsidP="00467B70">
            <w:pPr>
              <w:pStyle w:val="ab"/>
            </w:pPr>
            <w:r w:rsidRPr="000F19BA">
              <w:t>3.92 %  </w:t>
            </w:r>
          </w:p>
        </w:tc>
      </w:tr>
      <w:tr w:rsidR="00467B70" w:rsidRPr="000F19BA" w:rsidTr="00467B70">
        <w:tc>
          <w:tcPr>
            <w:tcW w:w="0" w:type="auto"/>
            <w:vAlign w:val="center"/>
          </w:tcPr>
          <w:p w:rsidR="00467B70" w:rsidRPr="000F19BA" w:rsidRDefault="00467B70" w:rsidP="00467B70">
            <w:pPr>
              <w:pStyle w:val="ab"/>
            </w:pPr>
            <w:r w:rsidRPr="000F19BA">
              <w:t>2012  </w:t>
            </w:r>
          </w:p>
        </w:tc>
        <w:tc>
          <w:tcPr>
            <w:tcW w:w="0" w:type="auto"/>
            <w:vAlign w:val="center"/>
          </w:tcPr>
          <w:p w:rsidR="00467B70" w:rsidRPr="000F19BA" w:rsidRDefault="00467B70" w:rsidP="00467B70">
            <w:pPr>
              <w:pStyle w:val="ab"/>
            </w:pPr>
            <w:r w:rsidRPr="000F19BA">
              <w:t>год  </w:t>
            </w:r>
          </w:p>
        </w:tc>
        <w:tc>
          <w:tcPr>
            <w:tcW w:w="0" w:type="auto"/>
            <w:vAlign w:val="center"/>
          </w:tcPr>
          <w:p w:rsidR="00467B70" w:rsidRPr="000F19BA" w:rsidRDefault="00467B70" w:rsidP="00467B70">
            <w:pPr>
              <w:pStyle w:val="ab"/>
            </w:pPr>
            <w:r w:rsidRPr="000F19BA">
              <w:t>06.05.2013  </w:t>
            </w:r>
          </w:p>
        </w:tc>
        <w:tc>
          <w:tcPr>
            <w:tcW w:w="1018" w:type="pct"/>
            <w:vAlign w:val="center"/>
          </w:tcPr>
          <w:p w:rsidR="00467B70" w:rsidRPr="000F19BA" w:rsidRDefault="00467B70" w:rsidP="00467B70">
            <w:pPr>
              <w:pStyle w:val="ab"/>
            </w:pPr>
            <w:r w:rsidRPr="000F19BA">
              <w:t>06.05.2013  </w:t>
            </w:r>
          </w:p>
        </w:tc>
        <w:tc>
          <w:tcPr>
            <w:tcW w:w="0" w:type="auto"/>
            <w:noWrap/>
            <w:vAlign w:val="center"/>
          </w:tcPr>
          <w:p w:rsidR="00467B70" w:rsidRPr="000F19BA" w:rsidRDefault="00467B70" w:rsidP="00467B70">
            <w:pPr>
              <w:pStyle w:val="ab"/>
            </w:pPr>
            <w:r w:rsidRPr="000F19BA">
              <w:t>1.16  </w:t>
            </w:r>
          </w:p>
        </w:tc>
        <w:tc>
          <w:tcPr>
            <w:tcW w:w="0" w:type="auto"/>
            <w:noWrap/>
            <w:vAlign w:val="center"/>
          </w:tcPr>
          <w:p w:rsidR="00467B70" w:rsidRPr="000F19BA" w:rsidRDefault="00467B70" w:rsidP="00467B70">
            <w:pPr>
              <w:pStyle w:val="ab"/>
            </w:pPr>
            <w:r w:rsidRPr="000F19BA">
              <w:t>2.20 %  </w:t>
            </w:r>
          </w:p>
        </w:tc>
      </w:tr>
      <w:tr w:rsidR="00467B70" w:rsidRPr="000F19BA" w:rsidTr="00467B70">
        <w:tc>
          <w:tcPr>
            <w:tcW w:w="0" w:type="auto"/>
            <w:vAlign w:val="center"/>
            <w:hideMark/>
          </w:tcPr>
          <w:p w:rsidR="00467B70" w:rsidRPr="000F19BA" w:rsidRDefault="00467B70" w:rsidP="00467B70">
            <w:pPr>
              <w:pStyle w:val="ab"/>
            </w:pPr>
            <w:r w:rsidRPr="000F19BA">
              <w:t>2013  </w:t>
            </w:r>
          </w:p>
        </w:tc>
        <w:tc>
          <w:tcPr>
            <w:tcW w:w="0" w:type="auto"/>
            <w:vAlign w:val="center"/>
            <w:hideMark/>
          </w:tcPr>
          <w:p w:rsidR="00467B70" w:rsidRPr="000F19BA" w:rsidRDefault="00467B70" w:rsidP="00467B70">
            <w:pPr>
              <w:pStyle w:val="ab"/>
            </w:pPr>
            <w:r w:rsidRPr="000F19BA">
              <w:t>год  </w:t>
            </w:r>
          </w:p>
        </w:tc>
        <w:tc>
          <w:tcPr>
            <w:tcW w:w="0" w:type="auto"/>
            <w:vAlign w:val="center"/>
            <w:hideMark/>
          </w:tcPr>
          <w:p w:rsidR="00467B70" w:rsidRPr="000F19BA" w:rsidRDefault="00467B70" w:rsidP="00467B70">
            <w:pPr>
              <w:pStyle w:val="ab"/>
            </w:pPr>
            <w:r w:rsidRPr="000F19BA">
              <w:t>12.05.2014  </w:t>
            </w:r>
          </w:p>
        </w:tc>
        <w:tc>
          <w:tcPr>
            <w:tcW w:w="1018" w:type="pct"/>
            <w:vAlign w:val="center"/>
            <w:hideMark/>
          </w:tcPr>
          <w:p w:rsidR="00467B70" w:rsidRPr="000F19BA" w:rsidRDefault="00467B70" w:rsidP="00467B70">
            <w:pPr>
              <w:pStyle w:val="ab"/>
            </w:pPr>
            <w:r w:rsidRPr="000F19BA">
              <w:t>08.07.2014  </w:t>
            </w:r>
          </w:p>
        </w:tc>
        <w:tc>
          <w:tcPr>
            <w:tcW w:w="0" w:type="auto"/>
            <w:noWrap/>
            <w:vAlign w:val="center"/>
            <w:hideMark/>
          </w:tcPr>
          <w:p w:rsidR="00467B70" w:rsidRPr="000F19BA" w:rsidRDefault="00467B70" w:rsidP="00467B70">
            <w:pPr>
              <w:pStyle w:val="ab"/>
            </w:pPr>
            <w:r w:rsidRPr="000F19BA">
              <w:t>2.50  </w:t>
            </w:r>
          </w:p>
        </w:tc>
        <w:tc>
          <w:tcPr>
            <w:tcW w:w="0" w:type="auto"/>
            <w:noWrap/>
            <w:vAlign w:val="center"/>
            <w:hideMark/>
          </w:tcPr>
          <w:p w:rsidR="00467B70" w:rsidRPr="000F19BA" w:rsidRDefault="00467B70" w:rsidP="00467B70">
            <w:pPr>
              <w:pStyle w:val="ab"/>
            </w:pPr>
            <w:r w:rsidRPr="000F19BA">
              <w:t>4.21 %  </w:t>
            </w:r>
          </w:p>
        </w:tc>
      </w:tr>
    </w:tbl>
    <w:p w:rsidR="00467B70" w:rsidRDefault="00467B70" w:rsidP="00467B70">
      <w:r>
        <w:t xml:space="preserve">Проведем </w:t>
      </w:r>
      <w:r w:rsidRPr="00214E0B">
        <w:t>оценк</w:t>
      </w:r>
      <w:r>
        <w:t>у</w:t>
      </w:r>
      <w:r w:rsidRPr="00214E0B">
        <w:t xml:space="preserve"> акции </w:t>
      </w:r>
      <w:r w:rsidR="00873098" w:rsidRPr="00873098">
        <w:t>ОАО Аэрофлот</w:t>
      </w:r>
      <w:r>
        <w:t xml:space="preserve"> </w:t>
      </w:r>
      <w:r w:rsidRPr="00214E0B">
        <w:t>исходя из ее доходности</w:t>
      </w:r>
      <w:r>
        <w:t xml:space="preserve">. </w:t>
      </w:r>
      <w:r w:rsidRPr="00214E0B">
        <w:t xml:space="preserve">Доход в расчете на одну акцию означает прибыль (за вычетом налога, без учета непредвиденных статей и дивидендов), деленную на количество выпущенных простых акций. В завершившемся году компания </w:t>
      </w:r>
      <w:r w:rsidR="00873098" w:rsidRPr="00873098">
        <w:t>ОАО Аэрофлот</w:t>
      </w:r>
      <w:r w:rsidRPr="00214E0B">
        <w:t xml:space="preserve"> получила прибыль </w:t>
      </w:r>
      <w:r>
        <w:t>–</w:t>
      </w:r>
      <w:r w:rsidRPr="00214E0B">
        <w:t xml:space="preserve"> </w:t>
      </w:r>
      <w:r w:rsidR="00873098" w:rsidRPr="00873098">
        <w:t>11 096 946</w:t>
      </w:r>
      <w:r>
        <w:t xml:space="preserve"> 000</w:t>
      </w:r>
      <w:r w:rsidRPr="00214E0B">
        <w:t xml:space="preserve"> руб. Акционерный капитал компании составляет </w:t>
      </w:r>
      <w:r w:rsidRPr="00EC2E26">
        <w:t>1 993 326 138</w:t>
      </w:r>
      <w:r w:rsidRPr="00214E0B">
        <w:t xml:space="preserve"> простых акций по </w:t>
      </w:r>
      <w:r>
        <w:t>1</w:t>
      </w:r>
      <w:r w:rsidRPr="00214E0B">
        <w:t xml:space="preserve"> руб. каждая. </w:t>
      </w:r>
    </w:p>
    <w:p w:rsidR="00873098" w:rsidRDefault="00467B70" w:rsidP="00467B70">
      <w:r w:rsidRPr="00214E0B">
        <w:t xml:space="preserve">Следовательно, доход на одну акцию составит: </w:t>
      </w:r>
    </w:p>
    <w:p w:rsidR="00467B70" w:rsidRPr="00214E0B" w:rsidRDefault="00873098" w:rsidP="00467B70">
      <w:r w:rsidRPr="00873098">
        <w:t xml:space="preserve">11 096 946 000 </w:t>
      </w:r>
      <w:r w:rsidR="00467B70" w:rsidRPr="00214E0B">
        <w:t xml:space="preserve"> / </w:t>
      </w:r>
      <w:r w:rsidRPr="00873098">
        <w:t xml:space="preserve">1 110 616 299 </w:t>
      </w:r>
      <w:r w:rsidR="00467B70" w:rsidRPr="00214E0B">
        <w:t xml:space="preserve">  акций = </w:t>
      </w:r>
      <w:r>
        <w:t>9,992</w:t>
      </w:r>
      <w:r w:rsidR="00467B70" w:rsidRPr="00214E0B">
        <w:t xml:space="preserve"> руб.</w:t>
      </w:r>
    </w:p>
    <w:p w:rsidR="00467B70" w:rsidRPr="00214E0B" w:rsidRDefault="00467B70" w:rsidP="00467B70">
      <w:r w:rsidRPr="00214E0B">
        <w:lastRenderedPageBreak/>
        <w:t xml:space="preserve">Эти </w:t>
      </w:r>
      <w:r w:rsidR="00873098" w:rsidRPr="00873098">
        <w:t xml:space="preserve">9,992 </w:t>
      </w:r>
      <w:r w:rsidRPr="00214E0B">
        <w:t xml:space="preserve"> руб. представляют собой </w:t>
      </w:r>
      <w:r w:rsidR="00873098" w:rsidRPr="00873098">
        <w:t xml:space="preserve">9,992 </w:t>
      </w:r>
      <w:r w:rsidR="00873098">
        <w:t>*100/</w:t>
      </w:r>
      <w:r>
        <w:t>1</w:t>
      </w:r>
      <w:r w:rsidRPr="00214E0B">
        <w:t xml:space="preserve"> </w:t>
      </w:r>
      <w:r>
        <w:t>=</w:t>
      </w:r>
      <w:r w:rsidR="00873098" w:rsidRPr="00873098">
        <w:t>999,2</w:t>
      </w:r>
      <w:r w:rsidRPr="00214E0B">
        <w:t>% стоимости акции.</w:t>
      </w:r>
    </w:p>
    <w:p w:rsidR="00467B70" w:rsidRDefault="00467B70" w:rsidP="00467B70">
      <w:r w:rsidRPr="00214E0B">
        <w:t xml:space="preserve">Отношение </w:t>
      </w:r>
      <w:r>
        <w:t>«</w:t>
      </w:r>
      <w:r w:rsidRPr="00214E0B">
        <w:t>цена - доход</w:t>
      </w:r>
      <w:r>
        <w:t>»</w:t>
      </w:r>
      <w:r w:rsidRPr="00214E0B">
        <w:t xml:space="preserve"> (отношение </w:t>
      </w:r>
      <w:proofErr w:type="gramStart"/>
      <w:r w:rsidRPr="00214E0B">
        <w:t>Ц</w:t>
      </w:r>
      <w:proofErr w:type="gramEnd"/>
      <w:r w:rsidRPr="00214E0B">
        <w:t xml:space="preserve"> - Д, не менее известное как P/E - </w:t>
      </w:r>
      <w:proofErr w:type="spellStart"/>
      <w:r w:rsidRPr="00214E0B">
        <w:t>Price-Earnings</w:t>
      </w:r>
      <w:proofErr w:type="spellEnd"/>
      <w:r w:rsidRPr="00214E0B">
        <w:t xml:space="preserve"> </w:t>
      </w:r>
      <w:proofErr w:type="spellStart"/>
      <w:r w:rsidRPr="00214E0B">
        <w:t>Ratio</w:t>
      </w:r>
      <w:proofErr w:type="spellEnd"/>
      <w:r w:rsidRPr="00214E0B">
        <w:t xml:space="preserve">) представляет собой отношение цены акции к годовому доходу компании на одну акцию. </w:t>
      </w:r>
    </w:p>
    <w:p w:rsidR="00AE4B1E" w:rsidRDefault="00467B70" w:rsidP="00467B70">
      <w:r w:rsidRPr="00214E0B">
        <w:t xml:space="preserve">Акции компании </w:t>
      </w:r>
      <w:r w:rsidR="00AE4B1E">
        <w:rPr>
          <w:kern w:val="0"/>
        </w:rPr>
        <w:t>ОАО Аэрофлот</w:t>
      </w:r>
      <w:r w:rsidRPr="00214E0B">
        <w:t xml:space="preserve"> котируются на фондовом рынке по курсу </w:t>
      </w:r>
      <w:r w:rsidR="00AE4B1E">
        <w:t>37.4,</w:t>
      </w:r>
      <w:r w:rsidRPr="00214E0B">
        <w:t xml:space="preserve"> руб. </w:t>
      </w:r>
      <w:r w:rsidR="00AE4B1E">
        <w:t xml:space="preserve">на 11.12.2014. </w:t>
      </w:r>
      <w:r>
        <w:t xml:space="preserve">Рыночная стоимость всех акций </w:t>
      </w:r>
      <w:r w:rsidR="005A1FC3">
        <w:t xml:space="preserve">на данный момент составляет </w:t>
      </w:r>
    </w:p>
    <w:p w:rsidR="00AE4B1E" w:rsidRDefault="00AE4B1E" w:rsidP="00467B70">
      <w:r w:rsidRPr="00AE4B1E">
        <w:t>37.40</w:t>
      </w:r>
      <w:r w:rsidR="00467B70">
        <w:t>*</w:t>
      </w:r>
      <w:r w:rsidRPr="00AE4B1E">
        <w:t>1 110 616 299</w:t>
      </w:r>
      <w:r w:rsidR="00467B70" w:rsidRPr="00214E0B">
        <w:t xml:space="preserve"> </w:t>
      </w:r>
      <w:r w:rsidR="00467B70">
        <w:t xml:space="preserve">= </w:t>
      </w:r>
      <w:r w:rsidRPr="00AE4B1E">
        <w:t>41537049582,6</w:t>
      </w:r>
      <w:r w:rsidR="00467B70">
        <w:t xml:space="preserve"> руб. </w:t>
      </w:r>
      <w:r>
        <w:t xml:space="preserve"> или  </w:t>
      </w:r>
      <w:r w:rsidRPr="00AE4B1E">
        <w:t>41</w:t>
      </w:r>
      <w:r>
        <w:t>,</w:t>
      </w:r>
      <w:r w:rsidRPr="00AE4B1E">
        <w:t>5</w:t>
      </w:r>
      <w:r>
        <w:t xml:space="preserve"> млрд.</w:t>
      </w:r>
      <w:r w:rsidRPr="00AE4B1E">
        <w:t xml:space="preserve"> руб.  </w:t>
      </w:r>
    </w:p>
    <w:p w:rsidR="00467B70" w:rsidRPr="00214E0B" w:rsidRDefault="00467B70" w:rsidP="00467B70">
      <w:r w:rsidRPr="00214E0B">
        <w:t xml:space="preserve">Отношение </w:t>
      </w:r>
      <w:proofErr w:type="gramStart"/>
      <w:r w:rsidRPr="00214E0B">
        <w:t>Ц</w:t>
      </w:r>
      <w:proofErr w:type="gramEnd"/>
      <w:r w:rsidRPr="00214E0B">
        <w:t xml:space="preserve"> - Д можно вычислить следующим образом:</w:t>
      </w:r>
    </w:p>
    <w:p w:rsidR="00467B70" w:rsidRPr="00214E0B" w:rsidRDefault="00467B70" w:rsidP="00467B70">
      <w:r w:rsidRPr="00214E0B">
        <w:t>Общая стоимость всех акций / Общий доход = Рыночная стоимость 1 акции / Доход на одну акцию.</w:t>
      </w:r>
    </w:p>
    <w:p w:rsidR="00765D7E" w:rsidRDefault="00765D7E" w:rsidP="00765D7E">
      <w:r w:rsidRPr="00BC6B88">
        <w:t>41</w:t>
      </w:r>
      <w:r>
        <w:t xml:space="preserve"> </w:t>
      </w:r>
      <w:r w:rsidRPr="00BC6B88">
        <w:t>537</w:t>
      </w:r>
      <w:r>
        <w:t xml:space="preserve"> </w:t>
      </w:r>
      <w:r w:rsidRPr="00BC6B88">
        <w:t>049</w:t>
      </w:r>
      <w:r>
        <w:t xml:space="preserve"> </w:t>
      </w:r>
      <w:r w:rsidRPr="00BC6B88">
        <w:t xml:space="preserve">582,6 </w:t>
      </w:r>
      <w:r w:rsidRPr="00214E0B">
        <w:t xml:space="preserve"> / </w:t>
      </w:r>
      <w:r w:rsidRPr="00873098">
        <w:t xml:space="preserve">11 096 946 000 </w:t>
      </w:r>
      <w:r w:rsidRPr="00214E0B">
        <w:t xml:space="preserve">   руб. = </w:t>
      </w:r>
      <w:r w:rsidRPr="00BC6B88">
        <w:t>37.40</w:t>
      </w:r>
      <w:r w:rsidRPr="00214E0B">
        <w:t xml:space="preserve">/ </w:t>
      </w:r>
      <w:r w:rsidRPr="00873098">
        <w:t>9,99</w:t>
      </w:r>
      <w:r>
        <w:t xml:space="preserve"> </w:t>
      </w:r>
      <w:r w:rsidRPr="00214E0B">
        <w:t xml:space="preserve">= </w:t>
      </w:r>
      <w:r>
        <w:t>3,7</w:t>
      </w:r>
    </w:p>
    <w:p w:rsidR="00467B70" w:rsidRPr="00214E0B" w:rsidRDefault="00467B70" w:rsidP="00467B70">
      <w:r w:rsidRPr="00214E0B">
        <w:t xml:space="preserve">Отношение </w:t>
      </w:r>
      <w:proofErr w:type="gramStart"/>
      <w:r w:rsidRPr="00214E0B">
        <w:t>Ц</w:t>
      </w:r>
      <w:proofErr w:type="gramEnd"/>
      <w:r w:rsidRPr="00214E0B">
        <w:t xml:space="preserve"> - Д равно </w:t>
      </w:r>
      <w:r w:rsidR="00765D7E">
        <w:t>3,7</w:t>
      </w:r>
      <w:r w:rsidRPr="00214E0B">
        <w:t xml:space="preserve">. Это значит, что рыночная стоимость акций на данный момент </w:t>
      </w:r>
      <w:r>
        <w:t>почти в</w:t>
      </w:r>
      <w:r w:rsidRPr="00214E0B">
        <w:t xml:space="preserve"> </w:t>
      </w:r>
      <w:r w:rsidR="00765D7E">
        <w:t>4</w:t>
      </w:r>
      <w:r w:rsidRPr="00214E0B">
        <w:t xml:space="preserve"> раз</w:t>
      </w:r>
      <w:r w:rsidR="00765D7E">
        <w:t>а</w:t>
      </w:r>
      <w:r w:rsidRPr="00214E0B">
        <w:t xml:space="preserve"> превышает годовой доход, который они приносят.</w:t>
      </w:r>
    </w:p>
    <w:p w:rsidR="00E634F3" w:rsidRDefault="00E634F3" w:rsidP="00467B70">
      <w:r w:rsidRPr="00E634F3">
        <w:t>ОАО Аэрофлот</w:t>
      </w:r>
      <w:r>
        <w:t xml:space="preserve"> имеет небольшую дивидендную доходность среди российских компаний (рис. 2.3).</w:t>
      </w:r>
    </w:p>
    <w:p w:rsidR="00BB1EF3" w:rsidRDefault="00BB1EF3" w:rsidP="00B81609">
      <w:r>
        <w:t xml:space="preserve">Рассчитаем доходность акции </w:t>
      </w:r>
      <w:r w:rsidR="00B81609" w:rsidRPr="00B81609">
        <w:t>ОАО Аэрофлот</w:t>
      </w:r>
      <w:r w:rsidR="00B81609">
        <w:t xml:space="preserve"> за 2013 год</w:t>
      </w:r>
      <w:r>
        <w:t>:</w:t>
      </w:r>
    </w:p>
    <w:p w:rsidR="00BB1EF3" w:rsidRDefault="00BB1EF3" w:rsidP="00BB1EF3">
      <w:r>
        <w:t>Дох</w:t>
      </w:r>
      <w:r w:rsidR="00C66659">
        <w:rPr>
          <w:vertAlign w:val="subscript"/>
        </w:rPr>
        <w:t>2013</w:t>
      </w:r>
      <w:r>
        <w:t xml:space="preserve"> = [[</w:t>
      </w:r>
      <w:r w:rsidR="00B81609">
        <w:t>2,5</w:t>
      </w:r>
      <w:r>
        <w:t xml:space="preserve"> + (</w:t>
      </w:r>
      <w:r w:rsidR="0097583E">
        <w:t>59,34</w:t>
      </w:r>
      <w:r>
        <w:t xml:space="preserve"> </w:t>
      </w:r>
      <w:r w:rsidR="00B81609">
        <w:t>–</w:t>
      </w:r>
      <w:r>
        <w:t xml:space="preserve"> </w:t>
      </w:r>
      <w:r w:rsidR="0097583E">
        <w:t>58,97</w:t>
      </w:r>
      <w:r w:rsidR="00010AA4">
        <w:t>)</w:t>
      </w:r>
      <w:r w:rsidR="00945E69" w:rsidRPr="00945E69">
        <w:t>]</w:t>
      </w:r>
      <w:r>
        <w:t xml:space="preserve">/ </w:t>
      </w:r>
      <w:r w:rsidR="0097583E">
        <w:t>58,97</w:t>
      </w:r>
      <w:r w:rsidR="00010AA4">
        <w:t xml:space="preserve">] </w:t>
      </w:r>
      <w:proofErr w:type="spellStart"/>
      <w:r w:rsidR="00010AA4">
        <w:t>x</w:t>
      </w:r>
      <w:proofErr w:type="spellEnd"/>
      <w:r w:rsidR="00010AA4">
        <w:t xml:space="preserve"> 100%=</w:t>
      </w:r>
      <w:r w:rsidR="0097583E">
        <w:t>4,9</w:t>
      </w:r>
      <w:r w:rsidR="00C66659" w:rsidRPr="00C66659">
        <w:t>%</w:t>
      </w:r>
    </w:p>
    <w:p w:rsidR="00BB1EF3" w:rsidRDefault="00C66659" w:rsidP="00BB1EF3">
      <w:r w:rsidRPr="00C66659">
        <w:t xml:space="preserve">Рассчитаем доходность акции ОАО Аэрофлот </w:t>
      </w:r>
      <w:r w:rsidR="0097583E">
        <w:t>на текущий момент</w:t>
      </w:r>
      <w:r w:rsidR="00BB1EF3" w:rsidRPr="00976059">
        <w:t xml:space="preserve"> </w:t>
      </w:r>
      <w:r>
        <w:t>без учета дивидендов:</w:t>
      </w:r>
    </w:p>
    <w:p w:rsidR="00C66659" w:rsidRDefault="00C66659" w:rsidP="00C66659">
      <w:r>
        <w:t>Дох</w:t>
      </w:r>
      <w:r w:rsidR="00945E69">
        <w:rPr>
          <w:vertAlign w:val="subscript"/>
        </w:rPr>
        <w:t>2015</w:t>
      </w:r>
      <w:r>
        <w:t xml:space="preserve"> = </w:t>
      </w:r>
      <w:proofErr w:type="gramStart"/>
      <w:r>
        <w:t xml:space="preserve">[ </w:t>
      </w:r>
      <w:proofErr w:type="gramEnd"/>
      <w:r>
        <w:t>(</w:t>
      </w:r>
      <w:r w:rsidRPr="00C66659">
        <w:t>37.40</w:t>
      </w:r>
      <w:r>
        <w:t xml:space="preserve">– </w:t>
      </w:r>
      <w:r w:rsidR="0097583E">
        <w:t>58,97</w:t>
      </w:r>
      <w:r>
        <w:t xml:space="preserve">)/ </w:t>
      </w:r>
      <w:r w:rsidR="0097583E">
        <w:t>58,97</w:t>
      </w:r>
      <w:r>
        <w:t xml:space="preserve">] </w:t>
      </w:r>
      <w:proofErr w:type="spellStart"/>
      <w:r>
        <w:t>x</w:t>
      </w:r>
      <w:proofErr w:type="spellEnd"/>
      <w:r>
        <w:t xml:space="preserve"> 100%=</w:t>
      </w:r>
      <w:r w:rsidR="00E72526">
        <w:t xml:space="preserve"> </w:t>
      </w:r>
      <w:r>
        <w:t>-</w:t>
      </w:r>
      <w:r w:rsidR="00E72526">
        <w:t xml:space="preserve"> </w:t>
      </w:r>
      <w:r w:rsidR="0097583E">
        <w:t>36,6</w:t>
      </w:r>
      <w:r w:rsidRPr="00C66659">
        <w:t>%</w:t>
      </w:r>
    </w:p>
    <w:p w:rsidR="00BB1EF3" w:rsidRDefault="00F85BD0" w:rsidP="00467B70">
      <w:r>
        <w:t>Если за 2013 год держатель акции получил прибыль</w:t>
      </w:r>
      <w:r w:rsidR="00945E69">
        <w:t xml:space="preserve"> </w:t>
      </w:r>
      <w:r w:rsidR="0097583E">
        <w:t>4,9</w:t>
      </w:r>
      <w:r w:rsidR="00945E69" w:rsidRPr="00945E69">
        <w:t>%</w:t>
      </w:r>
      <w:r w:rsidR="00945E69">
        <w:t xml:space="preserve"> к цене инвестиций, то </w:t>
      </w:r>
      <w:r w:rsidR="00E72526">
        <w:t xml:space="preserve">в 2014 убыток составил </w:t>
      </w:r>
      <w:r w:rsidR="0097583E">
        <w:t>–</w:t>
      </w:r>
      <w:r w:rsidR="00E72526" w:rsidRPr="00E72526">
        <w:t xml:space="preserve"> </w:t>
      </w:r>
      <w:r w:rsidR="0097583E">
        <w:t>36,6</w:t>
      </w:r>
      <w:r w:rsidR="00E72526" w:rsidRPr="00E72526">
        <w:t>%</w:t>
      </w:r>
      <w:r w:rsidR="00E72526">
        <w:t>.</w:t>
      </w:r>
    </w:p>
    <w:p w:rsidR="00C039AA" w:rsidRDefault="00F72624" w:rsidP="00467B70">
      <w:r>
        <w:rPr>
          <w:noProof/>
          <w:lang w:eastAsia="ru-RU"/>
        </w:rPr>
        <w:lastRenderedPageBreak/>
        <w:drawing>
          <wp:inline distT="0" distB="0" distL="0" distR="0">
            <wp:extent cx="5401875" cy="3211926"/>
            <wp:effectExtent l="0" t="0" r="889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0770A6" w:rsidRDefault="000770A6" w:rsidP="000770A6">
      <w:pPr>
        <w:jc w:val="center"/>
      </w:pPr>
      <w:r>
        <w:t xml:space="preserve">Рис. 2.3. Сравнение дивидендной доходности </w:t>
      </w:r>
      <w:r w:rsidRPr="00FE0634">
        <w:t>ОАО Аэрофлот</w:t>
      </w:r>
      <w:r>
        <w:t xml:space="preserve"> с рядом российских компаний</w:t>
      </w:r>
    </w:p>
    <w:p w:rsidR="00EE01BD" w:rsidRDefault="00B03844" w:rsidP="00EE01BD">
      <w:pPr>
        <w:rPr>
          <w:noProof/>
          <w:lang w:eastAsia="ru-RU"/>
        </w:rPr>
      </w:pPr>
      <w:r>
        <w:rPr>
          <w:lang w:eastAsia="ru-RU"/>
        </w:rPr>
        <w:t>О</w:t>
      </w:r>
      <w:r w:rsidR="00C20E2E">
        <w:rPr>
          <w:lang w:eastAsia="ru-RU"/>
        </w:rPr>
        <w:t>ценим общие тренды рынка (рис. 2.4).</w:t>
      </w:r>
      <w:r w:rsidR="00EE01BD" w:rsidRPr="00EE01BD">
        <w:rPr>
          <w:noProof/>
          <w:lang w:eastAsia="ru-RU"/>
        </w:rPr>
        <w:t xml:space="preserve"> </w:t>
      </w:r>
    </w:p>
    <w:p w:rsidR="00EE01BD" w:rsidRDefault="00EE01BD" w:rsidP="00EE01BD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EE01BD" w:rsidRDefault="00EE01BD" w:rsidP="00EE01BD">
      <w:pPr>
        <w:jc w:val="center"/>
      </w:pPr>
      <w:r>
        <w:t xml:space="preserve">Рис. 2.4. </w:t>
      </w:r>
      <w:r w:rsidRPr="007F1558">
        <w:t xml:space="preserve">Динамика индекса </w:t>
      </w:r>
      <w:r>
        <w:t xml:space="preserve">ММВБ и цены акций </w:t>
      </w:r>
      <w:r>
        <w:rPr>
          <w:kern w:val="0"/>
        </w:rPr>
        <w:t>ОАО Аэрофлот</w:t>
      </w:r>
      <w:r w:rsidRPr="006A75CC">
        <w:tab/>
      </w:r>
    </w:p>
    <w:p w:rsidR="00C20E2E" w:rsidRDefault="00EE01BD" w:rsidP="00C20E2E">
      <w:pPr>
        <w:rPr>
          <w:lang w:eastAsia="ru-RU"/>
        </w:rPr>
      </w:pPr>
      <w:r>
        <w:rPr>
          <w:lang w:eastAsia="ru-RU"/>
        </w:rPr>
        <w:t xml:space="preserve">Рассмотрение динамики кривых на рис. 2.4 свидетельствует о том, что тренд рынка более крутой, чем </w:t>
      </w:r>
      <w:r w:rsidRPr="00EE01BD">
        <w:rPr>
          <w:lang w:eastAsia="ru-RU"/>
        </w:rPr>
        <w:t>акций ОАО Аэрофлот</w:t>
      </w:r>
      <w:r>
        <w:rPr>
          <w:lang w:eastAsia="ru-RU"/>
        </w:rPr>
        <w:t xml:space="preserve">. </w:t>
      </w:r>
      <w:r w:rsidR="00BB1EF3">
        <w:rPr>
          <w:lang w:eastAsia="ru-RU"/>
        </w:rPr>
        <w:t xml:space="preserve"> В течение прошедшего года </w:t>
      </w:r>
      <w:r w:rsidR="00E72526">
        <w:rPr>
          <w:lang w:eastAsia="ru-RU"/>
        </w:rPr>
        <w:t xml:space="preserve">индекс ММВБ испытывал взлеты и падения, в то время как тренд акций </w:t>
      </w:r>
      <w:r w:rsidR="00E72526" w:rsidRPr="00E72526">
        <w:rPr>
          <w:lang w:eastAsia="ru-RU"/>
        </w:rPr>
        <w:t>ОАО Аэрофлот</w:t>
      </w:r>
      <w:r w:rsidR="00E72526">
        <w:rPr>
          <w:lang w:eastAsia="ru-RU"/>
        </w:rPr>
        <w:t xml:space="preserve"> пологий.</w:t>
      </w:r>
    </w:p>
    <w:p w:rsidR="003E511C" w:rsidRPr="00F12242" w:rsidRDefault="003E511C" w:rsidP="003E511C">
      <w:pPr>
        <w:widowControl w:val="0"/>
        <w:spacing w:before="240"/>
        <w:ind w:firstLine="720"/>
      </w:pPr>
      <w:r w:rsidRPr="00F12242">
        <w:lastRenderedPageBreak/>
        <w:t xml:space="preserve">Зависимость доходности </w:t>
      </w:r>
      <w:r w:rsidR="000451FE">
        <w:t>акции</w:t>
      </w:r>
      <w:r w:rsidRPr="00F12242">
        <w:t xml:space="preserve"> от доходности индекса</w:t>
      </w:r>
      <w:r w:rsidR="000451FE">
        <w:t xml:space="preserve"> можно описать следующей формулой:</w:t>
      </w:r>
    </w:p>
    <w:p w:rsidR="003E511C" w:rsidRPr="00F12242" w:rsidRDefault="003E511C" w:rsidP="003E511C">
      <w:pPr>
        <w:widowControl w:val="0"/>
        <w:ind w:left="2948" w:firstLine="720"/>
        <w:rPr>
          <w:sz w:val="2"/>
        </w:rPr>
      </w:pPr>
      <w:r w:rsidRPr="00E82EED">
        <w:rPr>
          <w:noProof/>
          <w:position w:val="-12"/>
          <w:lang w:eastAsia="ru-RU"/>
        </w:rPr>
        <w:drawing>
          <wp:inline distT="0" distB="0" distL="0" distR="0">
            <wp:extent cx="1498600" cy="238125"/>
            <wp:effectExtent l="0" t="0" r="635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2242">
        <w:t xml:space="preserve">, </w:t>
      </w:r>
      <w:r w:rsidRPr="00F12242">
        <w:br/>
      </w:r>
    </w:p>
    <w:p w:rsidR="003E511C" w:rsidRPr="00F12242" w:rsidRDefault="003E511C" w:rsidP="003E511C">
      <w:pPr>
        <w:widowControl w:val="0"/>
        <w:jc w:val="left"/>
      </w:pPr>
      <w:r w:rsidRPr="00F12242">
        <w:t xml:space="preserve">где </w:t>
      </w:r>
      <w:proofErr w:type="spellStart"/>
      <w:r w:rsidRPr="00F12242">
        <w:rPr>
          <w:i/>
          <w:lang w:val="en-US"/>
        </w:rPr>
        <w:t>r</w:t>
      </w:r>
      <w:r w:rsidRPr="00F12242">
        <w:rPr>
          <w:i/>
          <w:vertAlign w:val="subscript"/>
          <w:lang w:val="en-US"/>
        </w:rPr>
        <w:t>i</w:t>
      </w:r>
      <w:proofErr w:type="spellEnd"/>
      <w:r w:rsidRPr="00F12242">
        <w:rPr>
          <w:i/>
        </w:rPr>
        <w:t xml:space="preserve"> </w:t>
      </w:r>
      <w:r w:rsidRPr="00F12242">
        <w:t xml:space="preserve">– доходность </w:t>
      </w:r>
      <w:r w:rsidR="000451FE">
        <w:t>акции</w:t>
      </w:r>
      <w:r w:rsidRPr="00F12242">
        <w:t xml:space="preserve"> за данный период;</w:t>
      </w:r>
    </w:p>
    <w:p w:rsidR="003E511C" w:rsidRPr="00F12242" w:rsidRDefault="003E511C" w:rsidP="003E511C">
      <w:pPr>
        <w:widowControl w:val="0"/>
        <w:ind w:firstLine="454"/>
        <w:jc w:val="left"/>
      </w:pPr>
      <w:proofErr w:type="spellStart"/>
      <w:proofErr w:type="gramStart"/>
      <w:r w:rsidRPr="00F12242">
        <w:rPr>
          <w:i/>
          <w:lang w:val="en-US"/>
        </w:rPr>
        <w:t>r</w:t>
      </w:r>
      <w:r w:rsidRPr="00F12242">
        <w:rPr>
          <w:i/>
          <w:vertAlign w:val="subscript"/>
          <w:lang w:val="en-US"/>
        </w:rPr>
        <w:t>I</w:t>
      </w:r>
      <w:proofErr w:type="spellEnd"/>
      <w:proofErr w:type="gramEnd"/>
      <w:r w:rsidRPr="00F12242">
        <w:t xml:space="preserve"> – доходность </w:t>
      </w:r>
      <w:r w:rsidR="000451FE">
        <w:t>рыночного</w:t>
      </w:r>
      <w:r w:rsidRPr="00F12242">
        <w:t xml:space="preserve"> индекс</w:t>
      </w:r>
      <w:r w:rsidR="000451FE">
        <w:t>а</w:t>
      </w:r>
      <w:r w:rsidRPr="00F12242">
        <w:t xml:space="preserve"> </w:t>
      </w:r>
      <w:r w:rsidR="000451FE">
        <w:t xml:space="preserve"> за </w:t>
      </w:r>
      <w:r w:rsidRPr="00F12242">
        <w:t>тот же период;</w:t>
      </w:r>
    </w:p>
    <w:p w:rsidR="003E511C" w:rsidRPr="00F12242" w:rsidRDefault="003E511C" w:rsidP="003E511C">
      <w:pPr>
        <w:widowControl w:val="0"/>
        <w:ind w:firstLine="340"/>
        <w:jc w:val="left"/>
      </w:pPr>
      <w:r w:rsidRPr="00F12242">
        <w:sym w:font="Symbol" w:char="F061"/>
      </w:r>
      <w:proofErr w:type="spellStart"/>
      <w:proofErr w:type="gramStart"/>
      <w:r w:rsidRPr="00F12242">
        <w:rPr>
          <w:i/>
          <w:vertAlign w:val="subscript"/>
          <w:lang w:val="en-US"/>
        </w:rPr>
        <w:t>iI</w:t>
      </w:r>
      <w:proofErr w:type="spellEnd"/>
      <w:proofErr w:type="gramEnd"/>
      <w:r w:rsidRPr="00F12242">
        <w:t xml:space="preserve"> – коэффициент смещения;</w:t>
      </w:r>
    </w:p>
    <w:p w:rsidR="003E511C" w:rsidRPr="00F12242" w:rsidRDefault="003E511C" w:rsidP="003E511C">
      <w:pPr>
        <w:widowControl w:val="0"/>
        <w:ind w:firstLine="340"/>
        <w:jc w:val="left"/>
      </w:pPr>
      <w:r w:rsidRPr="00F12242">
        <w:sym w:font="Symbol" w:char="F062"/>
      </w:r>
      <w:r w:rsidRPr="00F12242">
        <w:rPr>
          <w:i/>
          <w:vertAlign w:val="subscript"/>
        </w:rPr>
        <w:t xml:space="preserve"> </w:t>
      </w:r>
      <w:proofErr w:type="spellStart"/>
      <w:proofErr w:type="gramStart"/>
      <w:r w:rsidRPr="00F12242">
        <w:rPr>
          <w:i/>
          <w:vertAlign w:val="subscript"/>
          <w:lang w:val="en-US"/>
        </w:rPr>
        <w:t>iI</w:t>
      </w:r>
      <w:proofErr w:type="spellEnd"/>
      <w:proofErr w:type="gramEnd"/>
      <w:r w:rsidRPr="00F12242">
        <w:t xml:space="preserve"> – коэффициент наклона;</w:t>
      </w:r>
    </w:p>
    <w:p w:rsidR="003E511C" w:rsidRPr="00F12242" w:rsidRDefault="003E511C" w:rsidP="003E511C">
      <w:pPr>
        <w:widowControl w:val="0"/>
        <w:ind w:firstLine="340"/>
        <w:jc w:val="left"/>
      </w:pPr>
      <w:r w:rsidRPr="00F12242">
        <w:sym w:font="Symbol" w:char="F065"/>
      </w:r>
      <w:r w:rsidRPr="00F12242">
        <w:rPr>
          <w:i/>
          <w:vertAlign w:val="subscript"/>
        </w:rPr>
        <w:t xml:space="preserve"> </w:t>
      </w:r>
      <w:proofErr w:type="spellStart"/>
      <w:proofErr w:type="gramStart"/>
      <w:r w:rsidRPr="00F12242">
        <w:rPr>
          <w:i/>
          <w:vertAlign w:val="subscript"/>
          <w:lang w:val="en-US"/>
        </w:rPr>
        <w:t>iI</w:t>
      </w:r>
      <w:proofErr w:type="spellEnd"/>
      <w:proofErr w:type="gramEnd"/>
      <w:r w:rsidRPr="00F12242">
        <w:t xml:space="preserve"> – случайная погрешность.</w:t>
      </w:r>
      <w:r>
        <w:rPr>
          <w:rStyle w:val="af2"/>
        </w:rPr>
        <w:footnoteReference w:id="16"/>
      </w:r>
    </w:p>
    <w:p w:rsidR="003E511C" w:rsidRPr="00F12242" w:rsidRDefault="003E511C" w:rsidP="003E511C">
      <w:pPr>
        <w:widowControl w:val="0"/>
        <w:ind w:firstLine="720"/>
      </w:pPr>
      <w:r w:rsidRPr="00F12242">
        <w:t xml:space="preserve">Значения регрессионных показателей </w:t>
      </w:r>
      <w:r w:rsidRPr="00F12242">
        <w:sym w:font="Symbol" w:char="F062"/>
      </w:r>
      <w:r w:rsidRPr="00F12242">
        <w:t xml:space="preserve"> и </w:t>
      </w:r>
      <w:r w:rsidRPr="00F12242">
        <w:sym w:font="Symbol" w:char="F061"/>
      </w:r>
      <w:r w:rsidRPr="00F12242">
        <w:t xml:space="preserve"> зависят от глубины расчета, т.е. от размера временного ряда значений доходностей рыночного индекса </w:t>
      </w:r>
      <w:r w:rsidR="000451FE">
        <w:t>в</w:t>
      </w:r>
      <w:r w:rsidRPr="00F12242">
        <w:t xml:space="preserve"> рассматриваемой </w:t>
      </w:r>
      <w:r w:rsidR="000451FE">
        <w:t>акции</w:t>
      </w:r>
      <w:r w:rsidRPr="00F12242">
        <w:t xml:space="preserve">. </w:t>
      </w:r>
      <w:r w:rsidR="000451FE">
        <w:t>Г</w:t>
      </w:r>
      <w:r w:rsidRPr="00F12242">
        <w:t>л</w:t>
      </w:r>
      <w:r w:rsidR="000451FE">
        <w:t>убина расчета показателей равна</w:t>
      </w:r>
      <w:r w:rsidRPr="00F12242">
        <w:t xml:space="preserve"> 1</w:t>
      </w:r>
      <w:r>
        <w:t xml:space="preserve"> </w:t>
      </w:r>
      <w:r w:rsidRPr="00F12242">
        <w:t>год</w:t>
      </w:r>
      <w:r>
        <w:t>у</w:t>
      </w:r>
      <w:r w:rsidRPr="00F12242">
        <w:t>, доходност</w:t>
      </w:r>
      <w:r w:rsidR="000451FE">
        <w:t>ь была рассчитана</w:t>
      </w:r>
      <w:r w:rsidRPr="00F12242">
        <w:t xml:space="preserve"> исходя из средневзвешенных ежемесячных цен.</w:t>
      </w:r>
      <w:r>
        <w:rPr>
          <w:rStyle w:val="af2"/>
        </w:rPr>
        <w:footnoteReference w:id="17"/>
      </w:r>
      <w:r w:rsidRPr="00F12242">
        <w:t xml:space="preserve"> </w:t>
      </w:r>
      <w:r w:rsidR="000451FE">
        <w:t>В случае, когда</w:t>
      </w:r>
      <w:r w:rsidRPr="00F12242">
        <w:t xml:space="preserve"> в течени</w:t>
      </w:r>
      <w:proofErr w:type="gramStart"/>
      <w:r w:rsidRPr="00F12242">
        <w:t>и</w:t>
      </w:r>
      <w:proofErr w:type="gramEnd"/>
      <w:r w:rsidRPr="00F12242">
        <w:t xml:space="preserve"> дня сделок заключено не было, то средневзвешенная цена </w:t>
      </w:r>
      <w:r w:rsidR="000451FE">
        <w:t>измеряется формулой</w:t>
      </w:r>
      <w:r w:rsidRPr="00F12242">
        <w:t>:</w:t>
      </w:r>
    </w:p>
    <w:p w:rsidR="003E511C" w:rsidRPr="00F12242" w:rsidRDefault="003E511C" w:rsidP="003E511C">
      <w:pPr>
        <w:widowControl w:val="0"/>
        <w:ind w:left="2160" w:firstLine="720"/>
        <w:rPr>
          <w:sz w:val="2"/>
        </w:rPr>
      </w:pPr>
      <w:r w:rsidRPr="00B421FD">
        <w:rPr>
          <w:position w:val="-24"/>
        </w:rPr>
        <w:object w:dxaOrig="3700" w:dyaOrig="620">
          <v:shape id="_x0000_i1030" type="#_x0000_t75" style="width:184.55pt;height:30.4pt" o:ole="">
            <v:imagedata r:id="rId43" o:title=""/>
          </v:shape>
          <o:OLEObject Type="Embed" ProgID="Equation.3" ShapeID="_x0000_i1030" DrawAspect="Content" ObjectID="_1481213179" r:id="rId44"/>
        </w:object>
      </w:r>
      <w:r w:rsidRPr="00F12242">
        <w:t xml:space="preserve">, </w:t>
      </w:r>
      <w:r w:rsidRPr="00F12242">
        <w:br/>
      </w:r>
    </w:p>
    <w:p w:rsidR="003E511C" w:rsidRPr="00F12242" w:rsidRDefault="003E511C" w:rsidP="003E511C">
      <w:pPr>
        <w:widowControl w:val="0"/>
        <w:ind w:left="3345" w:hanging="3345"/>
      </w:pPr>
      <w:r w:rsidRPr="00F12242">
        <w:t xml:space="preserve">где </w:t>
      </w:r>
      <w:proofErr w:type="spellStart"/>
      <w:r w:rsidRPr="00F12242">
        <w:rPr>
          <w:i/>
        </w:rPr>
        <w:t>best_bid</w:t>
      </w:r>
      <w:proofErr w:type="spellEnd"/>
      <w:r w:rsidRPr="00F12242">
        <w:t xml:space="preserve"> и </w:t>
      </w:r>
      <w:proofErr w:type="spellStart"/>
      <w:r w:rsidRPr="00F12242">
        <w:rPr>
          <w:i/>
        </w:rPr>
        <w:t>best_ask</w:t>
      </w:r>
      <w:proofErr w:type="spellEnd"/>
      <w:r w:rsidRPr="00F12242">
        <w:t xml:space="preserve"> – функции лучших котировок на покупку и продажу соответственно.</w:t>
      </w:r>
    </w:p>
    <w:p w:rsidR="003E511C" w:rsidRPr="00F12242" w:rsidRDefault="00D13FCC" w:rsidP="003E511C">
      <w:pPr>
        <w:widowControl w:val="0"/>
        <w:ind w:firstLine="720"/>
      </w:pPr>
      <w:r>
        <w:t>Для</w:t>
      </w:r>
      <w:r w:rsidR="003E511C" w:rsidRPr="00F12242">
        <w:t xml:space="preserve"> исходных данных </w:t>
      </w:r>
      <w:r>
        <w:t>взяты</w:t>
      </w:r>
      <w:r w:rsidR="003E511C" w:rsidRPr="00F12242">
        <w:t xml:space="preserve"> котировки акций в </w:t>
      </w:r>
      <w:r w:rsidR="003E511C">
        <w:t>ММВБ</w:t>
      </w:r>
      <w:r w:rsidR="003E511C" w:rsidRPr="00F12242">
        <w:t xml:space="preserve">, </w:t>
      </w:r>
      <w:r>
        <w:t>под рыночный</w:t>
      </w:r>
      <w:r w:rsidR="003E511C" w:rsidRPr="00F12242">
        <w:t xml:space="preserve"> индекс – индекс </w:t>
      </w:r>
      <w:r w:rsidR="003E511C" w:rsidRPr="003E511C">
        <w:t>ММВБ</w:t>
      </w:r>
      <w:r w:rsidR="003E511C" w:rsidRPr="00F12242">
        <w:t xml:space="preserve">. Для точного анализа за шаг расчет </w:t>
      </w:r>
      <w:r>
        <w:t>взяли</w:t>
      </w:r>
      <w:r w:rsidR="003E511C" w:rsidRPr="00F12242">
        <w:t xml:space="preserve"> один месяц. Доходность акций </w:t>
      </w:r>
      <w:r>
        <w:t>высчитывалась</w:t>
      </w:r>
      <w:r w:rsidR="003E511C" w:rsidRPr="00F12242">
        <w:t xml:space="preserve"> по формуле</w:t>
      </w:r>
      <w:r w:rsidR="003E511C">
        <w:t>:</w:t>
      </w:r>
      <w:r w:rsidR="003E511C" w:rsidRPr="00F12242">
        <w:t xml:space="preserve"> </w:t>
      </w:r>
    </w:p>
    <w:p w:rsidR="003E511C" w:rsidRPr="00F12242" w:rsidRDefault="003E511C" w:rsidP="003E511C">
      <w:pPr>
        <w:widowControl w:val="0"/>
        <w:ind w:firstLine="720"/>
        <w:jc w:val="center"/>
      </w:pPr>
      <w:r w:rsidRPr="00E82EED">
        <w:rPr>
          <w:noProof/>
          <w:position w:val="-34"/>
          <w:lang w:eastAsia="ru-RU"/>
        </w:rPr>
        <w:drawing>
          <wp:inline distT="0" distB="0" distL="0" distR="0">
            <wp:extent cx="1667510" cy="491490"/>
            <wp:effectExtent l="0" t="0" r="889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3C8" w:rsidRDefault="003E511C" w:rsidP="00A313C8">
      <w:pPr>
        <w:widowControl w:val="0"/>
        <w:spacing w:before="240"/>
        <w:ind w:firstLine="720"/>
      </w:pPr>
      <w:r w:rsidRPr="00F12242">
        <w:t xml:space="preserve">Математическое ожидание (среднемесячная доходность) рассчитывалось как арифметическое среднее на основе исторических данных. </w:t>
      </w:r>
      <w:r w:rsidR="00506DFA">
        <w:t xml:space="preserve">Для наглядности в таблицу добавлены акции ведущих компаний России. </w:t>
      </w:r>
      <w:r w:rsidRPr="00F12242">
        <w:t xml:space="preserve">Результаты сведены в таблицу </w:t>
      </w:r>
      <w:r>
        <w:t>2.2</w:t>
      </w:r>
      <w:r w:rsidRPr="00F12242">
        <w:t>.</w:t>
      </w:r>
      <w:r w:rsidR="00A313C8">
        <w:t xml:space="preserve"> </w:t>
      </w:r>
      <w:r w:rsidR="00A313C8" w:rsidRPr="00F12242">
        <w:t xml:space="preserve">Основываясь на рисунке </w:t>
      </w:r>
      <w:r w:rsidR="00A313C8">
        <w:t>2.5</w:t>
      </w:r>
      <w:r w:rsidR="00A313C8" w:rsidRPr="00F12242">
        <w:t xml:space="preserve">, можно сделать вывод о том, что в среднем у выбранных акций степень риска </w:t>
      </w:r>
      <w:r w:rsidR="00A313C8" w:rsidRPr="00F12242">
        <w:lastRenderedPageBreak/>
        <w:t xml:space="preserve">относительно невысока. </w:t>
      </w:r>
      <w:r w:rsidR="000451FE">
        <w:t>Об этом свидетельствует</w:t>
      </w:r>
      <w:r w:rsidR="00A313C8" w:rsidRPr="00F12242">
        <w:t xml:space="preserve">, что коэффициент </w:t>
      </w:r>
      <w:r w:rsidR="00A313C8">
        <w:t>«β»</w:t>
      </w:r>
      <w:r w:rsidR="000451FE">
        <w:t>, находящийся в пределах</w:t>
      </w:r>
      <w:r w:rsidR="00A313C8" w:rsidRPr="00F12242">
        <w:t xml:space="preserve"> от 0 до 1, за исключением акций</w:t>
      </w:r>
      <w:r w:rsidR="001C75D5">
        <w:t xml:space="preserve"> собственно Аэрофлота, </w:t>
      </w:r>
      <w:r w:rsidR="00A313C8" w:rsidRPr="00F12242">
        <w:t xml:space="preserve"> </w:t>
      </w:r>
      <w:proofErr w:type="gramStart"/>
      <w:r w:rsidR="00A313C8" w:rsidRPr="00F12242">
        <w:t>которые</w:t>
      </w:r>
      <w:proofErr w:type="gramEnd"/>
      <w:r w:rsidR="00A313C8" w:rsidRPr="00F12242">
        <w:t xml:space="preserve"> </w:t>
      </w:r>
      <w:r w:rsidR="001C75D5">
        <w:t xml:space="preserve">как и у </w:t>
      </w:r>
      <w:r w:rsidR="00A313C8">
        <w:t xml:space="preserve">Северстали </w:t>
      </w:r>
      <w:r w:rsidR="00A313C8" w:rsidRPr="00F12242">
        <w:t>немного превышают грань 1</w:t>
      </w:r>
      <w:r w:rsidR="00A313C8">
        <w:t xml:space="preserve"> </w:t>
      </w:r>
      <w:r w:rsidR="001C75D5">
        <w:t>(единицы)</w:t>
      </w:r>
      <w:r w:rsidR="00A313C8" w:rsidRPr="00F12242">
        <w:t xml:space="preserve">. По </w:t>
      </w:r>
      <w:r w:rsidR="00A313C8">
        <w:t xml:space="preserve">«β» </w:t>
      </w:r>
      <w:r w:rsidR="00A313C8" w:rsidRPr="00F12242">
        <w:t>-</w:t>
      </w:r>
      <w:r w:rsidR="00A313C8">
        <w:t xml:space="preserve"> </w:t>
      </w:r>
      <w:r w:rsidR="00A313C8" w:rsidRPr="00F12242">
        <w:t xml:space="preserve">коэффициенту лидируют акции  </w:t>
      </w:r>
      <w:r w:rsidR="00A313C8">
        <w:t>«</w:t>
      </w:r>
      <w:proofErr w:type="spellStart"/>
      <w:r w:rsidR="00A313C8">
        <w:t>Русгидро</w:t>
      </w:r>
      <w:proofErr w:type="spellEnd"/>
      <w:r w:rsidR="00A313C8">
        <w:t>»</w:t>
      </w:r>
      <w:r w:rsidR="00A313C8" w:rsidRPr="00F12242">
        <w:t xml:space="preserve">. </w:t>
      </w:r>
    </w:p>
    <w:p w:rsidR="001C75D5" w:rsidRDefault="001C75D5" w:rsidP="001C75D5">
      <w:pPr>
        <w:widowControl w:val="0"/>
        <w:ind w:firstLine="720"/>
      </w:pPr>
      <w:r w:rsidRPr="00F12242">
        <w:t xml:space="preserve">Коэффициент </w:t>
      </w:r>
      <w:r>
        <w:t>«</w:t>
      </w:r>
      <w:r w:rsidRPr="00F12242">
        <w:t>альфа</w:t>
      </w:r>
      <w:r>
        <w:t>»</w:t>
      </w:r>
      <w:r w:rsidRPr="00F12242">
        <w:t xml:space="preserve"> </w:t>
      </w:r>
      <w:r w:rsidR="000451FE">
        <w:t>показывает</w:t>
      </w:r>
      <w:r w:rsidRPr="00F12242">
        <w:t xml:space="preserve"> ожидаемый доход на акцию в момент достаточной стабильности цен на акции в целом, когда доход рынка равен нулю. </w:t>
      </w:r>
      <w:proofErr w:type="gramStart"/>
      <w:r>
        <w:rPr>
          <w:rFonts w:cs="Times New Roman"/>
        </w:rPr>
        <w:t>Α</w:t>
      </w:r>
      <w:r w:rsidRPr="00F12242">
        <w:t>-</w:t>
      </w:r>
      <w:proofErr w:type="gramEnd"/>
      <w:r w:rsidRPr="00F12242">
        <w:t xml:space="preserve">коэффициент акций на рисунке </w:t>
      </w:r>
      <w:r w:rsidR="0097583E">
        <w:t>2.6</w:t>
      </w:r>
      <w:r w:rsidRPr="00F12242">
        <w:t xml:space="preserve"> свидетельствует о том, что большинство акции, отобранных для рассмотрения были недооценены рынком. Считается, что недооцененные акции будут корректироваться рынком увеличением рыночной цены. </w:t>
      </w:r>
    </w:p>
    <w:p w:rsidR="00506DFA" w:rsidRPr="00F12242" w:rsidRDefault="00506DFA" w:rsidP="00506DFA">
      <w:pPr>
        <w:jc w:val="right"/>
      </w:pPr>
      <w:r w:rsidRPr="00F12242">
        <w:t xml:space="preserve">Таблица </w:t>
      </w:r>
      <w:r>
        <w:t>2.2</w:t>
      </w:r>
      <w:r w:rsidRPr="00F12242">
        <w:t xml:space="preserve">  </w:t>
      </w:r>
    </w:p>
    <w:p w:rsidR="00506DFA" w:rsidRDefault="00506DFA" w:rsidP="00506DFA">
      <w:pPr>
        <w:jc w:val="center"/>
      </w:pPr>
      <w:r w:rsidRPr="00F12242">
        <w:t>Таблица коэффициентов</w:t>
      </w:r>
      <w:r>
        <w:rPr>
          <w:rStyle w:val="af2"/>
        </w:rPr>
        <w:footnoteReference w:id="18"/>
      </w:r>
    </w:p>
    <w:tbl>
      <w:tblPr>
        <w:tblStyle w:val="ac"/>
        <w:tblW w:w="10421" w:type="dxa"/>
        <w:tblInd w:w="-431" w:type="dxa"/>
        <w:tblLook w:val="04A0"/>
      </w:tblPr>
      <w:tblGrid>
        <w:gridCol w:w="1520"/>
        <w:gridCol w:w="891"/>
        <w:gridCol w:w="1134"/>
        <w:gridCol w:w="1245"/>
        <w:gridCol w:w="1300"/>
        <w:gridCol w:w="1280"/>
        <w:gridCol w:w="1120"/>
        <w:gridCol w:w="1931"/>
      </w:tblGrid>
      <w:tr w:rsidR="00506DFA" w:rsidRPr="0021692F" w:rsidTr="00506DFA">
        <w:trPr>
          <w:trHeight w:val="690"/>
        </w:trPr>
        <w:tc>
          <w:tcPr>
            <w:tcW w:w="1520" w:type="dxa"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proofErr w:type="spellStart"/>
            <w:r w:rsidRPr="0021692F">
              <w:t>Тикеры</w:t>
            </w:r>
            <w:proofErr w:type="spellEnd"/>
          </w:p>
        </w:tc>
        <w:tc>
          <w:tcPr>
            <w:tcW w:w="891" w:type="dxa"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β</w:t>
            </w:r>
          </w:p>
        </w:tc>
        <w:tc>
          <w:tcPr>
            <w:tcW w:w="1134" w:type="dxa"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α</w:t>
            </w:r>
          </w:p>
        </w:tc>
        <w:tc>
          <w:tcPr>
            <w:tcW w:w="1245" w:type="dxa"/>
            <w:noWrap/>
            <w:vAlign w:val="center"/>
            <w:hideMark/>
          </w:tcPr>
          <w:p w:rsidR="00506DFA" w:rsidRPr="009F70A3" w:rsidRDefault="00506DFA" w:rsidP="004677CA">
            <w:pPr>
              <w:pStyle w:val="ab"/>
            </w:pPr>
            <w:r>
              <w:t>ст</w:t>
            </w:r>
            <w:proofErr w:type="gramStart"/>
            <w:r>
              <w:t>.о</w:t>
            </w:r>
            <w:proofErr w:type="gramEnd"/>
            <w:r>
              <w:t>шибка</w:t>
            </w:r>
          </w:p>
        </w:tc>
        <w:tc>
          <w:tcPr>
            <w:tcW w:w="1300" w:type="dxa"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ошибка β</w:t>
            </w:r>
          </w:p>
        </w:tc>
        <w:tc>
          <w:tcPr>
            <w:tcW w:w="1280" w:type="dxa"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ошибка α</w:t>
            </w:r>
          </w:p>
        </w:tc>
        <w:tc>
          <w:tcPr>
            <w:tcW w:w="1120" w:type="dxa"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R</w:t>
            </w:r>
            <w:r w:rsidRPr="009F70A3">
              <w:rPr>
                <w:vertAlign w:val="superscript"/>
              </w:rPr>
              <w:t>2</w:t>
            </w:r>
          </w:p>
        </w:tc>
        <w:tc>
          <w:tcPr>
            <w:tcW w:w="1931" w:type="dxa"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9F70A3">
              <w:t>Математическое ожидание доходности (среднемесячная доходность),  % в месяц</w:t>
            </w:r>
          </w:p>
        </w:tc>
      </w:tr>
      <w:tr w:rsidR="00506DFA" w:rsidRPr="0021692F" w:rsidTr="00506DFA">
        <w:trPr>
          <w:trHeight w:val="405"/>
        </w:trPr>
        <w:tc>
          <w:tcPr>
            <w:tcW w:w="1520" w:type="dxa"/>
            <w:vAlign w:val="center"/>
            <w:hideMark/>
          </w:tcPr>
          <w:p w:rsidR="00506DFA" w:rsidRPr="0021692F" w:rsidRDefault="00506DFA" w:rsidP="00506DFA">
            <w:pPr>
              <w:pStyle w:val="ab"/>
            </w:pPr>
            <w:r w:rsidRPr="00506DFA">
              <w:t>AFLT</w:t>
            </w:r>
          </w:p>
        </w:tc>
        <w:tc>
          <w:tcPr>
            <w:tcW w:w="891" w:type="dxa"/>
            <w:noWrap/>
            <w:vAlign w:val="bottom"/>
            <w:hideMark/>
          </w:tcPr>
          <w:p w:rsidR="00506DFA" w:rsidRDefault="00506DFA" w:rsidP="00506DFA">
            <w:pPr>
              <w:pStyle w:val="ab"/>
            </w:pPr>
            <w:r>
              <w:t>1,11</w:t>
            </w:r>
          </w:p>
        </w:tc>
        <w:tc>
          <w:tcPr>
            <w:tcW w:w="1134" w:type="dxa"/>
            <w:noWrap/>
            <w:vAlign w:val="bottom"/>
            <w:hideMark/>
          </w:tcPr>
          <w:p w:rsidR="00506DFA" w:rsidRDefault="00506DFA" w:rsidP="00506DFA">
            <w:pPr>
              <w:pStyle w:val="ab"/>
            </w:pPr>
            <w:r>
              <w:t>-0,25</w:t>
            </w:r>
          </w:p>
        </w:tc>
        <w:tc>
          <w:tcPr>
            <w:tcW w:w="1245" w:type="dxa"/>
            <w:noWrap/>
            <w:vAlign w:val="bottom"/>
            <w:hideMark/>
          </w:tcPr>
          <w:p w:rsidR="00506DFA" w:rsidRDefault="00506DFA" w:rsidP="00506DFA">
            <w:pPr>
              <w:pStyle w:val="ab"/>
            </w:pPr>
            <w:r>
              <w:t>2,12</w:t>
            </w:r>
          </w:p>
        </w:tc>
        <w:tc>
          <w:tcPr>
            <w:tcW w:w="1300" w:type="dxa"/>
            <w:noWrap/>
            <w:vAlign w:val="bottom"/>
            <w:hideMark/>
          </w:tcPr>
          <w:p w:rsidR="00506DFA" w:rsidRDefault="00506DFA" w:rsidP="00506DFA">
            <w:pPr>
              <w:pStyle w:val="ab"/>
            </w:pPr>
            <w:r>
              <w:t>0,09</w:t>
            </w:r>
          </w:p>
        </w:tc>
        <w:tc>
          <w:tcPr>
            <w:tcW w:w="1280" w:type="dxa"/>
            <w:noWrap/>
            <w:vAlign w:val="bottom"/>
            <w:hideMark/>
          </w:tcPr>
          <w:p w:rsidR="00506DFA" w:rsidRDefault="00506DFA" w:rsidP="00506DFA">
            <w:pPr>
              <w:pStyle w:val="ab"/>
            </w:pPr>
            <w:r>
              <w:t>0,13</w:t>
            </w:r>
          </w:p>
        </w:tc>
        <w:tc>
          <w:tcPr>
            <w:tcW w:w="1120" w:type="dxa"/>
            <w:noWrap/>
            <w:vAlign w:val="bottom"/>
            <w:hideMark/>
          </w:tcPr>
          <w:p w:rsidR="00506DFA" w:rsidRDefault="00506DFA" w:rsidP="00506DFA">
            <w:pPr>
              <w:pStyle w:val="ab"/>
            </w:pPr>
            <w:r>
              <w:t>0,07</w:t>
            </w:r>
          </w:p>
        </w:tc>
        <w:tc>
          <w:tcPr>
            <w:tcW w:w="1931" w:type="dxa"/>
            <w:noWrap/>
            <w:vAlign w:val="bottom"/>
            <w:hideMark/>
          </w:tcPr>
          <w:p w:rsidR="00506DFA" w:rsidRDefault="00506DFA" w:rsidP="00506DFA">
            <w:pPr>
              <w:pStyle w:val="ab"/>
            </w:pPr>
            <w:r>
              <w:t>-0,23</w:t>
            </w:r>
          </w:p>
        </w:tc>
      </w:tr>
      <w:tr w:rsidR="00506DFA" w:rsidRPr="0021692F" w:rsidTr="00506DFA">
        <w:trPr>
          <w:trHeight w:val="330"/>
        </w:trPr>
        <w:tc>
          <w:tcPr>
            <w:tcW w:w="1520" w:type="dxa"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RSEA</w:t>
            </w:r>
          </w:p>
        </w:tc>
        <w:tc>
          <w:tcPr>
            <w:tcW w:w="891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0,55</w:t>
            </w:r>
          </w:p>
        </w:tc>
        <w:tc>
          <w:tcPr>
            <w:tcW w:w="1134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0,55</w:t>
            </w:r>
          </w:p>
        </w:tc>
        <w:tc>
          <w:tcPr>
            <w:tcW w:w="1245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8,35</w:t>
            </w:r>
          </w:p>
        </w:tc>
        <w:tc>
          <w:tcPr>
            <w:tcW w:w="1300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0,37</w:t>
            </w:r>
          </w:p>
        </w:tc>
        <w:tc>
          <w:tcPr>
            <w:tcW w:w="1280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0,53</w:t>
            </w:r>
          </w:p>
        </w:tc>
        <w:tc>
          <w:tcPr>
            <w:tcW w:w="1120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0,14</w:t>
            </w:r>
          </w:p>
        </w:tc>
        <w:tc>
          <w:tcPr>
            <w:tcW w:w="1931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0,56</w:t>
            </w:r>
          </w:p>
        </w:tc>
      </w:tr>
      <w:tr w:rsidR="00506DFA" w:rsidRPr="0021692F" w:rsidTr="00506DFA">
        <w:trPr>
          <w:trHeight w:val="390"/>
        </w:trPr>
        <w:tc>
          <w:tcPr>
            <w:tcW w:w="1520" w:type="dxa"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LKOH</w:t>
            </w:r>
          </w:p>
        </w:tc>
        <w:tc>
          <w:tcPr>
            <w:tcW w:w="891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0,65</w:t>
            </w:r>
          </w:p>
        </w:tc>
        <w:tc>
          <w:tcPr>
            <w:tcW w:w="1134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0,06</w:t>
            </w:r>
          </w:p>
        </w:tc>
        <w:tc>
          <w:tcPr>
            <w:tcW w:w="1245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0,89</w:t>
            </w:r>
          </w:p>
        </w:tc>
        <w:tc>
          <w:tcPr>
            <w:tcW w:w="1300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0,04</w:t>
            </w:r>
          </w:p>
        </w:tc>
        <w:tc>
          <w:tcPr>
            <w:tcW w:w="1280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0,06</w:t>
            </w:r>
          </w:p>
        </w:tc>
        <w:tc>
          <w:tcPr>
            <w:tcW w:w="1120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0,58</w:t>
            </w:r>
          </w:p>
        </w:tc>
        <w:tc>
          <w:tcPr>
            <w:tcW w:w="1931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0,07</w:t>
            </w:r>
          </w:p>
        </w:tc>
      </w:tr>
      <w:tr w:rsidR="00506DFA" w:rsidRPr="0021692F" w:rsidTr="00506DFA">
        <w:trPr>
          <w:trHeight w:val="330"/>
        </w:trPr>
        <w:tc>
          <w:tcPr>
            <w:tcW w:w="1520" w:type="dxa"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9F70A3">
              <w:t>HYDR</w:t>
            </w:r>
          </w:p>
        </w:tc>
        <w:tc>
          <w:tcPr>
            <w:tcW w:w="891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0,16</w:t>
            </w:r>
          </w:p>
        </w:tc>
        <w:tc>
          <w:tcPr>
            <w:tcW w:w="1134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0,39</w:t>
            </w:r>
          </w:p>
        </w:tc>
        <w:tc>
          <w:tcPr>
            <w:tcW w:w="1245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5,47</w:t>
            </w:r>
          </w:p>
        </w:tc>
        <w:tc>
          <w:tcPr>
            <w:tcW w:w="1300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0,24</w:t>
            </w:r>
          </w:p>
        </w:tc>
        <w:tc>
          <w:tcPr>
            <w:tcW w:w="1280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0,35</w:t>
            </w:r>
          </w:p>
        </w:tc>
        <w:tc>
          <w:tcPr>
            <w:tcW w:w="1120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0,17</w:t>
            </w:r>
          </w:p>
        </w:tc>
        <w:tc>
          <w:tcPr>
            <w:tcW w:w="1931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0,39</w:t>
            </w:r>
          </w:p>
        </w:tc>
      </w:tr>
      <w:tr w:rsidR="00506DFA" w:rsidRPr="0021692F" w:rsidTr="00506DFA">
        <w:trPr>
          <w:trHeight w:val="330"/>
        </w:trPr>
        <w:tc>
          <w:tcPr>
            <w:tcW w:w="1520" w:type="dxa"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SBER</w:t>
            </w:r>
          </w:p>
        </w:tc>
        <w:tc>
          <w:tcPr>
            <w:tcW w:w="891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0,79</w:t>
            </w:r>
          </w:p>
        </w:tc>
        <w:tc>
          <w:tcPr>
            <w:tcW w:w="1134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-0,08</w:t>
            </w:r>
          </w:p>
        </w:tc>
        <w:tc>
          <w:tcPr>
            <w:tcW w:w="1245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1,58</w:t>
            </w:r>
          </w:p>
        </w:tc>
        <w:tc>
          <w:tcPr>
            <w:tcW w:w="1300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0,05</w:t>
            </w:r>
          </w:p>
        </w:tc>
        <w:tc>
          <w:tcPr>
            <w:tcW w:w="1280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0,10</w:t>
            </w:r>
          </w:p>
        </w:tc>
        <w:tc>
          <w:tcPr>
            <w:tcW w:w="1120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0,19</w:t>
            </w:r>
          </w:p>
        </w:tc>
        <w:tc>
          <w:tcPr>
            <w:tcW w:w="1931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-0,13</w:t>
            </w:r>
          </w:p>
        </w:tc>
      </w:tr>
      <w:tr w:rsidR="00506DFA" w:rsidRPr="0021692F" w:rsidTr="00506DFA">
        <w:trPr>
          <w:trHeight w:val="330"/>
        </w:trPr>
        <w:tc>
          <w:tcPr>
            <w:tcW w:w="1520" w:type="dxa"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ROSN</w:t>
            </w:r>
          </w:p>
        </w:tc>
        <w:tc>
          <w:tcPr>
            <w:tcW w:w="891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0,67</w:t>
            </w:r>
          </w:p>
        </w:tc>
        <w:tc>
          <w:tcPr>
            <w:tcW w:w="1134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-0,04</w:t>
            </w:r>
          </w:p>
        </w:tc>
        <w:tc>
          <w:tcPr>
            <w:tcW w:w="1245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0,91</w:t>
            </w:r>
          </w:p>
        </w:tc>
        <w:tc>
          <w:tcPr>
            <w:tcW w:w="1300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0,04</w:t>
            </w:r>
          </w:p>
        </w:tc>
        <w:tc>
          <w:tcPr>
            <w:tcW w:w="1280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0,06</w:t>
            </w:r>
          </w:p>
        </w:tc>
        <w:tc>
          <w:tcPr>
            <w:tcW w:w="1120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0,39</w:t>
            </w:r>
          </w:p>
        </w:tc>
        <w:tc>
          <w:tcPr>
            <w:tcW w:w="1931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-0,03</w:t>
            </w:r>
          </w:p>
        </w:tc>
      </w:tr>
      <w:tr w:rsidR="00506DFA" w:rsidRPr="0021692F" w:rsidTr="00506DFA">
        <w:trPr>
          <w:trHeight w:val="345"/>
        </w:trPr>
        <w:tc>
          <w:tcPr>
            <w:tcW w:w="1520" w:type="dxa"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SNGSP</w:t>
            </w:r>
          </w:p>
        </w:tc>
        <w:tc>
          <w:tcPr>
            <w:tcW w:w="891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0,72</w:t>
            </w:r>
          </w:p>
        </w:tc>
        <w:tc>
          <w:tcPr>
            <w:tcW w:w="1134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0,02</w:t>
            </w:r>
          </w:p>
        </w:tc>
        <w:tc>
          <w:tcPr>
            <w:tcW w:w="1245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1,06</w:t>
            </w:r>
          </w:p>
        </w:tc>
        <w:tc>
          <w:tcPr>
            <w:tcW w:w="1300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0,05</w:t>
            </w:r>
          </w:p>
        </w:tc>
        <w:tc>
          <w:tcPr>
            <w:tcW w:w="1280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0,07</w:t>
            </w:r>
          </w:p>
        </w:tc>
        <w:tc>
          <w:tcPr>
            <w:tcW w:w="1120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0,65</w:t>
            </w:r>
          </w:p>
        </w:tc>
        <w:tc>
          <w:tcPr>
            <w:tcW w:w="1931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0,04</w:t>
            </w:r>
          </w:p>
        </w:tc>
      </w:tr>
      <w:tr w:rsidR="00506DFA" w:rsidRPr="0021692F" w:rsidTr="00506DFA">
        <w:trPr>
          <w:trHeight w:val="360"/>
        </w:trPr>
        <w:tc>
          <w:tcPr>
            <w:tcW w:w="1520" w:type="dxa"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MFON</w:t>
            </w:r>
          </w:p>
        </w:tc>
        <w:tc>
          <w:tcPr>
            <w:tcW w:w="891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0,94</w:t>
            </w:r>
          </w:p>
        </w:tc>
        <w:tc>
          <w:tcPr>
            <w:tcW w:w="1134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-0,09</w:t>
            </w:r>
          </w:p>
        </w:tc>
        <w:tc>
          <w:tcPr>
            <w:tcW w:w="1245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1,65</w:t>
            </w:r>
          </w:p>
        </w:tc>
        <w:tc>
          <w:tcPr>
            <w:tcW w:w="1300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0,07</w:t>
            </w:r>
          </w:p>
        </w:tc>
        <w:tc>
          <w:tcPr>
            <w:tcW w:w="1280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0,10</w:t>
            </w:r>
          </w:p>
        </w:tc>
        <w:tc>
          <w:tcPr>
            <w:tcW w:w="1120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0,53</w:t>
            </w:r>
          </w:p>
        </w:tc>
        <w:tc>
          <w:tcPr>
            <w:tcW w:w="1931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-0,04</w:t>
            </w:r>
          </w:p>
        </w:tc>
      </w:tr>
      <w:tr w:rsidR="00506DFA" w:rsidRPr="0021692F" w:rsidTr="00506DFA">
        <w:trPr>
          <w:trHeight w:val="330"/>
        </w:trPr>
        <w:tc>
          <w:tcPr>
            <w:tcW w:w="1520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TATN</w:t>
            </w:r>
          </w:p>
        </w:tc>
        <w:tc>
          <w:tcPr>
            <w:tcW w:w="891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0,77</w:t>
            </w:r>
          </w:p>
        </w:tc>
        <w:tc>
          <w:tcPr>
            <w:tcW w:w="1134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0,08</w:t>
            </w:r>
          </w:p>
        </w:tc>
        <w:tc>
          <w:tcPr>
            <w:tcW w:w="1245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1,39</w:t>
            </w:r>
          </w:p>
        </w:tc>
        <w:tc>
          <w:tcPr>
            <w:tcW w:w="1300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0,06</w:t>
            </w:r>
          </w:p>
        </w:tc>
        <w:tc>
          <w:tcPr>
            <w:tcW w:w="1280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0,09</w:t>
            </w:r>
          </w:p>
        </w:tc>
        <w:tc>
          <w:tcPr>
            <w:tcW w:w="1120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0,24</w:t>
            </w:r>
          </w:p>
        </w:tc>
        <w:tc>
          <w:tcPr>
            <w:tcW w:w="1931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0,10</w:t>
            </w:r>
          </w:p>
        </w:tc>
      </w:tr>
      <w:tr w:rsidR="00506DFA" w:rsidRPr="0021692F" w:rsidTr="00506DFA">
        <w:trPr>
          <w:trHeight w:val="330"/>
        </w:trPr>
        <w:tc>
          <w:tcPr>
            <w:tcW w:w="1520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MTSS</w:t>
            </w:r>
          </w:p>
        </w:tc>
        <w:tc>
          <w:tcPr>
            <w:tcW w:w="891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0,18</w:t>
            </w:r>
          </w:p>
        </w:tc>
        <w:tc>
          <w:tcPr>
            <w:tcW w:w="1134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-0,15</w:t>
            </w:r>
          </w:p>
        </w:tc>
        <w:tc>
          <w:tcPr>
            <w:tcW w:w="1245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2,20</w:t>
            </w:r>
          </w:p>
        </w:tc>
        <w:tc>
          <w:tcPr>
            <w:tcW w:w="1300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0,10</w:t>
            </w:r>
          </w:p>
        </w:tc>
        <w:tc>
          <w:tcPr>
            <w:tcW w:w="1280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0,14</w:t>
            </w:r>
          </w:p>
        </w:tc>
        <w:tc>
          <w:tcPr>
            <w:tcW w:w="1120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0,14</w:t>
            </w:r>
          </w:p>
        </w:tc>
        <w:tc>
          <w:tcPr>
            <w:tcW w:w="1931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-0,15</w:t>
            </w:r>
          </w:p>
        </w:tc>
      </w:tr>
      <w:tr w:rsidR="00506DFA" w:rsidRPr="0021692F" w:rsidTr="00506DFA">
        <w:trPr>
          <w:trHeight w:val="330"/>
        </w:trPr>
        <w:tc>
          <w:tcPr>
            <w:tcW w:w="1520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CHMF</w:t>
            </w:r>
          </w:p>
        </w:tc>
        <w:tc>
          <w:tcPr>
            <w:tcW w:w="891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1,01</w:t>
            </w:r>
          </w:p>
        </w:tc>
        <w:tc>
          <w:tcPr>
            <w:tcW w:w="1134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0,21</w:t>
            </w:r>
          </w:p>
        </w:tc>
        <w:tc>
          <w:tcPr>
            <w:tcW w:w="1245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1,86</w:t>
            </w:r>
          </w:p>
        </w:tc>
        <w:tc>
          <w:tcPr>
            <w:tcW w:w="1300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0,08</w:t>
            </w:r>
          </w:p>
        </w:tc>
        <w:tc>
          <w:tcPr>
            <w:tcW w:w="1280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0,12</w:t>
            </w:r>
          </w:p>
        </w:tc>
        <w:tc>
          <w:tcPr>
            <w:tcW w:w="1120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0,20</w:t>
            </w:r>
          </w:p>
        </w:tc>
        <w:tc>
          <w:tcPr>
            <w:tcW w:w="1931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0,24</w:t>
            </w:r>
          </w:p>
        </w:tc>
      </w:tr>
      <w:tr w:rsidR="00506DFA" w:rsidRPr="0021692F" w:rsidTr="00506DFA">
        <w:trPr>
          <w:trHeight w:val="330"/>
        </w:trPr>
        <w:tc>
          <w:tcPr>
            <w:tcW w:w="1520" w:type="dxa"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NLMK</w:t>
            </w:r>
          </w:p>
        </w:tc>
        <w:tc>
          <w:tcPr>
            <w:tcW w:w="891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0,99</w:t>
            </w:r>
          </w:p>
        </w:tc>
        <w:tc>
          <w:tcPr>
            <w:tcW w:w="1134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0,07</w:t>
            </w:r>
          </w:p>
        </w:tc>
        <w:tc>
          <w:tcPr>
            <w:tcW w:w="1245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1,37</w:t>
            </w:r>
          </w:p>
        </w:tc>
        <w:tc>
          <w:tcPr>
            <w:tcW w:w="1300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0,06</w:t>
            </w:r>
          </w:p>
        </w:tc>
        <w:tc>
          <w:tcPr>
            <w:tcW w:w="1280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0,09</w:t>
            </w:r>
          </w:p>
        </w:tc>
        <w:tc>
          <w:tcPr>
            <w:tcW w:w="1120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0,58</w:t>
            </w:r>
          </w:p>
        </w:tc>
        <w:tc>
          <w:tcPr>
            <w:tcW w:w="1931" w:type="dxa"/>
            <w:noWrap/>
            <w:vAlign w:val="center"/>
            <w:hideMark/>
          </w:tcPr>
          <w:p w:rsidR="00506DFA" w:rsidRPr="0021692F" w:rsidRDefault="00506DFA" w:rsidP="004677CA">
            <w:pPr>
              <w:pStyle w:val="ab"/>
            </w:pPr>
            <w:r w:rsidRPr="0021692F">
              <w:t>0,09</w:t>
            </w:r>
          </w:p>
        </w:tc>
      </w:tr>
    </w:tbl>
    <w:p w:rsidR="00506DFA" w:rsidRPr="00F12242" w:rsidRDefault="00506DFA" w:rsidP="00506DFA">
      <w:pPr>
        <w:widowControl w:val="0"/>
        <w:ind w:firstLine="72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506DFA" w:rsidRPr="00F12242" w:rsidRDefault="00506DFA" w:rsidP="00506DFA">
      <w:pPr>
        <w:widowControl w:val="0"/>
        <w:ind w:left="-340"/>
        <w:rPr>
          <w:sz w:val="2"/>
        </w:rPr>
      </w:pPr>
    </w:p>
    <w:p w:rsidR="00506DFA" w:rsidRDefault="00506DFA" w:rsidP="00506DFA">
      <w:pPr>
        <w:widowControl w:val="0"/>
        <w:ind w:left="-907"/>
        <w:jc w:val="center"/>
      </w:pPr>
      <w:r w:rsidRPr="00F12242">
        <w:t xml:space="preserve">Рис. </w:t>
      </w:r>
      <w:r w:rsidR="00A313C8">
        <w:t>2.5</w:t>
      </w:r>
      <w:r>
        <w:t>.</w:t>
      </w:r>
      <w:r w:rsidRPr="00F12242">
        <w:t xml:space="preserve"> </w:t>
      </w:r>
      <w:r>
        <w:t>Β</w:t>
      </w:r>
      <w:r w:rsidRPr="00F12242">
        <w:t>-коэффициент акций</w:t>
      </w:r>
    </w:p>
    <w:p w:rsidR="00506DFA" w:rsidRPr="00F12242" w:rsidRDefault="00506DFA" w:rsidP="00506DFA">
      <w:pPr>
        <w:widowControl w:val="0"/>
        <w:ind w:firstLine="720"/>
      </w:pPr>
      <w:r w:rsidRPr="00F12242">
        <w:t xml:space="preserve">Принятие решений на основе </w:t>
      </w:r>
      <w:proofErr w:type="spellStart"/>
      <w:proofErr w:type="gramStart"/>
      <w:r w:rsidRPr="00F12242">
        <w:t>альфа-коэффициента</w:t>
      </w:r>
      <w:proofErr w:type="spellEnd"/>
      <w:proofErr w:type="gramEnd"/>
      <w:r w:rsidRPr="00F12242">
        <w:t xml:space="preserve"> применяется при оперативном управлении портфеля ценных бумаг. </w:t>
      </w:r>
    </w:p>
    <w:p w:rsidR="00506DFA" w:rsidRDefault="00506DFA" w:rsidP="00506DFA">
      <w:pPr>
        <w:widowControl w:val="0"/>
        <w:ind w:firstLine="720"/>
      </w:pPr>
    </w:p>
    <w:p w:rsidR="00506DFA" w:rsidRDefault="00506DFA" w:rsidP="00506DFA">
      <w:pPr>
        <w:widowControl w:val="0"/>
        <w:spacing w:after="240"/>
        <w:ind w:left="-227" w:firstLine="0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506DFA" w:rsidRDefault="00506DFA" w:rsidP="00506DFA">
      <w:pPr>
        <w:widowControl w:val="0"/>
        <w:spacing w:after="240"/>
        <w:ind w:left="-227" w:firstLine="0"/>
        <w:jc w:val="center"/>
      </w:pPr>
      <w:r w:rsidRPr="00F12242">
        <w:t xml:space="preserve">Рис. </w:t>
      </w:r>
      <w:r w:rsidR="003557A1">
        <w:t>2.6</w:t>
      </w:r>
      <w:r>
        <w:t xml:space="preserve">. </w:t>
      </w:r>
      <w:r w:rsidRPr="00F12242">
        <w:t xml:space="preserve"> Альфа-коэффициент акций</w:t>
      </w:r>
    </w:p>
    <w:p w:rsidR="00506DFA" w:rsidRDefault="00506DFA" w:rsidP="00506DFA">
      <w:pPr>
        <w:widowControl w:val="0"/>
        <w:spacing w:after="360"/>
        <w:ind w:left="-284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506DFA" w:rsidRPr="00F12242" w:rsidRDefault="00506DFA" w:rsidP="00506DFA">
      <w:pPr>
        <w:widowControl w:val="0"/>
        <w:spacing w:after="360"/>
        <w:ind w:left="-284"/>
        <w:jc w:val="center"/>
      </w:pPr>
      <w:r w:rsidRPr="00F12242">
        <w:t xml:space="preserve">Рис. </w:t>
      </w:r>
      <w:r w:rsidR="003557A1">
        <w:t>2.7</w:t>
      </w:r>
      <w:r>
        <w:t xml:space="preserve">. </w:t>
      </w:r>
      <w:r w:rsidRPr="00F12242">
        <w:t xml:space="preserve"> Коэффициент </w:t>
      </w:r>
      <w:r w:rsidRPr="00F12242">
        <w:rPr>
          <w:lang w:val="en-US"/>
        </w:rPr>
        <w:t>R</w:t>
      </w:r>
      <w:r w:rsidRPr="00F12242">
        <w:t>-</w:t>
      </w:r>
      <w:r w:rsidRPr="00F12242">
        <w:rPr>
          <w:lang w:val="en-US"/>
        </w:rPr>
        <w:t>squared</w:t>
      </w:r>
      <w:r w:rsidRPr="00F12242">
        <w:t xml:space="preserve"> акций</w:t>
      </w:r>
    </w:p>
    <w:p w:rsidR="00506DFA" w:rsidRPr="00F12242" w:rsidRDefault="00506DFA" w:rsidP="00506DFA">
      <w:pPr>
        <w:widowControl w:val="0"/>
        <w:spacing w:after="360"/>
        <w:jc w:val="center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506DFA" w:rsidRDefault="00506DFA" w:rsidP="00506DFA">
      <w:pPr>
        <w:widowControl w:val="0"/>
        <w:spacing w:after="240"/>
        <w:jc w:val="center"/>
      </w:pPr>
      <w:r w:rsidRPr="00F12242">
        <w:t xml:space="preserve">Рис. </w:t>
      </w:r>
      <w:r w:rsidR="003557A1">
        <w:t>2.8</w:t>
      </w:r>
      <w:r>
        <w:t>.</w:t>
      </w:r>
      <w:r w:rsidRPr="00F12242">
        <w:t xml:space="preserve">  Математическое ожидание доходности акций</w:t>
      </w:r>
    </w:p>
    <w:p w:rsidR="00506DFA" w:rsidRDefault="003557A1" w:rsidP="003E511C">
      <w:pPr>
        <w:widowControl w:val="0"/>
        <w:ind w:firstLine="720"/>
      </w:pPr>
      <w:r w:rsidRPr="00F12242">
        <w:t xml:space="preserve">Коэффициент </w:t>
      </w:r>
      <w:r w:rsidRPr="00F12242">
        <w:rPr>
          <w:lang w:val="en-US"/>
        </w:rPr>
        <w:t>R</w:t>
      </w:r>
      <w:r w:rsidRPr="00F12242">
        <w:t>-</w:t>
      </w:r>
      <w:r w:rsidRPr="00F12242">
        <w:rPr>
          <w:lang w:val="en-US"/>
        </w:rPr>
        <w:t>squared</w:t>
      </w:r>
      <w:r w:rsidRPr="00F12242">
        <w:t xml:space="preserve"> является коэффициентом детерминации и поэтому изменяется в пределах от 0 до 1. Его вычисление показало, что данны</w:t>
      </w:r>
      <w:r>
        <w:t>е</w:t>
      </w:r>
      <w:r w:rsidRPr="00F12242">
        <w:t xml:space="preserve"> акции </w:t>
      </w:r>
      <w:r>
        <w:t>хорошо</w:t>
      </w:r>
      <w:r w:rsidRPr="00F12242">
        <w:t xml:space="preserve"> </w:t>
      </w:r>
      <w:proofErr w:type="spellStart"/>
      <w:r w:rsidRPr="00F12242">
        <w:t>коррелируют</w:t>
      </w:r>
      <w:proofErr w:type="spellEnd"/>
      <w:r w:rsidRPr="00F12242">
        <w:t xml:space="preserve"> с рынком. </w:t>
      </w:r>
      <w:r>
        <w:t xml:space="preserve">Слабая </w:t>
      </w:r>
      <w:r w:rsidRPr="00F12242">
        <w:t>корреляци</w:t>
      </w:r>
      <w:r>
        <w:t xml:space="preserve">я наблюдается у </w:t>
      </w:r>
      <w:r w:rsidRPr="00F12242">
        <w:t xml:space="preserve"> </w:t>
      </w:r>
      <w:r>
        <w:t xml:space="preserve">акций </w:t>
      </w:r>
      <w:r>
        <w:rPr>
          <w:kern w:val="0"/>
        </w:rPr>
        <w:t>ОАО Аэрофлот</w:t>
      </w:r>
      <w:r>
        <w:t xml:space="preserve">. </w:t>
      </w:r>
      <w:r w:rsidRPr="00F12242">
        <w:t xml:space="preserve">Неплохо </w:t>
      </w:r>
      <w:proofErr w:type="spellStart"/>
      <w:r w:rsidRPr="00F12242">
        <w:t>коррелируют</w:t>
      </w:r>
      <w:proofErr w:type="spellEnd"/>
      <w:r w:rsidRPr="00F12242">
        <w:t xml:space="preserve">  с рынком акции </w:t>
      </w:r>
      <w:r>
        <w:lastRenderedPageBreak/>
        <w:t>«</w:t>
      </w:r>
      <w:proofErr w:type="spellStart"/>
      <w:r w:rsidRPr="00C830F9">
        <w:t>Сургутнефтегаз</w:t>
      </w:r>
      <w:proofErr w:type="spellEnd"/>
      <w:r>
        <w:t>»</w:t>
      </w:r>
      <w:r w:rsidRPr="00F12242">
        <w:t>.</w:t>
      </w:r>
    </w:p>
    <w:p w:rsidR="00967B4C" w:rsidRPr="00F12242" w:rsidRDefault="00967B4C" w:rsidP="003E511C">
      <w:pPr>
        <w:widowControl w:val="0"/>
        <w:ind w:firstLine="720"/>
      </w:pPr>
      <w:r>
        <w:rPr>
          <w:kern w:val="0"/>
        </w:rPr>
        <w:t>Математическое ожидание доходности акций</w:t>
      </w:r>
      <w:r w:rsidRPr="00967B4C">
        <w:t xml:space="preserve"> показывает, как реагирует курс ценной бумаги на рыночные силы: </w:t>
      </w:r>
      <w:r>
        <w:t xml:space="preserve">в данном случае мы видим, что математическое ожидание </w:t>
      </w:r>
      <w:r w:rsidRPr="00967B4C">
        <w:t>доходности акций</w:t>
      </w:r>
      <w:r>
        <w:t xml:space="preserve"> Аэрофлота отрицательное. Риск вложений в акции велик.</w:t>
      </w:r>
      <w:r w:rsidR="00867775">
        <w:t xml:space="preserve"> </w:t>
      </w:r>
      <w:r w:rsidR="00867775" w:rsidRPr="00867775">
        <w:t xml:space="preserve">Значение рыночной доходности </w:t>
      </w:r>
      <w:r w:rsidR="00867775">
        <w:t>акции показывает, что ее доходность движется</w:t>
      </w:r>
      <w:r w:rsidR="00867775" w:rsidRPr="00867775">
        <w:t xml:space="preserve"> в противоположном направлении (отрицательное значение).</w:t>
      </w:r>
    </w:p>
    <w:p w:rsidR="003E511C" w:rsidRPr="00C20E2E" w:rsidRDefault="003E511C" w:rsidP="00C20E2E">
      <w:pPr>
        <w:rPr>
          <w:lang w:eastAsia="ru-RU"/>
        </w:rPr>
      </w:pPr>
    </w:p>
    <w:p w:rsidR="001C3296" w:rsidRPr="001C3296" w:rsidRDefault="001C3296" w:rsidP="001C3296">
      <w:pPr>
        <w:rPr>
          <w:lang w:eastAsia="ru-RU"/>
        </w:rPr>
      </w:pPr>
    </w:p>
    <w:p w:rsidR="000770A6" w:rsidRPr="000770A6" w:rsidRDefault="000770A6" w:rsidP="000770A6">
      <w:pPr>
        <w:rPr>
          <w:lang w:eastAsia="ru-RU"/>
        </w:rPr>
      </w:pPr>
    </w:p>
    <w:p w:rsidR="00C039AA" w:rsidRPr="00214E0B" w:rsidRDefault="00C039AA" w:rsidP="00C039AA"/>
    <w:p w:rsidR="00467B70" w:rsidRPr="00B20C48" w:rsidRDefault="00467B70" w:rsidP="00B20C48"/>
    <w:p w:rsidR="00623F54" w:rsidRDefault="00623F54" w:rsidP="00623F54">
      <w:pPr>
        <w:pStyle w:val="1"/>
        <w:numPr>
          <w:ilvl w:val="0"/>
          <w:numId w:val="0"/>
        </w:numPr>
      </w:pPr>
      <w:r w:rsidRPr="00467B70">
        <w:br w:type="page"/>
      </w:r>
      <w:bookmarkStart w:id="9" w:name="_Toc265243166"/>
      <w:bookmarkStart w:id="10" w:name="_Toc407468070"/>
      <w:r>
        <w:lastRenderedPageBreak/>
        <w:t>Заключение</w:t>
      </w:r>
      <w:bookmarkEnd w:id="9"/>
      <w:bookmarkEnd w:id="10"/>
    </w:p>
    <w:p w:rsidR="00623F54" w:rsidRDefault="00867775" w:rsidP="00623F54">
      <w:r>
        <w:rPr>
          <w:rFonts w:eastAsia="Times New Roman"/>
          <w:szCs w:val="24"/>
          <w:lang w:eastAsia="ru-RU"/>
        </w:rPr>
        <w:t>Инвесторы</w:t>
      </w:r>
      <w:r w:rsidR="00623F54">
        <w:rPr>
          <w:rFonts w:eastAsia="Times New Roman"/>
          <w:szCs w:val="24"/>
          <w:lang w:eastAsia="ru-RU"/>
        </w:rPr>
        <w:t xml:space="preserve">  </w:t>
      </w:r>
      <w:r w:rsidR="00623F54" w:rsidRPr="001E0B13">
        <w:rPr>
          <w:rFonts w:eastAsia="Times New Roman"/>
          <w:szCs w:val="24"/>
          <w:lang w:eastAsia="ru-RU"/>
        </w:rPr>
        <w:t xml:space="preserve"> стремятся </w:t>
      </w:r>
      <w:r w:rsidR="004842FD">
        <w:rPr>
          <w:rFonts w:eastAsia="Times New Roman"/>
          <w:szCs w:val="24"/>
          <w:lang w:eastAsia="ru-RU"/>
        </w:rPr>
        <w:t>заработать</w:t>
      </w:r>
      <w:r w:rsidR="00623F54">
        <w:rPr>
          <w:rFonts w:eastAsia="Times New Roman"/>
          <w:szCs w:val="24"/>
          <w:lang w:eastAsia="ru-RU"/>
        </w:rPr>
        <w:t xml:space="preserve"> даже в условиях кризиса.</w:t>
      </w:r>
      <w:r w:rsidR="00623F54" w:rsidRPr="001E0B13">
        <w:rPr>
          <w:rFonts w:eastAsia="Times New Roman"/>
          <w:szCs w:val="24"/>
          <w:lang w:eastAsia="ru-RU"/>
        </w:rPr>
        <w:t xml:space="preserve"> </w:t>
      </w:r>
      <w:r w:rsidR="001E38C4">
        <w:rPr>
          <w:rFonts w:eastAsia="Times New Roman"/>
          <w:szCs w:val="24"/>
          <w:lang w:eastAsia="ru-RU"/>
        </w:rPr>
        <w:t>Такое</w:t>
      </w:r>
      <w:r w:rsidR="00623F54" w:rsidRPr="001E0B13">
        <w:rPr>
          <w:rFonts w:eastAsia="Times New Roman"/>
          <w:szCs w:val="24"/>
          <w:lang w:eastAsia="ru-RU"/>
        </w:rPr>
        <w:t xml:space="preserve"> стремление </w:t>
      </w:r>
      <w:r w:rsidR="001E38C4">
        <w:rPr>
          <w:rFonts w:eastAsia="Times New Roman"/>
          <w:szCs w:val="24"/>
          <w:lang w:eastAsia="ru-RU"/>
        </w:rPr>
        <w:t>выводит</w:t>
      </w:r>
      <w:r w:rsidR="004842FD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их</w:t>
      </w:r>
      <w:r w:rsidR="004842FD">
        <w:rPr>
          <w:rFonts w:eastAsia="Times New Roman"/>
          <w:szCs w:val="24"/>
          <w:lang w:eastAsia="ru-RU"/>
        </w:rPr>
        <w:t xml:space="preserve"> на фондовый рынок</w:t>
      </w:r>
      <w:r w:rsidR="00623F54" w:rsidRPr="001E0B13">
        <w:rPr>
          <w:rFonts w:eastAsia="Times New Roman"/>
          <w:szCs w:val="24"/>
          <w:lang w:eastAsia="ru-RU"/>
        </w:rPr>
        <w:t xml:space="preserve">. Риск </w:t>
      </w:r>
      <w:r w:rsidR="00623F54">
        <w:rPr>
          <w:rFonts w:eastAsia="Times New Roman"/>
          <w:szCs w:val="24"/>
          <w:lang w:eastAsia="ru-RU"/>
        </w:rPr>
        <w:t>инвестици</w:t>
      </w:r>
      <w:r w:rsidR="004842FD">
        <w:rPr>
          <w:rFonts w:eastAsia="Times New Roman"/>
          <w:szCs w:val="24"/>
          <w:lang w:eastAsia="ru-RU"/>
        </w:rPr>
        <w:t xml:space="preserve">й в </w:t>
      </w:r>
      <w:r w:rsidR="00623F54" w:rsidRPr="001E0B13">
        <w:rPr>
          <w:rFonts w:eastAsia="Times New Roman"/>
          <w:szCs w:val="24"/>
          <w:lang w:eastAsia="ru-RU"/>
        </w:rPr>
        <w:t xml:space="preserve">деятельности </w:t>
      </w:r>
      <w:r w:rsidR="00623F54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инвесторов </w:t>
      </w:r>
      <w:r w:rsidR="00623F54" w:rsidRPr="001E0B13">
        <w:rPr>
          <w:rFonts w:eastAsia="Times New Roman"/>
          <w:szCs w:val="24"/>
          <w:lang w:eastAsia="ru-RU"/>
        </w:rPr>
        <w:t xml:space="preserve">означает </w:t>
      </w:r>
      <w:r w:rsidR="004842FD">
        <w:rPr>
          <w:rFonts w:eastAsia="Times New Roman"/>
          <w:szCs w:val="24"/>
          <w:lang w:eastAsia="ru-RU"/>
        </w:rPr>
        <w:t xml:space="preserve"> снижения прибыли</w:t>
      </w:r>
      <w:r w:rsidR="00623F54" w:rsidRPr="001E0B13">
        <w:rPr>
          <w:rFonts w:eastAsia="Times New Roman"/>
          <w:szCs w:val="24"/>
          <w:lang w:eastAsia="ru-RU"/>
        </w:rPr>
        <w:t xml:space="preserve">. </w:t>
      </w:r>
      <w:r w:rsidR="004842FD">
        <w:rPr>
          <w:rFonts w:eastAsia="Times New Roman"/>
          <w:szCs w:val="24"/>
          <w:lang w:eastAsia="ru-RU"/>
        </w:rPr>
        <w:t xml:space="preserve"> </w:t>
      </w:r>
      <w:proofErr w:type="gramStart"/>
      <w:r w:rsidR="004842FD">
        <w:rPr>
          <w:rFonts w:eastAsia="Times New Roman"/>
          <w:szCs w:val="24"/>
          <w:lang w:eastAsia="ru-RU"/>
        </w:rPr>
        <w:t>Но прирост ожидаемой</w:t>
      </w:r>
      <w:r w:rsidR="00623F54" w:rsidRPr="001E0B13">
        <w:rPr>
          <w:rFonts w:eastAsia="Times New Roman"/>
          <w:szCs w:val="24"/>
          <w:lang w:eastAsia="ru-RU"/>
        </w:rPr>
        <w:t xml:space="preserve"> прибыль</w:t>
      </w:r>
      <w:r w:rsidR="004842FD">
        <w:rPr>
          <w:rFonts w:eastAsia="Times New Roman"/>
          <w:szCs w:val="24"/>
          <w:lang w:eastAsia="ru-RU"/>
        </w:rPr>
        <w:t xml:space="preserve"> </w:t>
      </w:r>
      <w:r w:rsidR="001E38C4">
        <w:rPr>
          <w:rFonts w:eastAsia="Times New Roman"/>
          <w:szCs w:val="24"/>
          <w:lang w:eastAsia="ru-RU"/>
        </w:rPr>
        <w:t>зависит от</w:t>
      </w:r>
      <w:r w:rsidR="004842FD">
        <w:rPr>
          <w:rFonts w:eastAsia="Times New Roman"/>
          <w:szCs w:val="24"/>
          <w:lang w:eastAsia="ru-RU"/>
        </w:rPr>
        <w:t xml:space="preserve"> величин</w:t>
      </w:r>
      <w:r w:rsidR="001E38C4">
        <w:rPr>
          <w:rFonts w:eastAsia="Times New Roman"/>
          <w:szCs w:val="24"/>
          <w:lang w:eastAsia="ru-RU"/>
        </w:rPr>
        <w:t>ы</w:t>
      </w:r>
      <w:r w:rsidR="00623F54" w:rsidRPr="001E0B13">
        <w:rPr>
          <w:rFonts w:eastAsia="Times New Roman"/>
          <w:szCs w:val="24"/>
          <w:lang w:eastAsia="ru-RU"/>
        </w:rPr>
        <w:t xml:space="preserve"> риск</w:t>
      </w:r>
      <w:r w:rsidR="004842FD">
        <w:rPr>
          <w:rFonts w:eastAsia="Times New Roman"/>
          <w:szCs w:val="24"/>
          <w:lang w:eastAsia="ru-RU"/>
        </w:rPr>
        <w:t xml:space="preserve">а, поэтому </w:t>
      </w:r>
      <w:r w:rsidRPr="00867775">
        <w:rPr>
          <w:rFonts w:eastAsia="Times New Roman"/>
          <w:szCs w:val="24"/>
          <w:lang w:eastAsia="ru-RU"/>
        </w:rPr>
        <w:t xml:space="preserve">инвесторы   </w:t>
      </w:r>
      <w:r w:rsidR="004842FD">
        <w:rPr>
          <w:rFonts w:eastAsia="Times New Roman"/>
          <w:szCs w:val="24"/>
          <w:lang w:eastAsia="ru-RU"/>
        </w:rPr>
        <w:t>все же рискуют своими средствами</w:t>
      </w:r>
      <w:r w:rsidR="001E38C4">
        <w:rPr>
          <w:rFonts w:eastAsia="Times New Roman"/>
          <w:szCs w:val="24"/>
          <w:lang w:eastAsia="ru-RU"/>
        </w:rPr>
        <w:t xml:space="preserve">, </w:t>
      </w:r>
      <w:r w:rsidR="004842FD">
        <w:rPr>
          <w:rFonts w:eastAsia="Times New Roman"/>
          <w:szCs w:val="24"/>
          <w:lang w:eastAsia="ru-RU"/>
        </w:rPr>
        <w:t xml:space="preserve"> в расчете хорошо заработать</w:t>
      </w:r>
      <w:r w:rsidR="00623F54" w:rsidRPr="001E0B13">
        <w:rPr>
          <w:rFonts w:eastAsia="Times New Roman"/>
          <w:szCs w:val="24"/>
          <w:lang w:eastAsia="ru-RU"/>
        </w:rPr>
        <w:t>.</w:t>
      </w:r>
      <w:proofErr w:type="gramEnd"/>
      <w:r w:rsidR="00623F54" w:rsidRPr="00F43357">
        <w:t xml:space="preserve"> </w:t>
      </w:r>
      <w:r w:rsidR="00623F54">
        <w:t>Тем более</w:t>
      </w:r>
      <w:proofErr w:type="gramStart"/>
      <w:r w:rsidR="001E38C4">
        <w:t>,</w:t>
      </w:r>
      <w:proofErr w:type="gramEnd"/>
      <w:r w:rsidR="00623F54">
        <w:t xml:space="preserve"> что  в условиях кризиса любая деятельность становится рискованной. </w:t>
      </w:r>
    </w:p>
    <w:p w:rsidR="00623F54" w:rsidRPr="001E0B13" w:rsidRDefault="00623F54" w:rsidP="00623F54">
      <w:pPr>
        <w:contextualSpacing/>
      </w:pPr>
      <w:r>
        <w:t>В курсовой работе много внимание было уделено инвестиционным</w:t>
      </w:r>
      <w:r w:rsidR="001E38C4">
        <w:t xml:space="preserve"> доходам и </w:t>
      </w:r>
      <w:r>
        <w:t xml:space="preserve"> рискам, так ка</w:t>
      </w:r>
      <w:r w:rsidR="00867775">
        <w:t>к объектом курсовой работы являю</w:t>
      </w:r>
      <w:r>
        <w:t xml:space="preserve">тся </w:t>
      </w:r>
      <w:r w:rsidR="00867775">
        <w:t>инвестиции</w:t>
      </w:r>
      <w:r>
        <w:t xml:space="preserve">. </w:t>
      </w:r>
    </w:p>
    <w:p w:rsidR="004842FD" w:rsidRDefault="00867775" w:rsidP="00623F54">
      <w:pPr>
        <w:rPr>
          <w:rFonts w:eastAsia="Times New Roman"/>
          <w:szCs w:val="24"/>
          <w:lang w:eastAsia="ru-RU"/>
        </w:rPr>
      </w:pPr>
      <w:r w:rsidRPr="00867775">
        <w:rPr>
          <w:rFonts w:eastAsia="Times New Roman"/>
          <w:szCs w:val="24"/>
          <w:lang w:eastAsia="ru-RU"/>
        </w:rPr>
        <w:t xml:space="preserve">Инвесторы </w:t>
      </w:r>
      <w:r w:rsidR="004842FD">
        <w:rPr>
          <w:rFonts w:eastAsia="Times New Roman"/>
          <w:szCs w:val="24"/>
          <w:lang w:eastAsia="ru-RU"/>
        </w:rPr>
        <w:t>всегда стремятся</w:t>
      </w:r>
      <w:r w:rsidR="00623F54" w:rsidRPr="001E0B13">
        <w:rPr>
          <w:rFonts w:eastAsia="Times New Roman"/>
          <w:szCs w:val="24"/>
          <w:lang w:eastAsia="ru-RU"/>
        </w:rPr>
        <w:t xml:space="preserve"> избегать рисков</w:t>
      </w:r>
      <w:r w:rsidR="004842FD">
        <w:rPr>
          <w:rFonts w:eastAsia="Times New Roman"/>
          <w:szCs w:val="24"/>
          <w:lang w:eastAsia="ru-RU"/>
        </w:rPr>
        <w:t xml:space="preserve"> или хотя бы </w:t>
      </w:r>
      <w:r w:rsidR="00623F54" w:rsidRPr="001E0B13">
        <w:rPr>
          <w:rFonts w:eastAsia="Times New Roman"/>
          <w:szCs w:val="24"/>
          <w:lang w:eastAsia="ru-RU"/>
        </w:rPr>
        <w:t xml:space="preserve">свести их к минимуму. </w:t>
      </w:r>
      <w:r w:rsidR="004842FD">
        <w:rPr>
          <w:rFonts w:eastAsia="Times New Roman"/>
          <w:szCs w:val="24"/>
          <w:lang w:eastAsia="ru-RU"/>
        </w:rPr>
        <w:t xml:space="preserve">Это делается в целях сохранения средств </w:t>
      </w:r>
      <w:r>
        <w:rPr>
          <w:rFonts w:eastAsia="Times New Roman"/>
          <w:szCs w:val="24"/>
          <w:lang w:eastAsia="ru-RU"/>
        </w:rPr>
        <w:t>клиентов</w:t>
      </w:r>
      <w:r w:rsidR="004842FD">
        <w:rPr>
          <w:rFonts w:eastAsia="Times New Roman"/>
          <w:szCs w:val="24"/>
          <w:lang w:eastAsia="ru-RU"/>
        </w:rPr>
        <w:t xml:space="preserve">, так </w:t>
      </w:r>
      <w:proofErr w:type="gramStart"/>
      <w:r w:rsidR="004842FD">
        <w:rPr>
          <w:rFonts w:eastAsia="Times New Roman"/>
          <w:szCs w:val="24"/>
          <w:lang w:eastAsia="ru-RU"/>
        </w:rPr>
        <w:t>как</w:t>
      </w:r>
      <w:proofErr w:type="gramEnd"/>
      <w:r w:rsidR="004842FD">
        <w:rPr>
          <w:rFonts w:eastAsia="Times New Roman"/>
          <w:szCs w:val="24"/>
          <w:lang w:eastAsia="ru-RU"/>
        </w:rPr>
        <w:t xml:space="preserve"> по сути </w:t>
      </w:r>
      <w:r>
        <w:rPr>
          <w:rFonts w:eastAsia="Times New Roman"/>
          <w:szCs w:val="24"/>
          <w:lang w:eastAsia="ru-RU"/>
        </w:rPr>
        <w:t>инвесторы часто оперируют чужими деньгами</w:t>
      </w:r>
      <w:r w:rsidR="004842FD">
        <w:rPr>
          <w:rFonts w:eastAsia="Times New Roman"/>
          <w:szCs w:val="24"/>
          <w:lang w:eastAsia="ru-RU"/>
        </w:rPr>
        <w:t>. Роль инвестиций в ценные бумаги скорее вспомогательная.</w:t>
      </w:r>
    </w:p>
    <w:p w:rsidR="00623F54" w:rsidRDefault="00623F54" w:rsidP="00623F54">
      <w:r>
        <w:rPr>
          <w:rFonts w:eastAsia="Times New Roman"/>
          <w:szCs w:val="24"/>
          <w:lang w:eastAsia="ru-RU"/>
        </w:rPr>
        <w:t xml:space="preserve">Так исследование финансового сектора России показало, что в настоящее время </w:t>
      </w:r>
      <w:r w:rsidR="004842FD">
        <w:rPr>
          <w:rFonts w:eastAsia="Times New Roman"/>
          <w:szCs w:val="24"/>
          <w:lang w:eastAsia="ru-RU"/>
        </w:rPr>
        <w:t>все еще</w:t>
      </w:r>
      <w:r>
        <w:rPr>
          <w:rFonts w:eastAsia="Times New Roman"/>
          <w:szCs w:val="24"/>
          <w:lang w:eastAsia="ru-RU"/>
        </w:rPr>
        <w:t xml:space="preserve"> перспективен для инвестиций рынок ценных бумаг. А наиболее рискованными в настоящее время являются долгосрочные вложения.</w:t>
      </w:r>
      <w:r w:rsidRPr="003F200C">
        <w:t xml:space="preserve"> </w:t>
      </w:r>
    </w:p>
    <w:p w:rsidR="00623F54" w:rsidRDefault="00623F54" w:rsidP="00623F54">
      <w:r>
        <w:t>В качестве объекта инвестирования были выбраны акции</w:t>
      </w:r>
      <w:r w:rsidR="00B20C48">
        <w:t xml:space="preserve"> ОАО Аэрофлот, которые рассмотрены в среде</w:t>
      </w:r>
      <w:r>
        <w:t xml:space="preserve"> ведущих российских компаний. </w:t>
      </w:r>
      <w:r w:rsidRPr="005E3ED6">
        <w:t xml:space="preserve">Рынок акций предполагает более внимательное отношение инвестора </w:t>
      </w:r>
      <w:proofErr w:type="gramStart"/>
      <w:r w:rsidRPr="005E3ED6">
        <w:t>к</w:t>
      </w:r>
      <w:proofErr w:type="gramEnd"/>
      <w:r w:rsidRPr="005E3ED6">
        <w:t xml:space="preserve"> </w:t>
      </w:r>
      <w:proofErr w:type="gramStart"/>
      <w:r>
        <w:t>оценки</w:t>
      </w:r>
      <w:proofErr w:type="gramEnd"/>
      <w:r>
        <w:t xml:space="preserve"> риска и доходности предполагаемых инвестиций</w:t>
      </w:r>
      <w:r w:rsidRPr="005E3ED6">
        <w:t xml:space="preserve">.  Основные факторы текущей </w:t>
      </w:r>
      <w:proofErr w:type="spellStart"/>
      <w:r w:rsidRPr="005E3ED6">
        <w:t>волатильности</w:t>
      </w:r>
      <w:proofErr w:type="spellEnd"/>
      <w:r w:rsidRPr="005E3ED6">
        <w:t xml:space="preserve"> </w:t>
      </w:r>
      <w:r>
        <w:t>инструментов рынка ценных бумаг</w:t>
      </w:r>
      <w:r w:rsidRPr="005E3ED6">
        <w:t xml:space="preserve">— </w:t>
      </w:r>
      <w:proofErr w:type="gramStart"/>
      <w:r w:rsidRPr="005E3ED6">
        <w:t>не</w:t>
      </w:r>
      <w:proofErr w:type="gramEnd"/>
      <w:r w:rsidRPr="005E3ED6">
        <w:t>определенность в мировой экономике, большое предложение новых бумаг на российском рынке</w:t>
      </w:r>
      <w:r>
        <w:t xml:space="preserve"> при низком спросе</w:t>
      </w:r>
      <w:r w:rsidRPr="005E3ED6">
        <w:t xml:space="preserve">, </w:t>
      </w:r>
      <w:r>
        <w:t>угроза новой волны кризиса</w:t>
      </w:r>
      <w:r w:rsidRPr="005E3ED6">
        <w:t xml:space="preserve">. </w:t>
      </w:r>
    </w:p>
    <w:p w:rsidR="00623F54" w:rsidRPr="00F90656" w:rsidRDefault="00623F54" w:rsidP="00623F54">
      <w:r>
        <w:t>В курсовой работе был проведен анализ механизма расчета ожидаемой доходности и риска при вложениях в ценные бумаги.</w:t>
      </w:r>
    </w:p>
    <w:p w:rsidR="00B20C48" w:rsidRDefault="00623F54" w:rsidP="00B20C48">
      <w:r>
        <w:t xml:space="preserve">В результате был </w:t>
      </w:r>
      <w:r w:rsidR="00B20C48">
        <w:t xml:space="preserve">проведен анализ риска и доходности </w:t>
      </w:r>
      <w:r>
        <w:t xml:space="preserve">акций </w:t>
      </w:r>
      <w:r w:rsidR="00B20C48" w:rsidRPr="00B20C48">
        <w:t>ОАО Аэрофлот</w:t>
      </w:r>
      <w:r w:rsidR="00B20C48">
        <w:t xml:space="preserve">. </w:t>
      </w:r>
      <w:r w:rsidR="004D7DCD">
        <w:t>Отношение цена - доход</w:t>
      </w:r>
      <w:r w:rsidR="004D7DCD" w:rsidRPr="00214E0B">
        <w:t xml:space="preserve"> равно </w:t>
      </w:r>
      <w:r w:rsidR="004D7DCD">
        <w:t>3,7</w:t>
      </w:r>
      <w:r w:rsidR="004D7DCD" w:rsidRPr="00214E0B">
        <w:t xml:space="preserve">. Это значит, что рыночная стоимость акций на данный момент </w:t>
      </w:r>
      <w:r w:rsidR="004D7DCD">
        <w:t>почти в</w:t>
      </w:r>
      <w:r w:rsidR="004D7DCD" w:rsidRPr="00214E0B">
        <w:t xml:space="preserve"> </w:t>
      </w:r>
      <w:r w:rsidR="004D7DCD">
        <w:t>4</w:t>
      </w:r>
      <w:r w:rsidR="004D7DCD" w:rsidRPr="00214E0B">
        <w:t xml:space="preserve"> раз</w:t>
      </w:r>
      <w:r w:rsidR="004D7DCD">
        <w:t>а</w:t>
      </w:r>
      <w:r w:rsidR="004D7DCD" w:rsidRPr="00214E0B">
        <w:t xml:space="preserve"> превышает годовой доход, который они приносят</w:t>
      </w:r>
      <w:r w:rsidR="004D7DCD">
        <w:t>.</w:t>
      </w:r>
    </w:p>
    <w:p w:rsidR="00B20C48" w:rsidRDefault="00B20C48" w:rsidP="00B20C48">
      <w:r>
        <w:lastRenderedPageBreak/>
        <w:t xml:space="preserve">Доходность акции ОАО Аэрофлот за 2013 год: </w:t>
      </w:r>
      <w:proofErr w:type="gramStart"/>
      <w:r w:rsidR="004D7DCD">
        <w:rPr>
          <w:kern w:val="0"/>
        </w:rPr>
        <w:t>4,9</w:t>
      </w:r>
      <w:proofErr w:type="gramEnd"/>
      <w:r>
        <w:rPr>
          <w:kern w:val="0"/>
        </w:rPr>
        <w:t xml:space="preserve">% а за 2014 год: </w:t>
      </w:r>
      <w:r>
        <w:t xml:space="preserve">- </w:t>
      </w:r>
      <w:r w:rsidR="004D7DCD">
        <w:t>36,6</w:t>
      </w:r>
      <w:r>
        <w:t xml:space="preserve">%. Если за 2013 год держатель акции получил прибыль </w:t>
      </w:r>
      <w:r w:rsidR="004D7DCD">
        <w:t>4,9</w:t>
      </w:r>
      <w:r>
        <w:t xml:space="preserve">% к цене инвестиций, то в 2014 убыток составил </w:t>
      </w:r>
      <w:r w:rsidR="004D7DCD">
        <w:t>–</w:t>
      </w:r>
      <w:r>
        <w:t xml:space="preserve"> </w:t>
      </w:r>
      <w:r w:rsidR="004D7DCD">
        <w:t>36,6</w:t>
      </w:r>
      <w:r>
        <w:t>%.</w:t>
      </w:r>
    </w:p>
    <w:p w:rsidR="00B20C48" w:rsidRDefault="007A127E" w:rsidP="00B20C48">
      <w:proofErr w:type="gramStart"/>
      <w:r>
        <w:t xml:space="preserve">Анализ риска показал, что акции </w:t>
      </w:r>
      <w:r w:rsidRPr="007A127E">
        <w:t>ОАО Аэрофлот</w:t>
      </w:r>
      <w:r>
        <w:t xml:space="preserve"> движутся скорее в разрез в рынком, а ожидаемая доходность их отрицательная.</w:t>
      </w:r>
      <w:proofErr w:type="gramEnd"/>
      <w:r>
        <w:t xml:space="preserve"> Это делает их инвестиционное качество невысоким. В долгосрочном периоде все может измениться.</w:t>
      </w:r>
    </w:p>
    <w:p w:rsidR="00B20C48" w:rsidRDefault="00B20C48" w:rsidP="00B20C48"/>
    <w:p w:rsidR="00B20C48" w:rsidRPr="007152C3" w:rsidRDefault="00B20C48" w:rsidP="00B20C48"/>
    <w:p w:rsidR="00623F54" w:rsidRPr="007152C3" w:rsidRDefault="00623F54" w:rsidP="00623F54"/>
    <w:p w:rsidR="00623F54" w:rsidRPr="00F666FA" w:rsidRDefault="00623F54" w:rsidP="00623F54"/>
    <w:p w:rsidR="00623F54" w:rsidRDefault="00623F54" w:rsidP="00623F54">
      <w:pPr>
        <w:pStyle w:val="1"/>
        <w:numPr>
          <w:ilvl w:val="0"/>
          <w:numId w:val="0"/>
        </w:numPr>
      </w:pPr>
      <w:r>
        <w:br w:type="page"/>
      </w:r>
      <w:bookmarkStart w:id="11" w:name="_Toc265243167"/>
      <w:bookmarkStart w:id="12" w:name="_Toc407468071"/>
      <w:r>
        <w:lastRenderedPageBreak/>
        <w:t>Список использованных источников</w:t>
      </w:r>
      <w:bookmarkEnd w:id="11"/>
      <w:bookmarkEnd w:id="12"/>
    </w:p>
    <w:p w:rsidR="00623F54" w:rsidRDefault="00623F54" w:rsidP="00623F54">
      <w:pPr>
        <w:pStyle w:val="af4"/>
        <w:numPr>
          <w:ilvl w:val="0"/>
          <w:numId w:val="21"/>
        </w:numPr>
      </w:pPr>
      <w:r>
        <w:t>Фе</w:t>
      </w:r>
      <w:r w:rsidR="00D13FCC">
        <w:t>деральный закон от 22.04.1996 №</w:t>
      </w:r>
      <w:r>
        <w:t>39-ФЗ «О рынке ценных бумаг» (принят ГД ФС РФ 20.03.1996) // Собрание законодательства РФ, N 17, 22.04.1996, ст. 1918.</w:t>
      </w:r>
    </w:p>
    <w:p w:rsidR="00623F54" w:rsidRDefault="00623F54" w:rsidP="00623F54">
      <w:pPr>
        <w:pStyle w:val="af4"/>
        <w:numPr>
          <w:ilvl w:val="0"/>
          <w:numId w:val="21"/>
        </w:numPr>
      </w:pPr>
      <w:r>
        <w:t>Фе</w:t>
      </w:r>
      <w:r w:rsidR="00D13FCC">
        <w:t>деральный закон от 29.11.2001 №</w:t>
      </w:r>
      <w:r>
        <w:t>156-ФЗ (ред. от 29.06.2004) «Об инвестиционных фондах» (принят ГД ФС РФ 11.10.2001) // Собрание законодательства РФ, 03.12.2001, N 49, ст. 4562.</w:t>
      </w:r>
    </w:p>
    <w:p w:rsidR="00623F54" w:rsidRDefault="00623F54" w:rsidP="00623F54">
      <w:pPr>
        <w:pStyle w:val="af4"/>
        <w:numPr>
          <w:ilvl w:val="0"/>
          <w:numId w:val="21"/>
        </w:numPr>
      </w:pPr>
      <w:r>
        <w:t>Федерал</w:t>
      </w:r>
      <w:r w:rsidR="00D13FCC">
        <w:t>ьный Закон от 5 марта 1999 г. №</w:t>
      </w:r>
      <w:r>
        <w:t>46-ФЗ «О защите прав и законных интересов инвесторов на рынке ценных бумаг» // Собрание законодательства РФ, 1999, № 10, ст. 1163.</w:t>
      </w:r>
    </w:p>
    <w:p w:rsidR="00623F54" w:rsidRDefault="00623F54" w:rsidP="00623F54">
      <w:pPr>
        <w:pStyle w:val="af4"/>
        <w:numPr>
          <w:ilvl w:val="0"/>
          <w:numId w:val="21"/>
        </w:numPr>
      </w:pPr>
      <w:r>
        <w:t>Балабанов И.Г, Риск - менеджмент. - М.: Финансы и статистика, 2006</w:t>
      </w:r>
    </w:p>
    <w:p w:rsidR="00623F54" w:rsidRDefault="00623F54" w:rsidP="00623F54">
      <w:pPr>
        <w:pStyle w:val="af4"/>
        <w:numPr>
          <w:ilvl w:val="0"/>
          <w:numId w:val="21"/>
        </w:numPr>
      </w:pPr>
      <w:r>
        <w:t>Банки и банковское дело. Краткий курс: Учеб. пособие</w:t>
      </w:r>
      <w:proofErr w:type="gramStart"/>
      <w:r>
        <w:t xml:space="preserve"> / П</w:t>
      </w:r>
      <w:proofErr w:type="gramEnd"/>
      <w:r>
        <w:t>од ред. И.Т. Балабанова. СПб</w:t>
      </w:r>
      <w:proofErr w:type="gramStart"/>
      <w:r>
        <w:t xml:space="preserve">.: </w:t>
      </w:r>
      <w:proofErr w:type="gramEnd"/>
      <w:r>
        <w:t xml:space="preserve">ПИТЕР, 2005. </w:t>
      </w:r>
    </w:p>
    <w:p w:rsidR="00623F54" w:rsidRDefault="00623F54" w:rsidP="00623F54">
      <w:pPr>
        <w:pStyle w:val="af4"/>
        <w:numPr>
          <w:ilvl w:val="0"/>
          <w:numId w:val="21"/>
        </w:numPr>
      </w:pPr>
      <w:proofErr w:type="spellStart"/>
      <w:r>
        <w:t>Бирман</w:t>
      </w:r>
      <w:proofErr w:type="spellEnd"/>
      <w:r w:rsidR="00D13FCC">
        <w:t>.</w:t>
      </w:r>
      <w:r>
        <w:t xml:space="preserve"> Г., Шмидт</w:t>
      </w:r>
      <w:r w:rsidR="00D13FCC">
        <w:t>.</w:t>
      </w:r>
      <w:r>
        <w:t xml:space="preserve"> С. Экономический анализ инвестиционных проектов. Пер. с англ. Под ред. Л. П. Белых. М.: Банки и биржи, ЮНИТИ, 2006. </w:t>
      </w:r>
    </w:p>
    <w:p w:rsidR="00623F54" w:rsidRDefault="00623F54" w:rsidP="00623F54">
      <w:pPr>
        <w:pStyle w:val="af4"/>
        <w:numPr>
          <w:ilvl w:val="0"/>
          <w:numId w:val="21"/>
        </w:numPr>
      </w:pPr>
      <w:proofErr w:type="spellStart"/>
      <w:r>
        <w:t>Бригхем</w:t>
      </w:r>
      <w:proofErr w:type="spellEnd"/>
      <w:r>
        <w:t xml:space="preserve"> Ю., </w:t>
      </w:r>
      <w:proofErr w:type="spellStart"/>
      <w:r>
        <w:t>Тапенски</w:t>
      </w:r>
      <w:proofErr w:type="spellEnd"/>
      <w:r>
        <w:t xml:space="preserve"> Л. Финансовый менеджмент. — СПб</w:t>
      </w:r>
      <w:proofErr w:type="gramStart"/>
      <w:r>
        <w:t xml:space="preserve">., </w:t>
      </w:r>
      <w:proofErr w:type="gramEnd"/>
      <w:r>
        <w:t>Питер, 2007.</w:t>
      </w:r>
    </w:p>
    <w:p w:rsidR="00623F54" w:rsidRDefault="00623F54" w:rsidP="00623F54">
      <w:pPr>
        <w:pStyle w:val="af4"/>
        <w:numPr>
          <w:ilvl w:val="0"/>
          <w:numId w:val="21"/>
        </w:numPr>
      </w:pPr>
      <w:proofErr w:type="spellStart"/>
      <w:r>
        <w:t>Варишкина</w:t>
      </w:r>
      <w:proofErr w:type="spellEnd"/>
      <w:r>
        <w:t xml:space="preserve"> Е. В. </w:t>
      </w:r>
      <w:proofErr w:type="spellStart"/>
      <w:r>
        <w:t>Инвестиционно-банковский</w:t>
      </w:r>
      <w:proofErr w:type="spellEnd"/>
      <w:r>
        <w:t xml:space="preserve"> бизнес: уроки кризиса // http://clck.yandex.ru/ </w:t>
      </w:r>
    </w:p>
    <w:p w:rsidR="00623F54" w:rsidRDefault="00623F54" w:rsidP="00623F54">
      <w:pPr>
        <w:pStyle w:val="af4"/>
        <w:numPr>
          <w:ilvl w:val="0"/>
          <w:numId w:val="21"/>
        </w:numPr>
      </w:pPr>
      <w:proofErr w:type="spellStart"/>
      <w:r>
        <w:t>Виленский</w:t>
      </w:r>
      <w:proofErr w:type="spellEnd"/>
      <w:r>
        <w:t xml:space="preserve"> П. А., Смоляк С. А. Как рассчитать эффективность инвестиционного проекта. Расчет с комментариями</w:t>
      </w:r>
      <w:proofErr w:type="gramStart"/>
      <w:r>
        <w:t xml:space="preserve"> / П</w:t>
      </w:r>
      <w:proofErr w:type="gramEnd"/>
      <w:r>
        <w:t xml:space="preserve">од </w:t>
      </w:r>
      <w:proofErr w:type="spellStart"/>
      <w:r>
        <w:t>науч</w:t>
      </w:r>
      <w:proofErr w:type="spellEnd"/>
      <w:r>
        <w:t xml:space="preserve">. ред. В. Н. Лившица. — М </w:t>
      </w:r>
      <w:proofErr w:type="spellStart"/>
      <w:r>
        <w:t>Информэлектро</w:t>
      </w:r>
      <w:proofErr w:type="spellEnd"/>
      <w:r>
        <w:t xml:space="preserve">, 2006. </w:t>
      </w:r>
    </w:p>
    <w:p w:rsidR="00623F54" w:rsidRDefault="00623F54" w:rsidP="00623F54">
      <w:pPr>
        <w:pStyle w:val="af4"/>
        <w:numPr>
          <w:ilvl w:val="0"/>
          <w:numId w:val="21"/>
        </w:numPr>
      </w:pPr>
      <w:r>
        <w:t xml:space="preserve">Волков И. М., Грачева М. В. Проектный анализ. //  Банки и биржи, ЮНИТИ, 2008. </w:t>
      </w:r>
    </w:p>
    <w:p w:rsidR="00623F54" w:rsidRDefault="00623F54" w:rsidP="00623F54">
      <w:pPr>
        <w:pStyle w:val="af4"/>
        <w:numPr>
          <w:ilvl w:val="0"/>
          <w:numId w:val="21"/>
        </w:numPr>
      </w:pPr>
      <w:r>
        <w:t xml:space="preserve">Гудков Ф.А. Инвестиции в ценные бумаги. М.: </w:t>
      </w:r>
      <w:proofErr w:type="spellStart"/>
      <w:r>
        <w:t>Инфра-М</w:t>
      </w:r>
      <w:proofErr w:type="spellEnd"/>
      <w:r>
        <w:t xml:space="preserve">, 2006 г. </w:t>
      </w:r>
    </w:p>
    <w:p w:rsidR="00623F54" w:rsidRDefault="00623F54" w:rsidP="00623F54">
      <w:pPr>
        <w:pStyle w:val="af4"/>
        <w:numPr>
          <w:ilvl w:val="0"/>
          <w:numId w:val="21"/>
        </w:numPr>
      </w:pPr>
      <w:r>
        <w:t xml:space="preserve">Деньги. Кредит. Банки / Под. ред. В. В. Иванова, Б. И. Соколова, </w:t>
      </w:r>
      <w:proofErr w:type="gramStart"/>
      <w:r>
        <w:t>-М</w:t>
      </w:r>
      <w:proofErr w:type="gramEnd"/>
      <w:r>
        <w:t>., Проспект, 2008</w:t>
      </w:r>
    </w:p>
    <w:p w:rsidR="00623F54" w:rsidRDefault="00623F54" w:rsidP="00623F54">
      <w:pPr>
        <w:pStyle w:val="af4"/>
        <w:numPr>
          <w:ilvl w:val="0"/>
          <w:numId w:val="21"/>
        </w:numPr>
      </w:pPr>
      <w:r>
        <w:t xml:space="preserve">Жуков Е.Ф. Инвестиционные институты: учебное пособие для вузов. М, 2008. </w:t>
      </w:r>
    </w:p>
    <w:p w:rsidR="00623F54" w:rsidRDefault="00623F54" w:rsidP="00623F54">
      <w:pPr>
        <w:pStyle w:val="af4"/>
        <w:numPr>
          <w:ilvl w:val="0"/>
          <w:numId w:val="21"/>
        </w:numPr>
      </w:pPr>
      <w:r>
        <w:t>Иванов А. П. Инвестиционная привлекательность акций. М.: Акционер, 2007</w:t>
      </w:r>
    </w:p>
    <w:p w:rsidR="00623F54" w:rsidRDefault="00623F54" w:rsidP="00623F54">
      <w:pPr>
        <w:pStyle w:val="af4"/>
        <w:numPr>
          <w:ilvl w:val="0"/>
          <w:numId w:val="21"/>
        </w:numPr>
      </w:pPr>
      <w:r>
        <w:lastRenderedPageBreak/>
        <w:t xml:space="preserve">Иванов А. П. Финансовые инвестиции на рынке ценных бумаг. - М.: ЮНИТИ, 2006. </w:t>
      </w:r>
    </w:p>
    <w:p w:rsidR="00623F54" w:rsidRDefault="00623F54" w:rsidP="00623F54">
      <w:pPr>
        <w:pStyle w:val="af4"/>
        <w:numPr>
          <w:ilvl w:val="0"/>
          <w:numId w:val="21"/>
        </w:numPr>
      </w:pPr>
      <w:r>
        <w:t xml:space="preserve">Ковалев В.В. Финансовый анализ: Управление капиталом. Выбор инвестиций. Анализ отчетности. </w:t>
      </w:r>
    </w:p>
    <w:p w:rsidR="00623F54" w:rsidRDefault="00623F54" w:rsidP="00623F54">
      <w:pPr>
        <w:pStyle w:val="af4"/>
        <w:numPr>
          <w:ilvl w:val="0"/>
          <w:numId w:val="21"/>
        </w:numPr>
      </w:pPr>
      <w:r>
        <w:t xml:space="preserve">Конрад </w:t>
      </w:r>
      <w:proofErr w:type="spellStart"/>
      <w:r>
        <w:t>Карлберг</w:t>
      </w:r>
      <w:proofErr w:type="spellEnd"/>
      <w:r>
        <w:t xml:space="preserve">. Бизнес-анализ с помощью </w:t>
      </w:r>
      <w:proofErr w:type="spellStart"/>
      <w:r>
        <w:t>Excel</w:t>
      </w:r>
      <w:proofErr w:type="spellEnd"/>
      <w:r>
        <w:t>. Киев: Диалектика, 2007.</w:t>
      </w:r>
    </w:p>
    <w:p w:rsidR="00623F54" w:rsidRDefault="00623F54" w:rsidP="00623F54">
      <w:pPr>
        <w:pStyle w:val="af4"/>
        <w:numPr>
          <w:ilvl w:val="0"/>
          <w:numId w:val="21"/>
        </w:numPr>
      </w:pPr>
      <w:proofErr w:type="spellStart"/>
      <w:r>
        <w:t>Масленченков</w:t>
      </w:r>
      <w:proofErr w:type="spellEnd"/>
      <w:r>
        <w:t xml:space="preserve"> Ю.С. Финансовый менеджмент в коммерческом банке: </w:t>
      </w:r>
      <w:proofErr w:type="spellStart"/>
      <w:r>
        <w:t>Кн</w:t>
      </w:r>
      <w:proofErr w:type="gramStart"/>
      <w:r>
        <w:t>.З</w:t>
      </w:r>
      <w:proofErr w:type="spellEnd"/>
      <w:proofErr w:type="gramEnd"/>
      <w:r>
        <w:t xml:space="preserve">: Технология финансового менеджмента клиента. - М.: Перспектива, 2005. </w:t>
      </w:r>
    </w:p>
    <w:p w:rsidR="00623F54" w:rsidRDefault="00623F54" w:rsidP="00623F54">
      <w:pPr>
        <w:pStyle w:val="af4"/>
        <w:numPr>
          <w:ilvl w:val="0"/>
          <w:numId w:val="21"/>
        </w:numPr>
      </w:pPr>
      <w:r>
        <w:t>Никитина Т. В. Страхование коммерческих и финансовых рисков</w:t>
      </w:r>
      <w:proofErr w:type="gramStart"/>
      <w:r>
        <w:t xml:space="preserve"> ,</w:t>
      </w:r>
      <w:proofErr w:type="gramEnd"/>
      <w:r>
        <w:t xml:space="preserve">- </w:t>
      </w:r>
      <w:proofErr w:type="spellStart"/>
      <w:r>
        <w:t>Спб</w:t>
      </w:r>
      <w:proofErr w:type="spellEnd"/>
      <w:r>
        <w:t>, Питер, 2007</w:t>
      </w:r>
    </w:p>
    <w:p w:rsidR="00623F54" w:rsidRDefault="00623F54" w:rsidP="00623F54">
      <w:pPr>
        <w:pStyle w:val="af4"/>
        <w:numPr>
          <w:ilvl w:val="0"/>
          <w:numId w:val="21"/>
        </w:numPr>
      </w:pPr>
      <w:r>
        <w:t xml:space="preserve">Первозванский А. А., Первозванская Т. Н. Финансовый рынок: расчет и риск. — М., Экономика, 2004. </w:t>
      </w:r>
    </w:p>
    <w:p w:rsidR="00623F54" w:rsidRDefault="00623F54" w:rsidP="00623F54">
      <w:pPr>
        <w:pStyle w:val="af4"/>
        <w:numPr>
          <w:ilvl w:val="0"/>
          <w:numId w:val="21"/>
        </w:numPr>
      </w:pPr>
      <w:proofErr w:type="spellStart"/>
      <w:r>
        <w:t>Ронова</w:t>
      </w:r>
      <w:proofErr w:type="spellEnd"/>
      <w:r>
        <w:t xml:space="preserve"> Г.Н.  Финансовый  менеджмент / М.  Московский  международный  институт эконометрики, информатики, финансов и права. 2003. </w:t>
      </w:r>
    </w:p>
    <w:p w:rsidR="00623F54" w:rsidRDefault="00623F54" w:rsidP="00623F54">
      <w:pPr>
        <w:pStyle w:val="af4"/>
        <w:numPr>
          <w:ilvl w:val="0"/>
          <w:numId w:val="21"/>
        </w:numPr>
      </w:pPr>
      <w:proofErr w:type="spellStart"/>
      <w:r>
        <w:t>Ронова</w:t>
      </w:r>
      <w:proofErr w:type="spellEnd"/>
      <w:r>
        <w:t xml:space="preserve"> Г.Н., </w:t>
      </w:r>
      <w:proofErr w:type="spellStart"/>
      <w:r>
        <w:t>Ронова</w:t>
      </w:r>
      <w:proofErr w:type="spellEnd"/>
      <w:r>
        <w:t xml:space="preserve"> Л.А.Финансовый  менеджмент</w:t>
      </w:r>
      <w:proofErr w:type="gramStart"/>
      <w:r>
        <w:t xml:space="preserve"> :</w:t>
      </w:r>
      <w:proofErr w:type="gramEnd"/>
      <w:r>
        <w:t xml:space="preserve"> Учебное пособие, руководство по изучению дисциплины, практикум, учебная программ / Московский международный институт эконометрики, информатики, финансов и права. – М.,  2004. С. 68</w:t>
      </w:r>
    </w:p>
    <w:p w:rsidR="00623F54" w:rsidRDefault="00623F54" w:rsidP="00623F54">
      <w:pPr>
        <w:pStyle w:val="af4"/>
        <w:numPr>
          <w:ilvl w:val="0"/>
          <w:numId w:val="21"/>
        </w:numPr>
      </w:pPr>
      <w:r>
        <w:t xml:space="preserve">Рынок ценных бумаг и производных финансовых инструментов: Учебное пособие — М.: Федеративная Книготорговая Компания, 2007. </w:t>
      </w:r>
    </w:p>
    <w:p w:rsidR="00623F54" w:rsidRDefault="00623F54" w:rsidP="00623F54">
      <w:pPr>
        <w:pStyle w:val="af4"/>
        <w:numPr>
          <w:ilvl w:val="0"/>
          <w:numId w:val="21"/>
        </w:numPr>
      </w:pPr>
      <w:proofErr w:type="spellStart"/>
      <w:r>
        <w:t>Уотшем</w:t>
      </w:r>
      <w:proofErr w:type="spellEnd"/>
      <w:r>
        <w:t xml:space="preserve"> Дж., </w:t>
      </w:r>
      <w:proofErr w:type="spellStart"/>
      <w:r>
        <w:t>Парамоу</w:t>
      </w:r>
      <w:proofErr w:type="spellEnd"/>
      <w:r>
        <w:t xml:space="preserve"> К. Количественные методы в финансах. М.: ЮНИТИ, 2004. </w:t>
      </w:r>
    </w:p>
    <w:p w:rsidR="00623F54" w:rsidRDefault="00623F54" w:rsidP="00623F54">
      <w:pPr>
        <w:pStyle w:val="af4"/>
        <w:numPr>
          <w:ilvl w:val="0"/>
          <w:numId w:val="21"/>
        </w:numPr>
      </w:pPr>
      <w:r>
        <w:t>Финансовый менеджмент (под ред. Поляка Г. Б.</w:t>
      </w:r>
      <w:proofErr w:type="gramStart"/>
      <w:r>
        <w:t xml:space="preserve"> )</w:t>
      </w:r>
      <w:proofErr w:type="gramEnd"/>
      <w:r>
        <w:t xml:space="preserve"> - М., ЮНИТИ, 2006. </w:t>
      </w:r>
    </w:p>
    <w:p w:rsidR="00623F54" w:rsidRDefault="00623F54" w:rsidP="00623F54">
      <w:pPr>
        <w:pStyle w:val="af4"/>
        <w:numPr>
          <w:ilvl w:val="0"/>
          <w:numId w:val="21"/>
        </w:numPr>
      </w:pPr>
      <w:r>
        <w:t>Хазанова Л. Э. Математическое моделирование в экономике: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особие. — М.: Изд-во БЕК, 2007</w:t>
      </w:r>
    </w:p>
    <w:p w:rsidR="00623F54" w:rsidRDefault="00623F54" w:rsidP="00623F54">
      <w:pPr>
        <w:pStyle w:val="af4"/>
        <w:numPr>
          <w:ilvl w:val="0"/>
          <w:numId w:val="21"/>
        </w:numPr>
      </w:pPr>
      <w:r>
        <w:t>Царев В. В. Внутрифирменное планирование. — СПб</w:t>
      </w:r>
      <w:proofErr w:type="gramStart"/>
      <w:r>
        <w:t xml:space="preserve">.: </w:t>
      </w:r>
      <w:proofErr w:type="gramEnd"/>
      <w:r>
        <w:t xml:space="preserve">Питер. Серия «Учебники для вузов», 2007. </w:t>
      </w:r>
    </w:p>
    <w:p w:rsidR="00623F54" w:rsidRDefault="00623F54" w:rsidP="00623F54">
      <w:pPr>
        <w:pStyle w:val="af4"/>
        <w:numPr>
          <w:ilvl w:val="0"/>
          <w:numId w:val="21"/>
        </w:numPr>
      </w:pPr>
      <w:r>
        <w:t>Ценные бумаги: Учебник</w:t>
      </w:r>
      <w:proofErr w:type="gramStart"/>
      <w:r>
        <w:t>/П</w:t>
      </w:r>
      <w:proofErr w:type="gramEnd"/>
      <w:r>
        <w:t xml:space="preserve">од ред. В. И. Колесникова, В. С. </w:t>
      </w:r>
      <w:proofErr w:type="spellStart"/>
      <w:r>
        <w:t>Торкановского</w:t>
      </w:r>
      <w:proofErr w:type="spellEnd"/>
      <w:r>
        <w:t>. — М.: Финансы и статистика, 2005</w:t>
      </w:r>
    </w:p>
    <w:p w:rsidR="00623F54" w:rsidRDefault="00623F54" w:rsidP="00623F54">
      <w:pPr>
        <w:pStyle w:val="af4"/>
        <w:numPr>
          <w:ilvl w:val="0"/>
          <w:numId w:val="21"/>
        </w:numPr>
      </w:pPr>
      <w:proofErr w:type="spellStart"/>
      <w:r>
        <w:lastRenderedPageBreak/>
        <w:t>Шарп</w:t>
      </w:r>
      <w:proofErr w:type="spellEnd"/>
      <w:r>
        <w:t xml:space="preserve"> У. Ф., </w:t>
      </w:r>
      <w:proofErr w:type="spellStart"/>
      <w:r>
        <w:t>Александер</w:t>
      </w:r>
      <w:proofErr w:type="spellEnd"/>
      <w:r>
        <w:t xml:space="preserve"> Г. Дж., </w:t>
      </w:r>
      <w:proofErr w:type="spellStart"/>
      <w:r>
        <w:t>Бейли</w:t>
      </w:r>
      <w:proofErr w:type="spellEnd"/>
      <w:r>
        <w:t xml:space="preserve"> Д. В. Инвестиции. М.: ИНФРА-М, 2008. </w:t>
      </w:r>
    </w:p>
    <w:p w:rsidR="00623F54" w:rsidRDefault="00623F54" w:rsidP="00623F54">
      <w:pPr>
        <w:pStyle w:val="af4"/>
        <w:numPr>
          <w:ilvl w:val="0"/>
          <w:numId w:val="21"/>
        </w:numPr>
      </w:pPr>
      <w:proofErr w:type="spellStart"/>
      <w:r>
        <w:t>Шарп</w:t>
      </w:r>
      <w:proofErr w:type="spellEnd"/>
      <w:r>
        <w:t xml:space="preserve"> У., </w:t>
      </w:r>
      <w:proofErr w:type="spellStart"/>
      <w:r>
        <w:t>Александер</w:t>
      </w:r>
      <w:proofErr w:type="spellEnd"/>
      <w:r>
        <w:t xml:space="preserve"> Г., </w:t>
      </w:r>
      <w:proofErr w:type="spellStart"/>
      <w:r>
        <w:t>Бейли</w:t>
      </w:r>
      <w:proofErr w:type="spellEnd"/>
      <w:r>
        <w:t xml:space="preserve"> Дж. Инвестиции. — М., Финансы и статистика, 2007. </w:t>
      </w:r>
    </w:p>
    <w:p w:rsidR="00623F54" w:rsidRDefault="00623F54" w:rsidP="00623F54">
      <w:pPr>
        <w:pStyle w:val="af4"/>
        <w:numPr>
          <w:ilvl w:val="0"/>
          <w:numId w:val="21"/>
        </w:numPr>
      </w:pPr>
      <w:proofErr w:type="spellStart"/>
      <w:r>
        <w:t>Шим</w:t>
      </w:r>
      <w:proofErr w:type="spellEnd"/>
      <w:r>
        <w:t xml:space="preserve"> Дж. К., </w:t>
      </w:r>
      <w:proofErr w:type="spellStart"/>
      <w:r>
        <w:t>Сигел</w:t>
      </w:r>
      <w:proofErr w:type="spellEnd"/>
      <w:r>
        <w:t xml:space="preserve"> Дж. Г. Финансовый менеджмент. — М., ИНФРА-М, 2007. </w:t>
      </w:r>
    </w:p>
    <w:p w:rsidR="00623F54" w:rsidRDefault="00623F54" w:rsidP="00623F54">
      <w:pPr>
        <w:pStyle w:val="af4"/>
        <w:numPr>
          <w:ilvl w:val="0"/>
          <w:numId w:val="21"/>
        </w:numPr>
      </w:pPr>
      <w:r>
        <w:t xml:space="preserve">Бычков А.П. Мировой рынок ценных бумаг: Институты, инструменты, инфраструктура. М.: Диалог-МГУ, 2005. </w:t>
      </w:r>
    </w:p>
    <w:p w:rsidR="00905E4C" w:rsidRDefault="00623F54" w:rsidP="00905E4C">
      <w:pPr>
        <w:pStyle w:val="af4"/>
        <w:numPr>
          <w:ilvl w:val="0"/>
          <w:numId w:val="21"/>
        </w:numPr>
      </w:pPr>
      <w:r>
        <w:t>http://stocks.investfunds.ru</w:t>
      </w:r>
    </w:p>
    <w:p w:rsidR="00905E4C" w:rsidRDefault="00905E4C" w:rsidP="00905E4C">
      <w:pPr>
        <w:spacing w:after="160" w:line="259" w:lineRule="auto"/>
        <w:ind w:firstLine="0"/>
        <w:jc w:val="left"/>
        <w:sectPr w:rsidR="00905E4C">
          <w:headerReference w:type="default" r:id="rId5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6DEB" w:rsidRDefault="00201114" w:rsidP="004842FD">
      <w:pPr>
        <w:pStyle w:val="1"/>
        <w:numPr>
          <w:ilvl w:val="0"/>
          <w:numId w:val="0"/>
        </w:numPr>
        <w:jc w:val="right"/>
      </w:pPr>
      <w:bookmarkStart w:id="13" w:name="_Toc407468072"/>
      <w:r>
        <w:lastRenderedPageBreak/>
        <w:t>Приложение</w:t>
      </w:r>
      <w:bookmarkEnd w:id="13"/>
    </w:p>
    <w:p w:rsidR="00905E4C" w:rsidRPr="00905E4C" w:rsidRDefault="00905E4C" w:rsidP="00905E4C">
      <w:pPr>
        <w:jc w:val="center"/>
      </w:pPr>
      <w:r>
        <w:t xml:space="preserve">Данные по рынку акций за </w:t>
      </w:r>
      <w:r w:rsidR="00633CAA">
        <w:t>2013</w:t>
      </w:r>
      <w:r>
        <w:t xml:space="preserve"> год (с </w:t>
      </w:r>
      <w:r w:rsidR="00633CAA">
        <w:t>08</w:t>
      </w:r>
      <w:r>
        <w:t>.</w:t>
      </w:r>
      <w:r w:rsidR="00633CAA">
        <w:t>07</w:t>
      </w:r>
      <w:r>
        <w:t>.201</w:t>
      </w:r>
      <w:r w:rsidR="00633CAA">
        <w:t>3</w:t>
      </w:r>
      <w:r>
        <w:t xml:space="preserve"> по  </w:t>
      </w:r>
      <w:r w:rsidR="00633CAA">
        <w:t>08</w:t>
      </w:r>
      <w:r>
        <w:t>.</w:t>
      </w:r>
      <w:r w:rsidR="00633CAA">
        <w:t>07</w:t>
      </w:r>
      <w:r>
        <w:t>.2014)</w:t>
      </w:r>
    </w:p>
    <w:p w:rsidR="00905E4C" w:rsidRDefault="00905E4C" w:rsidP="00905E4C"/>
    <w:p w:rsidR="007A127E" w:rsidRDefault="007A127E" w:rsidP="004677CA">
      <w:pPr>
        <w:pStyle w:val="ab"/>
        <w:sectPr w:rsidR="007A127E" w:rsidSect="00905E4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5480" w:type="dxa"/>
        <w:tblInd w:w="88" w:type="dxa"/>
        <w:tblLook w:val="04A0"/>
      </w:tblPr>
      <w:tblGrid>
        <w:gridCol w:w="1120"/>
        <w:gridCol w:w="2180"/>
        <w:gridCol w:w="2180"/>
      </w:tblGrid>
      <w:tr w:rsidR="00D13FCC" w:rsidRPr="00D13FCC" w:rsidTr="00D13FCC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lastRenderedPageBreak/>
              <w:t>Дата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>Цена закрытия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>Индекс ММВБ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08.07.2014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59,34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1 495,48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07.07.2014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58,26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1 475,22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04.07.2014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57,30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1 481,27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03.07.2014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57,09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1 529,20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02.07.2014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57,10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1 582,08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01.07.2014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56,68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1 606,84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30.06.2014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56,43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1 583,12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27.06.2014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55,60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1 578,38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26.06.2014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56,44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1 533,68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25.06.2014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56,75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1 531,69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24.06.2014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58,49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1 537,43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23.06.2014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56,38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1 529,57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20.06.2014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55,68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1 529,54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19.06.2014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55,64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1 538,93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18.06.2014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55,30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1 530,40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17.06.2014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55,06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1 517,97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16.06.2014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56,89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1 519,61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11.06.2014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58,74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1 507,10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10.06.2014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58,85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1 500,76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09.06.2014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58,84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1 492,27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06.06.2014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57,59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1 513,83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05.06.2014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57,57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1 514,78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04.06.2014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57,20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1 515,36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03.06.2014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57,80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1 497,11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02.06.2014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57,04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1 497,46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30.05.2014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55,15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1 495,26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29.05.2014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55,30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1 491,19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lastRenderedPageBreak/>
              <w:t>28.05.2014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54,00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1 488,47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27.05.2014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53,32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1 440,20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26.05.2014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53,99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1 439,58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23.05.2014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53,89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1 415,51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22.05.2014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53,11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1 394,27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21.05.2014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54,20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1 380,39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20.05.2014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53,61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1 372,92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19.05.2014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53,55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1 374,19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16.05.2014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52,65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1 383,35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15.05.2014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52,24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1 376,36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14.05.2014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53,00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1 384,72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13.05.2014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52,80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1 360,33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12.05.2014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51,61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1 377,09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08.05.2014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51,49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1 394,16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07.05.2014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52,17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1 383,93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06.05.2014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50,55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1 364,24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05.05.2014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50,25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1 384,33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02.05.2014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50,35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1 379,76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30.04.2014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50,92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1 403,48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29.04.2014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50,95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1 418,15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28.04.2014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50,46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1 384,66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25.04.2014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49,25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1 376,35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24.04.2014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50,64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1 399,99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23.04.2014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51,76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1 411,07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22.04.2014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52,34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1 408,28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21.04.2014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53,65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1 434,20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18.04.2014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53,75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1 436,05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17.04.2014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53,00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1 441,83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lastRenderedPageBreak/>
              <w:t>16.04.2014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51,80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1 429,45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15.04.2014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49,68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1 412,83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14.04.2014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52,85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1 431,58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11.04.2014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53,40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1 448,63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10.04.2014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54,15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1 449,37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09.04.2014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53,85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1 477,31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08.04.2014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53,39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1 454,19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07.04.2014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53,45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1 458,52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04.04.2014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56,02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1 449,63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03.04.2014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55,80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1 468,55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02.04.2014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55,78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1 468,17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01.04.2014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55,97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1 464,76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31.03.2014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55,20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1 474,71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28.03.2014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53,85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1 457,34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27.03.2014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53,11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1 449,29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26.03.2014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55,35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1 400,35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25.03.2014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54,24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1 392,40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24.03.2014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53,74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1 400,71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21.03.2014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55,15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1 423,78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20.03.2014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56,45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1 447,91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19.03.2014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53,89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1 443,32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18.03.2014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48,60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1 454,67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17.03.2014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46,62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1 446,60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14.03.2014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47,29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1 461,75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13.03.2014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52,80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1 447,50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12.03.2014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58,55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1 437,60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11.03.2014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59,38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1 425,18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07.03.2014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61,08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1 417,82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06.03.2014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62,40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1 407,53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05.03.2014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62,18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1 398,85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04.03.2014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60,60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1 374,19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03.03.2014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59,00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1 372,45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28.02.2014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70,61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1 348,21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27.02.2014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72,71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1 333,53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lastRenderedPageBreak/>
              <w:t>26.02.2014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77,60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1 334,66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25.02.2014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77,39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1 357,89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24.02.2014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76,90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1 378,98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21.02.2014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77,88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1 374,83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20.02.2014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77,80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1 379,61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19.02.2014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78,10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1 382,14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18.02.2014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80,00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1 369,83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17.02.2014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80,75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1 361,94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14.02.2014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80,28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1 388,41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13.02.2014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80,60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1 408,80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12.02.2014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82,02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1 406,58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11.02.2014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80,70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1 405,97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10.02.2014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79,51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1 384,50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07.02.2014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79,50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1 422,53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06.02.2014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78,90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1 440,63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05.02.2014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76,12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1 474,72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04.02.2014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76,65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1 475,77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03.02.2014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80,00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1 483,41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31.01.2014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83,00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1 499,82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30.01.2014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81,44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1 494,92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29.01.2014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81,38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1 513,38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28.01.2014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81,75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1 516,75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27.01.2014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81,90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1 513,72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24.01.2014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78,70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1 489,53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23.01.2014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79,79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1 514,47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22.01.2014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78,78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1 514,33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21.01.2014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81,35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1 482,92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20.01.2014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85,46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1 476,38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17.01.2014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84,25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1 477,32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16.01.2014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84,80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1 473,18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15.01.2014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83,90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1 481,95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14.01.2014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84,96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1 518,83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13.01.2014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87,87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1 486,30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10.01.2014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82,83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1 486,30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lastRenderedPageBreak/>
              <w:t>09.01.2014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82,90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1 495,09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08.01.2014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83,41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1 494,28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06.01.2014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83,24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1 486,38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30.12.2013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83,70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1 493,93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27.12.2013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82,50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1 501,18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26.12.2013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84,54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1 490,81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25.12.2013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85,05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1 485,39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24.12.2013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85,00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1 484,94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23.12.2013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81,56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1 470,70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20.12.2013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79,23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1 475,79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19.12.2013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78,00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1 472,83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18.12.2013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77,17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1 464,47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17.12.2013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79,24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1 432,03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16.12.2013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79,66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1 447,39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13.12.2013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76,75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1 425,95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12.12.2013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73,65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1 417,32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11.12.2013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73,09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1 449,36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10.12.2013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74,10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1 438,98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09.12.2013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72,48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1 430,54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06.12.2013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68,80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1 439,90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05.12.2013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66,72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1 425,58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04.12.2013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67,46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1 413,85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03.12.2013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63,12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1 392,30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02.12.2013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62,69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1 381,99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29.11.2013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60,42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1 389,11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28.11.2013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58,44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1 385,29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27.11.2013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57,19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1 375,31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26.11.2013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57,57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1 371,42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25.11.2013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58,26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1 363,48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22.11.2013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58,29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1 318,57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21.11.2013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57,78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1 298,29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20.11.2013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57,60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1 304,84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19.11.2013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58,68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1 306,01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18.11.2013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59,81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1 304,78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lastRenderedPageBreak/>
              <w:t>15.11.2013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59,88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1 299,13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14.11.2013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59,51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1 280,12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13.11.2013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57,83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1 300,54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12.11.2013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57,88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1 329,11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11.11.2013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57,47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1 335,62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08.11.2013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57,10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1 345,04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07.11.2013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58,45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1 357,89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06.11.2013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57,40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1 329,67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05.11.2013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56,85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1 322,60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01.11.2013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57,38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1 311,01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31.10.2013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57,40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1 344,86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30.10.2013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56,89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1 362,40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29.10.2013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57,60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1 367,71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28.10.2013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57,18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1 348,85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25.10.2013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57,02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1 352,33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24.10.2013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57,14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1 349,79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23.10.2013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56,05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1 382,41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22.10.2013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55,68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1 366,04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21.10.2013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55,50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1 373,33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18.10.2013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55,41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1 375,73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17.10.2013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55,31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1 369,29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16.10.2013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55,29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1 344,12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15.10.2013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55,20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1 331,93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14.10.2013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55,29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1 349,39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11.10.2013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55,05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1 324,44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10.10.2013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55,17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1 297,91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09.10.2013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55,00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1 307,34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08.10.2013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55,14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1 320,50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07.10.2013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55,20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1 319,02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04.10.2013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55,20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1 335,86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03.10.2013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55,25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1 283,70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02.10.2013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54,56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1 237,43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01.10.2013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55,35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1 248,56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30.09.2013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54,44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1 274,21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lastRenderedPageBreak/>
              <w:t>27.09.2013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54,64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1 308,70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26.09.2013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54,27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1 339,36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25.09.2013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55,40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1 337,98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24.09.2013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54,78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1 351,11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23.09.2013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54,96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1 356,54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20.09.2013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54,97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1 288,81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19.09.2013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54,33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1 444,71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18.09.2013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53,52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1 448,70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17.09.2013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53,90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1 469,51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16.09.2013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52,87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1 478,64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13.09.2013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51,24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1 489,01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12.09.2013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51,10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1 487,64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11.09.2013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51,51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1 480,99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10.09.2013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50,77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1 485,60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09.09.2013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50,10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1 504,24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06.09.2013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49,47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1 507,49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05.09.2013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49,38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1 494,32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04.09.2013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47,74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1 478,77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03.09.2013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47,71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1 496,03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02.09.2013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48,50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1 483,57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30.08.2013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48,82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1 476,28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29.08.2013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50,51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1 478,48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28.08.2013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52,17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1 465,18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27.08.2013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52,61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1 456,00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26.08.2013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53,60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1 442,02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23.08.2013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54,00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1 442,52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22.08.2013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53,85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1 453,55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21.08.2013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52,86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1 463,60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20.08.2013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53,97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1 463,03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19.08.2013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54,19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1 468,34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16.08.2013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53,91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1 478,87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lastRenderedPageBreak/>
              <w:t>15.08.2013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55,22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1 492,86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14.08.2013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56,10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1 494,68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13.08.2013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56,51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1 498,73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12.08.2013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56,50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1 504,68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09.08.2013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55,96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1 495,94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08.08.2013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56,00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1 486,88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07.08.2013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55,39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1 480,73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06.08.2013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56,00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1 486,51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05.08.2013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56,13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1 470,65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02.08.2013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57,01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1 477,56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01.08.2013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58,40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1 469,19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31.07.2013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57,36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1 465,74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30.07.2013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56,41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1 462,67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29.07.2013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56,00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1 466,15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26.07.2013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55,11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1 504,08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25.07.2013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55,07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1 504,08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24.07.2013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55,49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1 494,83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23.07.2013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56,65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1 501,47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22.07.2013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56,99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1 501,12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19.07.2013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57,03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1 507,87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18.07.2013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57,55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1 507,83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17.07.2013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57,71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1 497,31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16.07.2013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57,80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1 499,42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15.07.2013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58,59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1 488,17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12.07.2013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57,90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1 479,39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11.07.2013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58,08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1 470,22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10.07.2013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58,63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1 452,76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09.07.2013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58,89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1 462,67</w:t>
            </w:r>
          </w:p>
        </w:tc>
      </w:tr>
      <w:tr w:rsidR="00D13FCC" w:rsidRPr="00D13FCC" w:rsidTr="00D13FC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D13FC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08.07.2013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 58,97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FCC" w:rsidRPr="00D13FCC" w:rsidRDefault="00D13FCC" w:rsidP="00D13FC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D13FC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 1 463,78</w:t>
            </w:r>
          </w:p>
        </w:tc>
      </w:tr>
    </w:tbl>
    <w:p w:rsidR="007A127E" w:rsidRDefault="007A127E" w:rsidP="00905E4C">
      <w:pPr>
        <w:sectPr w:rsidR="007A127E" w:rsidSect="007A127E">
          <w:type w:val="continuous"/>
          <w:pgSz w:w="16838" w:h="11906" w:orient="landscape"/>
          <w:pgMar w:top="851" w:right="1134" w:bottom="1701" w:left="1134" w:header="709" w:footer="709" w:gutter="0"/>
          <w:cols w:num="2" w:space="708"/>
          <w:docGrid w:linePitch="360"/>
        </w:sectPr>
      </w:pPr>
    </w:p>
    <w:p w:rsidR="00905E4C" w:rsidRPr="00905E4C" w:rsidRDefault="00905E4C" w:rsidP="00905E4C"/>
    <w:sectPr w:rsidR="00905E4C" w:rsidRPr="00905E4C" w:rsidSect="007A127E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50F" w:rsidRDefault="0084550F" w:rsidP="00DE22DB">
      <w:pPr>
        <w:spacing w:line="240" w:lineRule="auto"/>
      </w:pPr>
      <w:r>
        <w:separator/>
      </w:r>
    </w:p>
  </w:endnote>
  <w:endnote w:type="continuationSeparator" w:id="0">
    <w:p w:rsidR="0084550F" w:rsidRDefault="0084550F" w:rsidP="00DE22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50F" w:rsidRDefault="0084550F" w:rsidP="00DE22DB">
      <w:pPr>
        <w:spacing w:line="240" w:lineRule="auto"/>
      </w:pPr>
      <w:r>
        <w:separator/>
      </w:r>
    </w:p>
  </w:footnote>
  <w:footnote w:type="continuationSeparator" w:id="0">
    <w:p w:rsidR="0084550F" w:rsidRDefault="0084550F" w:rsidP="00DE22DB">
      <w:pPr>
        <w:spacing w:line="240" w:lineRule="auto"/>
      </w:pPr>
      <w:r>
        <w:continuationSeparator/>
      </w:r>
    </w:p>
  </w:footnote>
  <w:footnote w:id="1">
    <w:p w:rsidR="00A22935" w:rsidRDefault="00A22935" w:rsidP="00403207">
      <w:pPr>
        <w:pStyle w:val="af0"/>
      </w:pPr>
      <w:r>
        <w:rPr>
          <w:rStyle w:val="af2"/>
        </w:rPr>
        <w:footnoteRef/>
      </w:r>
      <w:r>
        <w:t xml:space="preserve"> Иванов А. П. Финансовые инвестиции на рынке ценных бумаг. - М.: ЮНИТИ, 2006. С.59</w:t>
      </w:r>
    </w:p>
  </w:footnote>
  <w:footnote w:id="2">
    <w:p w:rsidR="00A22935" w:rsidRDefault="00A22935" w:rsidP="00F4198A">
      <w:pPr>
        <w:pStyle w:val="af0"/>
      </w:pPr>
      <w:r>
        <w:rPr>
          <w:rStyle w:val="af2"/>
        </w:rPr>
        <w:footnoteRef/>
      </w:r>
      <w:r>
        <w:t xml:space="preserve"> Первозванский А. А., Первозванская Т. Н. Финансовый рынок: расчет и риск. — М., Экономика, 2004. С.86</w:t>
      </w:r>
    </w:p>
  </w:footnote>
  <w:footnote w:id="3">
    <w:p w:rsidR="00A22935" w:rsidRDefault="00A22935" w:rsidP="00F5731A">
      <w:pPr>
        <w:pStyle w:val="af0"/>
      </w:pPr>
      <w:r>
        <w:rPr>
          <w:rStyle w:val="af2"/>
        </w:rPr>
        <w:footnoteRef/>
      </w:r>
      <w:r>
        <w:t xml:space="preserve"> </w:t>
      </w:r>
      <w:proofErr w:type="spellStart"/>
      <w:r w:rsidRPr="0025749E">
        <w:t>Райзберг</w:t>
      </w:r>
      <w:proofErr w:type="spellEnd"/>
      <w:r w:rsidRPr="0025749E">
        <w:t xml:space="preserve"> Б.А., Лозовский Л.Ш., Стародубцева Е.Б. Современный экономический словарь. 5-е изд., </w:t>
      </w:r>
      <w:proofErr w:type="spellStart"/>
      <w:r w:rsidRPr="0025749E">
        <w:t>перераб</w:t>
      </w:r>
      <w:proofErr w:type="spellEnd"/>
      <w:r w:rsidRPr="0025749E">
        <w:t>. и доп. М.: ИНФРА-М, 2006.</w:t>
      </w:r>
    </w:p>
  </w:footnote>
  <w:footnote w:id="4">
    <w:p w:rsidR="00A22935" w:rsidRDefault="00A22935" w:rsidP="00F5731A">
      <w:pPr>
        <w:pStyle w:val="af0"/>
      </w:pPr>
      <w:r>
        <w:rPr>
          <w:rStyle w:val="af2"/>
        </w:rPr>
        <w:footnoteRef/>
      </w:r>
      <w:r>
        <w:t xml:space="preserve"> </w:t>
      </w:r>
      <w:proofErr w:type="spellStart"/>
      <w:r w:rsidRPr="00295E9A">
        <w:t>Тактаров</w:t>
      </w:r>
      <w:proofErr w:type="spellEnd"/>
      <w:r w:rsidRPr="00295E9A">
        <w:t xml:space="preserve"> Г.А., Григорьева Е.М. Финансовая среда предпринимательства и предпринимательские риски: Учеб. пособие. М.: Финансы и статистика, 2008.</w:t>
      </w:r>
      <w:r>
        <w:t>с. 45.</w:t>
      </w:r>
    </w:p>
  </w:footnote>
  <w:footnote w:id="5">
    <w:p w:rsidR="00A22935" w:rsidRDefault="00A22935" w:rsidP="00F5731A">
      <w:pPr>
        <w:pStyle w:val="af0"/>
      </w:pPr>
      <w:r>
        <w:rPr>
          <w:rStyle w:val="af2"/>
        </w:rPr>
        <w:footnoteRef/>
      </w:r>
      <w:r>
        <w:t xml:space="preserve"> </w:t>
      </w:r>
      <w:r w:rsidRPr="009E2D1B">
        <w:t xml:space="preserve">Архипов А.П., </w:t>
      </w:r>
      <w:proofErr w:type="spellStart"/>
      <w:r w:rsidRPr="009E2D1B">
        <w:t>Гомелля</w:t>
      </w:r>
      <w:proofErr w:type="spellEnd"/>
      <w:r w:rsidRPr="009E2D1B">
        <w:t xml:space="preserve"> В.Б., </w:t>
      </w:r>
      <w:proofErr w:type="spellStart"/>
      <w:r w:rsidRPr="009E2D1B">
        <w:t>Туленты</w:t>
      </w:r>
      <w:proofErr w:type="spellEnd"/>
      <w:r w:rsidRPr="009E2D1B">
        <w:t xml:space="preserve"> Д.С. Страхование. Современный курс: Учебник. 2-е изд.</w:t>
      </w:r>
      <w:r>
        <w:t xml:space="preserve"> М.: Финансы и статистика, 2008. С. 54.</w:t>
      </w:r>
    </w:p>
  </w:footnote>
  <w:footnote w:id="6">
    <w:p w:rsidR="00A22935" w:rsidRDefault="00A22935" w:rsidP="00F5731A">
      <w:pPr>
        <w:pStyle w:val="af0"/>
      </w:pPr>
      <w:r>
        <w:rPr>
          <w:rStyle w:val="af2"/>
        </w:rPr>
        <w:footnoteRef/>
      </w:r>
      <w:r>
        <w:t xml:space="preserve"> </w:t>
      </w:r>
      <w:r w:rsidRPr="00C04094">
        <w:t xml:space="preserve">Копылов В.А. Риск в предпринимательской деятельности: </w:t>
      </w:r>
      <w:r>
        <w:t>-</w:t>
      </w:r>
      <w:r w:rsidRPr="00C04094">
        <w:t>Волгоград, 2003. С. 9</w:t>
      </w:r>
    </w:p>
  </w:footnote>
  <w:footnote w:id="7">
    <w:p w:rsidR="00A22935" w:rsidRDefault="00A22935" w:rsidP="00623F54">
      <w:pPr>
        <w:pStyle w:val="af0"/>
      </w:pPr>
      <w:r>
        <w:rPr>
          <w:rStyle w:val="af2"/>
        </w:rPr>
        <w:footnoteRef/>
      </w:r>
      <w:r>
        <w:t xml:space="preserve"> Ц</w:t>
      </w:r>
      <w:r w:rsidRPr="00CF1676">
        <w:t>арев В. В. Внутрифирменное планирование. — СПб</w:t>
      </w:r>
      <w:proofErr w:type="gramStart"/>
      <w:r w:rsidRPr="00CF1676">
        <w:t xml:space="preserve">.: </w:t>
      </w:r>
      <w:proofErr w:type="gramEnd"/>
      <w:r w:rsidRPr="00CF1676">
        <w:t>Питер. Серия «Учебники для вузов», 200</w:t>
      </w:r>
      <w:r>
        <w:t>7</w:t>
      </w:r>
      <w:r w:rsidRPr="00CF1676">
        <w:t>.</w:t>
      </w:r>
      <w:r>
        <w:t xml:space="preserve"> С. 242.</w:t>
      </w:r>
    </w:p>
  </w:footnote>
  <w:footnote w:id="8">
    <w:p w:rsidR="00A22935" w:rsidRDefault="00A22935" w:rsidP="00623F54">
      <w:pPr>
        <w:pStyle w:val="af0"/>
      </w:pPr>
      <w:r>
        <w:rPr>
          <w:rStyle w:val="af2"/>
        </w:rPr>
        <w:footnoteRef/>
      </w:r>
      <w:r>
        <w:t xml:space="preserve"> </w:t>
      </w:r>
      <w:proofErr w:type="spellStart"/>
      <w:r w:rsidRPr="00CF1676">
        <w:t>Виленский</w:t>
      </w:r>
      <w:proofErr w:type="spellEnd"/>
      <w:r w:rsidRPr="00CF1676">
        <w:t xml:space="preserve"> П. А., Смоляк С. А. Как рассчитать эффективность инвестицио</w:t>
      </w:r>
      <w:r>
        <w:t>н</w:t>
      </w:r>
      <w:r w:rsidRPr="00CF1676">
        <w:t xml:space="preserve">ного проекта. Расчет с комментариями / Под науч. ред. В. Н. Лившица. — М </w:t>
      </w:r>
      <w:proofErr w:type="spellStart"/>
      <w:r w:rsidRPr="00CF1676">
        <w:t>Информэлектро</w:t>
      </w:r>
      <w:proofErr w:type="spellEnd"/>
      <w:r w:rsidRPr="00CF1676">
        <w:t xml:space="preserve">, </w:t>
      </w:r>
      <w:r>
        <w:t>200</w:t>
      </w:r>
      <w:r w:rsidRPr="00CF1676">
        <w:t>6.</w:t>
      </w:r>
      <w:r>
        <w:t xml:space="preserve"> С.214</w:t>
      </w:r>
    </w:p>
  </w:footnote>
  <w:footnote w:id="9">
    <w:p w:rsidR="00A22935" w:rsidRDefault="00A22935" w:rsidP="00623F54">
      <w:pPr>
        <w:pStyle w:val="af0"/>
      </w:pPr>
      <w:r>
        <w:rPr>
          <w:rStyle w:val="af2"/>
        </w:rPr>
        <w:footnoteRef/>
      </w:r>
      <w:r>
        <w:t xml:space="preserve"> </w:t>
      </w:r>
      <w:proofErr w:type="spellStart"/>
      <w:r w:rsidRPr="00CF1676">
        <w:t>Бирман</w:t>
      </w:r>
      <w:proofErr w:type="spellEnd"/>
      <w:r w:rsidRPr="00CF1676">
        <w:t xml:space="preserve"> Г., Шмидт С. Экономический анализ инвестиционных проектов. Пер. с англ. Под ред. Л. П. Белых. М.: Банки и биржи, ЮНИТИ, </w:t>
      </w:r>
      <w:r>
        <w:t>2006</w:t>
      </w:r>
      <w:r w:rsidRPr="00CF1676">
        <w:t>.</w:t>
      </w:r>
      <w:r>
        <w:t xml:space="preserve"> С. 17.</w:t>
      </w:r>
    </w:p>
  </w:footnote>
  <w:footnote w:id="10">
    <w:p w:rsidR="00A22935" w:rsidRDefault="00A22935" w:rsidP="00623F54">
      <w:pPr>
        <w:pStyle w:val="af0"/>
      </w:pPr>
      <w:r>
        <w:rPr>
          <w:rStyle w:val="af2"/>
        </w:rPr>
        <w:footnoteRef/>
      </w:r>
      <w:r>
        <w:t xml:space="preserve"> </w:t>
      </w:r>
      <w:r w:rsidRPr="00CF1676">
        <w:t xml:space="preserve">Хазанова Л. Э. Математическое моделирование в экономике: Учеб. пособие. — М.: Изд-во БЕК, </w:t>
      </w:r>
      <w:r>
        <w:t>2007, с.97</w:t>
      </w:r>
    </w:p>
  </w:footnote>
  <w:footnote w:id="11">
    <w:p w:rsidR="00A22935" w:rsidRPr="00414906" w:rsidRDefault="00A22935" w:rsidP="00623F54">
      <w:pPr>
        <w:pStyle w:val="af0"/>
      </w:pPr>
      <w:r>
        <w:rPr>
          <w:rStyle w:val="af2"/>
        </w:rPr>
        <w:footnoteRef/>
      </w:r>
      <w:r>
        <w:t xml:space="preserve"> </w:t>
      </w:r>
      <w:r w:rsidRPr="00414906">
        <w:t xml:space="preserve">Балабанов И.Г, Риск - менеджмент. - М.: </w:t>
      </w:r>
      <w:r>
        <w:t>Финансы и статистика, 2006, с. 1</w:t>
      </w:r>
      <w:r w:rsidRPr="00414906">
        <w:t>96</w:t>
      </w:r>
      <w:r>
        <w:t>.</w:t>
      </w:r>
    </w:p>
  </w:footnote>
  <w:footnote w:id="12">
    <w:p w:rsidR="00A22935" w:rsidRPr="00DB0C94" w:rsidRDefault="00A22935" w:rsidP="00C771BD">
      <w:pPr>
        <w:pStyle w:val="af0"/>
      </w:pPr>
      <w:r>
        <w:rPr>
          <w:rStyle w:val="af2"/>
        </w:rPr>
        <w:footnoteRef/>
      </w:r>
      <w:r>
        <w:t xml:space="preserve"> </w:t>
      </w:r>
      <w:proofErr w:type="spellStart"/>
      <w:r w:rsidRPr="00DB0C94">
        <w:t>Уотшем</w:t>
      </w:r>
      <w:proofErr w:type="spellEnd"/>
      <w:r w:rsidRPr="00DB0C94">
        <w:t xml:space="preserve"> Дж., </w:t>
      </w:r>
      <w:proofErr w:type="spellStart"/>
      <w:r w:rsidRPr="00DB0C94">
        <w:t>Парамоу</w:t>
      </w:r>
      <w:proofErr w:type="spellEnd"/>
      <w:r w:rsidRPr="00DB0C94">
        <w:t xml:space="preserve"> К. Количественные методы в финансах. М.: ЮНИТИ, 1999. С. 117.</w:t>
      </w:r>
    </w:p>
  </w:footnote>
  <w:footnote w:id="13">
    <w:p w:rsidR="00A22935" w:rsidRPr="00DB0C94" w:rsidRDefault="00A22935" w:rsidP="00C771BD">
      <w:pPr>
        <w:pStyle w:val="af0"/>
      </w:pPr>
      <w:r>
        <w:rPr>
          <w:rStyle w:val="af2"/>
        </w:rPr>
        <w:footnoteRef/>
      </w:r>
      <w:r>
        <w:t xml:space="preserve"> </w:t>
      </w:r>
      <w:proofErr w:type="spellStart"/>
      <w:r w:rsidRPr="00DB0C94">
        <w:t>Уотшем</w:t>
      </w:r>
      <w:proofErr w:type="spellEnd"/>
      <w:r w:rsidRPr="00DB0C94">
        <w:t xml:space="preserve"> Дж., </w:t>
      </w:r>
      <w:proofErr w:type="spellStart"/>
      <w:r w:rsidRPr="00DB0C94">
        <w:t>Парамоу</w:t>
      </w:r>
      <w:proofErr w:type="spellEnd"/>
      <w:r w:rsidRPr="00DB0C94">
        <w:t xml:space="preserve"> К. Количественные методы в финансах. М.: ЮНИТИ, 1999. С. 11</w:t>
      </w:r>
      <w:r>
        <w:t>8-119</w:t>
      </w:r>
      <w:r w:rsidRPr="00DB0C94">
        <w:t>.</w:t>
      </w:r>
    </w:p>
  </w:footnote>
  <w:footnote w:id="14">
    <w:p w:rsidR="00A22935" w:rsidRDefault="00A22935" w:rsidP="00D82C1D">
      <w:pPr>
        <w:pStyle w:val="af0"/>
      </w:pPr>
      <w:r>
        <w:rPr>
          <w:rStyle w:val="af2"/>
        </w:rPr>
        <w:footnoteRef/>
      </w:r>
      <w:r>
        <w:t xml:space="preserve"> </w:t>
      </w:r>
      <w:r w:rsidRPr="00030D69">
        <w:t>Федорова</w:t>
      </w:r>
      <w:r>
        <w:t xml:space="preserve"> </w:t>
      </w:r>
      <w:r w:rsidRPr="00030D69">
        <w:t>Е.А.</w:t>
      </w:r>
      <w:r>
        <w:t xml:space="preserve"> Индикаторы финансового кризиса российского фондового рынка // Финансы, 2009, N 6.</w:t>
      </w:r>
    </w:p>
  </w:footnote>
  <w:footnote w:id="15">
    <w:p w:rsidR="00A22935" w:rsidRDefault="00A22935" w:rsidP="00623F54">
      <w:pPr>
        <w:pStyle w:val="af0"/>
      </w:pPr>
      <w:r>
        <w:rPr>
          <w:rStyle w:val="af2"/>
        </w:rPr>
        <w:footnoteRef/>
      </w:r>
      <w:r>
        <w:t xml:space="preserve"> </w:t>
      </w:r>
      <w:proofErr w:type="spellStart"/>
      <w:r w:rsidRPr="0017350A">
        <w:t>Гордейчук</w:t>
      </w:r>
      <w:proofErr w:type="spellEnd"/>
      <w:r>
        <w:t xml:space="preserve"> </w:t>
      </w:r>
      <w:r w:rsidRPr="0017350A">
        <w:t>Е.Н.</w:t>
      </w:r>
      <w:r>
        <w:t xml:space="preserve"> Методика оценки динамики </w:t>
      </w:r>
      <w:proofErr w:type="spellStart"/>
      <w:r>
        <w:t>риск-предпочтений</w:t>
      </w:r>
      <w:proofErr w:type="spellEnd"/>
      <w:r>
        <w:t xml:space="preserve"> на российском фондовом рынке и ее применение в биржевой торговле // Экономический анализ: теория и практика, 2009, N 36.</w:t>
      </w:r>
    </w:p>
  </w:footnote>
  <w:footnote w:id="16">
    <w:p w:rsidR="00A22935" w:rsidRDefault="00A22935" w:rsidP="003E511C">
      <w:pPr>
        <w:pStyle w:val="af0"/>
      </w:pPr>
      <w:r>
        <w:rPr>
          <w:rStyle w:val="af2"/>
        </w:rPr>
        <w:footnoteRef/>
      </w:r>
      <w:r>
        <w:t xml:space="preserve"> </w:t>
      </w:r>
      <w:proofErr w:type="spellStart"/>
      <w:r>
        <w:t>Уотшем</w:t>
      </w:r>
      <w:proofErr w:type="spellEnd"/>
      <w:r>
        <w:t xml:space="preserve"> Дж., </w:t>
      </w:r>
      <w:proofErr w:type="spellStart"/>
      <w:r>
        <w:t>Парамоу</w:t>
      </w:r>
      <w:proofErr w:type="spellEnd"/>
      <w:r>
        <w:t xml:space="preserve"> К. Количественные методы в финансах. М.: ЮНИТИ, 2008. С.57</w:t>
      </w:r>
    </w:p>
  </w:footnote>
  <w:footnote w:id="17">
    <w:p w:rsidR="00A22935" w:rsidRDefault="00A22935" w:rsidP="003E511C">
      <w:pPr>
        <w:pStyle w:val="af0"/>
      </w:pPr>
      <w:r>
        <w:rPr>
          <w:rStyle w:val="af2"/>
        </w:rPr>
        <w:footnoteRef/>
      </w:r>
      <w:r>
        <w:t xml:space="preserve"> Конрад </w:t>
      </w:r>
      <w:proofErr w:type="spellStart"/>
      <w:r>
        <w:t>Карлберг</w:t>
      </w:r>
      <w:proofErr w:type="spellEnd"/>
      <w:r>
        <w:t xml:space="preserve">. Бизнес-анализ с помощью </w:t>
      </w:r>
      <w:proofErr w:type="spellStart"/>
      <w:r>
        <w:t>Excel</w:t>
      </w:r>
      <w:proofErr w:type="spellEnd"/>
      <w:r>
        <w:t>. Киев: Диалектика, 2007. С.91</w:t>
      </w:r>
    </w:p>
  </w:footnote>
  <w:footnote w:id="18">
    <w:p w:rsidR="00A22935" w:rsidRDefault="00A22935" w:rsidP="00506DFA">
      <w:pPr>
        <w:pStyle w:val="af0"/>
      </w:pPr>
      <w:r>
        <w:rPr>
          <w:rStyle w:val="af2"/>
        </w:rPr>
        <w:footnoteRef/>
      </w:r>
      <w:r>
        <w:t xml:space="preserve"> При расчете цен акций использовались данные сайта: </w:t>
      </w:r>
      <w:r>
        <w:rPr>
          <w:rFonts w:ascii="Tahoma" w:hAnsi="Tahoma" w:cs="Tahoma"/>
          <w:color w:val="0000FF"/>
          <w:szCs w:val="24"/>
          <w:u w:val="single"/>
        </w:rPr>
        <w:t>http://stocks.investfunds.ru/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35017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22935" w:rsidRDefault="0095667A" w:rsidP="000B07A3">
        <w:pPr>
          <w:pStyle w:val="a7"/>
          <w:ind w:firstLine="0"/>
          <w:jc w:val="center"/>
        </w:pPr>
        <w:fldSimple w:instr=" PAGE   \* MERGEFORMAT ">
          <w:r w:rsidR="00A22935">
            <w:rPr>
              <w:noProof/>
            </w:rPr>
            <w:t>10</w:t>
          </w:r>
        </w:fldSimple>
      </w:p>
    </w:sdtContent>
  </w:sdt>
  <w:p w:rsidR="00A22935" w:rsidRDefault="00A229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935" w:rsidRDefault="0095667A" w:rsidP="00623F54">
    <w:pPr>
      <w:pStyle w:val="a7"/>
      <w:ind w:firstLine="0"/>
      <w:jc w:val="center"/>
    </w:pPr>
    <w:fldSimple w:instr=" PAGE   \* MERGEFORMAT ">
      <w:r w:rsidR="00FB2C33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529"/>
    <w:multiLevelType w:val="multilevel"/>
    <w:tmpl w:val="7EEC9128"/>
    <w:lvl w:ilvl="0">
      <w:start w:val="1"/>
      <w:numFmt w:val="decimal"/>
      <w:lvlText w:val="Глава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 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ECA1064"/>
    <w:multiLevelType w:val="hybridMultilevel"/>
    <w:tmpl w:val="14381CB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A2D7136"/>
    <w:multiLevelType w:val="hybridMultilevel"/>
    <w:tmpl w:val="69DC9DB2"/>
    <w:lvl w:ilvl="0" w:tplc="BE2064AA">
      <w:start w:val="1"/>
      <w:numFmt w:val="bullet"/>
      <w:pStyle w:val="a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B443324"/>
    <w:multiLevelType w:val="hybridMultilevel"/>
    <w:tmpl w:val="73B448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6465E4"/>
    <w:multiLevelType w:val="hybridMultilevel"/>
    <w:tmpl w:val="5298E7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C51FC8"/>
    <w:multiLevelType w:val="multilevel"/>
    <w:tmpl w:val="8778ABB6"/>
    <w:lvl w:ilvl="0">
      <w:start w:val="1"/>
      <w:numFmt w:val="decimal"/>
      <w:lvlText w:val="Глава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CC41CBF"/>
    <w:multiLevelType w:val="hybridMultilevel"/>
    <w:tmpl w:val="F6D4EF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CE46F81"/>
    <w:multiLevelType w:val="hybridMultilevel"/>
    <w:tmpl w:val="D1ECF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87917FC"/>
    <w:multiLevelType w:val="hybridMultilevel"/>
    <w:tmpl w:val="96DAB1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D364677"/>
    <w:multiLevelType w:val="hybridMultilevel"/>
    <w:tmpl w:val="0DE8C3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83F3C4E"/>
    <w:multiLevelType w:val="hybridMultilevel"/>
    <w:tmpl w:val="79D414AE"/>
    <w:lvl w:ilvl="0" w:tplc="CD1A0922">
      <w:start w:val="1"/>
      <w:numFmt w:val="bullet"/>
      <w:pStyle w:val="a0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01B2FF3"/>
    <w:multiLevelType w:val="hybridMultilevel"/>
    <w:tmpl w:val="59DA61B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D921ED"/>
    <w:multiLevelType w:val="hybridMultilevel"/>
    <w:tmpl w:val="5CC46018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65FB13D0"/>
    <w:multiLevelType w:val="multilevel"/>
    <w:tmpl w:val="AEEC2144"/>
    <w:lvl w:ilvl="0">
      <w:start w:val="1"/>
      <w:numFmt w:val="decimal"/>
      <w:pStyle w:val="1"/>
      <w:lvlText w:val="Глава %1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6D842FF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3E90604"/>
    <w:multiLevelType w:val="hybridMultilevel"/>
    <w:tmpl w:val="FDA8D8C8"/>
    <w:lvl w:ilvl="0" w:tplc="5136FF40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0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2"/>
  </w:num>
  <w:num w:numId="12">
    <w:abstractNumId w:val="1"/>
  </w:num>
  <w:num w:numId="13">
    <w:abstractNumId w:val="5"/>
  </w:num>
  <w:num w:numId="14">
    <w:abstractNumId w:val="6"/>
  </w:num>
  <w:num w:numId="15">
    <w:abstractNumId w:val="11"/>
  </w:num>
  <w:num w:numId="16">
    <w:abstractNumId w:val="8"/>
  </w:num>
  <w:num w:numId="17">
    <w:abstractNumId w:val="3"/>
  </w:num>
  <w:num w:numId="18">
    <w:abstractNumId w:val="9"/>
  </w:num>
  <w:num w:numId="19">
    <w:abstractNumId w:val="4"/>
  </w:num>
  <w:num w:numId="20">
    <w:abstractNumId w:val="12"/>
  </w:num>
  <w:num w:numId="21">
    <w:abstractNumId w:val="7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167"/>
    <w:rsid w:val="00004A43"/>
    <w:rsid w:val="00010AA4"/>
    <w:rsid w:val="00011D80"/>
    <w:rsid w:val="00034C03"/>
    <w:rsid w:val="00036352"/>
    <w:rsid w:val="000451FE"/>
    <w:rsid w:val="00054173"/>
    <w:rsid w:val="000722DF"/>
    <w:rsid w:val="000770A6"/>
    <w:rsid w:val="000968A0"/>
    <w:rsid w:val="000A3568"/>
    <w:rsid w:val="000B07A3"/>
    <w:rsid w:val="000B74D5"/>
    <w:rsid w:val="000C1A76"/>
    <w:rsid w:val="000C4DE6"/>
    <w:rsid w:val="000E5994"/>
    <w:rsid w:val="000F19BA"/>
    <w:rsid w:val="000F25F0"/>
    <w:rsid w:val="000F2B06"/>
    <w:rsid w:val="0011384F"/>
    <w:rsid w:val="001209DD"/>
    <w:rsid w:val="00133659"/>
    <w:rsid w:val="0013749A"/>
    <w:rsid w:val="001876EE"/>
    <w:rsid w:val="00193838"/>
    <w:rsid w:val="001966B3"/>
    <w:rsid w:val="00197BDB"/>
    <w:rsid w:val="001B1D84"/>
    <w:rsid w:val="001C3296"/>
    <w:rsid w:val="001C75D5"/>
    <w:rsid w:val="001D05A4"/>
    <w:rsid w:val="001D1E01"/>
    <w:rsid w:val="001E05C6"/>
    <w:rsid w:val="001E38C4"/>
    <w:rsid w:val="00201114"/>
    <w:rsid w:val="00214E6E"/>
    <w:rsid w:val="0021692F"/>
    <w:rsid w:val="00252047"/>
    <w:rsid w:val="00255041"/>
    <w:rsid w:val="00273537"/>
    <w:rsid w:val="00290F88"/>
    <w:rsid w:val="002C0AE0"/>
    <w:rsid w:val="002C179E"/>
    <w:rsid w:val="002D2C26"/>
    <w:rsid w:val="002E156F"/>
    <w:rsid w:val="002E183E"/>
    <w:rsid w:val="002F0771"/>
    <w:rsid w:val="002F3167"/>
    <w:rsid w:val="002F5E89"/>
    <w:rsid w:val="002F682D"/>
    <w:rsid w:val="00302B11"/>
    <w:rsid w:val="00306A24"/>
    <w:rsid w:val="0031091C"/>
    <w:rsid w:val="003140B6"/>
    <w:rsid w:val="0031636B"/>
    <w:rsid w:val="00320E0F"/>
    <w:rsid w:val="00321D11"/>
    <w:rsid w:val="00331494"/>
    <w:rsid w:val="003456D3"/>
    <w:rsid w:val="0034610B"/>
    <w:rsid w:val="003557A1"/>
    <w:rsid w:val="00365BB4"/>
    <w:rsid w:val="00390A88"/>
    <w:rsid w:val="003D2195"/>
    <w:rsid w:val="003E511C"/>
    <w:rsid w:val="0040306E"/>
    <w:rsid w:val="00403207"/>
    <w:rsid w:val="00426582"/>
    <w:rsid w:val="00443123"/>
    <w:rsid w:val="00454279"/>
    <w:rsid w:val="00454D89"/>
    <w:rsid w:val="004677CA"/>
    <w:rsid w:val="00467B70"/>
    <w:rsid w:val="0048214C"/>
    <w:rsid w:val="004842FD"/>
    <w:rsid w:val="00485FF0"/>
    <w:rsid w:val="004905CC"/>
    <w:rsid w:val="004920D9"/>
    <w:rsid w:val="00495152"/>
    <w:rsid w:val="004C18CD"/>
    <w:rsid w:val="004D7DCD"/>
    <w:rsid w:val="004E0C0C"/>
    <w:rsid w:val="005008B8"/>
    <w:rsid w:val="005020BC"/>
    <w:rsid w:val="0050370C"/>
    <w:rsid w:val="00506DFA"/>
    <w:rsid w:val="00507757"/>
    <w:rsid w:val="00532AE9"/>
    <w:rsid w:val="005452C9"/>
    <w:rsid w:val="00593714"/>
    <w:rsid w:val="005A1FC3"/>
    <w:rsid w:val="005C0AB0"/>
    <w:rsid w:val="005E239F"/>
    <w:rsid w:val="00616175"/>
    <w:rsid w:val="00623F54"/>
    <w:rsid w:val="00626FAB"/>
    <w:rsid w:val="00633CAA"/>
    <w:rsid w:val="00635F2E"/>
    <w:rsid w:val="00650A7C"/>
    <w:rsid w:val="0066767C"/>
    <w:rsid w:val="00685949"/>
    <w:rsid w:val="006A75CC"/>
    <w:rsid w:val="006C226E"/>
    <w:rsid w:val="006C3792"/>
    <w:rsid w:val="006E3DB0"/>
    <w:rsid w:val="006F1DED"/>
    <w:rsid w:val="006F6DEB"/>
    <w:rsid w:val="00703321"/>
    <w:rsid w:val="00725092"/>
    <w:rsid w:val="00733CA7"/>
    <w:rsid w:val="007568DD"/>
    <w:rsid w:val="007571B2"/>
    <w:rsid w:val="00765D7E"/>
    <w:rsid w:val="007869B6"/>
    <w:rsid w:val="007A1206"/>
    <w:rsid w:val="007A127E"/>
    <w:rsid w:val="008141CE"/>
    <w:rsid w:val="00822982"/>
    <w:rsid w:val="00823BFB"/>
    <w:rsid w:val="0084550F"/>
    <w:rsid w:val="00866D28"/>
    <w:rsid w:val="00867775"/>
    <w:rsid w:val="00873098"/>
    <w:rsid w:val="00877625"/>
    <w:rsid w:val="008809D7"/>
    <w:rsid w:val="00896120"/>
    <w:rsid w:val="008C2E7C"/>
    <w:rsid w:val="008D4B7F"/>
    <w:rsid w:val="008D5CF0"/>
    <w:rsid w:val="008E4330"/>
    <w:rsid w:val="008E70F7"/>
    <w:rsid w:val="008F350F"/>
    <w:rsid w:val="008F6AE3"/>
    <w:rsid w:val="00900386"/>
    <w:rsid w:val="009056AF"/>
    <w:rsid w:val="00905E4C"/>
    <w:rsid w:val="009130AA"/>
    <w:rsid w:val="00933CD7"/>
    <w:rsid w:val="00942F9E"/>
    <w:rsid w:val="00945E69"/>
    <w:rsid w:val="0095667A"/>
    <w:rsid w:val="0096543F"/>
    <w:rsid w:val="00966A27"/>
    <w:rsid w:val="00967B4C"/>
    <w:rsid w:val="0097583E"/>
    <w:rsid w:val="00976059"/>
    <w:rsid w:val="009A78AE"/>
    <w:rsid w:val="009B5981"/>
    <w:rsid w:val="009C563F"/>
    <w:rsid w:val="009C5A6B"/>
    <w:rsid w:val="009F70A3"/>
    <w:rsid w:val="00A22935"/>
    <w:rsid w:val="00A313C8"/>
    <w:rsid w:val="00A41C1C"/>
    <w:rsid w:val="00A420DB"/>
    <w:rsid w:val="00A516AD"/>
    <w:rsid w:val="00A52019"/>
    <w:rsid w:val="00A72E59"/>
    <w:rsid w:val="00A84F9B"/>
    <w:rsid w:val="00AE4B1E"/>
    <w:rsid w:val="00AE4DA5"/>
    <w:rsid w:val="00AE739E"/>
    <w:rsid w:val="00B03844"/>
    <w:rsid w:val="00B20C48"/>
    <w:rsid w:val="00B21CA9"/>
    <w:rsid w:val="00B33D0B"/>
    <w:rsid w:val="00B4313A"/>
    <w:rsid w:val="00B53D7D"/>
    <w:rsid w:val="00B7256A"/>
    <w:rsid w:val="00B81609"/>
    <w:rsid w:val="00B87EEA"/>
    <w:rsid w:val="00B95AFA"/>
    <w:rsid w:val="00BA628B"/>
    <w:rsid w:val="00BB1EF3"/>
    <w:rsid w:val="00BC6B88"/>
    <w:rsid w:val="00BD3F37"/>
    <w:rsid w:val="00BE0335"/>
    <w:rsid w:val="00C032FF"/>
    <w:rsid w:val="00C039AA"/>
    <w:rsid w:val="00C051DE"/>
    <w:rsid w:val="00C149F9"/>
    <w:rsid w:val="00C173CB"/>
    <w:rsid w:val="00C20E2E"/>
    <w:rsid w:val="00C219CF"/>
    <w:rsid w:val="00C2620E"/>
    <w:rsid w:val="00C3307B"/>
    <w:rsid w:val="00C63925"/>
    <w:rsid w:val="00C66659"/>
    <w:rsid w:val="00C771BD"/>
    <w:rsid w:val="00C830F9"/>
    <w:rsid w:val="00D05131"/>
    <w:rsid w:val="00D13FCC"/>
    <w:rsid w:val="00D30234"/>
    <w:rsid w:val="00D435F1"/>
    <w:rsid w:val="00D73918"/>
    <w:rsid w:val="00D82C1D"/>
    <w:rsid w:val="00DA21BD"/>
    <w:rsid w:val="00DE22DB"/>
    <w:rsid w:val="00DF41C1"/>
    <w:rsid w:val="00DF4F55"/>
    <w:rsid w:val="00E019DA"/>
    <w:rsid w:val="00E055E7"/>
    <w:rsid w:val="00E114CD"/>
    <w:rsid w:val="00E17258"/>
    <w:rsid w:val="00E26A16"/>
    <w:rsid w:val="00E31ED8"/>
    <w:rsid w:val="00E32C3B"/>
    <w:rsid w:val="00E364B4"/>
    <w:rsid w:val="00E55FD6"/>
    <w:rsid w:val="00E5686C"/>
    <w:rsid w:val="00E634F3"/>
    <w:rsid w:val="00E72526"/>
    <w:rsid w:val="00EC6281"/>
    <w:rsid w:val="00ED610E"/>
    <w:rsid w:val="00EE01BD"/>
    <w:rsid w:val="00F21335"/>
    <w:rsid w:val="00F4198A"/>
    <w:rsid w:val="00F539F5"/>
    <w:rsid w:val="00F5731A"/>
    <w:rsid w:val="00F72624"/>
    <w:rsid w:val="00F85BD0"/>
    <w:rsid w:val="00FA46B4"/>
    <w:rsid w:val="00FA50A1"/>
    <w:rsid w:val="00FB2C33"/>
    <w:rsid w:val="00FE0634"/>
    <w:rsid w:val="00FE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14" type="callout" idref="#Прямоугольная выноска 122"/>
        <o:r id="V:Rule15" type="connector" idref="#AutoShape 124"/>
        <o:r id="V:Rule16" type="connector" idref="#AutoShape 127"/>
        <o:r id="V:Rule17" type="connector" idref="#AutoShape 121"/>
        <o:r id="V:Rule18" type="connector" idref="#AutoShape 113"/>
        <o:r id="V:Rule19" type="connector" idref="#AutoShape 123"/>
        <o:r id="V:Rule20" type="connector" idref="#AutoShape 119"/>
        <o:r id="V:Rule21" type="connector" idref="#AutoShape 115"/>
        <o:r id="V:Rule22" type="connector" idref="#AutoShape 112"/>
        <o:r id="V:Rule23" type="connector" idref="#AutoShape 122"/>
        <o:r id="V:Rule24" type="connector" idref="#AutoShape 114"/>
        <o:r id="V:Rule25" type="connector" idref="#AutoShape 126"/>
        <o:r id="V:Rule26" type="connector" idref="#AutoShape 125"/>
        <o:r id="V:Rule27" type="connector" idref="#AutoShape 1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66659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1"/>
    <w:next w:val="a1"/>
    <w:link w:val="10"/>
    <w:qFormat/>
    <w:rsid w:val="000E5994"/>
    <w:pPr>
      <w:keepNext/>
      <w:keepLines/>
      <w:numPr>
        <w:numId w:val="10"/>
      </w:numPr>
      <w:spacing w:after="240" w:line="240" w:lineRule="auto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1"/>
    <w:next w:val="a1"/>
    <w:link w:val="20"/>
    <w:unhideWhenUsed/>
    <w:qFormat/>
    <w:rsid w:val="000E5994"/>
    <w:pPr>
      <w:keepNext/>
      <w:keepLines/>
      <w:numPr>
        <w:ilvl w:val="1"/>
        <w:numId w:val="10"/>
      </w:numPr>
      <w:spacing w:before="240" w:after="360" w:line="240" w:lineRule="auto"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1"/>
    <w:next w:val="a1"/>
    <w:link w:val="30"/>
    <w:unhideWhenUsed/>
    <w:qFormat/>
    <w:rsid w:val="000E5994"/>
    <w:pPr>
      <w:keepNext/>
      <w:keepLines/>
      <w:numPr>
        <w:ilvl w:val="2"/>
        <w:numId w:val="9"/>
      </w:numPr>
      <w:spacing w:after="480" w:line="240" w:lineRule="auto"/>
      <w:jc w:val="center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1"/>
    <w:next w:val="a1"/>
    <w:link w:val="40"/>
    <w:uiPriority w:val="9"/>
    <w:unhideWhenUsed/>
    <w:qFormat/>
    <w:rsid w:val="000E5994"/>
    <w:pPr>
      <w:keepNext/>
      <w:keepLines/>
      <w:numPr>
        <w:ilvl w:val="3"/>
        <w:numId w:val="10"/>
      </w:numPr>
      <w:spacing w:before="160"/>
      <w:outlineLvl w:val="3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5">
    <w:name w:val="heading 5"/>
    <w:basedOn w:val="a1"/>
    <w:next w:val="a1"/>
    <w:link w:val="50"/>
    <w:uiPriority w:val="9"/>
    <w:unhideWhenUsed/>
    <w:qFormat/>
    <w:rsid w:val="000E5994"/>
    <w:pPr>
      <w:keepNext/>
      <w:keepLines/>
      <w:numPr>
        <w:ilvl w:val="4"/>
        <w:numId w:val="10"/>
      </w:numPr>
      <w:spacing w:before="16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6">
    <w:name w:val="heading 6"/>
    <w:basedOn w:val="a1"/>
    <w:next w:val="a1"/>
    <w:link w:val="60"/>
    <w:uiPriority w:val="9"/>
    <w:unhideWhenUsed/>
    <w:qFormat/>
    <w:rsid w:val="000E5994"/>
    <w:pPr>
      <w:keepNext/>
      <w:keepLines/>
      <w:numPr>
        <w:ilvl w:val="5"/>
        <w:numId w:val="10"/>
      </w:numPr>
      <w:spacing w:before="160"/>
      <w:outlineLvl w:val="5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1"/>
    <w:next w:val="a1"/>
    <w:link w:val="70"/>
    <w:uiPriority w:val="9"/>
    <w:unhideWhenUsed/>
    <w:qFormat/>
    <w:rsid w:val="000E5994"/>
    <w:pPr>
      <w:keepNext/>
      <w:keepLines/>
      <w:numPr>
        <w:ilvl w:val="6"/>
        <w:numId w:val="10"/>
      </w:numPr>
      <w:spacing w:before="16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0E5994"/>
    <w:pPr>
      <w:keepNext/>
      <w:keepLines/>
      <w:numPr>
        <w:ilvl w:val="7"/>
        <w:numId w:val="10"/>
      </w:numPr>
      <w:spacing w:before="160"/>
      <w:outlineLvl w:val="7"/>
    </w:pPr>
    <w:rPr>
      <w:rFonts w:asciiTheme="majorHAnsi" w:eastAsiaTheme="majorEastAsia" w:hAnsiTheme="majorHAnsi" w:cstheme="majorBidi"/>
      <w:caps/>
      <w:color w:val="2E74B5" w:themeColor="accent1" w:themeShade="BF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0E5994"/>
    <w:pPr>
      <w:keepNext/>
      <w:keepLines/>
      <w:numPr>
        <w:ilvl w:val="8"/>
        <w:numId w:val="10"/>
      </w:numPr>
      <w:spacing w:before="160"/>
      <w:outlineLvl w:val="8"/>
    </w:pPr>
    <w:rPr>
      <w:rFonts w:asciiTheme="majorHAnsi" w:eastAsiaTheme="majorEastAsia" w:hAnsiTheme="majorHAnsi" w:cstheme="majorBidi"/>
      <w:cap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209DD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2"/>
    <w:link w:val="2"/>
    <w:rsid w:val="001209DD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2"/>
    <w:link w:val="3"/>
    <w:rsid w:val="000E5994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40">
    <w:name w:val="Заголовок 4 Знак"/>
    <w:basedOn w:val="a2"/>
    <w:link w:val="4"/>
    <w:uiPriority w:val="9"/>
    <w:rsid w:val="006F6DEB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50">
    <w:name w:val="Заголовок 5 Знак"/>
    <w:basedOn w:val="a2"/>
    <w:link w:val="5"/>
    <w:uiPriority w:val="9"/>
    <w:rsid w:val="006F6DEB"/>
    <w:rPr>
      <w:rFonts w:asciiTheme="majorHAnsi" w:eastAsiaTheme="majorEastAsia" w:hAnsiTheme="majorHAnsi" w:cstheme="majorBidi"/>
      <w:color w:val="5B9BD5" w:themeColor="accent1"/>
      <w:sz w:val="28"/>
    </w:rPr>
  </w:style>
  <w:style w:type="character" w:customStyle="1" w:styleId="60">
    <w:name w:val="Заголовок 6 Знак"/>
    <w:basedOn w:val="a2"/>
    <w:link w:val="6"/>
    <w:uiPriority w:val="9"/>
    <w:rsid w:val="006F6DEB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customStyle="1" w:styleId="70">
    <w:name w:val="Заголовок 7 Знак"/>
    <w:basedOn w:val="a2"/>
    <w:link w:val="7"/>
    <w:uiPriority w:val="9"/>
    <w:rsid w:val="006F6DEB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2"/>
    <w:link w:val="8"/>
    <w:uiPriority w:val="9"/>
    <w:rsid w:val="006F6DEB"/>
    <w:rPr>
      <w:rFonts w:asciiTheme="majorHAnsi" w:eastAsiaTheme="majorEastAsia" w:hAnsiTheme="majorHAnsi" w:cstheme="majorBidi"/>
      <w:caps/>
      <w:color w:val="2E74B5" w:themeColor="accent1" w:themeShade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6F6DEB"/>
    <w:rPr>
      <w:rFonts w:asciiTheme="majorHAnsi" w:eastAsiaTheme="majorEastAsia" w:hAnsiTheme="majorHAnsi" w:cstheme="majorBidi"/>
      <w:caps/>
      <w:color w:val="404040" w:themeColor="text1" w:themeTint="BF"/>
      <w:sz w:val="20"/>
      <w:szCs w:val="20"/>
    </w:rPr>
  </w:style>
  <w:style w:type="paragraph" w:styleId="a5">
    <w:name w:val="TOC Heading"/>
    <w:aliases w:val="Sidebar Heading"/>
    <w:basedOn w:val="1"/>
    <w:next w:val="a1"/>
    <w:uiPriority w:val="39"/>
    <w:unhideWhenUsed/>
    <w:qFormat/>
    <w:rsid w:val="00201114"/>
    <w:pPr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bCs/>
      <w:color w:val="2E74B5" w:themeColor="accent1" w:themeShade="BF"/>
      <w:kern w:val="0"/>
      <w:szCs w:val="28"/>
      <w:lang w:val="en-US"/>
    </w:rPr>
  </w:style>
  <w:style w:type="paragraph" w:styleId="11">
    <w:name w:val="toc 1"/>
    <w:basedOn w:val="a1"/>
    <w:next w:val="a1"/>
    <w:uiPriority w:val="39"/>
    <w:unhideWhenUsed/>
    <w:qFormat/>
    <w:rsid w:val="00DE22DB"/>
    <w:pPr>
      <w:spacing w:after="100"/>
      <w:ind w:firstLine="0"/>
    </w:pPr>
  </w:style>
  <w:style w:type="character" w:styleId="a6">
    <w:name w:val="Hyperlink"/>
    <w:basedOn w:val="a2"/>
    <w:uiPriority w:val="99"/>
    <w:unhideWhenUsed/>
    <w:rsid w:val="00201114"/>
    <w:rPr>
      <w:color w:val="0563C1" w:themeColor="hyperlink"/>
      <w:u w:val="single"/>
    </w:rPr>
  </w:style>
  <w:style w:type="paragraph" w:customStyle="1" w:styleId="a0">
    <w:name w:val="СтМ"/>
    <w:basedOn w:val="a1"/>
    <w:link w:val="Char"/>
    <w:qFormat/>
    <w:rsid w:val="00E32C3B"/>
    <w:pPr>
      <w:numPr>
        <w:numId w:val="4"/>
      </w:numPr>
      <w:ind w:hanging="357"/>
    </w:pPr>
  </w:style>
  <w:style w:type="character" w:customStyle="1" w:styleId="Char">
    <w:name w:val="СтМ Char"/>
    <w:basedOn w:val="a2"/>
    <w:link w:val="a0"/>
    <w:rsid w:val="00E32C3B"/>
    <w:rPr>
      <w:rFonts w:ascii="Times New Roman" w:hAnsi="Times New Roman"/>
      <w:sz w:val="28"/>
    </w:rPr>
  </w:style>
  <w:style w:type="paragraph" w:styleId="21">
    <w:name w:val="toc 2"/>
    <w:basedOn w:val="a1"/>
    <w:next w:val="a1"/>
    <w:uiPriority w:val="39"/>
    <w:unhideWhenUsed/>
    <w:qFormat/>
    <w:rsid w:val="007571B2"/>
    <w:pPr>
      <w:tabs>
        <w:tab w:val="left" w:pos="1760"/>
        <w:tab w:val="right" w:leader="dot" w:pos="9345"/>
      </w:tabs>
      <w:spacing w:after="100"/>
      <w:ind w:left="278" w:firstLine="0"/>
    </w:pPr>
  </w:style>
  <w:style w:type="paragraph" w:styleId="a7">
    <w:name w:val="header"/>
    <w:basedOn w:val="a1"/>
    <w:link w:val="a8"/>
    <w:uiPriority w:val="99"/>
    <w:unhideWhenUsed/>
    <w:rsid w:val="00DE22D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DE22DB"/>
    <w:rPr>
      <w:rFonts w:ascii="Times New Roman" w:hAnsi="Times New Roman"/>
      <w:sz w:val="28"/>
    </w:rPr>
  </w:style>
  <w:style w:type="paragraph" w:styleId="a9">
    <w:name w:val="footer"/>
    <w:basedOn w:val="a1"/>
    <w:link w:val="aa"/>
    <w:uiPriority w:val="99"/>
    <w:unhideWhenUsed/>
    <w:rsid w:val="00DE22D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DE22DB"/>
    <w:rPr>
      <w:rFonts w:ascii="Times New Roman" w:hAnsi="Times New Roman"/>
      <w:sz w:val="28"/>
    </w:rPr>
  </w:style>
  <w:style w:type="paragraph" w:customStyle="1" w:styleId="ab">
    <w:name w:val="СтЦ"/>
    <w:basedOn w:val="a1"/>
    <w:next w:val="a1"/>
    <w:link w:val="Char0"/>
    <w:qFormat/>
    <w:rsid w:val="00F21335"/>
    <w:pPr>
      <w:spacing w:line="240" w:lineRule="auto"/>
      <w:ind w:firstLine="0"/>
      <w:jc w:val="center"/>
    </w:pPr>
    <w:rPr>
      <w:sz w:val="24"/>
    </w:rPr>
  </w:style>
  <w:style w:type="character" w:customStyle="1" w:styleId="Char0">
    <w:name w:val="СтЦ Char"/>
    <w:basedOn w:val="a2"/>
    <w:link w:val="ab"/>
    <w:rsid w:val="00F21335"/>
    <w:rPr>
      <w:rFonts w:ascii="Times New Roman" w:hAnsi="Times New Roman"/>
      <w:sz w:val="24"/>
    </w:rPr>
  </w:style>
  <w:style w:type="table" w:styleId="ac">
    <w:name w:val="Table Grid"/>
    <w:basedOn w:val="a3"/>
    <w:uiPriority w:val="39"/>
    <w:rsid w:val="001B1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СПМарк"/>
    <w:basedOn w:val="a1"/>
    <w:link w:val="ad"/>
    <w:qFormat/>
    <w:rsid w:val="00623F54"/>
    <w:pPr>
      <w:numPr>
        <w:numId w:val="11"/>
      </w:numPr>
    </w:pPr>
    <w:rPr>
      <w:rFonts w:eastAsia="Calibri" w:cs="Times New Roman"/>
      <w:kern w:val="0"/>
    </w:rPr>
  </w:style>
  <w:style w:type="character" w:customStyle="1" w:styleId="ad">
    <w:name w:val="ССПМарк Знак"/>
    <w:link w:val="a"/>
    <w:rsid w:val="00623F54"/>
    <w:rPr>
      <w:rFonts w:ascii="Times New Roman" w:eastAsia="Calibri" w:hAnsi="Times New Roman" w:cs="Times New Roman"/>
      <w:kern w:val="0"/>
      <w:sz w:val="28"/>
    </w:rPr>
  </w:style>
  <w:style w:type="character" w:customStyle="1" w:styleId="ae">
    <w:name w:val="Текст выноски Знак"/>
    <w:basedOn w:val="a2"/>
    <w:link w:val="af"/>
    <w:uiPriority w:val="99"/>
    <w:semiHidden/>
    <w:rsid w:val="00623F54"/>
    <w:rPr>
      <w:rFonts w:ascii="Tahoma" w:eastAsia="Calibri" w:hAnsi="Tahoma" w:cs="Tahoma"/>
      <w:kern w:val="0"/>
      <w:sz w:val="16"/>
      <w:szCs w:val="16"/>
    </w:rPr>
  </w:style>
  <w:style w:type="paragraph" w:styleId="af">
    <w:name w:val="Balloon Text"/>
    <w:basedOn w:val="a1"/>
    <w:link w:val="ae"/>
    <w:uiPriority w:val="99"/>
    <w:semiHidden/>
    <w:unhideWhenUsed/>
    <w:rsid w:val="00623F54"/>
    <w:pPr>
      <w:spacing w:line="240" w:lineRule="auto"/>
    </w:pPr>
    <w:rPr>
      <w:rFonts w:ascii="Tahoma" w:eastAsia="Calibri" w:hAnsi="Tahoma" w:cs="Tahoma"/>
      <w:kern w:val="0"/>
      <w:sz w:val="16"/>
      <w:szCs w:val="16"/>
    </w:rPr>
  </w:style>
  <w:style w:type="paragraph" w:styleId="af0">
    <w:name w:val="footnote text"/>
    <w:aliases w:val="Table_Footnote_last,Текст сноски-FN,-++,Footnote Text Char Знак Знак,Footnote Text Char Знак, Char,Char Char,Schriftart: 9 pt,Schriftart: 10 pt,Schriftart: 8 pt,Текст сноски Знак1 Знак,Текст сноски Знак Знак Знак,single space,footnote text"/>
    <w:basedOn w:val="a1"/>
    <w:link w:val="af1"/>
    <w:unhideWhenUsed/>
    <w:rsid w:val="00623F54"/>
    <w:pPr>
      <w:spacing w:line="240" w:lineRule="auto"/>
    </w:pPr>
    <w:rPr>
      <w:rFonts w:eastAsia="Calibri" w:cs="Times New Roman"/>
      <w:kern w:val="0"/>
      <w:sz w:val="20"/>
      <w:szCs w:val="20"/>
    </w:rPr>
  </w:style>
  <w:style w:type="character" w:customStyle="1" w:styleId="af1">
    <w:name w:val="Текст сноски Знак"/>
    <w:aliases w:val="Table_Footnote_last Знак,Текст сноски-FN Знак,-++ Знак,Footnote Text Char Знак Знак Знак,Footnote Text Char Знак Знак1, Char Знак,Char Char Знак,Schriftart: 9 pt Знак,Schriftart: 10 pt Знак,Schriftart: 8 pt Знак,single space Знак"/>
    <w:basedOn w:val="a2"/>
    <w:link w:val="af0"/>
    <w:rsid w:val="00623F54"/>
    <w:rPr>
      <w:rFonts w:ascii="Times New Roman" w:eastAsia="Calibri" w:hAnsi="Times New Roman" w:cs="Times New Roman"/>
      <w:kern w:val="0"/>
      <w:sz w:val="20"/>
      <w:szCs w:val="20"/>
    </w:rPr>
  </w:style>
  <w:style w:type="character" w:styleId="af2">
    <w:name w:val="footnote reference"/>
    <w:aliases w:val="Знак сноски-FN,Ciae niinee-FN,Знак сноски 1,SUPERS,Referencia nota al pie,сноска,Знак сноски1,fr,Used by Word for Help footnote symbols,Знак сноски итог"/>
    <w:unhideWhenUsed/>
    <w:rsid w:val="00623F54"/>
    <w:rPr>
      <w:vertAlign w:val="superscript"/>
    </w:rPr>
  </w:style>
  <w:style w:type="paragraph" w:customStyle="1" w:styleId="af3">
    <w:name w:val="СтК"/>
    <w:basedOn w:val="ab"/>
    <w:qFormat/>
    <w:rsid w:val="00623F54"/>
    <w:pPr>
      <w:contextualSpacing/>
      <w:jc w:val="left"/>
    </w:pPr>
    <w:rPr>
      <w:rFonts w:eastAsia="Calibri" w:cs="Times New Roman"/>
      <w:kern w:val="0"/>
    </w:rPr>
  </w:style>
  <w:style w:type="paragraph" w:styleId="af4">
    <w:name w:val="List Paragraph"/>
    <w:basedOn w:val="a1"/>
    <w:link w:val="af5"/>
    <w:uiPriority w:val="34"/>
    <w:qFormat/>
    <w:rsid w:val="00623F54"/>
    <w:pPr>
      <w:ind w:left="720"/>
      <w:contextualSpacing/>
    </w:pPr>
    <w:rPr>
      <w:rFonts w:eastAsia="Calibri" w:cs="Times New Roman"/>
      <w:kern w:val="0"/>
    </w:rPr>
  </w:style>
  <w:style w:type="character" w:customStyle="1" w:styleId="af5">
    <w:name w:val="Абзац списка Знак"/>
    <w:link w:val="af4"/>
    <w:uiPriority w:val="34"/>
    <w:rsid w:val="00623F54"/>
    <w:rPr>
      <w:rFonts w:ascii="Times New Roman" w:eastAsia="Calibri" w:hAnsi="Times New Roman" w:cs="Times New Roman"/>
      <w:kern w:val="0"/>
      <w:sz w:val="28"/>
    </w:rPr>
  </w:style>
  <w:style w:type="paragraph" w:customStyle="1" w:styleId="af6">
    <w:name w:val="СтМарк"/>
    <w:basedOn w:val="af4"/>
    <w:link w:val="af7"/>
    <w:qFormat/>
    <w:rsid w:val="00623F54"/>
    <w:pPr>
      <w:ind w:left="1429" w:hanging="360"/>
    </w:pPr>
  </w:style>
  <w:style w:type="character" w:customStyle="1" w:styleId="af7">
    <w:name w:val="СтМарк Знак"/>
    <w:basedOn w:val="af5"/>
    <w:link w:val="af6"/>
    <w:rsid w:val="00623F54"/>
    <w:rPr>
      <w:rFonts w:ascii="Times New Roman" w:eastAsia="Calibri" w:hAnsi="Times New Roman" w:cs="Times New Roman"/>
      <w:kern w:val="0"/>
      <w:sz w:val="28"/>
    </w:rPr>
  </w:style>
  <w:style w:type="character" w:customStyle="1" w:styleId="af8">
    <w:name w:val="Схема документа Знак"/>
    <w:basedOn w:val="a2"/>
    <w:link w:val="af9"/>
    <w:uiPriority w:val="99"/>
    <w:semiHidden/>
    <w:rsid w:val="00623F54"/>
    <w:rPr>
      <w:rFonts w:ascii="Tahoma" w:eastAsia="Calibri" w:hAnsi="Tahoma" w:cs="Tahoma"/>
      <w:kern w:val="0"/>
      <w:sz w:val="16"/>
      <w:szCs w:val="16"/>
    </w:rPr>
  </w:style>
  <w:style w:type="paragraph" w:styleId="af9">
    <w:name w:val="Document Map"/>
    <w:basedOn w:val="a1"/>
    <w:link w:val="af8"/>
    <w:uiPriority w:val="99"/>
    <w:semiHidden/>
    <w:unhideWhenUsed/>
    <w:rsid w:val="00623F54"/>
    <w:pPr>
      <w:spacing w:line="240" w:lineRule="auto"/>
    </w:pPr>
    <w:rPr>
      <w:rFonts w:ascii="Tahoma" w:eastAsia="Calibri" w:hAnsi="Tahoma" w:cs="Tahoma"/>
      <w:kern w:val="0"/>
      <w:sz w:val="16"/>
      <w:szCs w:val="16"/>
    </w:rPr>
  </w:style>
  <w:style w:type="paragraph" w:customStyle="1" w:styleId="afa">
    <w:name w:val="Стиль сноски"/>
    <w:basedOn w:val="a1"/>
    <w:link w:val="afb"/>
    <w:rsid w:val="00623F54"/>
    <w:pPr>
      <w:spacing w:line="240" w:lineRule="auto"/>
    </w:pPr>
    <w:rPr>
      <w:rFonts w:eastAsia="Times New Roman" w:cs="Times New Roman"/>
      <w:kern w:val="0"/>
      <w:sz w:val="20"/>
      <w:szCs w:val="24"/>
      <w:lang w:eastAsia="ru-RU"/>
    </w:rPr>
  </w:style>
  <w:style w:type="character" w:customStyle="1" w:styleId="afb">
    <w:name w:val="Стиль сноски Знак"/>
    <w:link w:val="afa"/>
    <w:rsid w:val="00623F54"/>
    <w:rPr>
      <w:rFonts w:ascii="Times New Roman" w:eastAsia="Times New Roman" w:hAnsi="Times New Roman" w:cs="Times New Roman"/>
      <w:kern w:val="0"/>
      <w:sz w:val="20"/>
      <w:szCs w:val="24"/>
      <w:lang w:eastAsia="ru-RU"/>
    </w:rPr>
  </w:style>
  <w:style w:type="paragraph" w:customStyle="1" w:styleId="afc">
    <w:name w:val="СтТЦ"/>
    <w:basedOn w:val="a1"/>
    <w:qFormat/>
    <w:rsid w:val="00623F54"/>
    <w:pPr>
      <w:spacing w:line="240" w:lineRule="auto"/>
      <w:ind w:firstLine="0"/>
      <w:jc w:val="center"/>
    </w:pPr>
    <w:rPr>
      <w:rFonts w:eastAsia="Calibri" w:cs="Times New Roman"/>
      <w:kern w:val="0"/>
      <w:sz w:val="24"/>
      <w:szCs w:val="20"/>
    </w:rPr>
  </w:style>
  <w:style w:type="paragraph" w:styleId="afd">
    <w:name w:val="Normal (Web)"/>
    <w:basedOn w:val="a1"/>
    <w:uiPriority w:val="99"/>
    <w:unhideWhenUsed/>
    <w:rsid w:val="00623F5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2"/>
    <w:link w:val="aff"/>
    <w:semiHidden/>
    <w:rsid w:val="00623F54"/>
    <w:rPr>
      <w:rFonts w:ascii="Times New Roman" w:eastAsia="Times New Roman" w:hAnsi="Times New Roman" w:cs="Times New Roman"/>
      <w:color w:val="000000"/>
      <w:kern w:val="0"/>
      <w:sz w:val="20"/>
      <w:shd w:val="clear" w:color="auto" w:fill="FFFFFF"/>
      <w:lang w:eastAsia="ru-RU"/>
    </w:rPr>
  </w:style>
  <w:style w:type="paragraph" w:styleId="aff">
    <w:name w:val="Body Text Indent"/>
    <w:basedOn w:val="a1"/>
    <w:link w:val="afe"/>
    <w:semiHidden/>
    <w:rsid w:val="00623F54"/>
    <w:pPr>
      <w:shd w:val="clear" w:color="auto" w:fill="FFFFFF"/>
      <w:autoSpaceDE w:val="0"/>
      <w:autoSpaceDN w:val="0"/>
      <w:adjustRightInd w:val="0"/>
      <w:spacing w:line="240" w:lineRule="auto"/>
      <w:ind w:firstLine="360"/>
    </w:pPr>
    <w:rPr>
      <w:rFonts w:eastAsia="Times New Roman" w:cs="Times New Roman"/>
      <w:color w:val="000000"/>
      <w:kern w:val="0"/>
      <w:sz w:val="20"/>
      <w:lang w:eastAsia="ru-RU"/>
    </w:rPr>
  </w:style>
  <w:style w:type="character" w:customStyle="1" w:styleId="22">
    <w:name w:val="Основной текст с отступом 2 Знак"/>
    <w:basedOn w:val="a2"/>
    <w:link w:val="23"/>
    <w:semiHidden/>
    <w:rsid w:val="00623F54"/>
    <w:rPr>
      <w:rFonts w:ascii="Times New Roman" w:eastAsia="Times New Roman" w:hAnsi="Times New Roman" w:cs="Times New Roman"/>
      <w:color w:val="000000"/>
      <w:kern w:val="0"/>
      <w:shd w:val="clear" w:color="auto" w:fill="FFFFFF"/>
      <w:lang w:eastAsia="ru-RU"/>
    </w:rPr>
  </w:style>
  <w:style w:type="paragraph" w:styleId="23">
    <w:name w:val="Body Text Indent 2"/>
    <w:basedOn w:val="a1"/>
    <w:link w:val="22"/>
    <w:semiHidden/>
    <w:rsid w:val="00623F54"/>
    <w:pPr>
      <w:shd w:val="clear" w:color="auto" w:fill="FFFFFF"/>
      <w:spacing w:line="254" w:lineRule="exact"/>
      <w:ind w:right="14" w:firstLine="360"/>
    </w:pPr>
    <w:rPr>
      <w:rFonts w:eastAsia="Times New Roman" w:cs="Times New Roman"/>
      <w:color w:val="000000"/>
      <w:kern w:val="0"/>
      <w:sz w:val="22"/>
      <w:lang w:eastAsia="ru-RU"/>
    </w:rPr>
  </w:style>
  <w:style w:type="character" w:customStyle="1" w:styleId="aff0">
    <w:name w:val="Текст концевой сноски Знак"/>
    <w:basedOn w:val="a2"/>
    <w:link w:val="aff1"/>
    <w:uiPriority w:val="99"/>
    <w:semiHidden/>
    <w:rsid w:val="00623F54"/>
    <w:rPr>
      <w:rFonts w:ascii="Times New Roman" w:eastAsia="Calibri" w:hAnsi="Times New Roman" w:cs="Times New Roman"/>
      <w:kern w:val="0"/>
      <w:sz w:val="20"/>
      <w:szCs w:val="20"/>
    </w:rPr>
  </w:style>
  <w:style w:type="paragraph" w:styleId="aff1">
    <w:name w:val="endnote text"/>
    <w:basedOn w:val="a1"/>
    <w:link w:val="aff0"/>
    <w:uiPriority w:val="99"/>
    <w:semiHidden/>
    <w:unhideWhenUsed/>
    <w:rsid w:val="00623F54"/>
    <w:pPr>
      <w:spacing w:line="240" w:lineRule="auto"/>
    </w:pPr>
    <w:rPr>
      <w:rFonts w:eastAsia="Calibri" w:cs="Times New Roman"/>
      <w:kern w:val="0"/>
      <w:sz w:val="20"/>
      <w:szCs w:val="20"/>
    </w:rPr>
  </w:style>
  <w:style w:type="character" w:styleId="aff2">
    <w:name w:val="Placeholder Text"/>
    <w:basedOn w:val="a2"/>
    <w:uiPriority w:val="99"/>
    <w:semiHidden/>
    <w:rsid w:val="00976059"/>
    <w:rPr>
      <w:color w:val="808080"/>
    </w:rPr>
  </w:style>
  <w:style w:type="paragraph" w:customStyle="1" w:styleId="aff3">
    <w:name w:val="СТЦ"/>
    <w:basedOn w:val="a1"/>
    <w:rsid w:val="00C771BD"/>
    <w:pPr>
      <w:spacing w:line="240" w:lineRule="auto"/>
      <w:ind w:firstLine="0"/>
      <w:jc w:val="center"/>
    </w:pPr>
    <w:rPr>
      <w:rFonts w:eastAsia="Times New Roman" w:cs="Times New Roman"/>
      <w:kern w:val="0"/>
      <w:sz w:val="24"/>
      <w:szCs w:val="24"/>
      <w:lang w:eastAsia="ru-RU"/>
    </w:rPr>
  </w:style>
  <w:style w:type="character" w:customStyle="1" w:styleId="12">
    <w:name w:val="Текст выноски Знак1"/>
    <w:basedOn w:val="a2"/>
    <w:uiPriority w:val="99"/>
    <w:semiHidden/>
    <w:rsid w:val="007A127E"/>
    <w:rPr>
      <w:rFonts w:ascii="Segoe UI" w:hAnsi="Segoe UI" w:cs="Segoe UI"/>
      <w:sz w:val="18"/>
      <w:szCs w:val="18"/>
    </w:rPr>
  </w:style>
  <w:style w:type="character" w:customStyle="1" w:styleId="13">
    <w:name w:val="Схема документа Знак1"/>
    <w:basedOn w:val="a2"/>
    <w:uiPriority w:val="99"/>
    <w:semiHidden/>
    <w:rsid w:val="007A127E"/>
    <w:rPr>
      <w:rFonts w:ascii="Segoe UI" w:hAnsi="Segoe UI" w:cs="Segoe UI"/>
      <w:sz w:val="16"/>
      <w:szCs w:val="16"/>
    </w:rPr>
  </w:style>
  <w:style w:type="character" w:customStyle="1" w:styleId="14">
    <w:name w:val="Основной текст с отступом Знак1"/>
    <w:basedOn w:val="a2"/>
    <w:uiPriority w:val="99"/>
    <w:semiHidden/>
    <w:rsid w:val="007A127E"/>
    <w:rPr>
      <w:rFonts w:ascii="Times New Roman" w:hAnsi="Times New Roman"/>
      <w:sz w:val="28"/>
    </w:rPr>
  </w:style>
  <w:style w:type="character" w:customStyle="1" w:styleId="210">
    <w:name w:val="Основной текст с отступом 2 Знак1"/>
    <w:basedOn w:val="a2"/>
    <w:uiPriority w:val="99"/>
    <w:semiHidden/>
    <w:rsid w:val="007A127E"/>
    <w:rPr>
      <w:rFonts w:ascii="Times New Roman" w:hAnsi="Times New Roman"/>
      <w:sz w:val="28"/>
    </w:rPr>
  </w:style>
  <w:style w:type="character" w:customStyle="1" w:styleId="15">
    <w:name w:val="Текст концевой сноски Знак1"/>
    <w:basedOn w:val="a2"/>
    <w:uiPriority w:val="99"/>
    <w:semiHidden/>
    <w:rsid w:val="007A127E"/>
    <w:rPr>
      <w:rFonts w:ascii="Times New Roman" w:hAnsi="Times New Roman"/>
      <w:sz w:val="20"/>
      <w:szCs w:val="20"/>
    </w:rPr>
  </w:style>
  <w:style w:type="character" w:styleId="aff4">
    <w:name w:val="FollowedHyperlink"/>
    <w:basedOn w:val="a2"/>
    <w:uiPriority w:val="99"/>
    <w:semiHidden/>
    <w:unhideWhenUsed/>
    <w:rsid w:val="007A127E"/>
    <w:rPr>
      <w:color w:val="954F72" w:themeColor="followedHyperlink"/>
      <w:u w:val="single"/>
    </w:rPr>
  </w:style>
  <w:style w:type="paragraph" w:customStyle="1" w:styleId="xl60">
    <w:name w:val="xl60"/>
    <w:basedOn w:val="a1"/>
    <w:rsid w:val="00D13FCC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kern w:val="0"/>
      <w:sz w:val="24"/>
      <w:szCs w:val="24"/>
      <w:lang w:eastAsia="ru-RU"/>
    </w:rPr>
  </w:style>
  <w:style w:type="paragraph" w:customStyle="1" w:styleId="xl61">
    <w:name w:val="xl61"/>
    <w:basedOn w:val="a1"/>
    <w:rsid w:val="00D13FC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 w:val="24"/>
      <w:szCs w:val="24"/>
      <w:lang w:eastAsia="ru-RU"/>
    </w:rPr>
  </w:style>
  <w:style w:type="paragraph" w:customStyle="1" w:styleId="xl62">
    <w:name w:val="xl62"/>
    <w:basedOn w:val="a1"/>
    <w:rsid w:val="00D13FCC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kern w:val="0"/>
      <w:sz w:val="24"/>
      <w:szCs w:val="24"/>
      <w:lang w:eastAsia="ru-RU"/>
    </w:rPr>
  </w:style>
  <w:style w:type="paragraph" w:customStyle="1" w:styleId="xl63">
    <w:name w:val="xl63"/>
    <w:basedOn w:val="a1"/>
    <w:rsid w:val="00D13FCC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kern w:val="0"/>
      <w:sz w:val="24"/>
      <w:szCs w:val="24"/>
      <w:lang w:eastAsia="ru-RU"/>
    </w:rPr>
  </w:style>
  <w:style w:type="paragraph" w:customStyle="1" w:styleId="xl64">
    <w:name w:val="xl64"/>
    <w:basedOn w:val="a1"/>
    <w:rsid w:val="00D13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kern w:val="0"/>
      <w:sz w:val="16"/>
      <w:szCs w:val="16"/>
      <w:lang w:eastAsia="ru-RU"/>
    </w:rPr>
  </w:style>
  <w:style w:type="paragraph" w:customStyle="1" w:styleId="xl65">
    <w:name w:val="xl65"/>
    <w:basedOn w:val="a1"/>
    <w:rsid w:val="00D13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kern w:val="0"/>
      <w:sz w:val="24"/>
      <w:szCs w:val="24"/>
      <w:lang w:eastAsia="ru-RU"/>
    </w:rPr>
  </w:style>
  <w:style w:type="paragraph" w:customStyle="1" w:styleId="xl66">
    <w:name w:val="xl66"/>
    <w:basedOn w:val="a1"/>
    <w:rsid w:val="00D13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ker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openxmlformats.org/officeDocument/2006/relationships/image" Target="media/image3.wmf"/><Relationship Id="rId26" Type="http://schemas.openxmlformats.org/officeDocument/2006/relationships/image" Target="media/image7.wmf"/><Relationship Id="rId39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image" Target="media/image11.wmf"/><Relationship Id="rId42" Type="http://schemas.openxmlformats.org/officeDocument/2006/relationships/image" Target="media/image13.wmf"/><Relationship Id="rId47" Type="http://schemas.openxmlformats.org/officeDocument/2006/relationships/chart" Target="charts/chart6.xml"/><Relationship Id="rId50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chart" Target="charts/chart1.xml"/><Relationship Id="rId46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oleObject" Target="embeddings/oleObject8.bin"/><Relationship Id="rId41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image" Target="media/image6.wmf"/><Relationship Id="rId32" Type="http://schemas.openxmlformats.org/officeDocument/2006/relationships/image" Target="media/image10.wmf"/><Relationship Id="rId37" Type="http://schemas.openxmlformats.org/officeDocument/2006/relationships/oleObject" Target="embeddings/oleObject12.bin"/><Relationship Id="rId40" Type="http://schemas.openxmlformats.org/officeDocument/2006/relationships/chart" Target="charts/chart3.xml"/><Relationship Id="rId45" Type="http://schemas.openxmlformats.org/officeDocument/2006/relationships/image" Target="media/image15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8.wmf"/><Relationship Id="rId36" Type="http://schemas.openxmlformats.org/officeDocument/2006/relationships/image" Target="media/image12.wmf"/><Relationship Id="rId49" Type="http://schemas.openxmlformats.org/officeDocument/2006/relationships/chart" Target="charts/chart8.xml"/><Relationship Id="rId10" Type="http://schemas.openxmlformats.org/officeDocument/2006/relationships/diagramLayout" Target="diagrams/layout1.xml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4" Type="http://schemas.openxmlformats.org/officeDocument/2006/relationships/oleObject" Target="embeddings/oleObject13.bin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1.wmf"/><Relationship Id="rId22" Type="http://schemas.openxmlformats.org/officeDocument/2006/relationships/image" Target="media/image5.wmf"/><Relationship Id="rId27" Type="http://schemas.openxmlformats.org/officeDocument/2006/relationships/oleObject" Target="embeddings/oleObject7.bin"/><Relationship Id="rId30" Type="http://schemas.openxmlformats.org/officeDocument/2006/relationships/image" Target="media/image9.wmf"/><Relationship Id="rId35" Type="http://schemas.openxmlformats.org/officeDocument/2006/relationships/oleObject" Target="embeddings/oleObject11.bin"/><Relationship Id="rId43" Type="http://schemas.openxmlformats.org/officeDocument/2006/relationships/image" Target="media/image14.wmf"/><Relationship Id="rId48" Type="http://schemas.openxmlformats.org/officeDocument/2006/relationships/chart" Target="charts/chart7.xml"/><Relationship Id="rId8" Type="http://schemas.openxmlformats.org/officeDocument/2006/relationships/header" Target="header1.xml"/><Relationship Id="rId5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0;&#1099;\&#1096;&#1072;&#1073;&#1083;&#1086;&#1085;&#1099;\&#1050;&#1091;&#1088;&#1089;&#1086;&#1074;&#1072;&#1103;.dotm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818224411723347"/>
          <c:y val="4.3926883026862006E-2"/>
          <c:w val="0.85598875530506691"/>
          <c:h val="0.7445728482752717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РТС на конец месяца</c:v>
                </c:pt>
              </c:strCache>
            </c:strRef>
          </c:tx>
          <c:marker>
            <c:symbol val="none"/>
          </c:marker>
          <c:cat>
            <c:strRef>
              <c:f>Лист1!$A$2:$A$2479</c:f>
              <c:strCache>
                <c:ptCount val="2478"/>
                <c:pt idx="0">
                  <c:v>11.01.2005</c:v>
                </c:pt>
                <c:pt idx="1">
                  <c:v>12.01.2005</c:v>
                </c:pt>
                <c:pt idx="2">
                  <c:v>13.01.2005</c:v>
                </c:pt>
                <c:pt idx="3">
                  <c:v>14.01.2005</c:v>
                </c:pt>
                <c:pt idx="4">
                  <c:v>17.01.2005</c:v>
                </c:pt>
                <c:pt idx="5">
                  <c:v>18.01.2005</c:v>
                </c:pt>
                <c:pt idx="6">
                  <c:v>19.01.2005</c:v>
                </c:pt>
                <c:pt idx="7">
                  <c:v>20.01.2005</c:v>
                </c:pt>
                <c:pt idx="8">
                  <c:v>21.01.2005</c:v>
                </c:pt>
                <c:pt idx="9">
                  <c:v>24.01.2005</c:v>
                </c:pt>
                <c:pt idx="10">
                  <c:v>25.01.2005</c:v>
                </c:pt>
                <c:pt idx="11">
                  <c:v>26.01.2005</c:v>
                </c:pt>
                <c:pt idx="12">
                  <c:v>27.01.2005</c:v>
                </c:pt>
                <c:pt idx="13">
                  <c:v>28.01.2005</c:v>
                </c:pt>
                <c:pt idx="14">
                  <c:v>31.01.2005</c:v>
                </c:pt>
                <c:pt idx="15">
                  <c:v>01.02.2005</c:v>
                </c:pt>
                <c:pt idx="16">
                  <c:v>02.02.2005</c:v>
                </c:pt>
                <c:pt idx="17">
                  <c:v>03.02.2005</c:v>
                </c:pt>
                <c:pt idx="18">
                  <c:v>04.02.2005</c:v>
                </c:pt>
                <c:pt idx="19">
                  <c:v>07.02.2005</c:v>
                </c:pt>
                <c:pt idx="20">
                  <c:v>08.02.2005</c:v>
                </c:pt>
                <c:pt idx="21">
                  <c:v>09.02.2005</c:v>
                </c:pt>
                <c:pt idx="22">
                  <c:v>10.02.2005</c:v>
                </c:pt>
                <c:pt idx="23">
                  <c:v>11.02.2005</c:v>
                </c:pt>
                <c:pt idx="24">
                  <c:v>14.02.2005</c:v>
                </c:pt>
                <c:pt idx="25">
                  <c:v>15.02.2005</c:v>
                </c:pt>
                <c:pt idx="26">
                  <c:v>16.02.2005</c:v>
                </c:pt>
                <c:pt idx="27">
                  <c:v>17.02.2005</c:v>
                </c:pt>
                <c:pt idx="28">
                  <c:v>18.02.2005</c:v>
                </c:pt>
                <c:pt idx="29">
                  <c:v>21.02.2005</c:v>
                </c:pt>
                <c:pt idx="30">
                  <c:v>22.02.2005</c:v>
                </c:pt>
                <c:pt idx="31">
                  <c:v>24.02.2005</c:v>
                </c:pt>
                <c:pt idx="32">
                  <c:v>25.02.2005</c:v>
                </c:pt>
                <c:pt idx="33">
                  <c:v>28.02.2005</c:v>
                </c:pt>
                <c:pt idx="34">
                  <c:v>01.03.2005</c:v>
                </c:pt>
                <c:pt idx="35">
                  <c:v>02.03.2005</c:v>
                </c:pt>
                <c:pt idx="36">
                  <c:v>03.03.2005</c:v>
                </c:pt>
                <c:pt idx="37">
                  <c:v>04.03.2005</c:v>
                </c:pt>
                <c:pt idx="38">
                  <c:v>05.03.2005</c:v>
                </c:pt>
                <c:pt idx="39">
                  <c:v>09.03.2005</c:v>
                </c:pt>
                <c:pt idx="40">
                  <c:v>10.03.2005</c:v>
                </c:pt>
                <c:pt idx="41">
                  <c:v>11.03.2005</c:v>
                </c:pt>
                <c:pt idx="42">
                  <c:v>14.03.2005</c:v>
                </c:pt>
                <c:pt idx="43">
                  <c:v>15.03.2005</c:v>
                </c:pt>
                <c:pt idx="44">
                  <c:v>16.03.2005</c:v>
                </c:pt>
                <c:pt idx="45">
                  <c:v>17.03.2005</c:v>
                </c:pt>
                <c:pt idx="46">
                  <c:v>18.03.2005</c:v>
                </c:pt>
                <c:pt idx="47">
                  <c:v>21.03.2005</c:v>
                </c:pt>
                <c:pt idx="48">
                  <c:v>22.03.2005</c:v>
                </c:pt>
                <c:pt idx="49">
                  <c:v>23.03.2005</c:v>
                </c:pt>
                <c:pt idx="50">
                  <c:v>24.03.2005</c:v>
                </c:pt>
                <c:pt idx="51">
                  <c:v>25.03.2005</c:v>
                </c:pt>
                <c:pt idx="52">
                  <c:v>28.03.2005</c:v>
                </c:pt>
                <c:pt idx="53">
                  <c:v>29.03.2005</c:v>
                </c:pt>
                <c:pt idx="54">
                  <c:v>30.03.2005</c:v>
                </c:pt>
                <c:pt idx="55">
                  <c:v>31.03.2005</c:v>
                </c:pt>
                <c:pt idx="56">
                  <c:v>01.04.2005</c:v>
                </c:pt>
                <c:pt idx="57">
                  <c:v>04.04.2005</c:v>
                </c:pt>
                <c:pt idx="58">
                  <c:v>05.04.2005</c:v>
                </c:pt>
                <c:pt idx="59">
                  <c:v>06.04.2005</c:v>
                </c:pt>
                <c:pt idx="60">
                  <c:v>07.04.2005</c:v>
                </c:pt>
                <c:pt idx="61">
                  <c:v>08.04.2005</c:v>
                </c:pt>
                <c:pt idx="62">
                  <c:v>11.04.2005</c:v>
                </c:pt>
                <c:pt idx="63">
                  <c:v>12.04.2005</c:v>
                </c:pt>
                <c:pt idx="64">
                  <c:v>13.04.2005</c:v>
                </c:pt>
                <c:pt idx="65">
                  <c:v>14.04.2005</c:v>
                </c:pt>
                <c:pt idx="66">
                  <c:v>15.04.2005</c:v>
                </c:pt>
                <c:pt idx="67">
                  <c:v>18.04.2005</c:v>
                </c:pt>
                <c:pt idx="68">
                  <c:v>19.04.2005</c:v>
                </c:pt>
                <c:pt idx="69">
                  <c:v>20.04.2005</c:v>
                </c:pt>
                <c:pt idx="70">
                  <c:v>21.04.2005</c:v>
                </c:pt>
                <c:pt idx="71">
                  <c:v>22.04.2005</c:v>
                </c:pt>
                <c:pt idx="72">
                  <c:v>25.04.2005</c:v>
                </c:pt>
                <c:pt idx="73">
                  <c:v>26.04.2005</c:v>
                </c:pt>
                <c:pt idx="74">
                  <c:v>27.04.2005</c:v>
                </c:pt>
                <c:pt idx="75">
                  <c:v>28.04.2005</c:v>
                </c:pt>
                <c:pt idx="76">
                  <c:v>29.04.2005</c:v>
                </c:pt>
                <c:pt idx="77">
                  <c:v>03.05.2005</c:v>
                </c:pt>
                <c:pt idx="78">
                  <c:v>04.05.2005</c:v>
                </c:pt>
                <c:pt idx="79">
                  <c:v>05.05.2005</c:v>
                </c:pt>
                <c:pt idx="80">
                  <c:v>06.05.2005</c:v>
                </c:pt>
                <c:pt idx="81">
                  <c:v>11.05.2005</c:v>
                </c:pt>
                <c:pt idx="82">
                  <c:v>12.05.2005</c:v>
                </c:pt>
                <c:pt idx="83">
                  <c:v>13.05.2005</c:v>
                </c:pt>
                <c:pt idx="84">
                  <c:v>14.05.2005</c:v>
                </c:pt>
                <c:pt idx="85">
                  <c:v>16.05.2005</c:v>
                </c:pt>
                <c:pt idx="86">
                  <c:v>17.05.2005</c:v>
                </c:pt>
                <c:pt idx="87">
                  <c:v>18.05.2005</c:v>
                </c:pt>
                <c:pt idx="88">
                  <c:v>19.05.2005</c:v>
                </c:pt>
                <c:pt idx="89">
                  <c:v>20.05.2005</c:v>
                </c:pt>
                <c:pt idx="90">
                  <c:v>23.05.2005</c:v>
                </c:pt>
                <c:pt idx="91">
                  <c:v>24.05.2005</c:v>
                </c:pt>
                <c:pt idx="92">
                  <c:v>25.05.2005</c:v>
                </c:pt>
                <c:pt idx="93">
                  <c:v>26.05.2005</c:v>
                </c:pt>
                <c:pt idx="94">
                  <c:v>27.05.2005</c:v>
                </c:pt>
                <c:pt idx="95">
                  <c:v>30.05.2005</c:v>
                </c:pt>
                <c:pt idx="96">
                  <c:v>31.05.2005</c:v>
                </c:pt>
                <c:pt idx="97">
                  <c:v>01.06.2005</c:v>
                </c:pt>
                <c:pt idx="98">
                  <c:v>02.06.2005</c:v>
                </c:pt>
                <c:pt idx="99">
                  <c:v>03.06.2005</c:v>
                </c:pt>
                <c:pt idx="100">
                  <c:v>06.06.2005</c:v>
                </c:pt>
                <c:pt idx="101">
                  <c:v>07.06.2005</c:v>
                </c:pt>
                <c:pt idx="102">
                  <c:v>08.06.2005</c:v>
                </c:pt>
                <c:pt idx="103">
                  <c:v>09.06.2005</c:v>
                </c:pt>
                <c:pt idx="104">
                  <c:v>10.06.2005</c:v>
                </c:pt>
                <c:pt idx="105">
                  <c:v>14.06.2005</c:v>
                </c:pt>
                <c:pt idx="106">
                  <c:v>15.06.2005</c:v>
                </c:pt>
                <c:pt idx="107">
                  <c:v>16.06.2005</c:v>
                </c:pt>
                <c:pt idx="108">
                  <c:v>17.06.2005</c:v>
                </c:pt>
                <c:pt idx="109">
                  <c:v>20.06.2005</c:v>
                </c:pt>
                <c:pt idx="110">
                  <c:v>21.06.2005</c:v>
                </c:pt>
                <c:pt idx="111">
                  <c:v>22.06.2005</c:v>
                </c:pt>
                <c:pt idx="112">
                  <c:v>23.06.2005</c:v>
                </c:pt>
                <c:pt idx="113">
                  <c:v>24.06.2005</c:v>
                </c:pt>
                <c:pt idx="114">
                  <c:v>27.06.2005</c:v>
                </c:pt>
                <c:pt idx="115">
                  <c:v>28.06.2005</c:v>
                </c:pt>
                <c:pt idx="116">
                  <c:v>29.06.2005</c:v>
                </c:pt>
                <c:pt idx="117">
                  <c:v>30.06.2005</c:v>
                </c:pt>
                <c:pt idx="118">
                  <c:v>01.07.2005</c:v>
                </c:pt>
                <c:pt idx="119">
                  <c:v>04.07.2005</c:v>
                </c:pt>
                <c:pt idx="120">
                  <c:v>05.07.2005</c:v>
                </c:pt>
                <c:pt idx="121">
                  <c:v>06.07.2005</c:v>
                </c:pt>
                <c:pt idx="122">
                  <c:v>07.07.2005</c:v>
                </c:pt>
                <c:pt idx="123">
                  <c:v>08.07.2005</c:v>
                </c:pt>
                <c:pt idx="124">
                  <c:v>11.07.2005</c:v>
                </c:pt>
                <c:pt idx="125">
                  <c:v>12.07.2005</c:v>
                </c:pt>
                <c:pt idx="126">
                  <c:v>13.07.2005</c:v>
                </c:pt>
                <c:pt idx="127">
                  <c:v>14.07.2005</c:v>
                </c:pt>
                <c:pt idx="128">
                  <c:v>15.07.2005</c:v>
                </c:pt>
                <c:pt idx="129">
                  <c:v>18.07.2005</c:v>
                </c:pt>
                <c:pt idx="130">
                  <c:v>19.07.2005</c:v>
                </c:pt>
                <c:pt idx="131">
                  <c:v>20.07.2005</c:v>
                </c:pt>
                <c:pt idx="132">
                  <c:v>21.07.2005</c:v>
                </c:pt>
                <c:pt idx="133">
                  <c:v>22.07.2005</c:v>
                </c:pt>
                <c:pt idx="134">
                  <c:v>25.07.2005</c:v>
                </c:pt>
                <c:pt idx="135">
                  <c:v>26.07.2005</c:v>
                </c:pt>
                <c:pt idx="136">
                  <c:v>27.07.2005</c:v>
                </c:pt>
                <c:pt idx="137">
                  <c:v>28.07.2005</c:v>
                </c:pt>
                <c:pt idx="138">
                  <c:v>29.07.2005</c:v>
                </c:pt>
                <c:pt idx="139">
                  <c:v>01.08.2005</c:v>
                </c:pt>
                <c:pt idx="140">
                  <c:v>02.08.2005</c:v>
                </c:pt>
                <c:pt idx="141">
                  <c:v>03.08.2005</c:v>
                </c:pt>
                <c:pt idx="142">
                  <c:v>04.08.2005</c:v>
                </c:pt>
                <c:pt idx="143">
                  <c:v>05.08.2005</c:v>
                </c:pt>
                <c:pt idx="144">
                  <c:v>08.08.2005</c:v>
                </c:pt>
                <c:pt idx="145">
                  <c:v>09.08.2005</c:v>
                </c:pt>
                <c:pt idx="146">
                  <c:v>10.08.2005</c:v>
                </c:pt>
                <c:pt idx="147">
                  <c:v>11.08.2005</c:v>
                </c:pt>
                <c:pt idx="148">
                  <c:v>12.08.2005</c:v>
                </c:pt>
                <c:pt idx="149">
                  <c:v>15.08.2005</c:v>
                </c:pt>
                <c:pt idx="150">
                  <c:v>16.08.2005</c:v>
                </c:pt>
                <c:pt idx="151">
                  <c:v>17.08.2005</c:v>
                </c:pt>
                <c:pt idx="152">
                  <c:v>18.08.2005</c:v>
                </c:pt>
                <c:pt idx="153">
                  <c:v>19.08.2005</c:v>
                </c:pt>
                <c:pt idx="154">
                  <c:v>22.08.2005</c:v>
                </c:pt>
                <c:pt idx="155">
                  <c:v>23.08.2005</c:v>
                </c:pt>
                <c:pt idx="156">
                  <c:v>24.08.2005</c:v>
                </c:pt>
                <c:pt idx="157">
                  <c:v>25.08.2005</c:v>
                </c:pt>
                <c:pt idx="158">
                  <c:v>26.08.2005</c:v>
                </c:pt>
                <c:pt idx="159">
                  <c:v>29.08.2005</c:v>
                </c:pt>
                <c:pt idx="160">
                  <c:v>30.08.2005</c:v>
                </c:pt>
                <c:pt idx="161">
                  <c:v>31.08.2005</c:v>
                </c:pt>
                <c:pt idx="162">
                  <c:v>01.09.2005</c:v>
                </c:pt>
                <c:pt idx="163">
                  <c:v>02.09.2005</c:v>
                </c:pt>
                <c:pt idx="164">
                  <c:v>05.09.2005</c:v>
                </c:pt>
                <c:pt idx="165">
                  <c:v>06.09.2005</c:v>
                </c:pt>
                <c:pt idx="166">
                  <c:v>07.09.2005</c:v>
                </c:pt>
                <c:pt idx="167">
                  <c:v>08.09.2005</c:v>
                </c:pt>
                <c:pt idx="168">
                  <c:v>09.09.2005</c:v>
                </c:pt>
                <c:pt idx="169">
                  <c:v>12.09.2005</c:v>
                </c:pt>
                <c:pt idx="170">
                  <c:v>13.09.2005</c:v>
                </c:pt>
                <c:pt idx="171">
                  <c:v>14.09.2005</c:v>
                </c:pt>
                <c:pt idx="172">
                  <c:v>15.09.2005</c:v>
                </c:pt>
                <c:pt idx="173">
                  <c:v>16.09.2005</c:v>
                </c:pt>
                <c:pt idx="174">
                  <c:v>19.09.2005</c:v>
                </c:pt>
                <c:pt idx="175">
                  <c:v>20.09.2005</c:v>
                </c:pt>
                <c:pt idx="176">
                  <c:v>21.09.2005</c:v>
                </c:pt>
                <c:pt idx="177">
                  <c:v>22.09.2005</c:v>
                </c:pt>
                <c:pt idx="178">
                  <c:v>23.09.2005</c:v>
                </c:pt>
                <c:pt idx="179">
                  <c:v>26.09.2005</c:v>
                </c:pt>
                <c:pt idx="180">
                  <c:v>27.09.2005</c:v>
                </c:pt>
                <c:pt idx="181">
                  <c:v>28.09.2005</c:v>
                </c:pt>
                <c:pt idx="182">
                  <c:v>29.09.2005</c:v>
                </c:pt>
                <c:pt idx="183">
                  <c:v>30.09.2005</c:v>
                </c:pt>
                <c:pt idx="184">
                  <c:v>03.10.2005</c:v>
                </c:pt>
                <c:pt idx="185">
                  <c:v>04.10.2005</c:v>
                </c:pt>
                <c:pt idx="186">
                  <c:v>05.10.2005</c:v>
                </c:pt>
                <c:pt idx="187">
                  <c:v>06.10.2005</c:v>
                </c:pt>
                <c:pt idx="188">
                  <c:v>07.10.2005</c:v>
                </c:pt>
                <c:pt idx="189">
                  <c:v>10.10.2005</c:v>
                </c:pt>
                <c:pt idx="190">
                  <c:v>11.10.2005</c:v>
                </c:pt>
                <c:pt idx="191">
                  <c:v>12.10.2005</c:v>
                </c:pt>
                <c:pt idx="192">
                  <c:v>13.10.2005</c:v>
                </c:pt>
                <c:pt idx="193">
                  <c:v>14.10.2005</c:v>
                </c:pt>
                <c:pt idx="194">
                  <c:v>17.10.2005</c:v>
                </c:pt>
                <c:pt idx="195">
                  <c:v>18.10.2005</c:v>
                </c:pt>
                <c:pt idx="196">
                  <c:v>19.10.2005</c:v>
                </c:pt>
                <c:pt idx="197">
                  <c:v>20.10.2005</c:v>
                </c:pt>
                <c:pt idx="198">
                  <c:v>21.10.2005</c:v>
                </c:pt>
                <c:pt idx="199">
                  <c:v>24.10.2005</c:v>
                </c:pt>
                <c:pt idx="200">
                  <c:v>25.10.2005</c:v>
                </c:pt>
                <c:pt idx="201">
                  <c:v>26.10.2005</c:v>
                </c:pt>
                <c:pt idx="202">
                  <c:v>27.10.2005</c:v>
                </c:pt>
                <c:pt idx="203">
                  <c:v>28.10.2005</c:v>
                </c:pt>
                <c:pt idx="204">
                  <c:v>31.10.2005</c:v>
                </c:pt>
                <c:pt idx="205">
                  <c:v>01.11.2005</c:v>
                </c:pt>
                <c:pt idx="206">
                  <c:v>02.11.2005</c:v>
                </c:pt>
                <c:pt idx="207">
                  <c:v>03.11.2005</c:v>
                </c:pt>
                <c:pt idx="208">
                  <c:v>07.11.2005</c:v>
                </c:pt>
                <c:pt idx="209">
                  <c:v>08.11.2005</c:v>
                </c:pt>
                <c:pt idx="210">
                  <c:v>09.11.2005</c:v>
                </c:pt>
                <c:pt idx="211">
                  <c:v>10.11.2005</c:v>
                </c:pt>
                <c:pt idx="212">
                  <c:v>11.11.2005</c:v>
                </c:pt>
                <c:pt idx="213">
                  <c:v>14.11.2005</c:v>
                </c:pt>
                <c:pt idx="214">
                  <c:v>15.11.2005</c:v>
                </c:pt>
                <c:pt idx="215">
                  <c:v>16.11.2005</c:v>
                </c:pt>
                <c:pt idx="216">
                  <c:v>17.11.2005</c:v>
                </c:pt>
                <c:pt idx="217">
                  <c:v>18.11.2005</c:v>
                </c:pt>
                <c:pt idx="218">
                  <c:v>21.11.2005</c:v>
                </c:pt>
                <c:pt idx="219">
                  <c:v>22.11.2005</c:v>
                </c:pt>
                <c:pt idx="220">
                  <c:v>23.11.2005</c:v>
                </c:pt>
                <c:pt idx="221">
                  <c:v>24.11.2005</c:v>
                </c:pt>
                <c:pt idx="222">
                  <c:v>25.11.2005</c:v>
                </c:pt>
                <c:pt idx="223">
                  <c:v>28.11.2005</c:v>
                </c:pt>
                <c:pt idx="224">
                  <c:v>29.11.2005</c:v>
                </c:pt>
                <c:pt idx="225">
                  <c:v>30.11.2005</c:v>
                </c:pt>
                <c:pt idx="226">
                  <c:v>01.12.2005</c:v>
                </c:pt>
                <c:pt idx="227">
                  <c:v>02.12.2005</c:v>
                </c:pt>
                <c:pt idx="228">
                  <c:v>05.12.2005</c:v>
                </c:pt>
                <c:pt idx="229">
                  <c:v>06.12.2005</c:v>
                </c:pt>
                <c:pt idx="230">
                  <c:v>07.12.2005</c:v>
                </c:pt>
                <c:pt idx="231">
                  <c:v>08.12.2005</c:v>
                </c:pt>
                <c:pt idx="232">
                  <c:v>09.12.2005</c:v>
                </c:pt>
                <c:pt idx="233">
                  <c:v>12.12.2005</c:v>
                </c:pt>
                <c:pt idx="234">
                  <c:v>13.12.2005</c:v>
                </c:pt>
                <c:pt idx="235">
                  <c:v>14.12.2005</c:v>
                </c:pt>
                <c:pt idx="236">
                  <c:v>15.12.2005</c:v>
                </c:pt>
                <c:pt idx="237">
                  <c:v>16.12.2005</c:v>
                </c:pt>
                <c:pt idx="238">
                  <c:v>19.12.2005</c:v>
                </c:pt>
                <c:pt idx="239">
                  <c:v>20.12.2005</c:v>
                </c:pt>
                <c:pt idx="240">
                  <c:v>21.12.2005</c:v>
                </c:pt>
                <c:pt idx="241">
                  <c:v>22.12.2005</c:v>
                </c:pt>
                <c:pt idx="242">
                  <c:v>23.12.2005</c:v>
                </c:pt>
                <c:pt idx="243">
                  <c:v>26.12.2005</c:v>
                </c:pt>
                <c:pt idx="244">
                  <c:v>27.12.2005</c:v>
                </c:pt>
                <c:pt idx="245">
                  <c:v>28.12.2005</c:v>
                </c:pt>
                <c:pt idx="246">
                  <c:v>29.12.2005</c:v>
                </c:pt>
                <c:pt idx="247">
                  <c:v>30.12.2005</c:v>
                </c:pt>
                <c:pt idx="248">
                  <c:v>10.01.2006</c:v>
                </c:pt>
                <c:pt idx="249">
                  <c:v>11.01.2006</c:v>
                </c:pt>
                <c:pt idx="250">
                  <c:v>12.01.2006</c:v>
                </c:pt>
                <c:pt idx="251">
                  <c:v>13.01.2006</c:v>
                </c:pt>
                <c:pt idx="252">
                  <c:v>16.01.2006</c:v>
                </c:pt>
                <c:pt idx="253">
                  <c:v>17.01.2006</c:v>
                </c:pt>
                <c:pt idx="254">
                  <c:v>18.01.2006</c:v>
                </c:pt>
                <c:pt idx="255">
                  <c:v>19.01.2006</c:v>
                </c:pt>
                <c:pt idx="256">
                  <c:v>20.01.2006</c:v>
                </c:pt>
                <c:pt idx="257">
                  <c:v>23.01.2006</c:v>
                </c:pt>
                <c:pt idx="258">
                  <c:v>24.01.2006</c:v>
                </c:pt>
                <c:pt idx="259">
                  <c:v>25.01.2006</c:v>
                </c:pt>
                <c:pt idx="260">
                  <c:v>26.01.2006</c:v>
                </c:pt>
                <c:pt idx="261">
                  <c:v>27.01.2006</c:v>
                </c:pt>
                <c:pt idx="262">
                  <c:v>30.01.2006</c:v>
                </c:pt>
                <c:pt idx="263">
                  <c:v>31.01.2006</c:v>
                </c:pt>
                <c:pt idx="264">
                  <c:v>01.02.2006</c:v>
                </c:pt>
                <c:pt idx="265">
                  <c:v>02.02.2006</c:v>
                </c:pt>
                <c:pt idx="266">
                  <c:v>03.02.2006</c:v>
                </c:pt>
                <c:pt idx="267">
                  <c:v>06.02.2006</c:v>
                </c:pt>
                <c:pt idx="268">
                  <c:v>07.02.2006</c:v>
                </c:pt>
                <c:pt idx="269">
                  <c:v>08.02.2006</c:v>
                </c:pt>
                <c:pt idx="270">
                  <c:v>09.02.2006</c:v>
                </c:pt>
                <c:pt idx="271">
                  <c:v>10.02.2006</c:v>
                </c:pt>
                <c:pt idx="272">
                  <c:v>13.02.2006</c:v>
                </c:pt>
                <c:pt idx="273">
                  <c:v>14.02.2006</c:v>
                </c:pt>
                <c:pt idx="274">
                  <c:v>15.02.2006</c:v>
                </c:pt>
                <c:pt idx="275">
                  <c:v>16.02.2006</c:v>
                </c:pt>
                <c:pt idx="276">
                  <c:v>17.02.2006</c:v>
                </c:pt>
                <c:pt idx="277">
                  <c:v>20.02.2006</c:v>
                </c:pt>
                <c:pt idx="278">
                  <c:v>21.02.2006</c:v>
                </c:pt>
                <c:pt idx="279">
                  <c:v>22.02.2006</c:v>
                </c:pt>
                <c:pt idx="280">
                  <c:v>26.02.2006</c:v>
                </c:pt>
                <c:pt idx="281">
                  <c:v>27.02.2006</c:v>
                </c:pt>
                <c:pt idx="282">
                  <c:v>28.02.2006</c:v>
                </c:pt>
                <c:pt idx="283">
                  <c:v>01.03.2006</c:v>
                </c:pt>
                <c:pt idx="284">
                  <c:v>02.03.2006</c:v>
                </c:pt>
                <c:pt idx="285">
                  <c:v>03.03.2006</c:v>
                </c:pt>
                <c:pt idx="286">
                  <c:v>06.03.2006</c:v>
                </c:pt>
                <c:pt idx="287">
                  <c:v>07.03.2006</c:v>
                </c:pt>
                <c:pt idx="288">
                  <c:v>09.03.2006</c:v>
                </c:pt>
                <c:pt idx="289">
                  <c:v>10.03.2006</c:v>
                </c:pt>
                <c:pt idx="290">
                  <c:v>13.03.2006</c:v>
                </c:pt>
                <c:pt idx="291">
                  <c:v>14.03.2006</c:v>
                </c:pt>
                <c:pt idx="292">
                  <c:v>15.03.2006</c:v>
                </c:pt>
                <c:pt idx="293">
                  <c:v>16.03.2006</c:v>
                </c:pt>
                <c:pt idx="294">
                  <c:v>17.03.2006</c:v>
                </c:pt>
                <c:pt idx="295">
                  <c:v>20.03.2006</c:v>
                </c:pt>
                <c:pt idx="296">
                  <c:v>21.03.2006</c:v>
                </c:pt>
                <c:pt idx="297">
                  <c:v>22.03.2006</c:v>
                </c:pt>
                <c:pt idx="298">
                  <c:v>23.03.2006</c:v>
                </c:pt>
                <c:pt idx="299">
                  <c:v>24.03.2006</c:v>
                </c:pt>
                <c:pt idx="300">
                  <c:v>27.03.2006</c:v>
                </c:pt>
                <c:pt idx="301">
                  <c:v>28.03.2006</c:v>
                </c:pt>
                <c:pt idx="302">
                  <c:v>29.03.2006</c:v>
                </c:pt>
                <c:pt idx="303">
                  <c:v>30.03.2006</c:v>
                </c:pt>
                <c:pt idx="304">
                  <c:v>31.03.2006</c:v>
                </c:pt>
                <c:pt idx="305">
                  <c:v>03.04.2006</c:v>
                </c:pt>
                <c:pt idx="306">
                  <c:v>04.04.2006</c:v>
                </c:pt>
                <c:pt idx="307">
                  <c:v>05.04.2006</c:v>
                </c:pt>
                <c:pt idx="308">
                  <c:v>06.04.2006</c:v>
                </c:pt>
                <c:pt idx="309">
                  <c:v>07.04.2006</c:v>
                </c:pt>
                <c:pt idx="310">
                  <c:v>10.04.2006</c:v>
                </c:pt>
                <c:pt idx="311">
                  <c:v>11.04.2006</c:v>
                </c:pt>
                <c:pt idx="312">
                  <c:v>12.04.2006</c:v>
                </c:pt>
                <c:pt idx="313">
                  <c:v>13.04.2006</c:v>
                </c:pt>
                <c:pt idx="314">
                  <c:v>14.04.2006</c:v>
                </c:pt>
                <c:pt idx="315">
                  <c:v>17.04.2006</c:v>
                </c:pt>
                <c:pt idx="316">
                  <c:v>18.04.2006</c:v>
                </c:pt>
                <c:pt idx="317">
                  <c:v>19.04.2006</c:v>
                </c:pt>
                <c:pt idx="318">
                  <c:v>20.04.2006</c:v>
                </c:pt>
                <c:pt idx="319">
                  <c:v>21.04.2006</c:v>
                </c:pt>
                <c:pt idx="320">
                  <c:v>24.04.2006</c:v>
                </c:pt>
                <c:pt idx="321">
                  <c:v>25.04.2006</c:v>
                </c:pt>
                <c:pt idx="322">
                  <c:v>26.04.2006</c:v>
                </c:pt>
                <c:pt idx="323">
                  <c:v>27.04.2006</c:v>
                </c:pt>
                <c:pt idx="324">
                  <c:v>28.04.2006</c:v>
                </c:pt>
                <c:pt idx="325">
                  <c:v>02.05.2006</c:v>
                </c:pt>
                <c:pt idx="326">
                  <c:v>03.05.2006</c:v>
                </c:pt>
                <c:pt idx="327">
                  <c:v>04.05.2006</c:v>
                </c:pt>
                <c:pt idx="328">
                  <c:v>05.05.2006</c:v>
                </c:pt>
                <c:pt idx="329">
                  <c:v>06.05.2006</c:v>
                </c:pt>
                <c:pt idx="330">
                  <c:v>10.05.2006</c:v>
                </c:pt>
                <c:pt idx="331">
                  <c:v>11.05.2006</c:v>
                </c:pt>
                <c:pt idx="332">
                  <c:v>12.05.2006</c:v>
                </c:pt>
                <c:pt idx="333">
                  <c:v>15.05.2006</c:v>
                </c:pt>
                <c:pt idx="334">
                  <c:v>16.05.2006</c:v>
                </c:pt>
                <c:pt idx="335">
                  <c:v>17.05.2006</c:v>
                </c:pt>
                <c:pt idx="336">
                  <c:v>18.05.2006</c:v>
                </c:pt>
                <c:pt idx="337">
                  <c:v>19.05.2006</c:v>
                </c:pt>
                <c:pt idx="338">
                  <c:v>22.05.2006</c:v>
                </c:pt>
                <c:pt idx="339">
                  <c:v>23.05.2006</c:v>
                </c:pt>
                <c:pt idx="340">
                  <c:v>24.05.2006</c:v>
                </c:pt>
                <c:pt idx="341">
                  <c:v>25.05.2006</c:v>
                </c:pt>
                <c:pt idx="342">
                  <c:v>26.05.2006</c:v>
                </c:pt>
                <c:pt idx="343">
                  <c:v>29.05.2006</c:v>
                </c:pt>
                <c:pt idx="344">
                  <c:v>30.05.2006</c:v>
                </c:pt>
                <c:pt idx="345">
                  <c:v>31.05.2006</c:v>
                </c:pt>
                <c:pt idx="346">
                  <c:v>01.06.2006</c:v>
                </c:pt>
                <c:pt idx="347">
                  <c:v>02.06.2006</c:v>
                </c:pt>
                <c:pt idx="348">
                  <c:v>05.06.2006</c:v>
                </c:pt>
                <c:pt idx="349">
                  <c:v>06.06.2006</c:v>
                </c:pt>
                <c:pt idx="350">
                  <c:v>07.06.2006</c:v>
                </c:pt>
                <c:pt idx="351">
                  <c:v>08.06.2006</c:v>
                </c:pt>
                <c:pt idx="352">
                  <c:v>09.06.2006</c:v>
                </c:pt>
                <c:pt idx="353">
                  <c:v>13.06.2006</c:v>
                </c:pt>
                <c:pt idx="354">
                  <c:v>14.06.2006</c:v>
                </c:pt>
                <c:pt idx="355">
                  <c:v>15.06.2006</c:v>
                </c:pt>
                <c:pt idx="356">
                  <c:v>16.06.2006</c:v>
                </c:pt>
                <c:pt idx="357">
                  <c:v>19.06.2006</c:v>
                </c:pt>
                <c:pt idx="358">
                  <c:v>20.06.2006</c:v>
                </c:pt>
                <c:pt idx="359">
                  <c:v>21.06.2006</c:v>
                </c:pt>
                <c:pt idx="360">
                  <c:v>22.06.2006</c:v>
                </c:pt>
                <c:pt idx="361">
                  <c:v>23.06.2006</c:v>
                </c:pt>
                <c:pt idx="362">
                  <c:v>26.06.2006</c:v>
                </c:pt>
                <c:pt idx="363">
                  <c:v>27.06.2006</c:v>
                </c:pt>
                <c:pt idx="364">
                  <c:v>28.06.2006</c:v>
                </c:pt>
                <c:pt idx="365">
                  <c:v>29.06.2006</c:v>
                </c:pt>
                <c:pt idx="366">
                  <c:v>30.06.2006</c:v>
                </c:pt>
                <c:pt idx="367">
                  <c:v>03.07.2006</c:v>
                </c:pt>
                <c:pt idx="368">
                  <c:v>04.07.2006</c:v>
                </c:pt>
                <c:pt idx="369">
                  <c:v>05.07.2006</c:v>
                </c:pt>
                <c:pt idx="370">
                  <c:v>06.07.2006</c:v>
                </c:pt>
                <c:pt idx="371">
                  <c:v>07.07.2006</c:v>
                </c:pt>
                <c:pt idx="372">
                  <c:v>10.07.2006</c:v>
                </c:pt>
                <c:pt idx="373">
                  <c:v>11.07.2006</c:v>
                </c:pt>
                <c:pt idx="374">
                  <c:v>12.07.2006</c:v>
                </c:pt>
                <c:pt idx="375">
                  <c:v>13.07.2006</c:v>
                </c:pt>
                <c:pt idx="376">
                  <c:v>14.07.2006</c:v>
                </c:pt>
                <c:pt idx="377">
                  <c:v>17.07.2006</c:v>
                </c:pt>
                <c:pt idx="378">
                  <c:v>18.07.2006</c:v>
                </c:pt>
                <c:pt idx="379">
                  <c:v>19.07.2006</c:v>
                </c:pt>
                <c:pt idx="380">
                  <c:v>20.07.2006</c:v>
                </c:pt>
                <c:pt idx="381">
                  <c:v>21.07.2006</c:v>
                </c:pt>
                <c:pt idx="382">
                  <c:v>24.07.2006</c:v>
                </c:pt>
                <c:pt idx="383">
                  <c:v>25.07.2006</c:v>
                </c:pt>
                <c:pt idx="384">
                  <c:v>26.07.2006</c:v>
                </c:pt>
                <c:pt idx="385">
                  <c:v>27.07.2006</c:v>
                </c:pt>
                <c:pt idx="386">
                  <c:v>28.07.2006</c:v>
                </c:pt>
                <c:pt idx="387">
                  <c:v>31.07.2006</c:v>
                </c:pt>
                <c:pt idx="388">
                  <c:v>01.08.2006</c:v>
                </c:pt>
                <c:pt idx="389">
                  <c:v>02.08.2006</c:v>
                </c:pt>
                <c:pt idx="390">
                  <c:v>03.08.2006</c:v>
                </c:pt>
                <c:pt idx="391">
                  <c:v>04.08.2006</c:v>
                </c:pt>
                <c:pt idx="392">
                  <c:v>07.08.2006</c:v>
                </c:pt>
                <c:pt idx="393">
                  <c:v>08.08.2006</c:v>
                </c:pt>
                <c:pt idx="394">
                  <c:v>09.08.2006</c:v>
                </c:pt>
                <c:pt idx="395">
                  <c:v>10.08.2006</c:v>
                </c:pt>
                <c:pt idx="396">
                  <c:v>11.08.2006</c:v>
                </c:pt>
                <c:pt idx="397">
                  <c:v>14.08.2006</c:v>
                </c:pt>
                <c:pt idx="398">
                  <c:v>15.08.2006</c:v>
                </c:pt>
                <c:pt idx="399">
                  <c:v>16.08.2006</c:v>
                </c:pt>
                <c:pt idx="400">
                  <c:v>17.08.2006</c:v>
                </c:pt>
                <c:pt idx="401">
                  <c:v>18.08.2006</c:v>
                </c:pt>
                <c:pt idx="402">
                  <c:v>21.08.2006</c:v>
                </c:pt>
                <c:pt idx="403">
                  <c:v>22.08.2006</c:v>
                </c:pt>
                <c:pt idx="404">
                  <c:v>23.08.2006</c:v>
                </c:pt>
                <c:pt idx="405">
                  <c:v>24.08.2006</c:v>
                </c:pt>
                <c:pt idx="406">
                  <c:v>25.08.2006</c:v>
                </c:pt>
                <c:pt idx="407">
                  <c:v>28.08.2006</c:v>
                </c:pt>
                <c:pt idx="408">
                  <c:v>29.08.2006</c:v>
                </c:pt>
                <c:pt idx="409">
                  <c:v>30.08.2006</c:v>
                </c:pt>
                <c:pt idx="410">
                  <c:v>31.08.2006</c:v>
                </c:pt>
                <c:pt idx="411">
                  <c:v>01.09.2006</c:v>
                </c:pt>
                <c:pt idx="412">
                  <c:v>04.09.2006</c:v>
                </c:pt>
                <c:pt idx="413">
                  <c:v>05.09.2006</c:v>
                </c:pt>
                <c:pt idx="414">
                  <c:v>06.09.2006</c:v>
                </c:pt>
                <c:pt idx="415">
                  <c:v>07.09.2006</c:v>
                </c:pt>
                <c:pt idx="416">
                  <c:v>08.09.2006</c:v>
                </c:pt>
                <c:pt idx="417">
                  <c:v>11.09.2006</c:v>
                </c:pt>
                <c:pt idx="418">
                  <c:v>12.09.2006</c:v>
                </c:pt>
                <c:pt idx="419">
                  <c:v>13.09.2006</c:v>
                </c:pt>
                <c:pt idx="420">
                  <c:v>14.09.2006</c:v>
                </c:pt>
                <c:pt idx="421">
                  <c:v>15.09.2006</c:v>
                </c:pt>
                <c:pt idx="422">
                  <c:v>18.09.2006</c:v>
                </c:pt>
                <c:pt idx="423">
                  <c:v>19.09.2006</c:v>
                </c:pt>
                <c:pt idx="424">
                  <c:v>20.09.2006</c:v>
                </c:pt>
                <c:pt idx="425">
                  <c:v>21.09.2006</c:v>
                </c:pt>
                <c:pt idx="426">
                  <c:v>22.09.2006</c:v>
                </c:pt>
                <c:pt idx="427">
                  <c:v>25.09.2006</c:v>
                </c:pt>
                <c:pt idx="428">
                  <c:v>26.09.2006</c:v>
                </c:pt>
                <c:pt idx="429">
                  <c:v>27.09.2006</c:v>
                </c:pt>
                <c:pt idx="430">
                  <c:v>28.09.2006</c:v>
                </c:pt>
                <c:pt idx="431">
                  <c:v>29.09.2006</c:v>
                </c:pt>
                <c:pt idx="432">
                  <c:v>02.10.2006</c:v>
                </c:pt>
                <c:pt idx="433">
                  <c:v>03.10.2006</c:v>
                </c:pt>
                <c:pt idx="434">
                  <c:v>04.10.2006</c:v>
                </c:pt>
                <c:pt idx="435">
                  <c:v>05.10.2006</c:v>
                </c:pt>
                <c:pt idx="436">
                  <c:v>06.10.2006</c:v>
                </c:pt>
                <c:pt idx="437">
                  <c:v>09.10.2006</c:v>
                </c:pt>
                <c:pt idx="438">
                  <c:v>10.10.2006</c:v>
                </c:pt>
                <c:pt idx="439">
                  <c:v>11.10.2006</c:v>
                </c:pt>
                <c:pt idx="440">
                  <c:v>12.10.2006</c:v>
                </c:pt>
                <c:pt idx="441">
                  <c:v>13.10.2006</c:v>
                </c:pt>
                <c:pt idx="442">
                  <c:v>16.10.2006</c:v>
                </c:pt>
                <c:pt idx="443">
                  <c:v>17.10.2006</c:v>
                </c:pt>
                <c:pt idx="444">
                  <c:v>18.10.2006</c:v>
                </c:pt>
                <c:pt idx="445">
                  <c:v>19.10.2006</c:v>
                </c:pt>
                <c:pt idx="446">
                  <c:v>20.10.2006</c:v>
                </c:pt>
                <c:pt idx="447">
                  <c:v>23.10.2006</c:v>
                </c:pt>
                <c:pt idx="448">
                  <c:v>24.10.2006</c:v>
                </c:pt>
                <c:pt idx="449">
                  <c:v>25.10.2006</c:v>
                </c:pt>
                <c:pt idx="450">
                  <c:v>26.10.2006</c:v>
                </c:pt>
                <c:pt idx="451">
                  <c:v>27.10.2006</c:v>
                </c:pt>
                <c:pt idx="452">
                  <c:v>30.10.2006</c:v>
                </c:pt>
                <c:pt idx="453">
                  <c:v>31.10.2006</c:v>
                </c:pt>
                <c:pt idx="454">
                  <c:v>01.11.2006</c:v>
                </c:pt>
                <c:pt idx="455">
                  <c:v>02.11.2006</c:v>
                </c:pt>
                <c:pt idx="456">
                  <c:v>03.11.2006</c:v>
                </c:pt>
                <c:pt idx="457">
                  <c:v>07.11.2006</c:v>
                </c:pt>
                <c:pt idx="458">
                  <c:v>08.11.2006</c:v>
                </c:pt>
                <c:pt idx="459">
                  <c:v>09.11.2006</c:v>
                </c:pt>
                <c:pt idx="460">
                  <c:v>10.11.2006</c:v>
                </c:pt>
                <c:pt idx="461">
                  <c:v>13.11.2006</c:v>
                </c:pt>
                <c:pt idx="462">
                  <c:v>14.11.2006</c:v>
                </c:pt>
                <c:pt idx="463">
                  <c:v>15.11.2006</c:v>
                </c:pt>
                <c:pt idx="464">
                  <c:v>16.11.2006</c:v>
                </c:pt>
                <c:pt idx="465">
                  <c:v>17.11.2006</c:v>
                </c:pt>
                <c:pt idx="466">
                  <c:v>20.11.2006</c:v>
                </c:pt>
                <c:pt idx="467">
                  <c:v>21.11.2006</c:v>
                </c:pt>
                <c:pt idx="468">
                  <c:v>22.11.2006</c:v>
                </c:pt>
                <c:pt idx="469">
                  <c:v>23.11.2006</c:v>
                </c:pt>
                <c:pt idx="470">
                  <c:v>24.11.2006</c:v>
                </c:pt>
                <c:pt idx="471">
                  <c:v>27.11.2006</c:v>
                </c:pt>
                <c:pt idx="472">
                  <c:v>28.11.2006</c:v>
                </c:pt>
                <c:pt idx="473">
                  <c:v>29.11.2006</c:v>
                </c:pt>
                <c:pt idx="474">
                  <c:v>30.11.2006</c:v>
                </c:pt>
                <c:pt idx="475">
                  <c:v>01.12.2006</c:v>
                </c:pt>
                <c:pt idx="476">
                  <c:v>04.12.2006</c:v>
                </c:pt>
                <c:pt idx="477">
                  <c:v>05.12.2006</c:v>
                </c:pt>
                <c:pt idx="478">
                  <c:v>06.12.2006</c:v>
                </c:pt>
                <c:pt idx="479">
                  <c:v>07.12.2006</c:v>
                </c:pt>
                <c:pt idx="480">
                  <c:v>08.12.2006</c:v>
                </c:pt>
                <c:pt idx="481">
                  <c:v>11.12.2006</c:v>
                </c:pt>
                <c:pt idx="482">
                  <c:v>12.12.2006</c:v>
                </c:pt>
                <c:pt idx="483">
                  <c:v>13.12.2006</c:v>
                </c:pt>
                <c:pt idx="484">
                  <c:v>14.12.2006</c:v>
                </c:pt>
                <c:pt idx="485">
                  <c:v>15.12.2006</c:v>
                </c:pt>
                <c:pt idx="486">
                  <c:v>18.12.2006</c:v>
                </c:pt>
                <c:pt idx="487">
                  <c:v>19.12.2006</c:v>
                </c:pt>
                <c:pt idx="488">
                  <c:v>20.12.2006</c:v>
                </c:pt>
                <c:pt idx="489">
                  <c:v>21.12.2006</c:v>
                </c:pt>
                <c:pt idx="490">
                  <c:v>22.12.2006</c:v>
                </c:pt>
                <c:pt idx="491">
                  <c:v>25.12.2006</c:v>
                </c:pt>
                <c:pt idx="492">
                  <c:v>26.12.2006</c:v>
                </c:pt>
                <c:pt idx="493">
                  <c:v>27.12.2006</c:v>
                </c:pt>
                <c:pt idx="494">
                  <c:v>28.12.2006</c:v>
                </c:pt>
                <c:pt idx="495">
                  <c:v>29.12.2006</c:v>
                </c:pt>
                <c:pt idx="496">
                  <c:v>09.01.2007</c:v>
                </c:pt>
                <c:pt idx="497">
                  <c:v>10.01.2007</c:v>
                </c:pt>
                <c:pt idx="498">
                  <c:v>11.01.2007</c:v>
                </c:pt>
                <c:pt idx="499">
                  <c:v>12.01.2007</c:v>
                </c:pt>
                <c:pt idx="500">
                  <c:v>15.01.2007</c:v>
                </c:pt>
                <c:pt idx="501">
                  <c:v>16.01.2007</c:v>
                </c:pt>
                <c:pt idx="502">
                  <c:v>17.01.2007</c:v>
                </c:pt>
                <c:pt idx="503">
                  <c:v>18.01.2007</c:v>
                </c:pt>
                <c:pt idx="504">
                  <c:v>19.01.2007</c:v>
                </c:pt>
                <c:pt idx="505">
                  <c:v>22.01.2007</c:v>
                </c:pt>
                <c:pt idx="506">
                  <c:v>23.01.2007</c:v>
                </c:pt>
                <c:pt idx="507">
                  <c:v>24.01.2007</c:v>
                </c:pt>
                <c:pt idx="508">
                  <c:v>25.01.2007</c:v>
                </c:pt>
                <c:pt idx="509">
                  <c:v>26.01.2007</c:v>
                </c:pt>
                <c:pt idx="510">
                  <c:v>29.01.2007</c:v>
                </c:pt>
                <c:pt idx="511">
                  <c:v>30.01.2007</c:v>
                </c:pt>
                <c:pt idx="512">
                  <c:v>31.01.2007</c:v>
                </c:pt>
                <c:pt idx="513">
                  <c:v>01.02.2007</c:v>
                </c:pt>
                <c:pt idx="514">
                  <c:v>02.02.2007</c:v>
                </c:pt>
                <c:pt idx="515">
                  <c:v>05.02.2007</c:v>
                </c:pt>
                <c:pt idx="516">
                  <c:v>06.02.2007</c:v>
                </c:pt>
                <c:pt idx="517">
                  <c:v>07.02.2007</c:v>
                </c:pt>
                <c:pt idx="518">
                  <c:v>08.02.2007</c:v>
                </c:pt>
                <c:pt idx="519">
                  <c:v>09.02.2007</c:v>
                </c:pt>
                <c:pt idx="520">
                  <c:v>12.02.2007</c:v>
                </c:pt>
                <c:pt idx="521">
                  <c:v>13.02.2007</c:v>
                </c:pt>
                <c:pt idx="522">
                  <c:v>14.02.2007</c:v>
                </c:pt>
                <c:pt idx="523">
                  <c:v>15.02.2007</c:v>
                </c:pt>
                <c:pt idx="524">
                  <c:v>16.02.2007</c:v>
                </c:pt>
                <c:pt idx="525">
                  <c:v>19.02.2007</c:v>
                </c:pt>
                <c:pt idx="526">
                  <c:v>20.02.2007</c:v>
                </c:pt>
                <c:pt idx="527">
                  <c:v>21.02.2007</c:v>
                </c:pt>
                <c:pt idx="528">
                  <c:v>22.02.2007</c:v>
                </c:pt>
                <c:pt idx="529">
                  <c:v>26.02.2007</c:v>
                </c:pt>
                <c:pt idx="530">
                  <c:v>27.02.2007</c:v>
                </c:pt>
                <c:pt idx="531">
                  <c:v>28.02.2007</c:v>
                </c:pt>
                <c:pt idx="532">
                  <c:v>01.03.2007</c:v>
                </c:pt>
                <c:pt idx="533">
                  <c:v>02.03.2007</c:v>
                </c:pt>
                <c:pt idx="534">
                  <c:v>05.03.2007</c:v>
                </c:pt>
                <c:pt idx="535">
                  <c:v>06.03.2007</c:v>
                </c:pt>
                <c:pt idx="536">
                  <c:v>07.03.2007</c:v>
                </c:pt>
                <c:pt idx="537">
                  <c:v>09.03.2007</c:v>
                </c:pt>
                <c:pt idx="538">
                  <c:v>12.03.2007</c:v>
                </c:pt>
                <c:pt idx="539">
                  <c:v>13.03.2007</c:v>
                </c:pt>
                <c:pt idx="540">
                  <c:v>14.03.2007</c:v>
                </c:pt>
                <c:pt idx="541">
                  <c:v>15.03.2007</c:v>
                </c:pt>
                <c:pt idx="542">
                  <c:v>16.03.2007</c:v>
                </c:pt>
                <c:pt idx="543">
                  <c:v>19.03.2007</c:v>
                </c:pt>
                <c:pt idx="544">
                  <c:v>20.03.2007</c:v>
                </c:pt>
                <c:pt idx="545">
                  <c:v>21.03.2007</c:v>
                </c:pt>
                <c:pt idx="546">
                  <c:v>22.03.2007</c:v>
                </c:pt>
                <c:pt idx="547">
                  <c:v>23.03.2007</c:v>
                </c:pt>
                <c:pt idx="548">
                  <c:v>26.03.2007</c:v>
                </c:pt>
                <c:pt idx="549">
                  <c:v>27.03.2007</c:v>
                </c:pt>
                <c:pt idx="550">
                  <c:v>28.03.2007</c:v>
                </c:pt>
                <c:pt idx="551">
                  <c:v>29.03.2007</c:v>
                </c:pt>
                <c:pt idx="552">
                  <c:v>30.03.2007</c:v>
                </c:pt>
                <c:pt idx="553">
                  <c:v>02.04.2007</c:v>
                </c:pt>
                <c:pt idx="554">
                  <c:v>03.04.2007</c:v>
                </c:pt>
                <c:pt idx="555">
                  <c:v>04.04.2007</c:v>
                </c:pt>
                <c:pt idx="556">
                  <c:v>05.04.2007</c:v>
                </c:pt>
                <c:pt idx="557">
                  <c:v>06.04.2007</c:v>
                </c:pt>
                <c:pt idx="558">
                  <c:v>09.04.2007</c:v>
                </c:pt>
                <c:pt idx="559">
                  <c:v>10.04.2007</c:v>
                </c:pt>
                <c:pt idx="560">
                  <c:v>11.04.2007</c:v>
                </c:pt>
                <c:pt idx="561">
                  <c:v>12.04.2007</c:v>
                </c:pt>
                <c:pt idx="562">
                  <c:v>13.04.2007</c:v>
                </c:pt>
                <c:pt idx="563">
                  <c:v>16.04.2007</c:v>
                </c:pt>
                <c:pt idx="564">
                  <c:v>17.04.2007</c:v>
                </c:pt>
                <c:pt idx="565">
                  <c:v>18.04.2007</c:v>
                </c:pt>
                <c:pt idx="566">
                  <c:v>19.04.2007</c:v>
                </c:pt>
                <c:pt idx="567">
                  <c:v>20.04.2007</c:v>
                </c:pt>
                <c:pt idx="568">
                  <c:v>23.04.2007</c:v>
                </c:pt>
                <c:pt idx="569">
                  <c:v>24.04.2007</c:v>
                </c:pt>
                <c:pt idx="570">
                  <c:v>25.04.2007</c:v>
                </c:pt>
                <c:pt idx="571">
                  <c:v>26.04.2007</c:v>
                </c:pt>
                <c:pt idx="572">
                  <c:v>27.04.2007</c:v>
                </c:pt>
                <c:pt idx="573">
                  <c:v>28.04.2007</c:v>
                </c:pt>
                <c:pt idx="574">
                  <c:v>02.05.2007</c:v>
                </c:pt>
                <c:pt idx="575">
                  <c:v>03.05.2007</c:v>
                </c:pt>
                <c:pt idx="576">
                  <c:v>04.05.2007</c:v>
                </c:pt>
                <c:pt idx="577">
                  <c:v>07.05.2007</c:v>
                </c:pt>
                <c:pt idx="578">
                  <c:v>08.05.2007</c:v>
                </c:pt>
                <c:pt idx="579">
                  <c:v>10.05.2007</c:v>
                </c:pt>
                <c:pt idx="580">
                  <c:v>11.05.2007</c:v>
                </c:pt>
                <c:pt idx="581">
                  <c:v>14.05.2007</c:v>
                </c:pt>
                <c:pt idx="582">
                  <c:v>15.05.2007</c:v>
                </c:pt>
                <c:pt idx="583">
                  <c:v>16.05.2007</c:v>
                </c:pt>
                <c:pt idx="584">
                  <c:v>17.05.2007</c:v>
                </c:pt>
                <c:pt idx="585">
                  <c:v>18.05.2007</c:v>
                </c:pt>
                <c:pt idx="586">
                  <c:v>21.05.2007</c:v>
                </c:pt>
                <c:pt idx="587">
                  <c:v>22.05.2007</c:v>
                </c:pt>
                <c:pt idx="588">
                  <c:v>23.05.2007</c:v>
                </c:pt>
                <c:pt idx="589">
                  <c:v>24.05.2007</c:v>
                </c:pt>
                <c:pt idx="590">
                  <c:v>25.05.2007</c:v>
                </c:pt>
                <c:pt idx="591">
                  <c:v>28.05.2007</c:v>
                </c:pt>
                <c:pt idx="592">
                  <c:v>29.05.2007</c:v>
                </c:pt>
                <c:pt idx="593">
                  <c:v>30.05.2007</c:v>
                </c:pt>
                <c:pt idx="594">
                  <c:v>31.05.2007</c:v>
                </c:pt>
                <c:pt idx="595">
                  <c:v>01.06.2007</c:v>
                </c:pt>
                <c:pt idx="596">
                  <c:v>04.06.2007</c:v>
                </c:pt>
                <c:pt idx="597">
                  <c:v>05.06.2007</c:v>
                </c:pt>
                <c:pt idx="598">
                  <c:v>06.06.2007</c:v>
                </c:pt>
                <c:pt idx="599">
                  <c:v>07.06.2007</c:v>
                </c:pt>
                <c:pt idx="600">
                  <c:v>08.06.2007</c:v>
                </c:pt>
                <c:pt idx="601">
                  <c:v>09.06.2007</c:v>
                </c:pt>
                <c:pt idx="602">
                  <c:v>13.06.2007</c:v>
                </c:pt>
                <c:pt idx="603">
                  <c:v>14.06.2007</c:v>
                </c:pt>
                <c:pt idx="604">
                  <c:v>15.06.2007</c:v>
                </c:pt>
                <c:pt idx="605">
                  <c:v>18.06.2007</c:v>
                </c:pt>
                <c:pt idx="606">
                  <c:v>19.06.2007</c:v>
                </c:pt>
                <c:pt idx="607">
                  <c:v>20.06.2007</c:v>
                </c:pt>
                <c:pt idx="608">
                  <c:v>21.06.2007</c:v>
                </c:pt>
                <c:pt idx="609">
                  <c:v>22.06.2007</c:v>
                </c:pt>
                <c:pt idx="610">
                  <c:v>25.06.2007</c:v>
                </c:pt>
                <c:pt idx="611">
                  <c:v>26.06.2007</c:v>
                </c:pt>
                <c:pt idx="612">
                  <c:v>27.06.2007</c:v>
                </c:pt>
                <c:pt idx="613">
                  <c:v>28.06.2007</c:v>
                </c:pt>
                <c:pt idx="614">
                  <c:v>29.06.2007</c:v>
                </c:pt>
                <c:pt idx="615">
                  <c:v>02.07.2007</c:v>
                </c:pt>
                <c:pt idx="616">
                  <c:v>03.07.2007</c:v>
                </c:pt>
                <c:pt idx="617">
                  <c:v>04.07.2007</c:v>
                </c:pt>
                <c:pt idx="618">
                  <c:v>05.07.2007</c:v>
                </c:pt>
                <c:pt idx="619">
                  <c:v>06.07.2007</c:v>
                </c:pt>
                <c:pt idx="620">
                  <c:v>09.07.2007</c:v>
                </c:pt>
                <c:pt idx="621">
                  <c:v>10.07.2007</c:v>
                </c:pt>
                <c:pt idx="622">
                  <c:v>11.07.2007</c:v>
                </c:pt>
                <c:pt idx="623">
                  <c:v>12.07.2007</c:v>
                </c:pt>
                <c:pt idx="624">
                  <c:v>13.07.2007</c:v>
                </c:pt>
                <c:pt idx="625">
                  <c:v>16.07.2007</c:v>
                </c:pt>
                <c:pt idx="626">
                  <c:v>17.07.2007</c:v>
                </c:pt>
                <c:pt idx="627">
                  <c:v>18.07.2007</c:v>
                </c:pt>
                <c:pt idx="628">
                  <c:v>19.07.2007</c:v>
                </c:pt>
                <c:pt idx="629">
                  <c:v>20.07.2007</c:v>
                </c:pt>
                <c:pt idx="630">
                  <c:v>23.07.2007</c:v>
                </c:pt>
                <c:pt idx="631">
                  <c:v>24.07.2007</c:v>
                </c:pt>
                <c:pt idx="632">
                  <c:v>25.07.2007</c:v>
                </c:pt>
                <c:pt idx="633">
                  <c:v>26.07.2007</c:v>
                </c:pt>
                <c:pt idx="634">
                  <c:v>27.07.2007</c:v>
                </c:pt>
                <c:pt idx="635">
                  <c:v>30.07.2007</c:v>
                </c:pt>
                <c:pt idx="636">
                  <c:v>31.07.2007</c:v>
                </c:pt>
                <c:pt idx="637">
                  <c:v>01.08.2007</c:v>
                </c:pt>
                <c:pt idx="638">
                  <c:v>02.08.2007</c:v>
                </c:pt>
                <c:pt idx="639">
                  <c:v>03.08.2007</c:v>
                </c:pt>
                <c:pt idx="640">
                  <c:v>06.08.2007</c:v>
                </c:pt>
                <c:pt idx="641">
                  <c:v>07.08.2007</c:v>
                </c:pt>
                <c:pt idx="642">
                  <c:v>08.08.2007</c:v>
                </c:pt>
                <c:pt idx="643">
                  <c:v>09.08.2007</c:v>
                </c:pt>
                <c:pt idx="644">
                  <c:v>10.08.2007</c:v>
                </c:pt>
                <c:pt idx="645">
                  <c:v>13.08.2007</c:v>
                </c:pt>
                <c:pt idx="646">
                  <c:v>14.08.2007</c:v>
                </c:pt>
                <c:pt idx="647">
                  <c:v>15.08.2007</c:v>
                </c:pt>
                <c:pt idx="648">
                  <c:v>16.08.2007</c:v>
                </c:pt>
                <c:pt idx="649">
                  <c:v>17.08.2007</c:v>
                </c:pt>
                <c:pt idx="650">
                  <c:v>20.08.2007</c:v>
                </c:pt>
                <c:pt idx="651">
                  <c:v>21.08.2007</c:v>
                </c:pt>
                <c:pt idx="652">
                  <c:v>22.08.2007</c:v>
                </c:pt>
                <c:pt idx="653">
                  <c:v>23.08.2007</c:v>
                </c:pt>
                <c:pt idx="654">
                  <c:v>24.08.2007</c:v>
                </c:pt>
                <c:pt idx="655">
                  <c:v>27.08.2007</c:v>
                </c:pt>
                <c:pt idx="656">
                  <c:v>28.08.2007</c:v>
                </c:pt>
                <c:pt idx="657">
                  <c:v>29.08.2007</c:v>
                </c:pt>
                <c:pt idx="658">
                  <c:v>30.08.2007</c:v>
                </c:pt>
                <c:pt idx="659">
                  <c:v>31.08.2007</c:v>
                </c:pt>
                <c:pt idx="660">
                  <c:v>03.09.2007</c:v>
                </c:pt>
                <c:pt idx="661">
                  <c:v>04.09.2007</c:v>
                </c:pt>
                <c:pt idx="662">
                  <c:v>05.09.2007</c:v>
                </c:pt>
                <c:pt idx="663">
                  <c:v>06.09.2007</c:v>
                </c:pt>
                <c:pt idx="664">
                  <c:v>07.09.2007</c:v>
                </c:pt>
                <c:pt idx="665">
                  <c:v>10.09.2007</c:v>
                </c:pt>
                <c:pt idx="666">
                  <c:v>11.09.2007</c:v>
                </c:pt>
                <c:pt idx="667">
                  <c:v>12.09.2007</c:v>
                </c:pt>
                <c:pt idx="668">
                  <c:v>13.09.2007</c:v>
                </c:pt>
                <c:pt idx="669">
                  <c:v>14.09.2007</c:v>
                </c:pt>
                <c:pt idx="670">
                  <c:v>17.09.2007</c:v>
                </c:pt>
                <c:pt idx="671">
                  <c:v>18.09.2007</c:v>
                </c:pt>
                <c:pt idx="672">
                  <c:v>19.09.2007</c:v>
                </c:pt>
                <c:pt idx="673">
                  <c:v>20.09.2007</c:v>
                </c:pt>
                <c:pt idx="674">
                  <c:v>21.09.2007</c:v>
                </c:pt>
                <c:pt idx="675">
                  <c:v>24.09.2007</c:v>
                </c:pt>
                <c:pt idx="676">
                  <c:v>25.09.2007</c:v>
                </c:pt>
                <c:pt idx="677">
                  <c:v>26.09.2007</c:v>
                </c:pt>
                <c:pt idx="678">
                  <c:v>27.09.2007</c:v>
                </c:pt>
                <c:pt idx="679">
                  <c:v>28.09.2007</c:v>
                </c:pt>
                <c:pt idx="680">
                  <c:v>01.10.2007</c:v>
                </c:pt>
                <c:pt idx="681">
                  <c:v>02.10.2007</c:v>
                </c:pt>
                <c:pt idx="682">
                  <c:v>03.10.2007</c:v>
                </c:pt>
                <c:pt idx="683">
                  <c:v>04.10.2007</c:v>
                </c:pt>
                <c:pt idx="684">
                  <c:v>05.10.2007</c:v>
                </c:pt>
                <c:pt idx="685">
                  <c:v>08.10.2007</c:v>
                </c:pt>
                <c:pt idx="686">
                  <c:v>09.10.2007</c:v>
                </c:pt>
                <c:pt idx="687">
                  <c:v>10.10.2007</c:v>
                </c:pt>
                <c:pt idx="688">
                  <c:v>11.10.2007</c:v>
                </c:pt>
                <c:pt idx="689">
                  <c:v>12.10.2007</c:v>
                </c:pt>
                <c:pt idx="690">
                  <c:v>15.10.2007</c:v>
                </c:pt>
                <c:pt idx="691">
                  <c:v>16.10.2007</c:v>
                </c:pt>
                <c:pt idx="692">
                  <c:v>17.10.2007</c:v>
                </c:pt>
                <c:pt idx="693">
                  <c:v>18.10.2007</c:v>
                </c:pt>
                <c:pt idx="694">
                  <c:v>19.10.2007</c:v>
                </c:pt>
                <c:pt idx="695">
                  <c:v>22.10.2007</c:v>
                </c:pt>
                <c:pt idx="696">
                  <c:v>23.10.2007</c:v>
                </c:pt>
                <c:pt idx="697">
                  <c:v>24.10.2007</c:v>
                </c:pt>
                <c:pt idx="698">
                  <c:v>25.10.2007</c:v>
                </c:pt>
                <c:pt idx="699">
                  <c:v>26.10.2007</c:v>
                </c:pt>
                <c:pt idx="700">
                  <c:v>29.10.2007</c:v>
                </c:pt>
                <c:pt idx="701">
                  <c:v>30.10.2007</c:v>
                </c:pt>
                <c:pt idx="702">
                  <c:v>31.10.2007</c:v>
                </c:pt>
                <c:pt idx="703">
                  <c:v>01.11.2007</c:v>
                </c:pt>
                <c:pt idx="704">
                  <c:v>02.11.2007</c:v>
                </c:pt>
                <c:pt idx="705">
                  <c:v>06.11.2007</c:v>
                </c:pt>
                <c:pt idx="706">
                  <c:v>07.11.2007</c:v>
                </c:pt>
                <c:pt idx="707">
                  <c:v>08.11.2007</c:v>
                </c:pt>
                <c:pt idx="708">
                  <c:v>09.11.2007</c:v>
                </c:pt>
                <c:pt idx="709">
                  <c:v>12.11.2007</c:v>
                </c:pt>
                <c:pt idx="710">
                  <c:v>13.11.2007</c:v>
                </c:pt>
                <c:pt idx="711">
                  <c:v>14.11.2007</c:v>
                </c:pt>
                <c:pt idx="712">
                  <c:v>15.11.2007</c:v>
                </c:pt>
                <c:pt idx="713">
                  <c:v>16.11.2007</c:v>
                </c:pt>
                <c:pt idx="714">
                  <c:v>19.11.2007</c:v>
                </c:pt>
                <c:pt idx="715">
                  <c:v>20.11.2007</c:v>
                </c:pt>
                <c:pt idx="716">
                  <c:v>21.11.2007</c:v>
                </c:pt>
                <c:pt idx="717">
                  <c:v>22.11.2007</c:v>
                </c:pt>
                <c:pt idx="718">
                  <c:v>23.11.2007</c:v>
                </c:pt>
                <c:pt idx="719">
                  <c:v>26.11.2007</c:v>
                </c:pt>
                <c:pt idx="720">
                  <c:v>27.11.2007</c:v>
                </c:pt>
                <c:pt idx="721">
                  <c:v>28.11.2007</c:v>
                </c:pt>
                <c:pt idx="722">
                  <c:v>29.11.2007</c:v>
                </c:pt>
                <c:pt idx="723">
                  <c:v>30.11.2007</c:v>
                </c:pt>
                <c:pt idx="724">
                  <c:v>03.12.2007</c:v>
                </c:pt>
                <c:pt idx="725">
                  <c:v>04.12.2007</c:v>
                </c:pt>
                <c:pt idx="726">
                  <c:v>05.12.2007</c:v>
                </c:pt>
                <c:pt idx="727">
                  <c:v>06.12.2007</c:v>
                </c:pt>
                <c:pt idx="728">
                  <c:v>07.12.2007</c:v>
                </c:pt>
                <c:pt idx="729">
                  <c:v>10.12.2007</c:v>
                </c:pt>
                <c:pt idx="730">
                  <c:v>11.12.2007</c:v>
                </c:pt>
                <c:pt idx="731">
                  <c:v>12.12.2007</c:v>
                </c:pt>
                <c:pt idx="732">
                  <c:v>13.12.2007</c:v>
                </c:pt>
                <c:pt idx="733">
                  <c:v>14.12.2007</c:v>
                </c:pt>
                <c:pt idx="734">
                  <c:v>17.12.2007</c:v>
                </c:pt>
                <c:pt idx="735">
                  <c:v>18.12.2007</c:v>
                </c:pt>
                <c:pt idx="736">
                  <c:v>19.12.2007</c:v>
                </c:pt>
                <c:pt idx="737">
                  <c:v>20.12.2007</c:v>
                </c:pt>
                <c:pt idx="738">
                  <c:v>21.12.2007</c:v>
                </c:pt>
                <c:pt idx="739">
                  <c:v>24.12.2007</c:v>
                </c:pt>
                <c:pt idx="740">
                  <c:v>25.12.2007</c:v>
                </c:pt>
                <c:pt idx="741">
                  <c:v>26.12.2007</c:v>
                </c:pt>
                <c:pt idx="742">
                  <c:v>27.12.2007</c:v>
                </c:pt>
                <c:pt idx="743">
                  <c:v>28.12.2007</c:v>
                </c:pt>
                <c:pt idx="744">
                  <c:v>09.01.2008</c:v>
                </c:pt>
                <c:pt idx="745">
                  <c:v>10.01.2008</c:v>
                </c:pt>
                <c:pt idx="746">
                  <c:v>11.01.2008</c:v>
                </c:pt>
                <c:pt idx="747">
                  <c:v>14.01.2008</c:v>
                </c:pt>
                <c:pt idx="748">
                  <c:v>15.01.2008</c:v>
                </c:pt>
                <c:pt idx="749">
                  <c:v>16.01.2008</c:v>
                </c:pt>
                <c:pt idx="750">
                  <c:v>17.01.2008</c:v>
                </c:pt>
                <c:pt idx="751">
                  <c:v>18.01.2008</c:v>
                </c:pt>
                <c:pt idx="752">
                  <c:v>21.01.2008</c:v>
                </c:pt>
                <c:pt idx="753">
                  <c:v>22.01.2008</c:v>
                </c:pt>
                <c:pt idx="754">
                  <c:v>23.01.2008</c:v>
                </c:pt>
                <c:pt idx="755">
                  <c:v>24.01.2008</c:v>
                </c:pt>
                <c:pt idx="756">
                  <c:v>25.01.2008</c:v>
                </c:pt>
                <c:pt idx="757">
                  <c:v>28.01.2008</c:v>
                </c:pt>
                <c:pt idx="758">
                  <c:v>29.01.2008</c:v>
                </c:pt>
                <c:pt idx="759">
                  <c:v>30.01.2008</c:v>
                </c:pt>
                <c:pt idx="760">
                  <c:v>31.01.2008</c:v>
                </c:pt>
                <c:pt idx="761">
                  <c:v>01.02.2008</c:v>
                </c:pt>
                <c:pt idx="762">
                  <c:v>04.02.2008</c:v>
                </c:pt>
                <c:pt idx="763">
                  <c:v>05.02.2008</c:v>
                </c:pt>
                <c:pt idx="764">
                  <c:v>06.02.2008</c:v>
                </c:pt>
                <c:pt idx="765">
                  <c:v>07.02.2008</c:v>
                </c:pt>
                <c:pt idx="766">
                  <c:v>08.02.2008</c:v>
                </c:pt>
                <c:pt idx="767">
                  <c:v>11.02.2008</c:v>
                </c:pt>
                <c:pt idx="768">
                  <c:v>12.02.2008</c:v>
                </c:pt>
                <c:pt idx="769">
                  <c:v>13.02.2008</c:v>
                </c:pt>
                <c:pt idx="770">
                  <c:v>14.02.2008</c:v>
                </c:pt>
                <c:pt idx="771">
                  <c:v>15.02.2008</c:v>
                </c:pt>
                <c:pt idx="772">
                  <c:v>18.02.2008</c:v>
                </c:pt>
                <c:pt idx="773">
                  <c:v>19.02.2008</c:v>
                </c:pt>
                <c:pt idx="774">
                  <c:v>20.02.2008</c:v>
                </c:pt>
                <c:pt idx="775">
                  <c:v>21.02.2008</c:v>
                </c:pt>
                <c:pt idx="776">
                  <c:v>22.02.2008</c:v>
                </c:pt>
                <c:pt idx="777">
                  <c:v>26.02.2008</c:v>
                </c:pt>
                <c:pt idx="778">
                  <c:v>27.02.2008</c:v>
                </c:pt>
                <c:pt idx="779">
                  <c:v>28.02.2008</c:v>
                </c:pt>
                <c:pt idx="780">
                  <c:v>29.02.2008</c:v>
                </c:pt>
                <c:pt idx="781">
                  <c:v>03.03.2008</c:v>
                </c:pt>
                <c:pt idx="782">
                  <c:v>04.03.2008</c:v>
                </c:pt>
                <c:pt idx="783">
                  <c:v>05.03.2008</c:v>
                </c:pt>
                <c:pt idx="784">
                  <c:v>06.03.2008</c:v>
                </c:pt>
                <c:pt idx="785">
                  <c:v>07.03.2008</c:v>
                </c:pt>
                <c:pt idx="786">
                  <c:v>11.03.2008</c:v>
                </c:pt>
                <c:pt idx="787">
                  <c:v>12.03.2008</c:v>
                </c:pt>
                <c:pt idx="788">
                  <c:v>13.03.2008</c:v>
                </c:pt>
                <c:pt idx="789">
                  <c:v>14.03.2008</c:v>
                </c:pt>
                <c:pt idx="790">
                  <c:v>17.03.2008</c:v>
                </c:pt>
                <c:pt idx="791">
                  <c:v>18.03.2008</c:v>
                </c:pt>
                <c:pt idx="792">
                  <c:v>19.03.2008</c:v>
                </c:pt>
                <c:pt idx="793">
                  <c:v>20.03.2008</c:v>
                </c:pt>
                <c:pt idx="794">
                  <c:v>21.03.2008</c:v>
                </c:pt>
                <c:pt idx="795">
                  <c:v>24.03.2008</c:v>
                </c:pt>
                <c:pt idx="796">
                  <c:v>25.03.2008</c:v>
                </c:pt>
                <c:pt idx="797">
                  <c:v>26.03.2008</c:v>
                </c:pt>
                <c:pt idx="798">
                  <c:v>27.03.2008</c:v>
                </c:pt>
                <c:pt idx="799">
                  <c:v>28.03.2008</c:v>
                </c:pt>
                <c:pt idx="800">
                  <c:v>31.03.2008</c:v>
                </c:pt>
                <c:pt idx="801">
                  <c:v>01.04.2008</c:v>
                </c:pt>
                <c:pt idx="802">
                  <c:v>02.04.2008</c:v>
                </c:pt>
                <c:pt idx="803">
                  <c:v>03.04.2008</c:v>
                </c:pt>
                <c:pt idx="804">
                  <c:v>04.04.2008</c:v>
                </c:pt>
                <c:pt idx="805">
                  <c:v>07.04.2008</c:v>
                </c:pt>
                <c:pt idx="806">
                  <c:v>08.04.2008</c:v>
                </c:pt>
                <c:pt idx="807">
                  <c:v>09.04.2008</c:v>
                </c:pt>
                <c:pt idx="808">
                  <c:v>10.04.2008</c:v>
                </c:pt>
                <c:pt idx="809">
                  <c:v>11.04.2008</c:v>
                </c:pt>
                <c:pt idx="810">
                  <c:v>14.04.2008</c:v>
                </c:pt>
                <c:pt idx="811">
                  <c:v>15.04.2008</c:v>
                </c:pt>
                <c:pt idx="812">
                  <c:v>16.04.2008</c:v>
                </c:pt>
                <c:pt idx="813">
                  <c:v>17.04.2008</c:v>
                </c:pt>
                <c:pt idx="814">
                  <c:v>18.04.2008</c:v>
                </c:pt>
                <c:pt idx="815">
                  <c:v>21.04.2008</c:v>
                </c:pt>
                <c:pt idx="816">
                  <c:v>22.04.2008</c:v>
                </c:pt>
                <c:pt idx="817">
                  <c:v>23.04.2008</c:v>
                </c:pt>
                <c:pt idx="818">
                  <c:v>24.04.2008</c:v>
                </c:pt>
                <c:pt idx="819">
                  <c:v>25.04.2008</c:v>
                </c:pt>
                <c:pt idx="820">
                  <c:v>28.04.2008</c:v>
                </c:pt>
                <c:pt idx="821">
                  <c:v>29.04.2008</c:v>
                </c:pt>
                <c:pt idx="822">
                  <c:v>30.04.2008</c:v>
                </c:pt>
                <c:pt idx="823">
                  <c:v>04.05.2008</c:v>
                </c:pt>
                <c:pt idx="824">
                  <c:v>05.05.2008</c:v>
                </c:pt>
                <c:pt idx="825">
                  <c:v>06.05.2008</c:v>
                </c:pt>
                <c:pt idx="826">
                  <c:v>07.05.2008</c:v>
                </c:pt>
                <c:pt idx="827">
                  <c:v>08.05.2008</c:v>
                </c:pt>
                <c:pt idx="828">
                  <c:v>12.05.2008</c:v>
                </c:pt>
                <c:pt idx="829">
                  <c:v>13.05.2008</c:v>
                </c:pt>
                <c:pt idx="830">
                  <c:v>14.05.2008</c:v>
                </c:pt>
                <c:pt idx="831">
                  <c:v>15.05.2008</c:v>
                </c:pt>
                <c:pt idx="832">
                  <c:v>16.05.2008</c:v>
                </c:pt>
                <c:pt idx="833">
                  <c:v>19.05.2008</c:v>
                </c:pt>
                <c:pt idx="834">
                  <c:v>20.05.2008</c:v>
                </c:pt>
                <c:pt idx="835">
                  <c:v>21.05.2008</c:v>
                </c:pt>
                <c:pt idx="836">
                  <c:v>22.05.2008</c:v>
                </c:pt>
                <c:pt idx="837">
                  <c:v>23.05.2008</c:v>
                </c:pt>
                <c:pt idx="838">
                  <c:v>26.05.2008</c:v>
                </c:pt>
                <c:pt idx="839">
                  <c:v>27.05.2008</c:v>
                </c:pt>
                <c:pt idx="840">
                  <c:v>28.05.2008</c:v>
                </c:pt>
                <c:pt idx="841">
                  <c:v>29.05.2008</c:v>
                </c:pt>
                <c:pt idx="842">
                  <c:v>30.05.2008</c:v>
                </c:pt>
                <c:pt idx="843">
                  <c:v>02.06.2008</c:v>
                </c:pt>
                <c:pt idx="844">
                  <c:v>03.06.2008</c:v>
                </c:pt>
                <c:pt idx="845">
                  <c:v>04.06.2008</c:v>
                </c:pt>
                <c:pt idx="846">
                  <c:v>05.06.2008</c:v>
                </c:pt>
                <c:pt idx="847">
                  <c:v>06.06.2008</c:v>
                </c:pt>
                <c:pt idx="848">
                  <c:v>07.06.2008</c:v>
                </c:pt>
                <c:pt idx="849">
                  <c:v>09.06.2008</c:v>
                </c:pt>
                <c:pt idx="850">
                  <c:v>10.06.2008</c:v>
                </c:pt>
                <c:pt idx="851">
                  <c:v>11.06.2008</c:v>
                </c:pt>
                <c:pt idx="852">
                  <c:v>16.06.2008</c:v>
                </c:pt>
                <c:pt idx="853">
                  <c:v>17.06.2008</c:v>
                </c:pt>
                <c:pt idx="854">
                  <c:v>18.06.2008</c:v>
                </c:pt>
                <c:pt idx="855">
                  <c:v>19.06.2008</c:v>
                </c:pt>
                <c:pt idx="856">
                  <c:v>20.06.2008</c:v>
                </c:pt>
                <c:pt idx="857">
                  <c:v>23.06.2008</c:v>
                </c:pt>
                <c:pt idx="858">
                  <c:v>24.06.2008</c:v>
                </c:pt>
                <c:pt idx="859">
                  <c:v>25.06.2008</c:v>
                </c:pt>
                <c:pt idx="860">
                  <c:v>26.06.2008</c:v>
                </c:pt>
                <c:pt idx="861">
                  <c:v>27.06.2008</c:v>
                </c:pt>
                <c:pt idx="862">
                  <c:v>30.06.2008</c:v>
                </c:pt>
                <c:pt idx="863">
                  <c:v>01.07.2008</c:v>
                </c:pt>
                <c:pt idx="864">
                  <c:v>02.07.2008</c:v>
                </c:pt>
                <c:pt idx="865">
                  <c:v>03.07.2008</c:v>
                </c:pt>
                <c:pt idx="866">
                  <c:v>04.07.2008</c:v>
                </c:pt>
                <c:pt idx="867">
                  <c:v>07.07.2008</c:v>
                </c:pt>
                <c:pt idx="868">
                  <c:v>08.07.2008</c:v>
                </c:pt>
                <c:pt idx="869">
                  <c:v>09.07.2008</c:v>
                </c:pt>
                <c:pt idx="870">
                  <c:v>10.07.2008</c:v>
                </c:pt>
                <c:pt idx="871">
                  <c:v>11.07.2008</c:v>
                </c:pt>
                <c:pt idx="872">
                  <c:v>14.07.2008</c:v>
                </c:pt>
                <c:pt idx="873">
                  <c:v>15.07.2008</c:v>
                </c:pt>
                <c:pt idx="874">
                  <c:v>16.07.2008</c:v>
                </c:pt>
                <c:pt idx="875">
                  <c:v>17.07.2008</c:v>
                </c:pt>
                <c:pt idx="876">
                  <c:v>18.07.2008</c:v>
                </c:pt>
                <c:pt idx="877">
                  <c:v>21.07.2008</c:v>
                </c:pt>
                <c:pt idx="878">
                  <c:v>22.07.2008</c:v>
                </c:pt>
                <c:pt idx="879">
                  <c:v>23.07.2008</c:v>
                </c:pt>
                <c:pt idx="880">
                  <c:v>24.07.2008</c:v>
                </c:pt>
                <c:pt idx="881">
                  <c:v>25.07.2008</c:v>
                </c:pt>
                <c:pt idx="882">
                  <c:v>28.07.2008</c:v>
                </c:pt>
                <c:pt idx="883">
                  <c:v>29.07.2008</c:v>
                </c:pt>
                <c:pt idx="884">
                  <c:v>30.07.2008</c:v>
                </c:pt>
                <c:pt idx="885">
                  <c:v>31.07.2008</c:v>
                </c:pt>
                <c:pt idx="886">
                  <c:v>01.08.2008</c:v>
                </c:pt>
                <c:pt idx="887">
                  <c:v>04.08.2008</c:v>
                </c:pt>
                <c:pt idx="888">
                  <c:v>05.08.2008</c:v>
                </c:pt>
                <c:pt idx="889">
                  <c:v>06.08.2008</c:v>
                </c:pt>
                <c:pt idx="890">
                  <c:v>07.08.2008</c:v>
                </c:pt>
                <c:pt idx="891">
                  <c:v>08.08.2008</c:v>
                </c:pt>
                <c:pt idx="892">
                  <c:v>11.08.2008</c:v>
                </c:pt>
                <c:pt idx="893">
                  <c:v>12.08.2008</c:v>
                </c:pt>
                <c:pt idx="894">
                  <c:v>13.08.2008</c:v>
                </c:pt>
                <c:pt idx="895">
                  <c:v>14.08.2008</c:v>
                </c:pt>
                <c:pt idx="896">
                  <c:v>15.08.2008</c:v>
                </c:pt>
                <c:pt idx="897">
                  <c:v>18.08.2008</c:v>
                </c:pt>
                <c:pt idx="898">
                  <c:v>19.08.2008</c:v>
                </c:pt>
                <c:pt idx="899">
                  <c:v>20.08.2008</c:v>
                </c:pt>
                <c:pt idx="900">
                  <c:v>21.08.2008</c:v>
                </c:pt>
                <c:pt idx="901">
                  <c:v>22.08.2008</c:v>
                </c:pt>
                <c:pt idx="902">
                  <c:v>25.08.2008</c:v>
                </c:pt>
                <c:pt idx="903">
                  <c:v>26.08.2008</c:v>
                </c:pt>
                <c:pt idx="904">
                  <c:v>27.08.2008</c:v>
                </c:pt>
                <c:pt idx="905">
                  <c:v>28.08.2008</c:v>
                </c:pt>
                <c:pt idx="906">
                  <c:v>29.08.2008</c:v>
                </c:pt>
                <c:pt idx="907">
                  <c:v>01.09.2008</c:v>
                </c:pt>
                <c:pt idx="908">
                  <c:v>02.09.2008</c:v>
                </c:pt>
                <c:pt idx="909">
                  <c:v>03.09.2008</c:v>
                </c:pt>
                <c:pt idx="910">
                  <c:v>04.09.2008</c:v>
                </c:pt>
                <c:pt idx="911">
                  <c:v>05.09.2008</c:v>
                </c:pt>
                <c:pt idx="912">
                  <c:v>08.09.2008</c:v>
                </c:pt>
                <c:pt idx="913">
                  <c:v>09.09.2008</c:v>
                </c:pt>
                <c:pt idx="914">
                  <c:v>10.09.2008</c:v>
                </c:pt>
                <c:pt idx="915">
                  <c:v>11.09.2008</c:v>
                </c:pt>
                <c:pt idx="916">
                  <c:v>12.09.2008</c:v>
                </c:pt>
                <c:pt idx="917">
                  <c:v>15.09.2008</c:v>
                </c:pt>
                <c:pt idx="918">
                  <c:v>16.09.2008</c:v>
                </c:pt>
                <c:pt idx="919">
                  <c:v>17.09.2008</c:v>
                </c:pt>
                <c:pt idx="920">
                  <c:v>18.09.2008</c:v>
                </c:pt>
                <c:pt idx="921">
                  <c:v>19.09.2008</c:v>
                </c:pt>
                <c:pt idx="922">
                  <c:v>22.09.2008</c:v>
                </c:pt>
                <c:pt idx="923">
                  <c:v>23.09.2008</c:v>
                </c:pt>
                <c:pt idx="924">
                  <c:v>24.09.2008</c:v>
                </c:pt>
                <c:pt idx="925">
                  <c:v>25.09.2008</c:v>
                </c:pt>
                <c:pt idx="926">
                  <c:v>26.09.2008</c:v>
                </c:pt>
                <c:pt idx="927">
                  <c:v>29.09.2008</c:v>
                </c:pt>
                <c:pt idx="928">
                  <c:v>30.09.2008</c:v>
                </c:pt>
                <c:pt idx="929">
                  <c:v>01.10.2008</c:v>
                </c:pt>
                <c:pt idx="930">
                  <c:v>02.10.2008</c:v>
                </c:pt>
                <c:pt idx="931">
                  <c:v>03.10.2008</c:v>
                </c:pt>
                <c:pt idx="932">
                  <c:v>06.10.2008</c:v>
                </c:pt>
                <c:pt idx="933">
                  <c:v>07.10.2008</c:v>
                </c:pt>
                <c:pt idx="934">
                  <c:v>08.10.2008</c:v>
                </c:pt>
                <c:pt idx="935">
                  <c:v>09.10.2008</c:v>
                </c:pt>
                <c:pt idx="936">
                  <c:v>13.10.2008</c:v>
                </c:pt>
                <c:pt idx="937">
                  <c:v>14.10.2008</c:v>
                </c:pt>
                <c:pt idx="938">
                  <c:v>15.10.2008</c:v>
                </c:pt>
                <c:pt idx="939">
                  <c:v>16.10.2008</c:v>
                </c:pt>
                <c:pt idx="940">
                  <c:v>17.10.2008</c:v>
                </c:pt>
                <c:pt idx="941">
                  <c:v>20.10.2008</c:v>
                </c:pt>
                <c:pt idx="942">
                  <c:v>21.10.2008</c:v>
                </c:pt>
                <c:pt idx="943">
                  <c:v>22.10.2008</c:v>
                </c:pt>
                <c:pt idx="944">
                  <c:v>23.10.2008</c:v>
                </c:pt>
                <c:pt idx="945">
                  <c:v>24.10.2008</c:v>
                </c:pt>
                <c:pt idx="946">
                  <c:v>28.10.2008</c:v>
                </c:pt>
                <c:pt idx="947">
                  <c:v>29.10.2008</c:v>
                </c:pt>
                <c:pt idx="948">
                  <c:v>30.10.2008</c:v>
                </c:pt>
                <c:pt idx="949">
                  <c:v>31.10.2008</c:v>
                </c:pt>
                <c:pt idx="950">
                  <c:v>01.11.2008</c:v>
                </c:pt>
                <c:pt idx="951">
                  <c:v>05.11.2008</c:v>
                </c:pt>
                <c:pt idx="952">
                  <c:v>06.11.2008</c:v>
                </c:pt>
                <c:pt idx="953">
                  <c:v>07.11.2008</c:v>
                </c:pt>
                <c:pt idx="954">
                  <c:v>10.11.2008</c:v>
                </c:pt>
                <c:pt idx="955">
                  <c:v>11.11.2008</c:v>
                </c:pt>
                <c:pt idx="956">
                  <c:v>12.11.2008</c:v>
                </c:pt>
                <c:pt idx="957">
                  <c:v>13.11.2008</c:v>
                </c:pt>
                <c:pt idx="958">
                  <c:v>14.11.2008</c:v>
                </c:pt>
                <c:pt idx="959">
                  <c:v>17.11.2008</c:v>
                </c:pt>
                <c:pt idx="960">
                  <c:v>18.11.2008</c:v>
                </c:pt>
                <c:pt idx="961">
                  <c:v>19.11.2008</c:v>
                </c:pt>
                <c:pt idx="962">
                  <c:v>20.11.2008</c:v>
                </c:pt>
                <c:pt idx="963">
                  <c:v>21.11.2008</c:v>
                </c:pt>
                <c:pt idx="964">
                  <c:v>24.11.2008</c:v>
                </c:pt>
                <c:pt idx="965">
                  <c:v>25.11.2008</c:v>
                </c:pt>
                <c:pt idx="966">
                  <c:v>26.11.2008</c:v>
                </c:pt>
                <c:pt idx="967">
                  <c:v>27.11.2008</c:v>
                </c:pt>
                <c:pt idx="968">
                  <c:v>28.11.2008</c:v>
                </c:pt>
                <c:pt idx="969">
                  <c:v>01.12.2008</c:v>
                </c:pt>
                <c:pt idx="970">
                  <c:v>02.12.2008</c:v>
                </c:pt>
                <c:pt idx="971">
                  <c:v>03.12.2008</c:v>
                </c:pt>
                <c:pt idx="972">
                  <c:v>04.12.2008</c:v>
                </c:pt>
                <c:pt idx="973">
                  <c:v>05.12.2008</c:v>
                </c:pt>
                <c:pt idx="974">
                  <c:v>08.12.2008</c:v>
                </c:pt>
                <c:pt idx="975">
                  <c:v>09.12.2008</c:v>
                </c:pt>
                <c:pt idx="976">
                  <c:v>10.12.2008</c:v>
                </c:pt>
                <c:pt idx="977">
                  <c:v>11.12.2008</c:v>
                </c:pt>
                <c:pt idx="978">
                  <c:v>12.12.2008</c:v>
                </c:pt>
                <c:pt idx="979">
                  <c:v>15.12.2008</c:v>
                </c:pt>
                <c:pt idx="980">
                  <c:v>16.12.2008</c:v>
                </c:pt>
                <c:pt idx="981">
                  <c:v>17.12.2008</c:v>
                </c:pt>
                <c:pt idx="982">
                  <c:v>18.12.2008</c:v>
                </c:pt>
                <c:pt idx="983">
                  <c:v>19.12.2008</c:v>
                </c:pt>
                <c:pt idx="984">
                  <c:v>22.12.2008</c:v>
                </c:pt>
                <c:pt idx="985">
                  <c:v>23.12.2008</c:v>
                </c:pt>
                <c:pt idx="986">
                  <c:v>24.12.2008</c:v>
                </c:pt>
                <c:pt idx="987">
                  <c:v>25.12.2008</c:v>
                </c:pt>
                <c:pt idx="988">
                  <c:v>26.12.2008</c:v>
                </c:pt>
                <c:pt idx="989">
                  <c:v>29.12.2008</c:v>
                </c:pt>
                <c:pt idx="990">
                  <c:v>30.12.2008</c:v>
                </c:pt>
                <c:pt idx="991">
                  <c:v>31.12.2008</c:v>
                </c:pt>
                <c:pt idx="992">
                  <c:v>11.01.2009</c:v>
                </c:pt>
                <c:pt idx="993">
                  <c:v>12.01.2009</c:v>
                </c:pt>
                <c:pt idx="994">
                  <c:v>13.01.2009</c:v>
                </c:pt>
                <c:pt idx="995">
                  <c:v>14.01.2009</c:v>
                </c:pt>
                <c:pt idx="996">
                  <c:v>15.01.2009</c:v>
                </c:pt>
                <c:pt idx="997">
                  <c:v>16.01.2009</c:v>
                </c:pt>
                <c:pt idx="998">
                  <c:v>19.01.2009</c:v>
                </c:pt>
                <c:pt idx="999">
                  <c:v>20.01.2009</c:v>
                </c:pt>
                <c:pt idx="1000">
                  <c:v>21.01.2009</c:v>
                </c:pt>
                <c:pt idx="1001">
                  <c:v>22.01.2009</c:v>
                </c:pt>
                <c:pt idx="1002">
                  <c:v>23.01.2009</c:v>
                </c:pt>
                <c:pt idx="1003">
                  <c:v>26.01.2009</c:v>
                </c:pt>
                <c:pt idx="1004">
                  <c:v>27.01.2009</c:v>
                </c:pt>
                <c:pt idx="1005">
                  <c:v>28.01.2009</c:v>
                </c:pt>
                <c:pt idx="1006">
                  <c:v>29.01.2009</c:v>
                </c:pt>
                <c:pt idx="1007">
                  <c:v>30.01.2009</c:v>
                </c:pt>
                <c:pt idx="1008">
                  <c:v>02.02.2009</c:v>
                </c:pt>
                <c:pt idx="1009">
                  <c:v>03.02.2009</c:v>
                </c:pt>
                <c:pt idx="1010">
                  <c:v>04.02.2009</c:v>
                </c:pt>
                <c:pt idx="1011">
                  <c:v>05.02.2009</c:v>
                </c:pt>
                <c:pt idx="1012">
                  <c:v>06.02.2009</c:v>
                </c:pt>
                <c:pt idx="1013">
                  <c:v>09.02.2009</c:v>
                </c:pt>
                <c:pt idx="1014">
                  <c:v>10.02.2009</c:v>
                </c:pt>
                <c:pt idx="1015">
                  <c:v>11.02.2009</c:v>
                </c:pt>
                <c:pt idx="1016">
                  <c:v>12.02.2009</c:v>
                </c:pt>
                <c:pt idx="1017">
                  <c:v>13.02.2009</c:v>
                </c:pt>
                <c:pt idx="1018">
                  <c:v>16.02.2009</c:v>
                </c:pt>
                <c:pt idx="1019">
                  <c:v>17.02.2009</c:v>
                </c:pt>
                <c:pt idx="1020">
                  <c:v>18.02.2009</c:v>
                </c:pt>
                <c:pt idx="1021">
                  <c:v>19.02.2009</c:v>
                </c:pt>
                <c:pt idx="1022">
                  <c:v>20.02.2009</c:v>
                </c:pt>
                <c:pt idx="1023">
                  <c:v>24.02.2009</c:v>
                </c:pt>
                <c:pt idx="1024">
                  <c:v>25.02.2009</c:v>
                </c:pt>
                <c:pt idx="1025">
                  <c:v>26.02.2009</c:v>
                </c:pt>
                <c:pt idx="1026">
                  <c:v>27.02.2009</c:v>
                </c:pt>
                <c:pt idx="1027">
                  <c:v>02.03.2009</c:v>
                </c:pt>
                <c:pt idx="1028">
                  <c:v>03.03.2009</c:v>
                </c:pt>
                <c:pt idx="1029">
                  <c:v>04.03.2009</c:v>
                </c:pt>
                <c:pt idx="1030">
                  <c:v>05.03.2009</c:v>
                </c:pt>
                <c:pt idx="1031">
                  <c:v>06.03.2009</c:v>
                </c:pt>
                <c:pt idx="1032">
                  <c:v>10.03.2009</c:v>
                </c:pt>
                <c:pt idx="1033">
                  <c:v>11.03.2009</c:v>
                </c:pt>
                <c:pt idx="1034">
                  <c:v>12.03.2009</c:v>
                </c:pt>
                <c:pt idx="1035">
                  <c:v>13.03.2009</c:v>
                </c:pt>
                <c:pt idx="1036">
                  <c:v>16.03.2009</c:v>
                </c:pt>
                <c:pt idx="1037">
                  <c:v>17.03.2009</c:v>
                </c:pt>
                <c:pt idx="1038">
                  <c:v>18.03.2009</c:v>
                </c:pt>
                <c:pt idx="1039">
                  <c:v>19.03.2009</c:v>
                </c:pt>
                <c:pt idx="1040">
                  <c:v>20.03.2009</c:v>
                </c:pt>
                <c:pt idx="1041">
                  <c:v>23.03.2009</c:v>
                </c:pt>
                <c:pt idx="1042">
                  <c:v>24.03.2009</c:v>
                </c:pt>
                <c:pt idx="1043">
                  <c:v>25.03.2009</c:v>
                </c:pt>
                <c:pt idx="1044">
                  <c:v>26.03.2009</c:v>
                </c:pt>
                <c:pt idx="1045">
                  <c:v>27.03.2009</c:v>
                </c:pt>
                <c:pt idx="1046">
                  <c:v>30.03.2009</c:v>
                </c:pt>
                <c:pt idx="1047">
                  <c:v>31.03.2009</c:v>
                </c:pt>
                <c:pt idx="1048">
                  <c:v>01.04.2009</c:v>
                </c:pt>
                <c:pt idx="1049">
                  <c:v>02.04.2009</c:v>
                </c:pt>
                <c:pt idx="1050">
                  <c:v>03.04.2009</c:v>
                </c:pt>
                <c:pt idx="1051">
                  <c:v>06.04.2009</c:v>
                </c:pt>
                <c:pt idx="1052">
                  <c:v>07.04.2009</c:v>
                </c:pt>
                <c:pt idx="1053">
                  <c:v>08.04.2009</c:v>
                </c:pt>
                <c:pt idx="1054">
                  <c:v>09.04.2009</c:v>
                </c:pt>
                <c:pt idx="1055">
                  <c:v>10.04.2009</c:v>
                </c:pt>
                <c:pt idx="1056">
                  <c:v>13.04.2009</c:v>
                </c:pt>
                <c:pt idx="1057">
                  <c:v>14.04.2009</c:v>
                </c:pt>
                <c:pt idx="1058">
                  <c:v>15.04.2009</c:v>
                </c:pt>
                <c:pt idx="1059">
                  <c:v>16.04.2009</c:v>
                </c:pt>
                <c:pt idx="1060">
                  <c:v>17.04.2009</c:v>
                </c:pt>
                <c:pt idx="1061">
                  <c:v>20.04.2009</c:v>
                </c:pt>
                <c:pt idx="1062">
                  <c:v>21.04.2009</c:v>
                </c:pt>
                <c:pt idx="1063">
                  <c:v>22.04.2009</c:v>
                </c:pt>
                <c:pt idx="1064">
                  <c:v>23.04.2009</c:v>
                </c:pt>
                <c:pt idx="1065">
                  <c:v>24.04.2009</c:v>
                </c:pt>
                <c:pt idx="1066">
                  <c:v>27.04.2009</c:v>
                </c:pt>
                <c:pt idx="1067">
                  <c:v>28.04.2009</c:v>
                </c:pt>
                <c:pt idx="1068">
                  <c:v>29.04.2009</c:v>
                </c:pt>
                <c:pt idx="1069">
                  <c:v>30.04.2009</c:v>
                </c:pt>
                <c:pt idx="1070">
                  <c:v>04.05.2009</c:v>
                </c:pt>
                <c:pt idx="1071">
                  <c:v>05.05.2009</c:v>
                </c:pt>
                <c:pt idx="1072">
                  <c:v>06.05.2009</c:v>
                </c:pt>
                <c:pt idx="1073">
                  <c:v>07.05.2009</c:v>
                </c:pt>
                <c:pt idx="1074">
                  <c:v>08.05.2009</c:v>
                </c:pt>
                <c:pt idx="1075">
                  <c:v>12.05.2009</c:v>
                </c:pt>
                <c:pt idx="1076">
                  <c:v>13.05.2009</c:v>
                </c:pt>
                <c:pt idx="1077">
                  <c:v>14.05.2009</c:v>
                </c:pt>
                <c:pt idx="1078">
                  <c:v>15.05.2009</c:v>
                </c:pt>
                <c:pt idx="1079">
                  <c:v>18.05.2009</c:v>
                </c:pt>
                <c:pt idx="1080">
                  <c:v>19.05.2009</c:v>
                </c:pt>
                <c:pt idx="1081">
                  <c:v>20.05.2009</c:v>
                </c:pt>
                <c:pt idx="1082">
                  <c:v>21.05.2009</c:v>
                </c:pt>
                <c:pt idx="1083">
                  <c:v>22.05.2009</c:v>
                </c:pt>
                <c:pt idx="1084">
                  <c:v>25.05.2009</c:v>
                </c:pt>
                <c:pt idx="1085">
                  <c:v>26.05.2009</c:v>
                </c:pt>
                <c:pt idx="1086">
                  <c:v>27.05.2009</c:v>
                </c:pt>
                <c:pt idx="1087">
                  <c:v>28.05.2009</c:v>
                </c:pt>
                <c:pt idx="1088">
                  <c:v>29.05.2009</c:v>
                </c:pt>
                <c:pt idx="1089">
                  <c:v>01.06.2009</c:v>
                </c:pt>
                <c:pt idx="1090">
                  <c:v>02.06.2009</c:v>
                </c:pt>
                <c:pt idx="1091">
                  <c:v>03.06.2009</c:v>
                </c:pt>
                <c:pt idx="1092">
                  <c:v>04.06.2009</c:v>
                </c:pt>
                <c:pt idx="1093">
                  <c:v>05.06.2009</c:v>
                </c:pt>
                <c:pt idx="1094">
                  <c:v>08.06.2009</c:v>
                </c:pt>
                <c:pt idx="1095">
                  <c:v>09.06.2009</c:v>
                </c:pt>
                <c:pt idx="1096">
                  <c:v>10.06.2009</c:v>
                </c:pt>
                <c:pt idx="1097">
                  <c:v>11.06.2009</c:v>
                </c:pt>
                <c:pt idx="1098">
                  <c:v>15.06.2009</c:v>
                </c:pt>
                <c:pt idx="1099">
                  <c:v>16.06.2009</c:v>
                </c:pt>
                <c:pt idx="1100">
                  <c:v>17.06.2009</c:v>
                </c:pt>
                <c:pt idx="1101">
                  <c:v>18.06.2009</c:v>
                </c:pt>
                <c:pt idx="1102">
                  <c:v>19.06.2009</c:v>
                </c:pt>
                <c:pt idx="1103">
                  <c:v>22.06.2009</c:v>
                </c:pt>
                <c:pt idx="1104">
                  <c:v>23.06.2009</c:v>
                </c:pt>
                <c:pt idx="1105">
                  <c:v>24.06.2009</c:v>
                </c:pt>
                <c:pt idx="1106">
                  <c:v>25.06.2009</c:v>
                </c:pt>
                <c:pt idx="1107">
                  <c:v>26.06.2009</c:v>
                </c:pt>
                <c:pt idx="1108">
                  <c:v>29.06.2009</c:v>
                </c:pt>
                <c:pt idx="1109">
                  <c:v>30.06.2009</c:v>
                </c:pt>
                <c:pt idx="1110">
                  <c:v>01.07.2009</c:v>
                </c:pt>
                <c:pt idx="1111">
                  <c:v>02.07.2009</c:v>
                </c:pt>
                <c:pt idx="1112">
                  <c:v>03.07.2009</c:v>
                </c:pt>
                <c:pt idx="1113">
                  <c:v>06.07.2009</c:v>
                </c:pt>
                <c:pt idx="1114">
                  <c:v>07.07.2009</c:v>
                </c:pt>
                <c:pt idx="1115">
                  <c:v>08.07.2009</c:v>
                </c:pt>
                <c:pt idx="1116">
                  <c:v>09.07.2009</c:v>
                </c:pt>
                <c:pt idx="1117">
                  <c:v>10.07.2009</c:v>
                </c:pt>
                <c:pt idx="1118">
                  <c:v>13.07.2009</c:v>
                </c:pt>
                <c:pt idx="1119">
                  <c:v>14.07.2009</c:v>
                </c:pt>
                <c:pt idx="1120">
                  <c:v>15.07.2009</c:v>
                </c:pt>
                <c:pt idx="1121">
                  <c:v>16.07.2009</c:v>
                </c:pt>
                <c:pt idx="1122">
                  <c:v>17.07.2009</c:v>
                </c:pt>
                <c:pt idx="1123">
                  <c:v>20.07.2009</c:v>
                </c:pt>
                <c:pt idx="1124">
                  <c:v>21.07.2009</c:v>
                </c:pt>
                <c:pt idx="1125">
                  <c:v>22.07.2009</c:v>
                </c:pt>
                <c:pt idx="1126">
                  <c:v>23.07.2009</c:v>
                </c:pt>
                <c:pt idx="1127">
                  <c:v>24.07.2009</c:v>
                </c:pt>
                <c:pt idx="1128">
                  <c:v>27.07.2009</c:v>
                </c:pt>
                <c:pt idx="1129">
                  <c:v>28.07.2009</c:v>
                </c:pt>
                <c:pt idx="1130">
                  <c:v>29.07.2009</c:v>
                </c:pt>
                <c:pt idx="1131">
                  <c:v>30.07.2009</c:v>
                </c:pt>
                <c:pt idx="1132">
                  <c:v>31.07.2009</c:v>
                </c:pt>
                <c:pt idx="1133">
                  <c:v>03.08.2009</c:v>
                </c:pt>
                <c:pt idx="1134">
                  <c:v>04.08.2009</c:v>
                </c:pt>
                <c:pt idx="1135">
                  <c:v>05.08.2009</c:v>
                </c:pt>
                <c:pt idx="1136">
                  <c:v>06.08.2009</c:v>
                </c:pt>
                <c:pt idx="1137">
                  <c:v>07.08.2009</c:v>
                </c:pt>
                <c:pt idx="1138">
                  <c:v>10.08.2009</c:v>
                </c:pt>
                <c:pt idx="1139">
                  <c:v>11.08.2009</c:v>
                </c:pt>
                <c:pt idx="1140">
                  <c:v>12.08.2009</c:v>
                </c:pt>
                <c:pt idx="1141">
                  <c:v>13.08.2009</c:v>
                </c:pt>
                <c:pt idx="1142">
                  <c:v>14.08.2009</c:v>
                </c:pt>
                <c:pt idx="1143">
                  <c:v>17.08.2009</c:v>
                </c:pt>
                <c:pt idx="1144">
                  <c:v>18.08.2009</c:v>
                </c:pt>
                <c:pt idx="1145">
                  <c:v>19.08.2009</c:v>
                </c:pt>
                <c:pt idx="1146">
                  <c:v>20.08.2009</c:v>
                </c:pt>
                <c:pt idx="1147">
                  <c:v>21.08.2009</c:v>
                </c:pt>
                <c:pt idx="1148">
                  <c:v>24.08.2009</c:v>
                </c:pt>
                <c:pt idx="1149">
                  <c:v>25.08.2009</c:v>
                </c:pt>
                <c:pt idx="1150">
                  <c:v>26.08.2009</c:v>
                </c:pt>
                <c:pt idx="1151">
                  <c:v>27.08.2009</c:v>
                </c:pt>
                <c:pt idx="1152">
                  <c:v>28.08.2009</c:v>
                </c:pt>
                <c:pt idx="1153">
                  <c:v>31.08.2009</c:v>
                </c:pt>
                <c:pt idx="1154">
                  <c:v>01.09.2009</c:v>
                </c:pt>
                <c:pt idx="1155">
                  <c:v>02.09.2009</c:v>
                </c:pt>
                <c:pt idx="1156">
                  <c:v>03.09.2009</c:v>
                </c:pt>
                <c:pt idx="1157">
                  <c:v>04.09.2009</c:v>
                </c:pt>
                <c:pt idx="1158">
                  <c:v>07.09.2009</c:v>
                </c:pt>
                <c:pt idx="1159">
                  <c:v>08.09.2009</c:v>
                </c:pt>
                <c:pt idx="1160">
                  <c:v>09.09.2009</c:v>
                </c:pt>
                <c:pt idx="1161">
                  <c:v>10.09.2009</c:v>
                </c:pt>
                <c:pt idx="1162">
                  <c:v>11.09.2009</c:v>
                </c:pt>
                <c:pt idx="1163">
                  <c:v>14.09.2009</c:v>
                </c:pt>
                <c:pt idx="1164">
                  <c:v>15.09.2009</c:v>
                </c:pt>
                <c:pt idx="1165">
                  <c:v>16.09.2009</c:v>
                </c:pt>
                <c:pt idx="1166">
                  <c:v>17.09.2009</c:v>
                </c:pt>
                <c:pt idx="1167">
                  <c:v>18.09.2009</c:v>
                </c:pt>
                <c:pt idx="1168">
                  <c:v>21.09.2009</c:v>
                </c:pt>
                <c:pt idx="1169">
                  <c:v>22.09.2009</c:v>
                </c:pt>
                <c:pt idx="1170">
                  <c:v>23.09.2009</c:v>
                </c:pt>
                <c:pt idx="1171">
                  <c:v>24.09.2009</c:v>
                </c:pt>
                <c:pt idx="1172">
                  <c:v>25.09.2009</c:v>
                </c:pt>
                <c:pt idx="1173">
                  <c:v>28.09.2009</c:v>
                </c:pt>
                <c:pt idx="1174">
                  <c:v>29.09.2009</c:v>
                </c:pt>
                <c:pt idx="1175">
                  <c:v>30.09.2009</c:v>
                </c:pt>
                <c:pt idx="1176">
                  <c:v>01.10.2009</c:v>
                </c:pt>
                <c:pt idx="1177">
                  <c:v>02.10.2009</c:v>
                </c:pt>
                <c:pt idx="1178">
                  <c:v>05.10.2009</c:v>
                </c:pt>
                <c:pt idx="1179">
                  <c:v>06.10.2009</c:v>
                </c:pt>
                <c:pt idx="1180">
                  <c:v>07.10.2009</c:v>
                </c:pt>
                <c:pt idx="1181">
                  <c:v>08.10.2009</c:v>
                </c:pt>
                <c:pt idx="1182">
                  <c:v>09.10.2009</c:v>
                </c:pt>
                <c:pt idx="1183">
                  <c:v>12.10.2009</c:v>
                </c:pt>
                <c:pt idx="1184">
                  <c:v>13.10.2009</c:v>
                </c:pt>
                <c:pt idx="1185">
                  <c:v>14.10.2009</c:v>
                </c:pt>
                <c:pt idx="1186">
                  <c:v>15.10.2009</c:v>
                </c:pt>
                <c:pt idx="1187">
                  <c:v>16.10.2009</c:v>
                </c:pt>
                <c:pt idx="1188">
                  <c:v>19.10.2009</c:v>
                </c:pt>
                <c:pt idx="1189">
                  <c:v>20.10.2009</c:v>
                </c:pt>
                <c:pt idx="1190">
                  <c:v>21.10.2009</c:v>
                </c:pt>
                <c:pt idx="1191">
                  <c:v>22.10.2009</c:v>
                </c:pt>
                <c:pt idx="1192">
                  <c:v>23.10.2009</c:v>
                </c:pt>
                <c:pt idx="1193">
                  <c:v>26.10.2009</c:v>
                </c:pt>
                <c:pt idx="1194">
                  <c:v>27.10.2009</c:v>
                </c:pt>
                <c:pt idx="1195">
                  <c:v>28.10.2009</c:v>
                </c:pt>
                <c:pt idx="1196">
                  <c:v>29.10.2009</c:v>
                </c:pt>
                <c:pt idx="1197">
                  <c:v>30.10.2009</c:v>
                </c:pt>
                <c:pt idx="1198">
                  <c:v>02.11.2009</c:v>
                </c:pt>
                <c:pt idx="1199">
                  <c:v>03.11.2009</c:v>
                </c:pt>
                <c:pt idx="1200">
                  <c:v>05.11.2009</c:v>
                </c:pt>
                <c:pt idx="1201">
                  <c:v>06.11.2009</c:v>
                </c:pt>
                <c:pt idx="1202">
                  <c:v>09.11.2009</c:v>
                </c:pt>
                <c:pt idx="1203">
                  <c:v>10.11.2009</c:v>
                </c:pt>
                <c:pt idx="1204">
                  <c:v>11.11.2009</c:v>
                </c:pt>
                <c:pt idx="1205">
                  <c:v>12.11.2009</c:v>
                </c:pt>
                <c:pt idx="1206">
                  <c:v>13.11.2009</c:v>
                </c:pt>
                <c:pt idx="1207">
                  <c:v>16.11.2009</c:v>
                </c:pt>
                <c:pt idx="1208">
                  <c:v>17.11.2009</c:v>
                </c:pt>
                <c:pt idx="1209">
                  <c:v>18.11.2009</c:v>
                </c:pt>
                <c:pt idx="1210">
                  <c:v>19.11.2009</c:v>
                </c:pt>
                <c:pt idx="1211">
                  <c:v>20.11.2009</c:v>
                </c:pt>
                <c:pt idx="1212">
                  <c:v>23.11.2009</c:v>
                </c:pt>
                <c:pt idx="1213">
                  <c:v>24.11.2009</c:v>
                </c:pt>
                <c:pt idx="1214">
                  <c:v>25.11.2009</c:v>
                </c:pt>
                <c:pt idx="1215">
                  <c:v>26.11.2009</c:v>
                </c:pt>
                <c:pt idx="1216">
                  <c:v>27.11.2009</c:v>
                </c:pt>
                <c:pt idx="1217">
                  <c:v>30.11.2009</c:v>
                </c:pt>
                <c:pt idx="1218">
                  <c:v>01.12.2009</c:v>
                </c:pt>
                <c:pt idx="1219">
                  <c:v>02.12.2009</c:v>
                </c:pt>
                <c:pt idx="1220">
                  <c:v>03.12.2009</c:v>
                </c:pt>
                <c:pt idx="1221">
                  <c:v>04.12.2009</c:v>
                </c:pt>
                <c:pt idx="1222">
                  <c:v>07.12.2009</c:v>
                </c:pt>
                <c:pt idx="1223">
                  <c:v>08.12.2009</c:v>
                </c:pt>
                <c:pt idx="1224">
                  <c:v>09.12.2009</c:v>
                </c:pt>
                <c:pt idx="1225">
                  <c:v>10.12.2009</c:v>
                </c:pt>
                <c:pt idx="1226">
                  <c:v>11.12.2009</c:v>
                </c:pt>
                <c:pt idx="1227">
                  <c:v>14.12.2009</c:v>
                </c:pt>
                <c:pt idx="1228">
                  <c:v>15.12.2009</c:v>
                </c:pt>
                <c:pt idx="1229">
                  <c:v>16.12.2009</c:v>
                </c:pt>
                <c:pt idx="1230">
                  <c:v>17.12.2009</c:v>
                </c:pt>
                <c:pt idx="1231">
                  <c:v>18.12.2009</c:v>
                </c:pt>
                <c:pt idx="1232">
                  <c:v>21.12.2009</c:v>
                </c:pt>
                <c:pt idx="1233">
                  <c:v>22.12.2009</c:v>
                </c:pt>
                <c:pt idx="1234">
                  <c:v>23.12.2009</c:v>
                </c:pt>
                <c:pt idx="1235">
                  <c:v>24.12.2009</c:v>
                </c:pt>
                <c:pt idx="1236">
                  <c:v>25.12.2009</c:v>
                </c:pt>
                <c:pt idx="1237">
                  <c:v>28.12.2009</c:v>
                </c:pt>
                <c:pt idx="1238">
                  <c:v>29.12.2009</c:v>
                </c:pt>
                <c:pt idx="1239">
                  <c:v>30.12.2009</c:v>
                </c:pt>
                <c:pt idx="1240">
                  <c:v>31.12.2009</c:v>
                </c:pt>
                <c:pt idx="1241">
                  <c:v>11.01.2010</c:v>
                </c:pt>
                <c:pt idx="1242">
                  <c:v>12.01.2010</c:v>
                </c:pt>
                <c:pt idx="1243">
                  <c:v>13.01.2010</c:v>
                </c:pt>
                <c:pt idx="1244">
                  <c:v>14.01.2010</c:v>
                </c:pt>
                <c:pt idx="1245">
                  <c:v>15.01.2010</c:v>
                </c:pt>
                <c:pt idx="1246">
                  <c:v>18.01.2010</c:v>
                </c:pt>
                <c:pt idx="1247">
                  <c:v>19.01.2010</c:v>
                </c:pt>
                <c:pt idx="1248">
                  <c:v>20.01.2010</c:v>
                </c:pt>
                <c:pt idx="1249">
                  <c:v>21.01.2010</c:v>
                </c:pt>
                <c:pt idx="1250">
                  <c:v>22.01.2010</c:v>
                </c:pt>
                <c:pt idx="1251">
                  <c:v>25.01.2010</c:v>
                </c:pt>
                <c:pt idx="1252">
                  <c:v>26.01.2010</c:v>
                </c:pt>
                <c:pt idx="1253">
                  <c:v>27.01.2010</c:v>
                </c:pt>
                <c:pt idx="1254">
                  <c:v>28.01.2010</c:v>
                </c:pt>
                <c:pt idx="1255">
                  <c:v>29.01.2010</c:v>
                </c:pt>
                <c:pt idx="1256">
                  <c:v>01.02.2010</c:v>
                </c:pt>
                <c:pt idx="1257">
                  <c:v>02.02.2010</c:v>
                </c:pt>
                <c:pt idx="1258">
                  <c:v>03.02.2010</c:v>
                </c:pt>
                <c:pt idx="1259">
                  <c:v>04.02.2010</c:v>
                </c:pt>
                <c:pt idx="1260">
                  <c:v>05.02.2010</c:v>
                </c:pt>
                <c:pt idx="1261">
                  <c:v>08.02.2010</c:v>
                </c:pt>
                <c:pt idx="1262">
                  <c:v>09.02.2010</c:v>
                </c:pt>
                <c:pt idx="1263">
                  <c:v>10.02.2010</c:v>
                </c:pt>
                <c:pt idx="1264">
                  <c:v>11.02.2010</c:v>
                </c:pt>
                <c:pt idx="1265">
                  <c:v>12.02.2010</c:v>
                </c:pt>
                <c:pt idx="1266">
                  <c:v>15.02.2010</c:v>
                </c:pt>
                <c:pt idx="1267">
                  <c:v>16.02.2010</c:v>
                </c:pt>
                <c:pt idx="1268">
                  <c:v>17.02.2010</c:v>
                </c:pt>
                <c:pt idx="1269">
                  <c:v>18.02.2010</c:v>
                </c:pt>
                <c:pt idx="1270">
                  <c:v>19.02.2010</c:v>
                </c:pt>
                <c:pt idx="1271">
                  <c:v>24.02.2010</c:v>
                </c:pt>
                <c:pt idx="1272">
                  <c:v>25.02.2010</c:v>
                </c:pt>
                <c:pt idx="1273">
                  <c:v>26.02.2010</c:v>
                </c:pt>
                <c:pt idx="1274">
                  <c:v>27.02.2010</c:v>
                </c:pt>
                <c:pt idx="1275">
                  <c:v>01.03.2010</c:v>
                </c:pt>
                <c:pt idx="1276">
                  <c:v>02.03.2010</c:v>
                </c:pt>
                <c:pt idx="1277">
                  <c:v>03.03.2010</c:v>
                </c:pt>
                <c:pt idx="1278">
                  <c:v>04.03.2010</c:v>
                </c:pt>
                <c:pt idx="1279">
                  <c:v>05.03.2010</c:v>
                </c:pt>
                <c:pt idx="1280">
                  <c:v>09.03.2010</c:v>
                </c:pt>
                <c:pt idx="1281">
                  <c:v>10.03.2010</c:v>
                </c:pt>
                <c:pt idx="1282">
                  <c:v>11.03.2010</c:v>
                </c:pt>
                <c:pt idx="1283">
                  <c:v>12.03.2010</c:v>
                </c:pt>
                <c:pt idx="1284">
                  <c:v>15.03.2010</c:v>
                </c:pt>
                <c:pt idx="1285">
                  <c:v>16.03.2010</c:v>
                </c:pt>
                <c:pt idx="1286">
                  <c:v>17.03.2010</c:v>
                </c:pt>
                <c:pt idx="1287">
                  <c:v>18.03.2010</c:v>
                </c:pt>
                <c:pt idx="1288">
                  <c:v>19.03.2010</c:v>
                </c:pt>
                <c:pt idx="1289">
                  <c:v>22.03.2010</c:v>
                </c:pt>
                <c:pt idx="1290">
                  <c:v>23.03.2010</c:v>
                </c:pt>
                <c:pt idx="1291">
                  <c:v>24.03.2010</c:v>
                </c:pt>
                <c:pt idx="1292">
                  <c:v>25.03.2010</c:v>
                </c:pt>
                <c:pt idx="1293">
                  <c:v>26.03.2010</c:v>
                </c:pt>
                <c:pt idx="1294">
                  <c:v>29.03.2010</c:v>
                </c:pt>
                <c:pt idx="1295">
                  <c:v>30.03.2010</c:v>
                </c:pt>
                <c:pt idx="1296">
                  <c:v>31.03.2010</c:v>
                </c:pt>
                <c:pt idx="1297">
                  <c:v>01.04.2010</c:v>
                </c:pt>
                <c:pt idx="1298">
                  <c:v>02.04.2010</c:v>
                </c:pt>
                <c:pt idx="1299">
                  <c:v>05.04.2010</c:v>
                </c:pt>
                <c:pt idx="1300">
                  <c:v>06.04.2010</c:v>
                </c:pt>
                <c:pt idx="1301">
                  <c:v>07.04.2010</c:v>
                </c:pt>
                <c:pt idx="1302">
                  <c:v>08.04.2010</c:v>
                </c:pt>
                <c:pt idx="1303">
                  <c:v>09.04.2010</c:v>
                </c:pt>
                <c:pt idx="1304">
                  <c:v>12.04.2010</c:v>
                </c:pt>
                <c:pt idx="1305">
                  <c:v>13.04.2010</c:v>
                </c:pt>
                <c:pt idx="1306">
                  <c:v>14.04.2010</c:v>
                </c:pt>
                <c:pt idx="1307">
                  <c:v>15.04.2010</c:v>
                </c:pt>
                <c:pt idx="1308">
                  <c:v>16.04.2010</c:v>
                </c:pt>
                <c:pt idx="1309">
                  <c:v>19.04.2010</c:v>
                </c:pt>
                <c:pt idx="1310">
                  <c:v>20.04.2010</c:v>
                </c:pt>
                <c:pt idx="1311">
                  <c:v>21.04.2010</c:v>
                </c:pt>
                <c:pt idx="1312">
                  <c:v>22.04.2010</c:v>
                </c:pt>
                <c:pt idx="1313">
                  <c:v>23.04.2010</c:v>
                </c:pt>
                <c:pt idx="1314">
                  <c:v>26.04.2010</c:v>
                </c:pt>
                <c:pt idx="1315">
                  <c:v>27.04.2010</c:v>
                </c:pt>
                <c:pt idx="1316">
                  <c:v>28.04.2010</c:v>
                </c:pt>
                <c:pt idx="1317">
                  <c:v>29.04.2010</c:v>
                </c:pt>
                <c:pt idx="1318">
                  <c:v>30.04.2010</c:v>
                </c:pt>
                <c:pt idx="1319">
                  <c:v>04.05.2010</c:v>
                </c:pt>
                <c:pt idx="1320">
                  <c:v>05.05.2010</c:v>
                </c:pt>
                <c:pt idx="1321">
                  <c:v>06.05.2010</c:v>
                </c:pt>
                <c:pt idx="1322">
                  <c:v>07.05.2010</c:v>
                </c:pt>
                <c:pt idx="1323">
                  <c:v>11.05.2010</c:v>
                </c:pt>
                <c:pt idx="1324">
                  <c:v>12.05.2010</c:v>
                </c:pt>
                <c:pt idx="1325">
                  <c:v>13.05.2010</c:v>
                </c:pt>
                <c:pt idx="1326">
                  <c:v>14.05.2010</c:v>
                </c:pt>
                <c:pt idx="1327">
                  <c:v>17.05.2010</c:v>
                </c:pt>
                <c:pt idx="1328">
                  <c:v>18.05.2010</c:v>
                </c:pt>
                <c:pt idx="1329">
                  <c:v>19.05.2010</c:v>
                </c:pt>
                <c:pt idx="1330">
                  <c:v>20.05.2010</c:v>
                </c:pt>
                <c:pt idx="1331">
                  <c:v>21.05.2010</c:v>
                </c:pt>
                <c:pt idx="1332">
                  <c:v>24.05.2010</c:v>
                </c:pt>
                <c:pt idx="1333">
                  <c:v>25.05.2010</c:v>
                </c:pt>
                <c:pt idx="1334">
                  <c:v>26.05.2010</c:v>
                </c:pt>
                <c:pt idx="1335">
                  <c:v>27.05.2010</c:v>
                </c:pt>
                <c:pt idx="1336">
                  <c:v>28.05.2010</c:v>
                </c:pt>
                <c:pt idx="1337">
                  <c:v>31.05.2010</c:v>
                </c:pt>
                <c:pt idx="1338">
                  <c:v>01.06.2010</c:v>
                </c:pt>
                <c:pt idx="1339">
                  <c:v>02.06.2010</c:v>
                </c:pt>
                <c:pt idx="1340">
                  <c:v>03.06.2010</c:v>
                </c:pt>
                <c:pt idx="1341">
                  <c:v>04.06.2010</c:v>
                </c:pt>
                <c:pt idx="1342">
                  <c:v>07.06.2010</c:v>
                </c:pt>
                <c:pt idx="1343">
                  <c:v>08.06.2010</c:v>
                </c:pt>
                <c:pt idx="1344">
                  <c:v>09.06.2010</c:v>
                </c:pt>
                <c:pt idx="1345">
                  <c:v>10.06.2010</c:v>
                </c:pt>
                <c:pt idx="1346">
                  <c:v>11.06.2010</c:v>
                </c:pt>
                <c:pt idx="1347">
                  <c:v>15.06.2010</c:v>
                </c:pt>
                <c:pt idx="1348">
                  <c:v>16.06.2010</c:v>
                </c:pt>
                <c:pt idx="1349">
                  <c:v>17.06.2010</c:v>
                </c:pt>
                <c:pt idx="1350">
                  <c:v>18.06.2010</c:v>
                </c:pt>
                <c:pt idx="1351">
                  <c:v>21.06.2010</c:v>
                </c:pt>
                <c:pt idx="1352">
                  <c:v>22.06.2010</c:v>
                </c:pt>
                <c:pt idx="1353">
                  <c:v>23.06.2010</c:v>
                </c:pt>
                <c:pt idx="1354">
                  <c:v>24.06.2010</c:v>
                </c:pt>
                <c:pt idx="1355">
                  <c:v>25.06.2010</c:v>
                </c:pt>
                <c:pt idx="1356">
                  <c:v>28.06.2010</c:v>
                </c:pt>
                <c:pt idx="1357">
                  <c:v>29.06.2010</c:v>
                </c:pt>
                <c:pt idx="1358">
                  <c:v>30.06.2010</c:v>
                </c:pt>
                <c:pt idx="1359">
                  <c:v>01.07.2010</c:v>
                </c:pt>
                <c:pt idx="1360">
                  <c:v>02.07.2010</c:v>
                </c:pt>
                <c:pt idx="1361">
                  <c:v>05.07.2010</c:v>
                </c:pt>
                <c:pt idx="1362">
                  <c:v>06.07.2010</c:v>
                </c:pt>
                <c:pt idx="1363">
                  <c:v>07.07.2010</c:v>
                </c:pt>
                <c:pt idx="1364">
                  <c:v>08.07.2010</c:v>
                </c:pt>
                <c:pt idx="1365">
                  <c:v>09.07.2010</c:v>
                </c:pt>
                <c:pt idx="1366">
                  <c:v>12.07.2010</c:v>
                </c:pt>
                <c:pt idx="1367">
                  <c:v>13.07.2010</c:v>
                </c:pt>
                <c:pt idx="1368">
                  <c:v>14.07.2010</c:v>
                </c:pt>
                <c:pt idx="1369">
                  <c:v>15.07.2010</c:v>
                </c:pt>
                <c:pt idx="1370">
                  <c:v>16.07.2010</c:v>
                </c:pt>
                <c:pt idx="1371">
                  <c:v>19.07.2010</c:v>
                </c:pt>
                <c:pt idx="1372">
                  <c:v>20.07.2010</c:v>
                </c:pt>
                <c:pt idx="1373">
                  <c:v>21.07.2010</c:v>
                </c:pt>
                <c:pt idx="1374">
                  <c:v>22.07.2010</c:v>
                </c:pt>
                <c:pt idx="1375">
                  <c:v>23.07.2010</c:v>
                </c:pt>
                <c:pt idx="1376">
                  <c:v>26.07.2010</c:v>
                </c:pt>
                <c:pt idx="1377">
                  <c:v>27.07.2010</c:v>
                </c:pt>
                <c:pt idx="1378">
                  <c:v>28.07.2010</c:v>
                </c:pt>
                <c:pt idx="1379">
                  <c:v>29.07.2010</c:v>
                </c:pt>
                <c:pt idx="1380">
                  <c:v>30.07.2010</c:v>
                </c:pt>
                <c:pt idx="1381">
                  <c:v>02.08.2010</c:v>
                </c:pt>
                <c:pt idx="1382">
                  <c:v>03.08.2010</c:v>
                </c:pt>
                <c:pt idx="1383">
                  <c:v>04.08.2010</c:v>
                </c:pt>
                <c:pt idx="1384">
                  <c:v>05.08.2010</c:v>
                </c:pt>
                <c:pt idx="1385">
                  <c:v>06.08.2010</c:v>
                </c:pt>
                <c:pt idx="1386">
                  <c:v>09.08.2010</c:v>
                </c:pt>
                <c:pt idx="1387">
                  <c:v>10.08.2010</c:v>
                </c:pt>
                <c:pt idx="1388">
                  <c:v>11.08.2010</c:v>
                </c:pt>
                <c:pt idx="1389">
                  <c:v>12.08.2010</c:v>
                </c:pt>
                <c:pt idx="1390">
                  <c:v>13.08.2010</c:v>
                </c:pt>
                <c:pt idx="1391">
                  <c:v>16.08.2010</c:v>
                </c:pt>
                <c:pt idx="1392">
                  <c:v>17.08.2010</c:v>
                </c:pt>
                <c:pt idx="1393">
                  <c:v>18.08.2010</c:v>
                </c:pt>
                <c:pt idx="1394">
                  <c:v>19.08.2010</c:v>
                </c:pt>
                <c:pt idx="1395">
                  <c:v>20.08.2010</c:v>
                </c:pt>
                <c:pt idx="1396">
                  <c:v>23.08.2010</c:v>
                </c:pt>
                <c:pt idx="1397">
                  <c:v>24.08.2010</c:v>
                </c:pt>
                <c:pt idx="1398">
                  <c:v>25.08.2010</c:v>
                </c:pt>
                <c:pt idx="1399">
                  <c:v>26.08.2010</c:v>
                </c:pt>
                <c:pt idx="1400">
                  <c:v>27.08.2010</c:v>
                </c:pt>
                <c:pt idx="1401">
                  <c:v>30.08.2010</c:v>
                </c:pt>
                <c:pt idx="1402">
                  <c:v>31.08.2010</c:v>
                </c:pt>
                <c:pt idx="1403">
                  <c:v>01.09.2010</c:v>
                </c:pt>
                <c:pt idx="1404">
                  <c:v>02.09.2010</c:v>
                </c:pt>
                <c:pt idx="1405">
                  <c:v>03.09.2010</c:v>
                </c:pt>
                <c:pt idx="1406">
                  <c:v>06.09.2010</c:v>
                </c:pt>
                <c:pt idx="1407">
                  <c:v>07.09.2010</c:v>
                </c:pt>
                <c:pt idx="1408">
                  <c:v>08.09.2010</c:v>
                </c:pt>
                <c:pt idx="1409">
                  <c:v>09.09.2010</c:v>
                </c:pt>
                <c:pt idx="1410">
                  <c:v>10.09.2010</c:v>
                </c:pt>
                <c:pt idx="1411">
                  <c:v>13.09.2010</c:v>
                </c:pt>
                <c:pt idx="1412">
                  <c:v>14.09.2010</c:v>
                </c:pt>
                <c:pt idx="1413">
                  <c:v>15.09.2010</c:v>
                </c:pt>
                <c:pt idx="1414">
                  <c:v>16.09.2010</c:v>
                </c:pt>
                <c:pt idx="1415">
                  <c:v>17.09.2010</c:v>
                </c:pt>
                <c:pt idx="1416">
                  <c:v>20.09.2010</c:v>
                </c:pt>
                <c:pt idx="1417">
                  <c:v>21.09.2010</c:v>
                </c:pt>
                <c:pt idx="1418">
                  <c:v>22.09.2010</c:v>
                </c:pt>
                <c:pt idx="1419">
                  <c:v>23.09.2010</c:v>
                </c:pt>
                <c:pt idx="1420">
                  <c:v>24.09.2010</c:v>
                </c:pt>
                <c:pt idx="1421">
                  <c:v>27.09.2010</c:v>
                </c:pt>
                <c:pt idx="1422">
                  <c:v>28.09.2010</c:v>
                </c:pt>
                <c:pt idx="1423">
                  <c:v>29.09.2010</c:v>
                </c:pt>
                <c:pt idx="1424">
                  <c:v>30.09.2010</c:v>
                </c:pt>
                <c:pt idx="1425">
                  <c:v>01.10.2010</c:v>
                </c:pt>
                <c:pt idx="1426">
                  <c:v>04.10.2010</c:v>
                </c:pt>
                <c:pt idx="1427">
                  <c:v>05.10.2010</c:v>
                </c:pt>
                <c:pt idx="1428">
                  <c:v>06.10.2010</c:v>
                </c:pt>
                <c:pt idx="1429">
                  <c:v>07.10.2010</c:v>
                </c:pt>
                <c:pt idx="1430">
                  <c:v>08.10.2010</c:v>
                </c:pt>
                <c:pt idx="1431">
                  <c:v>11.10.2010</c:v>
                </c:pt>
                <c:pt idx="1432">
                  <c:v>12.10.2010</c:v>
                </c:pt>
                <c:pt idx="1433">
                  <c:v>13.10.2010</c:v>
                </c:pt>
                <c:pt idx="1434">
                  <c:v>14.10.2010</c:v>
                </c:pt>
                <c:pt idx="1435">
                  <c:v>15.10.2010</c:v>
                </c:pt>
                <c:pt idx="1436">
                  <c:v>18.10.2010</c:v>
                </c:pt>
                <c:pt idx="1437">
                  <c:v>19.10.2010</c:v>
                </c:pt>
                <c:pt idx="1438">
                  <c:v>20.10.2010</c:v>
                </c:pt>
                <c:pt idx="1439">
                  <c:v>21.10.2010</c:v>
                </c:pt>
                <c:pt idx="1440">
                  <c:v>22.10.2010</c:v>
                </c:pt>
                <c:pt idx="1441">
                  <c:v>25.10.2010</c:v>
                </c:pt>
                <c:pt idx="1442">
                  <c:v>26.10.2010</c:v>
                </c:pt>
                <c:pt idx="1443">
                  <c:v>27.10.2010</c:v>
                </c:pt>
                <c:pt idx="1444">
                  <c:v>28.10.2010</c:v>
                </c:pt>
                <c:pt idx="1445">
                  <c:v>29.10.2010</c:v>
                </c:pt>
                <c:pt idx="1446">
                  <c:v>01.11.2010</c:v>
                </c:pt>
                <c:pt idx="1447">
                  <c:v>02.11.2010</c:v>
                </c:pt>
                <c:pt idx="1448">
                  <c:v>03.11.2010</c:v>
                </c:pt>
                <c:pt idx="1449">
                  <c:v>08.11.2010</c:v>
                </c:pt>
                <c:pt idx="1450">
                  <c:v>09.11.2010</c:v>
                </c:pt>
                <c:pt idx="1451">
                  <c:v>10.11.2010</c:v>
                </c:pt>
                <c:pt idx="1452">
                  <c:v>11.11.2010</c:v>
                </c:pt>
                <c:pt idx="1453">
                  <c:v>12.11.2010</c:v>
                </c:pt>
                <c:pt idx="1454">
                  <c:v>13.11.2010</c:v>
                </c:pt>
                <c:pt idx="1455">
                  <c:v>15.11.2010</c:v>
                </c:pt>
                <c:pt idx="1456">
                  <c:v>16.11.2010</c:v>
                </c:pt>
                <c:pt idx="1457">
                  <c:v>17.11.2010</c:v>
                </c:pt>
                <c:pt idx="1458">
                  <c:v>18.11.2010</c:v>
                </c:pt>
                <c:pt idx="1459">
                  <c:v>19.11.2010</c:v>
                </c:pt>
                <c:pt idx="1460">
                  <c:v>22.11.2010</c:v>
                </c:pt>
                <c:pt idx="1461">
                  <c:v>23.11.2010</c:v>
                </c:pt>
                <c:pt idx="1462">
                  <c:v>24.11.2010</c:v>
                </c:pt>
                <c:pt idx="1463">
                  <c:v>25.11.2010</c:v>
                </c:pt>
                <c:pt idx="1464">
                  <c:v>26.11.2010</c:v>
                </c:pt>
                <c:pt idx="1465">
                  <c:v>29.11.2010</c:v>
                </c:pt>
                <c:pt idx="1466">
                  <c:v>30.11.2010</c:v>
                </c:pt>
                <c:pt idx="1467">
                  <c:v>01.12.2010</c:v>
                </c:pt>
                <c:pt idx="1468">
                  <c:v>02.12.2010</c:v>
                </c:pt>
                <c:pt idx="1469">
                  <c:v>03.12.2010</c:v>
                </c:pt>
                <c:pt idx="1470">
                  <c:v>06.12.2010</c:v>
                </c:pt>
                <c:pt idx="1471">
                  <c:v>07.12.2010</c:v>
                </c:pt>
                <c:pt idx="1472">
                  <c:v>08.12.2010</c:v>
                </c:pt>
                <c:pt idx="1473">
                  <c:v>09.12.2010</c:v>
                </c:pt>
                <c:pt idx="1474">
                  <c:v>10.12.2010</c:v>
                </c:pt>
                <c:pt idx="1475">
                  <c:v>13.12.2010</c:v>
                </c:pt>
                <c:pt idx="1476">
                  <c:v>14.12.2010</c:v>
                </c:pt>
                <c:pt idx="1477">
                  <c:v>15.12.2010</c:v>
                </c:pt>
                <c:pt idx="1478">
                  <c:v>16.12.2010</c:v>
                </c:pt>
                <c:pt idx="1479">
                  <c:v>17.12.2010</c:v>
                </c:pt>
                <c:pt idx="1480">
                  <c:v>20.12.2010</c:v>
                </c:pt>
                <c:pt idx="1481">
                  <c:v>21.12.2010</c:v>
                </c:pt>
                <c:pt idx="1482">
                  <c:v>22.12.2010</c:v>
                </c:pt>
                <c:pt idx="1483">
                  <c:v>23.12.2010</c:v>
                </c:pt>
                <c:pt idx="1484">
                  <c:v>24.12.2010</c:v>
                </c:pt>
                <c:pt idx="1485">
                  <c:v>27.12.2010</c:v>
                </c:pt>
                <c:pt idx="1486">
                  <c:v>28.12.2010</c:v>
                </c:pt>
                <c:pt idx="1487">
                  <c:v>29.12.2010</c:v>
                </c:pt>
                <c:pt idx="1488">
                  <c:v>30.12.2010</c:v>
                </c:pt>
                <c:pt idx="1489">
                  <c:v>11.01.2011</c:v>
                </c:pt>
                <c:pt idx="1490">
                  <c:v>12.01.2011</c:v>
                </c:pt>
                <c:pt idx="1491">
                  <c:v>13.01.2011</c:v>
                </c:pt>
                <c:pt idx="1492">
                  <c:v>14.01.2011</c:v>
                </c:pt>
                <c:pt idx="1493">
                  <c:v>17.01.2011</c:v>
                </c:pt>
                <c:pt idx="1494">
                  <c:v>18.01.2011</c:v>
                </c:pt>
                <c:pt idx="1495">
                  <c:v>19.01.2011</c:v>
                </c:pt>
                <c:pt idx="1496">
                  <c:v>20.01.2011</c:v>
                </c:pt>
                <c:pt idx="1497">
                  <c:v>21.01.2011</c:v>
                </c:pt>
                <c:pt idx="1498">
                  <c:v>24.01.2011</c:v>
                </c:pt>
                <c:pt idx="1499">
                  <c:v>25.01.2011</c:v>
                </c:pt>
                <c:pt idx="1500">
                  <c:v>26.01.2011</c:v>
                </c:pt>
                <c:pt idx="1501">
                  <c:v>27.01.2011</c:v>
                </c:pt>
                <c:pt idx="1502">
                  <c:v>28.01.2011</c:v>
                </c:pt>
                <c:pt idx="1503">
                  <c:v>31.01.2011</c:v>
                </c:pt>
                <c:pt idx="1504">
                  <c:v>01.02.2011</c:v>
                </c:pt>
                <c:pt idx="1505">
                  <c:v>02.02.2011</c:v>
                </c:pt>
                <c:pt idx="1506">
                  <c:v>03.02.2011</c:v>
                </c:pt>
                <c:pt idx="1507">
                  <c:v>04.02.2011</c:v>
                </c:pt>
                <c:pt idx="1508">
                  <c:v>07.02.2011</c:v>
                </c:pt>
                <c:pt idx="1509">
                  <c:v>08.02.2011</c:v>
                </c:pt>
                <c:pt idx="1510">
                  <c:v>09.02.2011</c:v>
                </c:pt>
                <c:pt idx="1511">
                  <c:v>10.02.2011</c:v>
                </c:pt>
                <c:pt idx="1512">
                  <c:v>11.02.2011</c:v>
                </c:pt>
                <c:pt idx="1513">
                  <c:v>14.02.2011</c:v>
                </c:pt>
                <c:pt idx="1514">
                  <c:v>15.02.2011</c:v>
                </c:pt>
                <c:pt idx="1515">
                  <c:v>16.02.2011</c:v>
                </c:pt>
                <c:pt idx="1516">
                  <c:v>17.02.2011</c:v>
                </c:pt>
                <c:pt idx="1517">
                  <c:v>18.02.2011</c:v>
                </c:pt>
                <c:pt idx="1518">
                  <c:v>21.02.2011</c:v>
                </c:pt>
                <c:pt idx="1519">
                  <c:v>22.02.2011</c:v>
                </c:pt>
                <c:pt idx="1520">
                  <c:v>24.02.2011</c:v>
                </c:pt>
                <c:pt idx="1521">
                  <c:v>25.02.2011</c:v>
                </c:pt>
                <c:pt idx="1522">
                  <c:v>28.02.2011</c:v>
                </c:pt>
                <c:pt idx="1523">
                  <c:v>01.03.2011</c:v>
                </c:pt>
                <c:pt idx="1524">
                  <c:v>02.03.2011</c:v>
                </c:pt>
                <c:pt idx="1525">
                  <c:v>03.03.2011</c:v>
                </c:pt>
                <c:pt idx="1526">
                  <c:v>04.03.2011</c:v>
                </c:pt>
                <c:pt idx="1527">
                  <c:v>05.03.2011</c:v>
                </c:pt>
                <c:pt idx="1528">
                  <c:v>09.03.2011</c:v>
                </c:pt>
                <c:pt idx="1529">
                  <c:v>10.03.2011</c:v>
                </c:pt>
                <c:pt idx="1530">
                  <c:v>11.03.2011</c:v>
                </c:pt>
                <c:pt idx="1531">
                  <c:v>14.03.2011</c:v>
                </c:pt>
                <c:pt idx="1532">
                  <c:v>15.03.2011</c:v>
                </c:pt>
                <c:pt idx="1533">
                  <c:v>16.03.2011</c:v>
                </c:pt>
                <c:pt idx="1534">
                  <c:v>17.03.2011</c:v>
                </c:pt>
                <c:pt idx="1535">
                  <c:v>18.03.2011</c:v>
                </c:pt>
                <c:pt idx="1536">
                  <c:v>21.03.2011</c:v>
                </c:pt>
                <c:pt idx="1537">
                  <c:v>22.03.2011</c:v>
                </c:pt>
                <c:pt idx="1538">
                  <c:v>23.03.2011</c:v>
                </c:pt>
                <c:pt idx="1539">
                  <c:v>24.03.2011</c:v>
                </c:pt>
                <c:pt idx="1540">
                  <c:v>25.03.2011</c:v>
                </c:pt>
                <c:pt idx="1541">
                  <c:v>28.03.2011</c:v>
                </c:pt>
                <c:pt idx="1542">
                  <c:v>29.03.2011</c:v>
                </c:pt>
                <c:pt idx="1543">
                  <c:v>30.03.2011</c:v>
                </c:pt>
                <c:pt idx="1544">
                  <c:v>31.03.2011</c:v>
                </c:pt>
                <c:pt idx="1545">
                  <c:v>01.04.2011</c:v>
                </c:pt>
                <c:pt idx="1546">
                  <c:v>04.04.2011</c:v>
                </c:pt>
                <c:pt idx="1547">
                  <c:v>05.04.2011</c:v>
                </c:pt>
                <c:pt idx="1548">
                  <c:v>06.04.2011</c:v>
                </c:pt>
                <c:pt idx="1549">
                  <c:v>07.04.2011</c:v>
                </c:pt>
                <c:pt idx="1550">
                  <c:v>08.04.2011</c:v>
                </c:pt>
                <c:pt idx="1551">
                  <c:v>11.04.2011</c:v>
                </c:pt>
                <c:pt idx="1552">
                  <c:v>12.04.2011</c:v>
                </c:pt>
                <c:pt idx="1553">
                  <c:v>13.04.2011</c:v>
                </c:pt>
                <c:pt idx="1554">
                  <c:v>14.04.2011</c:v>
                </c:pt>
                <c:pt idx="1555">
                  <c:v>15.04.2011</c:v>
                </c:pt>
                <c:pt idx="1556">
                  <c:v>18.04.2011</c:v>
                </c:pt>
                <c:pt idx="1557">
                  <c:v>19.04.2011</c:v>
                </c:pt>
                <c:pt idx="1558">
                  <c:v>20.04.2011</c:v>
                </c:pt>
                <c:pt idx="1559">
                  <c:v>21.04.2011</c:v>
                </c:pt>
                <c:pt idx="1560">
                  <c:v>22.04.2011</c:v>
                </c:pt>
                <c:pt idx="1561">
                  <c:v>25.04.2011</c:v>
                </c:pt>
                <c:pt idx="1562">
                  <c:v>26.04.2011</c:v>
                </c:pt>
                <c:pt idx="1563">
                  <c:v>27.04.2011</c:v>
                </c:pt>
                <c:pt idx="1564">
                  <c:v>28.04.2011</c:v>
                </c:pt>
                <c:pt idx="1565">
                  <c:v>29.04.2011</c:v>
                </c:pt>
                <c:pt idx="1566">
                  <c:v>03.05.2011</c:v>
                </c:pt>
                <c:pt idx="1567">
                  <c:v>04.05.2011</c:v>
                </c:pt>
                <c:pt idx="1568">
                  <c:v>05.05.2011</c:v>
                </c:pt>
                <c:pt idx="1569">
                  <c:v>06.05.2011</c:v>
                </c:pt>
                <c:pt idx="1570">
                  <c:v>10.05.2011</c:v>
                </c:pt>
                <c:pt idx="1571">
                  <c:v>11.05.2011</c:v>
                </c:pt>
                <c:pt idx="1572">
                  <c:v>12.05.2011</c:v>
                </c:pt>
                <c:pt idx="1573">
                  <c:v>13.05.2011</c:v>
                </c:pt>
                <c:pt idx="1574">
                  <c:v>16.05.2011</c:v>
                </c:pt>
                <c:pt idx="1575">
                  <c:v>17.05.2011</c:v>
                </c:pt>
                <c:pt idx="1576">
                  <c:v>18.05.2011</c:v>
                </c:pt>
                <c:pt idx="1577">
                  <c:v>19.05.2011</c:v>
                </c:pt>
                <c:pt idx="1578">
                  <c:v>20.05.2011</c:v>
                </c:pt>
                <c:pt idx="1579">
                  <c:v>23.05.2011</c:v>
                </c:pt>
                <c:pt idx="1580">
                  <c:v>24.05.2011</c:v>
                </c:pt>
                <c:pt idx="1581">
                  <c:v>25.05.2011</c:v>
                </c:pt>
                <c:pt idx="1582">
                  <c:v>26.05.2011</c:v>
                </c:pt>
                <c:pt idx="1583">
                  <c:v>27.05.2011</c:v>
                </c:pt>
                <c:pt idx="1584">
                  <c:v>30.05.2011</c:v>
                </c:pt>
                <c:pt idx="1585">
                  <c:v>31.05.2011</c:v>
                </c:pt>
                <c:pt idx="1586">
                  <c:v>01.06.2011</c:v>
                </c:pt>
                <c:pt idx="1587">
                  <c:v>02.06.2011</c:v>
                </c:pt>
                <c:pt idx="1588">
                  <c:v>03.06.2011</c:v>
                </c:pt>
                <c:pt idx="1589">
                  <c:v>06.06.2011</c:v>
                </c:pt>
                <c:pt idx="1590">
                  <c:v>07.06.2011</c:v>
                </c:pt>
                <c:pt idx="1591">
                  <c:v>08.06.2011</c:v>
                </c:pt>
                <c:pt idx="1592">
                  <c:v>09.06.2011</c:v>
                </c:pt>
                <c:pt idx="1593">
                  <c:v>10.06.2011</c:v>
                </c:pt>
                <c:pt idx="1594">
                  <c:v>14.06.2011</c:v>
                </c:pt>
                <c:pt idx="1595">
                  <c:v>15.06.2011</c:v>
                </c:pt>
                <c:pt idx="1596">
                  <c:v>16.06.2011</c:v>
                </c:pt>
                <c:pt idx="1597">
                  <c:v>17.06.2011</c:v>
                </c:pt>
                <c:pt idx="1598">
                  <c:v>20.06.2011</c:v>
                </c:pt>
                <c:pt idx="1599">
                  <c:v>21.06.2011</c:v>
                </c:pt>
                <c:pt idx="1600">
                  <c:v>22.06.2011</c:v>
                </c:pt>
                <c:pt idx="1601">
                  <c:v>23.06.2011</c:v>
                </c:pt>
                <c:pt idx="1602">
                  <c:v>24.06.2011</c:v>
                </c:pt>
                <c:pt idx="1603">
                  <c:v>27.06.2011</c:v>
                </c:pt>
                <c:pt idx="1604">
                  <c:v>28.06.2011</c:v>
                </c:pt>
                <c:pt idx="1605">
                  <c:v>29.06.2011</c:v>
                </c:pt>
                <c:pt idx="1606">
                  <c:v>30.06.2011</c:v>
                </c:pt>
                <c:pt idx="1607">
                  <c:v>01.07.2011</c:v>
                </c:pt>
                <c:pt idx="1608">
                  <c:v>04.07.2011</c:v>
                </c:pt>
                <c:pt idx="1609">
                  <c:v>05.07.2011</c:v>
                </c:pt>
                <c:pt idx="1610">
                  <c:v>06.07.2011</c:v>
                </c:pt>
                <c:pt idx="1611">
                  <c:v>07.07.2011</c:v>
                </c:pt>
                <c:pt idx="1612">
                  <c:v>08.07.2011</c:v>
                </c:pt>
                <c:pt idx="1613">
                  <c:v>11.07.2011</c:v>
                </c:pt>
                <c:pt idx="1614">
                  <c:v>12.07.2011</c:v>
                </c:pt>
                <c:pt idx="1615">
                  <c:v>13.07.2011</c:v>
                </c:pt>
                <c:pt idx="1616">
                  <c:v>14.07.2011</c:v>
                </c:pt>
                <c:pt idx="1617">
                  <c:v>15.07.2011</c:v>
                </c:pt>
                <c:pt idx="1618">
                  <c:v>18.07.2011</c:v>
                </c:pt>
                <c:pt idx="1619">
                  <c:v>19.07.2011</c:v>
                </c:pt>
                <c:pt idx="1620">
                  <c:v>20.07.2011</c:v>
                </c:pt>
                <c:pt idx="1621">
                  <c:v>21.07.2011</c:v>
                </c:pt>
                <c:pt idx="1622">
                  <c:v>22.07.2011</c:v>
                </c:pt>
                <c:pt idx="1623">
                  <c:v>25.07.2011</c:v>
                </c:pt>
                <c:pt idx="1624">
                  <c:v>26.07.2011</c:v>
                </c:pt>
                <c:pt idx="1625">
                  <c:v>27.07.2011</c:v>
                </c:pt>
                <c:pt idx="1626">
                  <c:v>28.07.2011</c:v>
                </c:pt>
                <c:pt idx="1627">
                  <c:v>29.07.2011</c:v>
                </c:pt>
                <c:pt idx="1628">
                  <c:v>01.08.2011</c:v>
                </c:pt>
                <c:pt idx="1629">
                  <c:v>02.08.2011</c:v>
                </c:pt>
                <c:pt idx="1630">
                  <c:v>03.08.2011</c:v>
                </c:pt>
                <c:pt idx="1631">
                  <c:v>04.08.2011</c:v>
                </c:pt>
                <c:pt idx="1632">
                  <c:v>05.08.2011</c:v>
                </c:pt>
                <c:pt idx="1633">
                  <c:v>08.08.2011</c:v>
                </c:pt>
                <c:pt idx="1634">
                  <c:v>09.08.2011</c:v>
                </c:pt>
                <c:pt idx="1635">
                  <c:v>10.08.2011</c:v>
                </c:pt>
                <c:pt idx="1636">
                  <c:v>11.08.2011</c:v>
                </c:pt>
                <c:pt idx="1637">
                  <c:v>12.08.2011</c:v>
                </c:pt>
                <c:pt idx="1638">
                  <c:v>15.08.2011</c:v>
                </c:pt>
                <c:pt idx="1639">
                  <c:v>16.08.2011</c:v>
                </c:pt>
                <c:pt idx="1640">
                  <c:v>17.08.2011</c:v>
                </c:pt>
                <c:pt idx="1641">
                  <c:v>18.08.2011</c:v>
                </c:pt>
                <c:pt idx="1642">
                  <c:v>19.08.2011</c:v>
                </c:pt>
                <c:pt idx="1643">
                  <c:v>22.08.2011</c:v>
                </c:pt>
                <c:pt idx="1644">
                  <c:v>23.08.2011</c:v>
                </c:pt>
                <c:pt idx="1645">
                  <c:v>24.08.2011</c:v>
                </c:pt>
                <c:pt idx="1646">
                  <c:v>25.08.2011</c:v>
                </c:pt>
                <c:pt idx="1647">
                  <c:v>26.08.2011</c:v>
                </c:pt>
                <c:pt idx="1648">
                  <c:v>29.08.2011</c:v>
                </c:pt>
                <c:pt idx="1649">
                  <c:v>30.08.2011</c:v>
                </c:pt>
                <c:pt idx="1650">
                  <c:v>31.08.2011</c:v>
                </c:pt>
                <c:pt idx="1651">
                  <c:v>01.09.2011</c:v>
                </c:pt>
                <c:pt idx="1652">
                  <c:v>02.09.2011</c:v>
                </c:pt>
                <c:pt idx="1653">
                  <c:v>05.09.2011</c:v>
                </c:pt>
                <c:pt idx="1654">
                  <c:v>06.09.2011</c:v>
                </c:pt>
                <c:pt idx="1655">
                  <c:v>07.09.2011</c:v>
                </c:pt>
                <c:pt idx="1656">
                  <c:v>08.09.2011</c:v>
                </c:pt>
                <c:pt idx="1657">
                  <c:v>09.09.2011</c:v>
                </c:pt>
                <c:pt idx="1658">
                  <c:v>12.09.2011</c:v>
                </c:pt>
                <c:pt idx="1659">
                  <c:v>13.09.2011</c:v>
                </c:pt>
                <c:pt idx="1660">
                  <c:v>14.09.2011</c:v>
                </c:pt>
                <c:pt idx="1661">
                  <c:v>15.09.2011</c:v>
                </c:pt>
                <c:pt idx="1662">
                  <c:v>16.09.2011</c:v>
                </c:pt>
                <c:pt idx="1663">
                  <c:v>19.09.2011</c:v>
                </c:pt>
                <c:pt idx="1664">
                  <c:v>20.09.2011</c:v>
                </c:pt>
                <c:pt idx="1665">
                  <c:v>21.09.2011</c:v>
                </c:pt>
                <c:pt idx="1666">
                  <c:v>22.09.2011</c:v>
                </c:pt>
                <c:pt idx="1667">
                  <c:v>23.09.2011</c:v>
                </c:pt>
                <c:pt idx="1668">
                  <c:v>26.09.2011</c:v>
                </c:pt>
                <c:pt idx="1669">
                  <c:v>27.09.2011</c:v>
                </c:pt>
                <c:pt idx="1670">
                  <c:v>28.09.2011</c:v>
                </c:pt>
                <c:pt idx="1671">
                  <c:v>29.09.2011</c:v>
                </c:pt>
                <c:pt idx="1672">
                  <c:v>30.09.2011</c:v>
                </c:pt>
                <c:pt idx="1673">
                  <c:v>03.10.2011</c:v>
                </c:pt>
                <c:pt idx="1674">
                  <c:v>04.10.2011</c:v>
                </c:pt>
                <c:pt idx="1675">
                  <c:v>05.10.2011</c:v>
                </c:pt>
                <c:pt idx="1676">
                  <c:v>06.10.2011</c:v>
                </c:pt>
                <c:pt idx="1677">
                  <c:v>07.10.2011</c:v>
                </c:pt>
                <c:pt idx="1678">
                  <c:v>10.10.2011</c:v>
                </c:pt>
                <c:pt idx="1679">
                  <c:v>11.10.2011</c:v>
                </c:pt>
                <c:pt idx="1680">
                  <c:v>12.10.2011</c:v>
                </c:pt>
                <c:pt idx="1681">
                  <c:v>13.10.2011</c:v>
                </c:pt>
                <c:pt idx="1682">
                  <c:v>14.10.2011</c:v>
                </c:pt>
                <c:pt idx="1683">
                  <c:v>17.10.2011</c:v>
                </c:pt>
                <c:pt idx="1684">
                  <c:v>18.10.2011</c:v>
                </c:pt>
                <c:pt idx="1685">
                  <c:v>19.10.2011</c:v>
                </c:pt>
                <c:pt idx="1686">
                  <c:v>20.10.2011</c:v>
                </c:pt>
                <c:pt idx="1687">
                  <c:v>21.10.2011</c:v>
                </c:pt>
                <c:pt idx="1688">
                  <c:v>24.10.2011</c:v>
                </c:pt>
                <c:pt idx="1689">
                  <c:v>25.10.2011</c:v>
                </c:pt>
                <c:pt idx="1690">
                  <c:v>26.10.2011</c:v>
                </c:pt>
                <c:pt idx="1691">
                  <c:v>27.10.2011</c:v>
                </c:pt>
                <c:pt idx="1692">
                  <c:v>28.10.2011</c:v>
                </c:pt>
                <c:pt idx="1693">
                  <c:v>31.10.2011</c:v>
                </c:pt>
                <c:pt idx="1694">
                  <c:v>01.11.2011</c:v>
                </c:pt>
                <c:pt idx="1695">
                  <c:v>02.11.2011</c:v>
                </c:pt>
                <c:pt idx="1696">
                  <c:v>03.11.2011</c:v>
                </c:pt>
                <c:pt idx="1697">
                  <c:v>07.11.2011</c:v>
                </c:pt>
                <c:pt idx="1698">
                  <c:v>08.11.2011</c:v>
                </c:pt>
                <c:pt idx="1699">
                  <c:v>09.11.2011</c:v>
                </c:pt>
                <c:pt idx="1700">
                  <c:v>10.11.2011</c:v>
                </c:pt>
                <c:pt idx="1701">
                  <c:v>11.11.2011</c:v>
                </c:pt>
                <c:pt idx="1702">
                  <c:v>14.11.2011</c:v>
                </c:pt>
                <c:pt idx="1703">
                  <c:v>15.11.2011</c:v>
                </c:pt>
                <c:pt idx="1704">
                  <c:v>16.11.2011</c:v>
                </c:pt>
                <c:pt idx="1705">
                  <c:v>17.11.2011</c:v>
                </c:pt>
                <c:pt idx="1706">
                  <c:v>18.11.2011</c:v>
                </c:pt>
                <c:pt idx="1707">
                  <c:v>21.11.2011</c:v>
                </c:pt>
                <c:pt idx="1708">
                  <c:v>22.11.2011</c:v>
                </c:pt>
                <c:pt idx="1709">
                  <c:v>23.11.2011</c:v>
                </c:pt>
                <c:pt idx="1710">
                  <c:v>24.11.2011</c:v>
                </c:pt>
                <c:pt idx="1711">
                  <c:v>25.11.2011</c:v>
                </c:pt>
                <c:pt idx="1712">
                  <c:v>28.11.2011</c:v>
                </c:pt>
                <c:pt idx="1713">
                  <c:v>29.11.2011</c:v>
                </c:pt>
                <c:pt idx="1714">
                  <c:v>30.11.2011</c:v>
                </c:pt>
                <c:pt idx="1715">
                  <c:v>01.12.2011</c:v>
                </c:pt>
                <c:pt idx="1716">
                  <c:v>02.12.2011</c:v>
                </c:pt>
                <c:pt idx="1717">
                  <c:v>05.12.2011</c:v>
                </c:pt>
                <c:pt idx="1718">
                  <c:v>06.12.2011</c:v>
                </c:pt>
                <c:pt idx="1719">
                  <c:v>07.12.2011</c:v>
                </c:pt>
                <c:pt idx="1720">
                  <c:v>08.12.2011</c:v>
                </c:pt>
                <c:pt idx="1721">
                  <c:v>09.12.2011</c:v>
                </c:pt>
                <c:pt idx="1722">
                  <c:v>12.12.2011</c:v>
                </c:pt>
                <c:pt idx="1723">
                  <c:v>13.12.2011</c:v>
                </c:pt>
                <c:pt idx="1724">
                  <c:v>14.12.2011</c:v>
                </c:pt>
                <c:pt idx="1725">
                  <c:v>15.12.2011</c:v>
                </c:pt>
                <c:pt idx="1726">
                  <c:v>16.12.2011</c:v>
                </c:pt>
                <c:pt idx="1727">
                  <c:v>19.12.2011</c:v>
                </c:pt>
                <c:pt idx="1728">
                  <c:v>20.12.2011</c:v>
                </c:pt>
                <c:pt idx="1729">
                  <c:v>21.12.2011</c:v>
                </c:pt>
                <c:pt idx="1730">
                  <c:v>22.12.2011</c:v>
                </c:pt>
                <c:pt idx="1731">
                  <c:v>23.12.2011</c:v>
                </c:pt>
                <c:pt idx="1732">
                  <c:v>26.12.2011</c:v>
                </c:pt>
                <c:pt idx="1733">
                  <c:v>27.12.2011</c:v>
                </c:pt>
                <c:pt idx="1734">
                  <c:v>28.12.2011</c:v>
                </c:pt>
                <c:pt idx="1735">
                  <c:v>29.12.2011</c:v>
                </c:pt>
                <c:pt idx="1736">
                  <c:v>30.12.2011</c:v>
                </c:pt>
                <c:pt idx="1737">
                  <c:v>03.01.2012</c:v>
                </c:pt>
                <c:pt idx="1738">
                  <c:v>04.01.2012</c:v>
                </c:pt>
                <c:pt idx="1739">
                  <c:v>05.01.2012</c:v>
                </c:pt>
                <c:pt idx="1740">
                  <c:v>06.01.2012</c:v>
                </c:pt>
                <c:pt idx="1741">
                  <c:v>09.01.2012</c:v>
                </c:pt>
                <c:pt idx="1742">
                  <c:v>10.01.2012</c:v>
                </c:pt>
                <c:pt idx="1743">
                  <c:v>11.01.2012</c:v>
                </c:pt>
                <c:pt idx="1744">
                  <c:v>12.01.2012</c:v>
                </c:pt>
                <c:pt idx="1745">
                  <c:v>13.01.2012</c:v>
                </c:pt>
                <c:pt idx="1746">
                  <c:v>16.01.2012</c:v>
                </c:pt>
                <c:pt idx="1747">
                  <c:v>17.01.2012</c:v>
                </c:pt>
                <c:pt idx="1748">
                  <c:v>18.01.2012</c:v>
                </c:pt>
                <c:pt idx="1749">
                  <c:v>19.01.2012</c:v>
                </c:pt>
                <c:pt idx="1750">
                  <c:v>20.01.2012</c:v>
                </c:pt>
                <c:pt idx="1751">
                  <c:v>23.01.2012</c:v>
                </c:pt>
                <c:pt idx="1752">
                  <c:v>24.01.2012</c:v>
                </c:pt>
                <c:pt idx="1753">
                  <c:v>25.01.2012</c:v>
                </c:pt>
                <c:pt idx="1754">
                  <c:v>26.01.2012</c:v>
                </c:pt>
                <c:pt idx="1755">
                  <c:v>27.01.2012</c:v>
                </c:pt>
                <c:pt idx="1756">
                  <c:v>30.01.2012</c:v>
                </c:pt>
                <c:pt idx="1757">
                  <c:v>31.01.2012</c:v>
                </c:pt>
                <c:pt idx="1758">
                  <c:v>01.02.2012</c:v>
                </c:pt>
                <c:pt idx="1759">
                  <c:v>02.02.2012</c:v>
                </c:pt>
                <c:pt idx="1760">
                  <c:v>03.02.2012</c:v>
                </c:pt>
                <c:pt idx="1761">
                  <c:v>06.02.2012</c:v>
                </c:pt>
                <c:pt idx="1762">
                  <c:v>07.02.2012</c:v>
                </c:pt>
                <c:pt idx="1763">
                  <c:v>08.02.2012</c:v>
                </c:pt>
                <c:pt idx="1764">
                  <c:v>09.02.2012</c:v>
                </c:pt>
                <c:pt idx="1765">
                  <c:v>10.02.2012</c:v>
                </c:pt>
                <c:pt idx="1766">
                  <c:v>13.02.2012</c:v>
                </c:pt>
                <c:pt idx="1767">
                  <c:v>14.02.2012</c:v>
                </c:pt>
                <c:pt idx="1768">
                  <c:v>15.02.2012</c:v>
                </c:pt>
                <c:pt idx="1769">
                  <c:v>16.02.2012</c:v>
                </c:pt>
                <c:pt idx="1770">
                  <c:v>17.02.2012</c:v>
                </c:pt>
                <c:pt idx="1771">
                  <c:v>20.02.2012</c:v>
                </c:pt>
                <c:pt idx="1772">
                  <c:v>21.02.2012</c:v>
                </c:pt>
                <c:pt idx="1773">
                  <c:v>22.02.2012</c:v>
                </c:pt>
                <c:pt idx="1774">
                  <c:v>24.02.2012</c:v>
                </c:pt>
                <c:pt idx="1775">
                  <c:v>27.02.2012</c:v>
                </c:pt>
                <c:pt idx="1776">
                  <c:v>28.02.2012</c:v>
                </c:pt>
                <c:pt idx="1777">
                  <c:v>29.02.2012</c:v>
                </c:pt>
                <c:pt idx="1778">
                  <c:v>01.03.2012</c:v>
                </c:pt>
                <c:pt idx="1779">
                  <c:v>02.03.2012</c:v>
                </c:pt>
                <c:pt idx="1780">
                  <c:v>05.03.2012</c:v>
                </c:pt>
                <c:pt idx="1781">
                  <c:v>06.03.2012</c:v>
                </c:pt>
                <c:pt idx="1782">
                  <c:v>07.03.2012</c:v>
                </c:pt>
                <c:pt idx="1783">
                  <c:v>11.03.2012</c:v>
                </c:pt>
                <c:pt idx="1784">
                  <c:v>12.03.2012</c:v>
                </c:pt>
                <c:pt idx="1785">
                  <c:v>13.03.2012</c:v>
                </c:pt>
                <c:pt idx="1786">
                  <c:v>14.03.2012</c:v>
                </c:pt>
                <c:pt idx="1787">
                  <c:v>15.03.2012</c:v>
                </c:pt>
                <c:pt idx="1788">
                  <c:v>16.03.2012</c:v>
                </c:pt>
                <c:pt idx="1789">
                  <c:v>19.03.2012</c:v>
                </c:pt>
                <c:pt idx="1790">
                  <c:v>20.03.2012</c:v>
                </c:pt>
                <c:pt idx="1791">
                  <c:v>21.03.2012</c:v>
                </c:pt>
                <c:pt idx="1792">
                  <c:v>22.03.2012</c:v>
                </c:pt>
                <c:pt idx="1793">
                  <c:v>23.03.2012</c:v>
                </c:pt>
                <c:pt idx="1794">
                  <c:v>26.03.2012</c:v>
                </c:pt>
                <c:pt idx="1795">
                  <c:v>27.03.2012</c:v>
                </c:pt>
                <c:pt idx="1796">
                  <c:v>28.03.2012</c:v>
                </c:pt>
                <c:pt idx="1797">
                  <c:v>29.03.2012</c:v>
                </c:pt>
                <c:pt idx="1798">
                  <c:v>30.03.2012</c:v>
                </c:pt>
                <c:pt idx="1799">
                  <c:v>02.04.2012</c:v>
                </c:pt>
                <c:pt idx="1800">
                  <c:v>03.04.2012</c:v>
                </c:pt>
                <c:pt idx="1801">
                  <c:v>04.04.2012</c:v>
                </c:pt>
                <c:pt idx="1802">
                  <c:v>05.04.2012</c:v>
                </c:pt>
                <c:pt idx="1803">
                  <c:v>06.04.2012</c:v>
                </c:pt>
                <c:pt idx="1804">
                  <c:v>09.04.2012</c:v>
                </c:pt>
                <c:pt idx="1805">
                  <c:v>10.04.2012</c:v>
                </c:pt>
                <c:pt idx="1806">
                  <c:v>11.04.2012</c:v>
                </c:pt>
                <c:pt idx="1807">
                  <c:v>12.04.2012</c:v>
                </c:pt>
                <c:pt idx="1808">
                  <c:v>13.04.2012</c:v>
                </c:pt>
                <c:pt idx="1809">
                  <c:v>16.04.2012</c:v>
                </c:pt>
                <c:pt idx="1810">
                  <c:v>17.04.2012</c:v>
                </c:pt>
                <c:pt idx="1811">
                  <c:v>18.04.2012</c:v>
                </c:pt>
                <c:pt idx="1812">
                  <c:v>19.04.2012</c:v>
                </c:pt>
                <c:pt idx="1813">
                  <c:v>20.04.2012</c:v>
                </c:pt>
                <c:pt idx="1814">
                  <c:v>23.04.2012</c:v>
                </c:pt>
                <c:pt idx="1815">
                  <c:v>24.04.2012</c:v>
                </c:pt>
                <c:pt idx="1816">
                  <c:v>25.04.2012</c:v>
                </c:pt>
                <c:pt idx="1817">
                  <c:v>26.04.2012</c:v>
                </c:pt>
                <c:pt idx="1818">
                  <c:v>27.04.2012</c:v>
                </c:pt>
                <c:pt idx="1819">
                  <c:v>28.04.2012</c:v>
                </c:pt>
                <c:pt idx="1820">
                  <c:v>02.05.2012</c:v>
                </c:pt>
                <c:pt idx="1821">
                  <c:v>03.05.2012</c:v>
                </c:pt>
                <c:pt idx="1822">
                  <c:v>04.05.2012</c:v>
                </c:pt>
                <c:pt idx="1823">
                  <c:v>05.05.2012</c:v>
                </c:pt>
                <c:pt idx="1824">
                  <c:v>07.05.2012</c:v>
                </c:pt>
                <c:pt idx="1825">
                  <c:v>08.05.2012</c:v>
                </c:pt>
                <c:pt idx="1826">
                  <c:v>10.05.2012</c:v>
                </c:pt>
                <c:pt idx="1827">
                  <c:v>11.05.2012</c:v>
                </c:pt>
                <c:pt idx="1828">
                  <c:v>12.05.2012</c:v>
                </c:pt>
                <c:pt idx="1829">
                  <c:v>14.05.2012</c:v>
                </c:pt>
                <c:pt idx="1830">
                  <c:v>15.05.2012</c:v>
                </c:pt>
                <c:pt idx="1831">
                  <c:v>16.05.2012</c:v>
                </c:pt>
                <c:pt idx="1832">
                  <c:v>17.05.2012</c:v>
                </c:pt>
                <c:pt idx="1833">
                  <c:v>18.05.2012</c:v>
                </c:pt>
                <c:pt idx="1834">
                  <c:v>21.05.2012</c:v>
                </c:pt>
                <c:pt idx="1835">
                  <c:v>22.05.2012</c:v>
                </c:pt>
                <c:pt idx="1836">
                  <c:v>23.05.2012</c:v>
                </c:pt>
                <c:pt idx="1837">
                  <c:v>24.05.2012</c:v>
                </c:pt>
                <c:pt idx="1838">
                  <c:v>25.05.2012</c:v>
                </c:pt>
                <c:pt idx="1839">
                  <c:v>28.05.2012</c:v>
                </c:pt>
                <c:pt idx="1840">
                  <c:v>29.05.2012</c:v>
                </c:pt>
                <c:pt idx="1841">
                  <c:v>30.05.2012</c:v>
                </c:pt>
                <c:pt idx="1842">
                  <c:v>31.05.2012</c:v>
                </c:pt>
                <c:pt idx="1843">
                  <c:v>01.06.2012</c:v>
                </c:pt>
                <c:pt idx="1844">
                  <c:v>04.06.2012</c:v>
                </c:pt>
                <c:pt idx="1845">
                  <c:v>05.06.2012</c:v>
                </c:pt>
                <c:pt idx="1846">
                  <c:v>06.06.2012</c:v>
                </c:pt>
                <c:pt idx="1847">
                  <c:v>07.06.2012</c:v>
                </c:pt>
                <c:pt idx="1848">
                  <c:v>08.06.2012</c:v>
                </c:pt>
                <c:pt idx="1849">
                  <c:v>09.06.2012</c:v>
                </c:pt>
                <c:pt idx="1850">
                  <c:v>13.06.2012</c:v>
                </c:pt>
                <c:pt idx="1851">
                  <c:v>14.06.2012</c:v>
                </c:pt>
                <c:pt idx="1852">
                  <c:v>15.06.2012</c:v>
                </c:pt>
                <c:pt idx="1853">
                  <c:v>18.06.2012</c:v>
                </c:pt>
                <c:pt idx="1854">
                  <c:v>19.06.2012</c:v>
                </c:pt>
                <c:pt idx="1855">
                  <c:v>20.06.2012</c:v>
                </c:pt>
                <c:pt idx="1856">
                  <c:v>21.06.2012</c:v>
                </c:pt>
                <c:pt idx="1857">
                  <c:v>22.06.2012</c:v>
                </c:pt>
                <c:pt idx="1858">
                  <c:v>25.06.2012</c:v>
                </c:pt>
                <c:pt idx="1859">
                  <c:v>26.06.2012</c:v>
                </c:pt>
                <c:pt idx="1860">
                  <c:v>27.06.2012</c:v>
                </c:pt>
                <c:pt idx="1861">
                  <c:v>28.06.2012</c:v>
                </c:pt>
                <c:pt idx="1862">
                  <c:v>29.06.2012</c:v>
                </c:pt>
                <c:pt idx="1863">
                  <c:v>02.07.2012</c:v>
                </c:pt>
                <c:pt idx="1864">
                  <c:v>03.07.2012</c:v>
                </c:pt>
                <c:pt idx="1865">
                  <c:v>04.07.2012</c:v>
                </c:pt>
                <c:pt idx="1866">
                  <c:v>05.07.2012</c:v>
                </c:pt>
                <c:pt idx="1867">
                  <c:v>06.07.2012</c:v>
                </c:pt>
                <c:pt idx="1868">
                  <c:v>09.07.2012</c:v>
                </c:pt>
                <c:pt idx="1869">
                  <c:v>10.07.2012</c:v>
                </c:pt>
                <c:pt idx="1870">
                  <c:v>11.07.2012</c:v>
                </c:pt>
                <c:pt idx="1871">
                  <c:v>12.07.2012</c:v>
                </c:pt>
                <c:pt idx="1872">
                  <c:v>13.07.2012</c:v>
                </c:pt>
                <c:pt idx="1873">
                  <c:v>16.07.2012</c:v>
                </c:pt>
                <c:pt idx="1874">
                  <c:v>17.07.2012</c:v>
                </c:pt>
                <c:pt idx="1875">
                  <c:v>18.07.2012</c:v>
                </c:pt>
                <c:pt idx="1876">
                  <c:v>19.07.2012</c:v>
                </c:pt>
                <c:pt idx="1877">
                  <c:v>20.07.2012</c:v>
                </c:pt>
                <c:pt idx="1878">
                  <c:v>23.07.2012</c:v>
                </c:pt>
                <c:pt idx="1879">
                  <c:v>24.07.2012</c:v>
                </c:pt>
                <c:pt idx="1880">
                  <c:v>25.07.2012</c:v>
                </c:pt>
                <c:pt idx="1881">
                  <c:v>26.07.2012</c:v>
                </c:pt>
                <c:pt idx="1882">
                  <c:v>27.07.2012</c:v>
                </c:pt>
                <c:pt idx="1883">
                  <c:v>30.07.2012</c:v>
                </c:pt>
                <c:pt idx="1884">
                  <c:v>31.07.2012</c:v>
                </c:pt>
                <c:pt idx="1885">
                  <c:v>01.08.2012</c:v>
                </c:pt>
                <c:pt idx="1886">
                  <c:v>02.08.2012</c:v>
                </c:pt>
                <c:pt idx="1887">
                  <c:v>03.08.2012</c:v>
                </c:pt>
                <c:pt idx="1888">
                  <c:v>06.08.2012</c:v>
                </c:pt>
                <c:pt idx="1889">
                  <c:v>07.08.2012</c:v>
                </c:pt>
                <c:pt idx="1890">
                  <c:v>08.08.2012</c:v>
                </c:pt>
                <c:pt idx="1891">
                  <c:v>09.08.2012</c:v>
                </c:pt>
                <c:pt idx="1892">
                  <c:v>10.08.2012</c:v>
                </c:pt>
                <c:pt idx="1893">
                  <c:v>13.08.2012</c:v>
                </c:pt>
                <c:pt idx="1894">
                  <c:v>14.08.2012</c:v>
                </c:pt>
                <c:pt idx="1895">
                  <c:v>15.08.2012</c:v>
                </c:pt>
                <c:pt idx="1896">
                  <c:v>16.08.2012</c:v>
                </c:pt>
                <c:pt idx="1897">
                  <c:v>17.08.2012</c:v>
                </c:pt>
                <c:pt idx="1898">
                  <c:v>20.08.2012</c:v>
                </c:pt>
                <c:pt idx="1899">
                  <c:v>21.08.2012</c:v>
                </c:pt>
                <c:pt idx="1900">
                  <c:v>22.08.2012</c:v>
                </c:pt>
                <c:pt idx="1901">
                  <c:v>23.08.2012</c:v>
                </c:pt>
                <c:pt idx="1902">
                  <c:v>24.08.2012</c:v>
                </c:pt>
                <c:pt idx="1903">
                  <c:v>27.08.2012</c:v>
                </c:pt>
                <c:pt idx="1904">
                  <c:v>28.08.2012</c:v>
                </c:pt>
                <c:pt idx="1905">
                  <c:v>29.08.2012</c:v>
                </c:pt>
                <c:pt idx="1906">
                  <c:v>30.08.2012</c:v>
                </c:pt>
                <c:pt idx="1907">
                  <c:v>31.08.2012</c:v>
                </c:pt>
                <c:pt idx="1908">
                  <c:v>03.09.2012</c:v>
                </c:pt>
                <c:pt idx="1909">
                  <c:v>04.09.2012</c:v>
                </c:pt>
                <c:pt idx="1910">
                  <c:v>05.09.2012</c:v>
                </c:pt>
                <c:pt idx="1911">
                  <c:v>06.09.2012</c:v>
                </c:pt>
                <c:pt idx="1912">
                  <c:v>07.09.2012</c:v>
                </c:pt>
                <c:pt idx="1913">
                  <c:v>10.09.2012</c:v>
                </c:pt>
                <c:pt idx="1914">
                  <c:v>11.09.2012</c:v>
                </c:pt>
                <c:pt idx="1915">
                  <c:v>12.09.2012</c:v>
                </c:pt>
                <c:pt idx="1916">
                  <c:v>13.09.2012</c:v>
                </c:pt>
                <c:pt idx="1917">
                  <c:v>14.09.2012</c:v>
                </c:pt>
                <c:pt idx="1918">
                  <c:v>17.09.2012</c:v>
                </c:pt>
                <c:pt idx="1919">
                  <c:v>18.09.2012</c:v>
                </c:pt>
                <c:pt idx="1920">
                  <c:v>19.09.2012</c:v>
                </c:pt>
                <c:pt idx="1921">
                  <c:v>20.09.2012</c:v>
                </c:pt>
                <c:pt idx="1922">
                  <c:v>21.09.2012</c:v>
                </c:pt>
                <c:pt idx="1923">
                  <c:v>24.09.2012</c:v>
                </c:pt>
                <c:pt idx="1924">
                  <c:v>25.09.2012</c:v>
                </c:pt>
                <c:pt idx="1925">
                  <c:v>26.09.2012</c:v>
                </c:pt>
                <c:pt idx="1926">
                  <c:v>27.09.2012</c:v>
                </c:pt>
                <c:pt idx="1927">
                  <c:v>28.09.2012</c:v>
                </c:pt>
                <c:pt idx="1928">
                  <c:v>01.10.2012</c:v>
                </c:pt>
                <c:pt idx="1929">
                  <c:v>02.10.2012</c:v>
                </c:pt>
                <c:pt idx="1930">
                  <c:v>03.10.2012</c:v>
                </c:pt>
                <c:pt idx="1931">
                  <c:v>04.10.2012</c:v>
                </c:pt>
                <c:pt idx="1932">
                  <c:v>05.10.2012</c:v>
                </c:pt>
                <c:pt idx="1933">
                  <c:v>08.10.2012</c:v>
                </c:pt>
                <c:pt idx="1934">
                  <c:v>09.10.2012</c:v>
                </c:pt>
                <c:pt idx="1935">
                  <c:v>10.10.2012</c:v>
                </c:pt>
                <c:pt idx="1936">
                  <c:v>11.10.2012</c:v>
                </c:pt>
                <c:pt idx="1937">
                  <c:v>12.10.2012</c:v>
                </c:pt>
                <c:pt idx="1938">
                  <c:v>15.10.2012</c:v>
                </c:pt>
                <c:pt idx="1939">
                  <c:v>16.10.2012</c:v>
                </c:pt>
                <c:pt idx="1940">
                  <c:v>17.10.2012</c:v>
                </c:pt>
                <c:pt idx="1941">
                  <c:v>18.10.2012</c:v>
                </c:pt>
                <c:pt idx="1942">
                  <c:v>19.10.2012</c:v>
                </c:pt>
                <c:pt idx="1943">
                  <c:v>22.10.2012</c:v>
                </c:pt>
                <c:pt idx="1944">
                  <c:v>23.10.2012</c:v>
                </c:pt>
                <c:pt idx="1945">
                  <c:v>24.10.2012</c:v>
                </c:pt>
                <c:pt idx="1946">
                  <c:v>25.10.2012</c:v>
                </c:pt>
                <c:pt idx="1947">
                  <c:v>26.10.2012</c:v>
                </c:pt>
                <c:pt idx="1948">
                  <c:v>29.10.2012</c:v>
                </c:pt>
                <c:pt idx="1949">
                  <c:v>30.10.2012</c:v>
                </c:pt>
                <c:pt idx="1950">
                  <c:v>31.10.2012</c:v>
                </c:pt>
                <c:pt idx="1951">
                  <c:v>01.11.2012</c:v>
                </c:pt>
                <c:pt idx="1952">
                  <c:v>02.11.2012</c:v>
                </c:pt>
                <c:pt idx="1953">
                  <c:v>06.11.2012</c:v>
                </c:pt>
                <c:pt idx="1954">
                  <c:v>07.11.2012</c:v>
                </c:pt>
                <c:pt idx="1955">
                  <c:v>08.11.2012</c:v>
                </c:pt>
                <c:pt idx="1956">
                  <c:v>09.11.2012</c:v>
                </c:pt>
                <c:pt idx="1957">
                  <c:v>12.11.2012</c:v>
                </c:pt>
                <c:pt idx="1958">
                  <c:v>13.11.2012</c:v>
                </c:pt>
                <c:pt idx="1959">
                  <c:v>14.11.2012</c:v>
                </c:pt>
                <c:pt idx="1960">
                  <c:v>15.11.2012</c:v>
                </c:pt>
                <c:pt idx="1961">
                  <c:v>16.11.2012</c:v>
                </c:pt>
                <c:pt idx="1962">
                  <c:v>19.11.2012</c:v>
                </c:pt>
                <c:pt idx="1963">
                  <c:v>20.11.2012</c:v>
                </c:pt>
                <c:pt idx="1964">
                  <c:v>21.11.2012</c:v>
                </c:pt>
                <c:pt idx="1965">
                  <c:v>22.11.2012</c:v>
                </c:pt>
                <c:pt idx="1966">
                  <c:v>23.11.2012</c:v>
                </c:pt>
                <c:pt idx="1967">
                  <c:v>26.11.2012</c:v>
                </c:pt>
                <c:pt idx="1968">
                  <c:v>27.11.2012</c:v>
                </c:pt>
                <c:pt idx="1969">
                  <c:v>28.11.2012</c:v>
                </c:pt>
                <c:pt idx="1970">
                  <c:v>29.11.2012</c:v>
                </c:pt>
                <c:pt idx="1971">
                  <c:v>30.11.2012</c:v>
                </c:pt>
                <c:pt idx="1972">
                  <c:v>03.12.2012</c:v>
                </c:pt>
                <c:pt idx="1973">
                  <c:v>04.12.2012</c:v>
                </c:pt>
                <c:pt idx="1974">
                  <c:v>05.12.2012</c:v>
                </c:pt>
                <c:pt idx="1975">
                  <c:v>06.12.2012</c:v>
                </c:pt>
                <c:pt idx="1976">
                  <c:v>07.12.2012</c:v>
                </c:pt>
                <c:pt idx="1977">
                  <c:v>10.12.2012</c:v>
                </c:pt>
                <c:pt idx="1978">
                  <c:v>11.12.2012</c:v>
                </c:pt>
                <c:pt idx="1979">
                  <c:v>12.12.2012</c:v>
                </c:pt>
                <c:pt idx="1980">
                  <c:v>13.12.2012</c:v>
                </c:pt>
                <c:pt idx="1981">
                  <c:v>14.12.2012</c:v>
                </c:pt>
                <c:pt idx="1982">
                  <c:v>17.12.2012</c:v>
                </c:pt>
                <c:pt idx="1983">
                  <c:v>18.12.2012</c:v>
                </c:pt>
                <c:pt idx="1984">
                  <c:v>19.12.2012</c:v>
                </c:pt>
                <c:pt idx="1985">
                  <c:v>20.12.2012</c:v>
                </c:pt>
                <c:pt idx="1986">
                  <c:v>21.12.2012</c:v>
                </c:pt>
                <c:pt idx="1987">
                  <c:v>24.12.2012</c:v>
                </c:pt>
                <c:pt idx="1988">
                  <c:v>25.12.2012</c:v>
                </c:pt>
                <c:pt idx="1989">
                  <c:v>26.12.2012</c:v>
                </c:pt>
                <c:pt idx="1990">
                  <c:v>27.12.2012</c:v>
                </c:pt>
                <c:pt idx="1991">
                  <c:v>28.12.2012</c:v>
                </c:pt>
                <c:pt idx="1992">
                  <c:v>08.01.2013</c:v>
                </c:pt>
                <c:pt idx="1993">
                  <c:v>09.01.2013</c:v>
                </c:pt>
                <c:pt idx="1994">
                  <c:v>10.01.2013</c:v>
                </c:pt>
                <c:pt idx="1995">
                  <c:v>11.01.2013</c:v>
                </c:pt>
                <c:pt idx="1996">
                  <c:v>14.01.2013</c:v>
                </c:pt>
                <c:pt idx="1997">
                  <c:v>15.01.2013</c:v>
                </c:pt>
                <c:pt idx="1998">
                  <c:v>16.01.2013</c:v>
                </c:pt>
                <c:pt idx="1999">
                  <c:v>17.01.2013</c:v>
                </c:pt>
                <c:pt idx="2000">
                  <c:v>18.01.2013</c:v>
                </c:pt>
                <c:pt idx="2001">
                  <c:v>21.01.2013</c:v>
                </c:pt>
                <c:pt idx="2002">
                  <c:v>22.01.2013</c:v>
                </c:pt>
                <c:pt idx="2003">
                  <c:v>23.01.2013</c:v>
                </c:pt>
                <c:pt idx="2004">
                  <c:v>24.01.2013</c:v>
                </c:pt>
                <c:pt idx="2005">
                  <c:v>25.01.2013</c:v>
                </c:pt>
                <c:pt idx="2006">
                  <c:v>28.01.2013</c:v>
                </c:pt>
                <c:pt idx="2007">
                  <c:v>29.01.2013</c:v>
                </c:pt>
                <c:pt idx="2008">
                  <c:v>30.01.2013</c:v>
                </c:pt>
                <c:pt idx="2009">
                  <c:v>31.01.2013</c:v>
                </c:pt>
                <c:pt idx="2010">
                  <c:v>01.02.2013</c:v>
                </c:pt>
                <c:pt idx="2011">
                  <c:v>04.02.2013</c:v>
                </c:pt>
                <c:pt idx="2012">
                  <c:v>05.02.2013</c:v>
                </c:pt>
                <c:pt idx="2013">
                  <c:v>06.02.2013</c:v>
                </c:pt>
                <c:pt idx="2014">
                  <c:v>07.02.2013</c:v>
                </c:pt>
                <c:pt idx="2015">
                  <c:v>08.02.2013</c:v>
                </c:pt>
                <c:pt idx="2016">
                  <c:v>11.02.2013</c:v>
                </c:pt>
                <c:pt idx="2017">
                  <c:v>12.02.2013</c:v>
                </c:pt>
                <c:pt idx="2018">
                  <c:v>13.02.2013</c:v>
                </c:pt>
                <c:pt idx="2019">
                  <c:v>14.02.2013</c:v>
                </c:pt>
                <c:pt idx="2020">
                  <c:v>15.02.2013</c:v>
                </c:pt>
                <c:pt idx="2021">
                  <c:v>18.02.2013</c:v>
                </c:pt>
                <c:pt idx="2022">
                  <c:v>19.02.2013</c:v>
                </c:pt>
                <c:pt idx="2023">
                  <c:v>20.02.2013</c:v>
                </c:pt>
                <c:pt idx="2024">
                  <c:v>21.02.2013</c:v>
                </c:pt>
                <c:pt idx="2025">
                  <c:v>22.02.2013</c:v>
                </c:pt>
                <c:pt idx="2026">
                  <c:v>25.02.2013</c:v>
                </c:pt>
                <c:pt idx="2027">
                  <c:v>26.02.2013</c:v>
                </c:pt>
                <c:pt idx="2028">
                  <c:v>27.02.2013</c:v>
                </c:pt>
                <c:pt idx="2029">
                  <c:v>28.02.2013</c:v>
                </c:pt>
                <c:pt idx="2030">
                  <c:v>01.03.2013</c:v>
                </c:pt>
                <c:pt idx="2031">
                  <c:v>04.03.2013</c:v>
                </c:pt>
                <c:pt idx="2032">
                  <c:v>05.03.2013</c:v>
                </c:pt>
                <c:pt idx="2033">
                  <c:v>06.03.2013</c:v>
                </c:pt>
                <c:pt idx="2034">
                  <c:v>07.03.2013</c:v>
                </c:pt>
                <c:pt idx="2035">
                  <c:v>11.03.2013</c:v>
                </c:pt>
                <c:pt idx="2036">
                  <c:v>12.03.2013</c:v>
                </c:pt>
                <c:pt idx="2037">
                  <c:v>13.03.2013</c:v>
                </c:pt>
                <c:pt idx="2038">
                  <c:v>14.03.2013</c:v>
                </c:pt>
                <c:pt idx="2039">
                  <c:v>15.03.2013</c:v>
                </c:pt>
                <c:pt idx="2040">
                  <c:v>18.03.2013</c:v>
                </c:pt>
                <c:pt idx="2041">
                  <c:v>19.03.2013</c:v>
                </c:pt>
                <c:pt idx="2042">
                  <c:v>20.03.2013</c:v>
                </c:pt>
                <c:pt idx="2043">
                  <c:v>21.03.2013</c:v>
                </c:pt>
                <c:pt idx="2044">
                  <c:v>22.03.2013</c:v>
                </c:pt>
                <c:pt idx="2045">
                  <c:v>25.03.2013</c:v>
                </c:pt>
                <c:pt idx="2046">
                  <c:v>26.03.2013</c:v>
                </c:pt>
                <c:pt idx="2047">
                  <c:v>27.03.2013</c:v>
                </c:pt>
                <c:pt idx="2048">
                  <c:v>28.03.2013</c:v>
                </c:pt>
                <c:pt idx="2049">
                  <c:v>29.03.2013</c:v>
                </c:pt>
                <c:pt idx="2050">
                  <c:v>01.04.2013</c:v>
                </c:pt>
                <c:pt idx="2051">
                  <c:v>02.04.2013</c:v>
                </c:pt>
                <c:pt idx="2052">
                  <c:v>03.04.2013</c:v>
                </c:pt>
                <c:pt idx="2053">
                  <c:v>04.04.2013</c:v>
                </c:pt>
                <c:pt idx="2054">
                  <c:v>05.04.2013</c:v>
                </c:pt>
                <c:pt idx="2055">
                  <c:v>08.04.2013</c:v>
                </c:pt>
                <c:pt idx="2056">
                  <c:v>09.04.2013</c:v>
                </c:pt>
                <c:pt idx="2057">
                  <c:v>10.04.2013</c:v>
                </c:pt>
                <c:pt idx="2058">
                  <c:v>11.04.2013</c:v>
                </c:pt>
                <c:pt idx="2059">
                  <c:v>12.04.2013</c:v>
                </c:pt>
                <c:pt idx="2060">
                  <c:v>15.04.2013</c:v>
                </c:pt>
                <c:pt idx="2061">
                  <c:v>16.04.2013</c:v>
                </c:pt>
                <c:pt idx="2062">
                  <c:v>17.04.2013</c:v>
                </c:pt>
                <c:pt idx="2063">
                  <c:v>18.04.2013</c:v>
                </c:pt>
                <c:pt idx="2064">
                  <c:v>19.04.2013</c:v>
                </c:pt>
                <c:pt idx="2065">
                  <c:v>22.04.2013</c:v>
                </c:pt>
                <c:pt idx="2066">
                  <c:v>23.04.2013</c:v>
                </c:pt>
                <c:pt idx="2067">
                  <c:v>24.04.2013</c:v>
                </c:pt>
                <c:pt idx="2068">
                  <c:v>25.04.2013</c:v>
                </c:pt>
                <c:pt idx="2069">
                  <c:v>26.04.2013</c:v>
                </c:pt>
                <c:pt idx="2070">
                  <c:v>29.04.2013</c:v>
                </c:pt>
                <c:pt idx="2071">
                  <c:v>30.04.2013</c:v>
                </c:pt>
                <c:pt idx="2072">
                  <c:v>02.05.2013</c:v>
                </c:pt>
                <c:pt idx="2073">
                  <c:v>03.05.2013</c:v>
                </c:pt>
                <c:pt idx="2074">
                  <c:v>06.05.2013</c:v>
                </c:pt>
                <c:pt idx="2075">
                  <c:v>07.05.2013</c:v>
                </c:pt>
                <c:pt idx="2076">
                  <c:v>08.05.2013</c:v>
                </c:pt>
                <c:pt idx="2077">
                  <c:v>10.05.2013</c:v>
                </c:pt>
                <c:pt idx="2078">
                  <c:v>13.05.2013</c:v>
                </c:pt>
                <c:pt idx="2079">
                  <c:v>14.05.2013</c:v>
                </c:pt>
                <c:pt idx="2080">
                  <c:v>15.05.2013</c:v>
                </c:pt>
                <c:pt idx="2081">
                  <c:v>16.05.2013</c:v>
                </c:pt>
                <c:pt idx="2082">
                  <c:v>17.05.2013</c:v>
                </c:pt>
                <c:pt idx="2083">
                  <c:v>20.05.2013</c:v>
                </c:pt>
                <c:pt idx="2084">
                  <c:v>21.05.2013</c:v>
                </c:pt>
                <c:pt idx="2085">
                  <c:v>22.05.2013</c:v>
                </c:pt>
                <c:pt idx="2086">
                  <c:v>23.05.2013</c:v>
                </c:pt>
                <c:pt idx="2087">
                  <c:v>24.05.2013</c:v>
                </c:pt>
                <c:pt idx="2088">
                  <c:v>27.05.2013</c:v>
                </c:pt>
                <c:pt idx="2089">
                  <c:v>28.05.2013</c:v>
                </c:pt>
                <c:pt idx="2090">
                  <c:v>29.05.2013</c:v>
                </c:pt>
                <c:pt idx="2091">
                  <c:v>30.05.2013</c:v>
                </c:pt>
                <c:pt idx="2092">
                  <c:v>31.05.2013</c:v>
                </c:pt>
                <c:pt idx="2093">
                  <c:v>03.06.2013</c:v>
                </c:pt>
                <c:pt idx="2094">
                  <c:v>04.06.2013</c:v>
                </c:pt>
                <c:pt idx="2095">
                  <c:v>05.06.2013</c:v>
                </c:pt>
                <c:pt idx="2096">
                  <c:v>06.06.2013</c:v>
                </c:pt>
                <c:pt idx="2097">
                  <c:v>07.06.2013</c:v>
                </c:pt>
                <c:pt idx="2098">
                  <c:v>10.06.2013</c:v>
                </c:pt>
                <c:pt idx="2099">
                  <c:v>11.06.2013</c:v>
                </c:pt>
                <c:pt idx="2100">
                  <c:v>13.06.2013</c:v>
                </c:pt>
                <c:pt idx="2101">
                  <c:v>14.06.2013</c:v>
                </c:pt>
                <c:pt idx="2102">
                  <c:v>17.06.2013</c:v>
                </c:pt>
                <c:pt idx="2103">
                  <c:v>18.06.2013</c:v>
                </c:pt>
                <c:pt idx="2104">
                  <c:v>19.06.2013</c:v>
                </c:pt>
                <c:pt idx="2105">
                  <c:v>20.06.2013</c:v>
                </c:pt>
                <c:pt idx="2106">
                  <c:v>21.06.2013</c:v>
                </c:pt>
                <c:pt idx="2107">
                  <c:v>24.06.2013</c:v>
                </c:pt>
                <c:pt idx="2108">
                  <c:v>25.06.2013</c:v>
                </c:pt>
                <c:pt idx="2109">
                  <c:v>26.06.2013</c:v>
                </c:pt>
                <c:pt idx="2110">
                  <c:v>27.06.2013</c:v>
                </c:pt>
                <c:pt idx="2111">
                  <c:v>28.06.2013</c:v>
                </c:pt>
                <c:pt idx="2112">
                  <c:v>01.07.2013</c:v>
                </c:pt>
                <c:pt idx="2113">
                  <c:v>02.07.2013</c:v>
                </c:pt>
                <c:pt idx="2114">
                  <c:v>03.07.2013</c:v>
                </c:pt>
                <c:pt idx="2115">
                  <c:v>04.07.2013</c:v>
                </c:pt>
                <c:pt idx="2116">
                  <c:v>05.07.2013</c:v>
                </c:pt>
                <c:pt idx="2117">
                  <c:v>08.07.2013</c:v>
                </c:pt>
                <c:pt idx="2118">
                  <c:v>09.07.2013</c:v>
                </c:pt>
                <c:pt idx="2119">
                  <c:v>10.07.2013</c:v>
                </c:pt>
                <c:pt idx="2120">
                  <c:v>11.07.2013</c:v>
                </c:pt>
                <c:pt idx="2121">
                  <c:v>12.07.2013</c:v>
                </c:pt>
                <c:pt idx="2122">
                  <c:v>15.07.2013</c:v>
                </c:pt>
                <c:pt idx="2123">
                  <c:v>16.07.2013</c:v>
                </c:pt>
                <c:pt idx="2124">
                  <c:v>17.07.2013</c:v>
                </c:pt>
                <c:pt idx="2125">
                  <c:v>18.07.2013</c:v>
                </c:pt>
                <c:pt idx="2126">
                  <c:v>19.07.2013</c:v>
                </c:pt>
                <c:pt idx="2127">
                  <c:v>22.07.2013</c:v>
                </c:pt>
                <c:pt idx="2128">
                  <c:v>23.07.2013</c:v>
                </c:pt>
                <c:pt idx="2129">
                  <c:v>24.07.2013</c:v>
                </c:pt>
                <c:pt idx="2130">
                  <c:v>25.07.2013</c:v>
                </c:pt>
                <c:pt idx="2131">
                  <c:v>26.07.2013</c:v>
                </c:pt>
                <c:pt idx="2132">
                  <c:v>29.07.2013</c:v>
                </c:pt>
                <c:pt idx="2133">
                  <c:v>30.07.2013</c:v>
                </c:pt>
                <c:pt idx="2134">
                  <c:v>31.07.2013</c:v>
                </c:pt>
                <c:pt idx="2135">
                  <c:v>01.08.2013</c:v>
                </c:pt>
                <c:pt idx="2136">
                  <c:v>02.08.2013</c:v>
                </c:pt>
                <c:pt idx="2137">
                  <c:v>05.08.2013</c:v>
                </c:pt>
                <c:pt idx="2138">
                  <c:v>06.08.2013</c:v>
                </c:pt>
                <c:pt idx="2139">
                  <c:v>07.08.2013</c:v>
                </c:pt>
                <c:pt idx="2140">
                  <c:v>08.08.2013</c:v>
                </c:pt>
                <c:pt idx="2141">
                  <c:v>09.08.2013</c:v>
                </c:pt>
                <c:pt idx="2142">
                  <c:v>12.08.2013</c:v>
                </c:pt>
                <c:pt idx="2143">
                  <c:v>13.08.2013</c:v>
                </c:pt>
                <c:pt idx="2144">
                  <c:v>14.08.2013</c:v>
                </c:pt>
                <c:pt idx="2145">
                  <c:v>15.08.2013</c:v>
                </c:pt>
                <c:pt idx="2146">
                  <c:v>16.08.2013</c:v>
                </c:pt>
                <c:pt idx="2147">
                  <c:v>19.08.2013</c:v>
                </c:pt>
                <c:pt idx="2148">
                  <c:v>20.08.2013</c:v>
                </c:pt>
                <c:pt idx="2149">
                  <c:v>21.08.2013</c:v>
                </c:pt>
                <c:pt idx="2150">
                  <c:v>22.08.2013</c:v>
                </c:pt>
                <c:pt idx="2151">
                  <c:v>23.08.2013</c:v>
                </c:pt>
                <c:pt idx="2152">
                  <c:v>26.08.2013</c:v>
                </c:pt>
                <c:pt idx="2153">
                  <c:v>27.08.2013</c:v>
                </c:pt>
                <c:pt idx="2154">
                  <c:v>28.08.2013</c:v>
                </c:pt>
                <c:pt idx="2155">
                  <c:v>29.08.2013</c:v>
                </c:pt>
                <c:pt idx="2156">
                  <c:v>30.08.2013</c:v>
                </c:pt>
                <c:pt idx="2157">
                  <c:v>02.09.2013</c:v>
                </c:pt>
                <c:pt idx="2158">
                  <c:v>03.09.2013</c:v>
                </c:pt>
                <c:pt idx="2159">
                  <c:v>04.09.2013</c:v>
                </c:pt>
                <c:pt idx="2160">
                  <c:v>05.09.2013</c:v>
                </c:pt>
                <c:pt idx="2161">
                  <c:v>06.09.2013</c:v>
                </c:pt>
                <c:pt idx="2162">
                  <c:v>09.09.2013</c:v>
                </c:pt>
                <c:pt idx="2163">
                  <c:v>10.09.2013</c:v>
                </c:pt>
                <c:pt idx="2164">
                  <c:v>11.09.2013</c:v>
                </c:pt>
                <c:pt idx="2165">
                  <c:v>12.09.2013</c:v>
                </c:pt>
                <c:pt idx="2166">
                  <c:v>13.09.2013</c:v>
                </c:pt>
                <c:pt idx="2167">
                  <c:v>16.09.2013</c:v>
                </c:pt>
                <c:pt idx="2168">
                  <c:v>17.09.2013</c:v>
                </c:pt>
                <c:pt idx="2169">
                  <c:v>18.09.2013</c:v>
                </c:pt>
                <c:pt idx="2170">
                  <c:v>19.09.2013</c:v>
                </c:pt>
                <c:pt idx="2171">
                  <c:v>20.09.2013</c:v>
                </c:pt>
                <c:pt idx="2172">
                  <c:v>23.09.2013</c:v>
                </c:pt>
                <c:pt idx="2173">
                  <c:v>24.09.2013</c:v>
                </c:pt>
                <c:pt idx="2174">
                  <c:v>25.09.2013</c:v>
                </c:pt>
                <c:pt idx="2175">
                  <c:v>26.09.2013</c:v>
                </c:pt>
                <c:pt idx="2176">
                  <c:v>27.09.2013</c:v>
                </c:pt>
                <c:pt idx="2177">
                  <c:v>30.09.2013</c:v>
                </c:pt>
                <c:pt idx="2178">
                  <c:v>01.10.2013</c:v>
                </c:pt>
                <c:pt idx="2179">
                  <c:v>02.10.2013</c:v>
                </c:pt>
                <c:pt idx="2180">
                  <c:v>03.10.2013</c:v>
                </c:pt>
                <c:pt idx="2181">
                  <c:v>04.10.2013</c:v>
                </c:pt>
                <c:pt idx="2182">
                  <c:v>07.10.2013</c:v>
                </c:pt>
                <c:pt idx="2183">
                  <c:v>08.10.2013</c:v>
                </c:pt>
                <c:pt idx="2184">
                  <c:v>09.10.2013</c:v>
                </c:pt>
                <c:pt idx="2185">
                  <c:v>10.10.2013</c:v>
                </c:pt>
                <c:pt idx="2186">
                  <c:v>11.10.2013</c:v>
                </c:pt>
                <c:pt idx="2187">
                  <c:v>14.10.2013</c:v>
                </c:pt>
                <c:pt idx="2188">
                  <c:v>15.10.2013</c:v>
                </c:pt>
                <c:pt idx="2189">
                  <c:v>16.10.2013</c:v>
                </c:pt>
                <c:pt idx="2190">
                  <c:v>17.10.2013</c:v>
                </c:pt>
                <c:pt idx="2191">
                  <c:v>18.10.2013</c:v>
                </c:pt>
                <c:pt idx="2192">
                  <c:v>21.10.2013</c:v>
                </c:pt>
                <c:pt idx="2193">
                  <c:v>22.10.2013</c:v>
                </c:pt>
                <c:pt idx="2194">
                  <c:v>23.10.2013</c:v>
                </c:pt>
                <c:pt idx="2195">
                  <c:v>24.10.2013</c:v>
                </c:pt>
                <c:pt idx="2196">
                  <c:v>25.10.2013</c:v>
                </c:pt>
                <c:pt idx="2197">
                  <c:v>28.10.2013</c:v>
                </c:pt>
                <c:pt idx="2198">
                  <c:v>29.10.2013</c:v>
                </c:pt>
                <c:pt idx="2199">
                  <c:v>30.10.2013</c:v>
                </c:pt>
                <c:pt idx="2200">
                  <c:v>31.10.2013</c:v>
                </c:pt>
                <c:pt idx="2201">
                  <c:v>01.11.2013</c:v>
                </c:pt>
                <c:pt idx="2202">
                  <c:v>05.11.2013</c:v>
                </c:pt>
                <c:pt idx="2203">
                  <c:v>06.11.2013</c:v>
                </c:pt>
                <c:pt idx="2204">
                  <c:v>07.11.2013</c:v>
                </c:pt>
                <c:pt idx="2205">
                  <c:v>08.11.2013</c:v>
                </c:pt>
                <c:pt idx="2206">
                  <c:v>11.11.2013</c:v>
                </c:pt>
                <c:pt idx="2207">
                  <c:v>12.11.2013</c:v>
                </c:pt>
                <c:pt idx="2208">
                  <c:v>13.11.2013</c:v>
                </c:pt>
                <c:pt idx="2209">
                  <c:v>14.11.2013</c:v>
                </c:pt>
                <c:pt idx="2210">
                  <c:v>15.11.2013</c:v>
                </c:pt>
                <c:pt idx="2211">
                  <c:v>18.11.2013</c:v>
                </c:pt>
                <c:pt idx="2212">
                  <c:v>19.11.2013</c:v>
                </c:pt>
                <c:pt idx="2213">
                  <c:v>20.11.2013</c:v>
                </c:pt>
                <c:pt idx="2214">
                  <c:v>21.11.2013</c:v>
                </c:pt>
                <c:pt idx="2215">
                  <c:v>22.11.2013</c:v>
                </c:pt>
                <c:pt idx="2216">
                  <c:v>25.11.2013</c:v>
                </c:pt>
                <c:pt idx="2217">
                  <c:v>26.11.2013</c:v>
                </c:pt>
                <c:pt idx="2218">
                  <c:v>27.11.2013</c:v>
                </c:pt>
                <c:pt idx="2219">
                  <c:v>28.11.2013</c:v>
                </c:pt>
                <c:pt idx="2220">
                  <c:v>29.11.2013</c:v>
                </c:pt>
                <c:pt idx="2221">
                  <c:v>02.12.2013</c:v>
                </c:pt>
                <c:pt idx="2222">
                  <c:v>03.12.2013</c:v>
                </c:pt>
                <c:pt idx="2223">
                  <c:v>04.12.2013</c:v>
                </c:pt>
                <c:pt idx="2224">
                  <c:v>05.12.2013</c:v>
                </c:pt>
                <c:pt idx="2225">
                  <c:v>06.12.2013</c:v>
                </c:pt>
                <c:pt idx="2226">
                  <c:v>09.12.2013</c:v>
                </c:pt>
                <c:pt idx="2227">
                  <c:v>10.12.2013</c:v>
                </c:pt>
                <c:pt idx="2228">
                  <c:v>11.12.2013</c:v>
                </c:pt>
                <c:pt idx="2229">
                  <c:v>12.12.2013</c:v>
                </c:pt>
                <c:pt idx="2230">
                  <c:v>13.12.2013</c:v>
                </c:pt>
                <c:pt idx="2231">
                  <c:v>16.12.2013</c:v>
                </c:pt>
                <c:pt idx="2232">
                  <c:v>17.12.2013</c:v>
                </c:pt>
                <c:pt idx="2233">
                  <c:v>18.12.2013</c:v>
                </c:pt>
                <c:pt idx="2234">
                  <c:v>19.12.2013</c:v>
                </c:pt>
                <c:pt idx="2235">
                  <c:v>20.12.2013</c:v>
                </c:pt>
                <c:pt idx="2236">
                  <c:v>23.12.2013</c:v>
                </c:pt>
                <c:pt idx="2237">
                  <c:v>24.12.2013</c:v>
                </c:pt>
                <c:pt idx="2238">
                  <c:v>25.12.2013</c:v>
                </c:pt>
                <c:pt idx="2239">
                  <c:v>26.12.2013</c:v>
                </c:pt>
                <c:pt idx="2240">
                  <c:v>27.12.2013</c:v>
                </c:pt>
                <c:pt idx="2241">
                  <c:v>30.12.2013</c:v>
                </c:pt>
                <c:pt idx="2242">
                  <c:v>06.01.2014</c:v>
                </c:pt>
                <c:pt idx="2243">
                  <c:v>08.01.2014</c:v>
                </c:pt>
                <c:pt idx="2244">
                  <c:v>09.01.2014</c:v>
                </c:pt>
                <c:pt idx="2245">
                  <c:v>10.01.2014</c:v>
                </c:pt>
                <c:pt idx="2246">
                  <c:v>13.01.2014</c:v>
                </c:pt>
                <c:pt idx="2247">
                  <c:v>14.01.2014</c:v>
                </c:pt>
                <c:pt idx="2248">
                  <c:v>15.01.2014</c:v>
                </c:pt>
                <c:pt idx="2249">
                  <c:v>16.01.2014</c:v>
                </c:pt>
                <c:pt idx="2250">
                  <c:v>17.01.2014</c:v>
                </c:pt>
                <c:pt idx="2251">
                  <c:v>20.01.2014</c:v>
                </c:pt>
                <c:pt idx="2252">
                  <c:v>21.01.2014</c:v>
                </c:pt>
                <c:pt idx="2253">
                  <c:v>22.01.2014</c:v>
                </c:pt>
                <c:pt idx="2254">
                  <c:v>23.01.2014</c:v>
                </c:pt>
                <c:pt idx="2255">
                  <c:v>24.01.2014</c:v>
                </c:pt>
                <c:pt idx="2256">
                  <c:v>27.01.2014</c:v>
                </c:pt>
                <c:pt idx="2257">
                  <c:v>28.01.2014</c:v>
                </c:pt>
                <c:pt idx="2258">
                  <c:v>29.01.2014</c:v>
                </c:pt>
                <c:pt idx="2259">
                  <c:v>30.01.2014</c:v>
                </c:pt>
                <c:pt idx="2260">
                  <c:v>31.01.2014</c:v>
                </c:pt>
                <c:pt idx="2261">
                  <c:v>03.02.2014</c:v>
                </c:pt>
                <c:pt idx="2262">
                  <c:v>04.02.2014</c:v>
                </c:pt>
                <c:pt idx="2263">
                  <c:v>05.02.2014</c:v>
                </c:pt>
                <c:pt idx="2264">
                  <c:v>06.02.2014</c:v>
                </c:pt>
                <c:pt idx="2265">
                  <c:v>07.02.2014</c:v>
                </c:pt>
                <c:pt idx="2266">
                  <c:v>10.02.2014</c:v>
                </c:pt>
                <c:pt idx="2267">
                  <c:v>11.02.2014</c:v>
                </c:pt>
                <c:pt idx="2268">
                  <c:v>12.02.2014</c:v>
                </c:pt>
                <c:pt idx="2269">
                  <c:v>13.02.2014</c:v>
                </c:pt>
                <c:pt idx="2270">
                  <c:v>14.02.2014</c:v>
                </c:pt>
                <c:pt idx="2271">
                  <c:v>17.02.2014</c:v>
                </c:pt>
                <c:pt idx="2272">
                  <c:v>18.02.2014</c:v>
                </c:pt>
                <c:pt idx="2273">
                  <c:v>19.02.2014</c:v>
                </c:pt>
                <c:pt idx="2274">
                  <c:v>20.02.2014</c:v>
                </c:pt>
                <c:pt idx="2275">
                  <c:v>21.02.2014</c:v>
                </c:pt>
                <c:pt idx="2276">
                  <c:v>24.02.2014</c:v>
                </c:pt>
                <c:pt idx="2277">
                  <c:v>25.02.2014</c:v>
                </c:pt>
                <c:pt idx="2278">
                  <c:v>26.02.2014</c:v>
                </c:pt>
                <c:pt idx="2279">
                  <c:v>27.02.2014</c:v>
                </c:pt>
                <c:pt idx="2280">
                  <c:v>28.02.2014</c:v>
                </c:pt>
                <c:pt idx="2281">
                  <c:v>03.03.2014</c:v>
                </c:pt>
                <c:pt idx="2282">
                  <c:v>04.03.2014</c:v>
                </c:pt>
                <c:pt idx="2283">
                  <c:v>05.03.2014</c:v>
                </c:pt>
                <c:pt idx="2284">
                  <c:v>06.03.2014</c:v>
                </c:pt>
                <c:pt idx="2285">
                  <c:v>07.03.2014</c:v>
                </c:pt>
                <c:pt idx="2286">
                  <c:v>11.03.2014</c:v>
                </c:pt>
                <c:pt idx="2287">
                  <c:v>12.03.2014</c:v>
                </c:pt>
                <c:pt idx="2288">
                  <c:v>13.03.2014</c:v>
                </c:pt>
                <c:pt idx="2289">
                  <c:v>14.03.2014</c:v>
                </c:pt>
                <c:pt idx="2290">
                  <c:v>17.03.2014</c:v>
                </c:pt>
                <c:pt idx="2291">
                  <c:v>18.03.2014</c:v>
                </c:pt>
                <c:pt idx="2292">
                  <c:v>19.03.2014</c:v>
                </c:pt>
                <c:pt idx="2293">
                  <c:v>20.03.2014</c:v>
                </c:pt>
                <c:pt idx="2294">
                  <c:v>21.03.2014</c:v>
                </c:pt>
                <c:pt idx="2295">
                  <c:v>24.03.2014</c:v>
                </c:pt>
                <c:pt idx="2296">
                  <c:v>25.03.2014</c:v>
                </c:pt>
                <c:pt idx="2297">
                  <c:v>26.03.2014</c:v>
                </c:pt>
                <c:pt idx="2298">
                  <c:v>27.03.2014</c:v>
                </c:pt>
                <c:pt idx="2299">
                  <c:v>28.03.2014</c:v>
                </c:pt>
                <c:pt idx="2300">
                  <c:v>31.03.2014</c:v>
                </c:pt>
                <c:pt idx="2301">
                  <c:v>01.04.2014</c:v>
                </c:pt>
                <c:pt idx="2302">
                  <c:v>02.04.2014</c:v>
                </c:pt>
                <c:pt idx="2303">
                  <c:v>03.04.2014</c:v>
                </c:pt>
                <c:pt idx="2304">
                  <c:v>04.04.2014</c:v>
                </c:pt>
                <c:pt idx="2305">
                  <c:v>07.04.2014</c:v>
                </c:pt>
                <c:pt idx="2306">
                  <c:v>08.04.2014</c:v>
                </c:pt>
                <c:pt idx="2307">
                  <c:v>09.04.2014</c:v>
                </c:pt>
                <c:pt idx="2308">
                  <c:v>10.04.2014</c:v>
                </c:pt>
                <c:pt idx="2309">
                  <c:v>11.04.2014</c:v>
                </c:pt>
                <c:pt idx="2310">
                  <c:v>14.04.2014</c:v>
                </c:pt>
                <c:pt idx="2311">
                  <c:v>15.04.2014</c:v>
                </c:pt>
                <c:pt idx="2312">
                  <c:v>16.04.2014</c:v>
                </c:pt>
                <c:pt idx="2313">
                  <c:v>17.04.2014</c:v>
                </c:pt>
                <c:pt idx="2314">
                  <c:v>18.04.2014</c:v>
                </c:pt>
                <c:pt idx="2315">
                  <c:v>21.04.2014</c:v>
                </c:pt>
                <c:pt idx="2316">
                  <c:v>22.04.2014</c:v>
                </c:pt>
                <c:pt idx="2317">
                  <c:v>23.04.2014</c:v>
                </c:pt>
                <c:pt idx="2318">
                  <c:v>24.04.2014</c:v>
                </c:pt>
                <c:pt idx="2319">
                  <c:v>25.04.2014</c:v>
                </c:pt>
                <c:pt idx="2320">
                  <c:v>28.04.2014</c:v>
                </c:pt>
                <c:pt idx="2321">
                  <c:v>29.04.2014</c:v>
                </c:pt>
                <c:pt idx="2322">
                  <c:v>30.04.2014</c:v>
                </c:pt>
                <c:pt idx="2323">
                  <c:v>02.05.2014</c:v>
                </c:pt>
                <c:pt idx="2324">
                  <c:v>05.05.2014</c:v>
                </c:pt>
                <c:pt idx="2325">
                  <c:v>06.05.2014</c:v>
                </c:pt>
                <c:pt idx="2326">
                  <c:v>07.05.2014</c:v>
                </c:pt>
                <c:pt idx="2327">
                  <c:v>08.05.2014</c:v>
                </c:pt>
                <c:pt idx="2328">
                  <c:v>12.05.2014</c:v>
                </c:pt>
                <c:pt idx="2329">
                  <c:v>13.05.2014</c:v>
                </c:pt>
                <c:pt idx="2330">
                  <c:v>14.05.2014</c:v>
                </c:pt>
                <c:pt idx="2331">
                  <c:v>15.05.2014</c:v>
                </c:pt>
                <c:pt idx="2332">
                  <c:v>16.05.2014</c:v>
                </c:pt>
                <c:pt idx="2333">
                  <c:v>19.05.2014</c:v>
                </c:pt>
                <c:pt idx="2334">
                  <c:v>20.05.2014</c:v>
                </c:pt>
                <c:pt idx="2335">
                  <c:v>21.05.2014</c:v>
                </c:pt>
                <c:pt idx="2336">
                  <c:v>22.05.2014</c:v>
                </c:pt>
                <c:pt idx="2337">
                  <c:v>23.05.2014</c:v>
                </c:pt>
                <c:pt idx="2338">
                  <c:v>26.05.2014</c:v>
                </c:pt>
                <c:pt idx="2339">
                  <c:v>27.05.2014</c:v>
                </c:pt>
                <c:pt idx="2340">
                  <c:v>28.05.2014</c:v>
                </c:pt>
                <c:pt idx="2341">
                  <c:v>29.05.2014</c:v>
                </c:pt>
                <c:pt idx="2342">
                  <c:v>30.05.2014</c:v>
                </c:pt>
                <c:pt idx="2343">
                  <c:v>02.06.2014</c:v>
                </c:pt>
                <c:pt idx="2344">
                  <c:v>03.06.2014</c:v>
                </c:pt>
                <c:pt idx="2345">
                  <c:v>04.06.2014</c:v>
                </c:pt>
                <c:pt idx="2346">
                  <c:v>05.06.2014</c:v>
                </c:pt>
                <c:pt idx="2347">
                  <c:v>06.06.2014</c:v>
                </c:pt>
                <c:pt idx="2348">
                  <c:v>09.06.2014</c:v>
                </c:pt>
                <c:pt idx="2349">
                  <c:v>10.06.2014</c:v>
                </c:pt>
                <c:pt idx="2350">
                  <c:v>11.06.2014</c:v>
                </c:pt>
                <c:pt idx="2351">
                  <c:v>16.06.2014</c:v>
                </c:pt>
                <c:pt idx="2352">
                  <c:v>17.06.2014</c:v>
                </c:pt>
                <c:pt idx="2353">
                  <c:v>18.06.2014</c:v>
                </c:pt>
                <c:pt idx="2354">
                  <c:v>19.06.2014</c:v>
                </c:pt>
                <c:pt idx="2355">
                  <c:v>20.06.2014</c:v>
                </c:pt>
                <c:pt idx="2356">
                  <c:v>23.06.2014</c:v>
                </c:pt>
                <c:pt idx="2357">
                  <c:v>24.06.2014</c:v>
                </c:pt>
                <c:pt idx="2358">
                  <c:v>25.06.2014</c:v>
                </c:pt>
                <c:pt idx="2359">
                  <c:v>26.06.2014</c:v>
                </c:pt>
                <c:pt idx="2360">
                  <c:v>27.06.2014</c:v>
                </c:pt>
                <c:pt idx="2361">
                  <c:v>30.06.2014</c:v>
                </c:pt>
                <c:pt idx="2362">
                  <c:v>01.07.2014</c:v>
                </c:pt>
                <c:pt idx="2363">
                  <c:v>02.07.2014</c:v>
                </c:pt>
                <c:pt idx="2364">
                  <c:v>03.07.2014</c:v>
                </c:pt>
                <c:pt idx="2365">
                  <c:v>04.07.2014</c:v>
                </c:pt>
                <c:pt idx="2366">
                  <c:v>07.07.2014</c:v>
                </c:pt>
                <c:pt idx="2367">
                  <c:v>08.07.2014</c:v>
                </c:pt>
                <c:pt idx="2368">
                  <c:v>09.07.2014</c:v>
                </c:pt>
                <c:pt idx="2369">
                  <c:v>10.07.2014</c:v>
                </c:pt>
                <c:pt idx="2370">
                  <c:v>11.07.2014</c:v>
                </c:pt>
                <c:pt idx="2371">
                  <c:v>14.07.2014</c:v>
                </c:pt>
                <c:pt idx="2372">
                  <c:v>15.07.2014</c:v>
                </c:pt>
                <c:pt idx="2373">
                  <c:v>16.07.2014</c:v>
                </c:pt>
                <c:pt idx="2374">
                  <c:v>17.07.2014</c:v>
                </c:pt>
                <c:pt idx="2375">
                  <c:v>18.07.2014</c:v>
                </c:pt>
                <c:pt idx="2376">
                  <c:v>21.07.2014</c:v>
                </c:pt>
                <c:pt idx="2377">
                  <c:v>22.07.2014</c:v>
                </c:pt>
                <c:pt idx="2378">
                  <c:v>23.07.2014</c:v>
                </c:pt>
                <c:pt idx="2379">
                  <c:v>24.07.2014</c:v>
                </c:pt>
                <c:pt idx="2380">
                  <c:v>25.07.2014</c:v>
                </c:pt>
                <c:pt idx="2381">
                  <c:v>28.07.2014</c:v>
                </c:pt>
                <c:pt idx="2382">
                  <c:v>29.07.2014</c:v>
                </c:pt>
                <c:pt idx="2383">
                  <c:v>30.07.2014</c:v>
                </c:pt>
                <c:pt idx="2384">
                  <c:v>31.07.2014</c:v>
                </c:pt>
                <c:pt idx="2385">
                  <c:v>01.08.2014</c:v>
                </c:pt>
                <c:pt idx="2386">
                  <c:v>04.08.2014</c:v>
                </c:pt>
                <c:pt idx="2387">
                  <c:v>05.08.2014</c:v>
                </c:pt>
                <c:pt idx="2388">
                  <c:v>06.08.2014</c:v>
                </c:pt>
                <c:pt idx="2389">
                  <c:v>07.08.2014</c:v>
                </c:pt>
                <c:pt idx="2390">
                  <c:v>08.08.2014</c:v>
                </c:pt>
                <c:pt idx="2391">
                  <c:v>11.08.2014</c:v>
                </c:pt>
                <c:pt idx="2392">
                  <c:v>12.08.2014</c:v>
                </c:pt>
                <c:pt idx="2393">
                  <c:v>13.08.2014</c:v>
                </c:pt>
                <c:pt idx="2394">
                  <c:v>14.08.2014</c:v>
                </c:pt>
                <c:pt idx="2395">
                  <c:v>15.08.2014</c:v>
                </c:pt>
                <c:pt idx="2396">
                  <c:v>18.08.2014</c:v>
                </c:pt>
                <c:pt idx="2397">
                  <c:v>19.08.2014</c:v>
                </c:pt>
                <c:pt idx="2398">
                  <c:v>20.08.2014</c:v>
                </c:pt>
                <c:pt idx="2399">
                  <c:v>21.08.2014</c:v>
                </c:pt>
                <c:pt idx="2400">
                  <c:v>22.08.2014</c:v>
                </c:pt>
                <c:pt idx="2401">
                  <c:v>25.08.2014</c:v>
                </c:pt>
                <c:pt idx="2402">
                  <c:v>26.08.2014</c:v>
                </c:pt>
                <c:pt idx="2403">
                  <c:v>27.08.2014</c:v>
                </c:pt>
                <c:pt idx="2404">
                  <c:v>28.08.2014</c:v>
                </c:pt>
                <c:pt idx="2405">
                  <c:v>29.08.2014</c:v>
                </c:pt>
                <c:pt idx="2406">
                  <c:v>01.09.2014</c:v>
                </c:pt>
                <c:pt idx="2407">
                  <c:v>02.09.2014</c:v>
                </c:pt>
                <c:pt idx="2408">
                  <c:v>03.09.2014</c:v>
                </c:pt>
                <c:pt idx="2409">
                  <c:v>04.09.2014</c:v>
                </c:pt>
                <c:pt idx="2410">
                  <c:v>05.09.2014</c:v>
                </c:pt>
                <c:pt idx="2411">
                  <c:v>08.09.2014</c:v>
                </c:pt>
                <c:pt idx="2412">
                  <c:v>09.09.2014</c:v>
                </c:pt>
                <c:pt idx="2413">
                  <c:v>10.09.2014</c:v>
                </c:pt>
                <c:pt idx="2414">
                  <c:v>11.09.2014</c:v>
                </c:pt>
                <c:pt idx="2415">
                  <c:v>12.09.2014</c:v>
                </c:pt>
                <c:pt idx="2416">
                  <c:v>15.09.2014</c:v>
                </c:pt>
                <c:pt idx="2417">
                  <c:v>16.09.2014</c:v>
                </c:pt>
                <c:pt idx="2418">
                  <c:v>17.09.2014</c:v>
                </c:pt>
                <c:pt idx="2419">
                  <c:v>18.09.2014</c:v>
                </c:pt>
                <c:pt idx="2420">
                  <c:v>19.09.2014</c:v>
                </c:pt>
                <c:pt idx="2421">
                  <c:v>22.09.2014</c:v>
                </c:pt>
                <c:pt idx="2422">
                  <c:v>23.09.2014</c:v>
                </c:pt>
                <c:pt idx="2423">
                  <c:v>24.09.2014</c:v>
                </c:pt>
                <c:pt idx="2424">
                  <c:v>25.09.2014</c:v>
                </c:pt>
                <c:pt idx="2425">
                  <c:v>26.09.2014</c:v>
                </c:pt>
                <c:pt idx="2426">
                  <c:v>29.09.2014</c:v>
                </c:pt>
                <c:pt idx="2427">
                  <c:v>30.09.2014</c:v>
                </c:pt>
                <c:pt idx="2428">
                  <c:v>01.10.2014</c:v>
                </c:pt>
                <c:pt idx="2429">
                  <c:v>02.10.2014</c:v>
                </c:pt>
                <c:pt idx="2430">
                  <c:v>03.10.2014</c:v>
                </c:pt>
                <c:pt idx="2431">
                  <c:v>06.10.2014</c:v>
                </c:pt>
                <c:pt idx="2432">
                  <c:v>07.10.2014</c:v>
                </c:pt>
                <c:pt idx="2433">
                  <c:v>08.10.2014</c:v>
                </c:pt>
                <c:pt idx="2434">
                  <c:v>09.10.2014</c:v>
                </c:pt>
                <c:pt idx="2435">
                  <c:v>10.10.2014</c:v>
                </c:pt>
                <c:pt idx="2436">
                  <c:v>13.10.2014</c:v>
                </c:pt>
                <c:pt idx="2437">
                  <c:v>14.10.2014</c:v>
                </c:pt>
                <c:pt idx="2438">
                  <c:v>15.10.2014</c:v>
                </c:pt>
                <c:pt idx="2439">
                  <c:v>16.10.2014</c:v>
                </c:pt>
                <c:pt idx="2440">
                  <c:v>17.10.2014</c:v>
                </c:pt>
                <c:pt idx="2441">
                  <c:v>20.10.2014</c:v>
                </c:pt>
                <c:pt idx="2442">
                  <c:v>21.10.2014</c:v>
                </c:pt>
                <c:pt idx="2443">
                  <c:v>22.10.2014</c:v>
                </c:pt>
                <c:pt idx="2444">
                  <c:v>23.10.2014</c:v>
                </c:pt>
                <c:pt idx="2445">
                  <c:v>24.10.2014</c:v>
                </c:pt>
                <c:pt idx="2446">
                  <c:v>27.10.2014</c:v>
                </c:pt>
                <c:pt idx="2447">
                  <c:v>28.10.2014</c:v>
                </c:pt>
                <c:pt idx="2448">
                  <c:v>29.10.2014</c:v>
                </c:pt>
                <c:pt idx="2449">
                  <c:v>30.10.2014</c:v>
                </c:pt>
                <c:pt idx="2450">
                  <c:v>31.10.2014</c:v>
                </c:pt>
                <c:pt idx="2451">
                  <c:v>03.11.2014</c:v>
                </c:pt>
                <c:pt idx="2452">
                  <c:v>05.11.2014</c:v>
                </c:pt>
                <c:pt idx="2453">
                  <c:v>06.11.2014</c:v>
                </c:pt>
                <c:pt idx="2454">
                  <c:v>07.11.2014</c:v>
                </c:pt>
                <c:pt idx="2455">
                  <c:v>10.11.2014</c:v>
                </c:pt>
                <c:pt idx="2456">
                  <c:v>11.11.2014</c:v>
                </c:pt>
                <c:pt idx="2457">
                  <c:v>12.11.2014</c:v>
                </c:pt>
                <c:pt idx="2458">
                  <c:v>13.11.2014</c:v>
                </c:pt>
                <c:pt idx="2459">
                  <c:v>14.11.2014</c:v>
                </c:pt>
                <c:pt idx="2460">
                  <c:v>17.11.2014</c:v>
                </c:pt>
                <c:pt idx="2461">
                  <c:v>18.11.2014</c:v>
                </c:pt>
                <c:pt idx="2462">
                  <c:v>19.11.2014</c:v>
                </c:pt>
                <c:pt idx="2463">
                  <c:v>20.11.2014</c:v>
                </c:pt>
                <c:pt idx="2464">
                  <c:v>21.11.2014</c:v>
                </c:pt>
                <c:pt idx="2465">
                  <c:v>24.11.2014</c:v>
                </c:pt>
                <c:pt idx="2466">
                  <c:v>25.11.2014</c:v>
                </c:pt>
                <c:pt idx="2467">
                  <c:v>26.11.2014</c:v>
                </c:pt>
                <c:pt idx="2468">
                  <c:v>27.11.2014</c:v>
                </c:pt>
                <c:pt idx="2469">
                  <c:v>28.11.2014</c:v>
                </c:pt>
                <c:pt idx="2470">
                  <c:v>01.12.2014</c:v>
                </c:pt>
                <c:pt idx="2471">
                  <c:v>02.12.2014</c:v>
                </c:pt>
                <c:pt idx="2472">
                  <c:v>03.12.2014</c:v>
                </c:pt>
                <c:pt idx="2473">
                  <c:v>04.12.2014</c:v>
                </c:pt>
                <c:pt idx="2474">
                  <c:v>05.12.2014</c:v>
                </c:pt>
                <c:pt idx="2475">
                  <c:v>08.12.2014</c:v>
                </c:pt>
                <c:pt idx="2476">
                  <c:v>09.12.2014</c:v>
                </c:pt>
                <c:pt idx="2477">
                  <c:v>10.12.2014</c:v>
                </c:pt>
              </c:strCache>
            </c:strRef>
          </c:cat>
          <c:val>
            <c:numRef>
              <c:f>Лист1!$B$2:$B$2479</c:f>
              <c:numCache>
                <c:formatCode>###\ ###\ ###\ ###.00</c:formatCode>
                <c:ptCount val="2478"/>
                <c:pt idx="0">
                  <c:v>607.57000000000005</c:v>
                </c:pt>
                <c:pt idx="1">
                  <c:v>605.45999999999947</c:v>
                </c:pt>
                <c:pt idx="2">
                  <c:v>605.21</c:v>
                </c:pt>
                <c:pt idx="3">
                  <c:v>611.74</c:v>
                </c:pt>
                <c:pt idx="4">
                  <c:v>613.62</c:v>
                </c:pt>
                <c:pt idx="5">
                  <c:v>601.76</c:v>
                </c:pt>
                <c:pt idx="6">
                  <c:v>599.52</c:v>
                </c:pt>
                <c:pt idx="7">
                  <c:v>591.66999999999996</c:v>
                </c:pt>
                <c:pt idx="8">
                  <c:v>593.22</c:v>
                </c:pt>
                <c:pt idx="9">
                  <c:v>599.71</c:v>
                </c:pt>
                <c:pt idx="10">
                  <c:v>607.14</c:v>
                </c:pt>
                <c:pt idx="11">
                  <c:v>605.30999999999949</c:v>
                </c:pt>
                <c:pt idx="12">
                  <c:v>612.24</c:v>
                </c:pt>
                <c:pt idx="13">
                  <c:v>625.15</c:v>
                </c:pt>
                <c:pt idx="14">
                  <c:v>637.21</c:v>
                </c:pt>
                <c:pt idx="15">
                  <c:v>640.31999999999948</c:v>
                </c:pt>
                <c:pt idx="16">
                  <c:v>650.98</c:v>
                </c:pt>
                <c:pt idx="17">
                  <c:v>654.83999999999946</c:v>
                </c:pt>
                <c:pt idx="18">
                  <c:v>654.63</c:v>
                </c:pt>
                <c:pt idx="19">
                  <c:v>656.59</c:v>
                </c:pt>
                <c:pt idx="20">
                  <c:v>654.95999999999947</c:v>
                </c:pt>
                <c:pt idx="21">
                  <c:v>656.59</c:v>
                </c:pt>
                <c:pt idx="22">
                  <c:v>654.6</c:v>
                </c:pt>
                <c:pt idx="23">
                  <c:v>655.04</c:v>
                </c:pt>
                <c:pt idx="24">
                  <c:v>653.65</c:v>
                </c:pt>
                <c:pt idx="25">
                  <c:v>658.66</c:v>
                </c:pt>
                <c:pt idx="26">
                  <c:v>661.99</c:v>
                </c:pt>
                <c:pt idx="27">
                  <c:v>665.69</c:v>
                </c:pt>
                <c:pt idx="28">
                  <c:v>669.08</c:v>
                </c:pt>
                <c:pt idx="29">
                  <c:v>674.62</c:v>
                </c:pt>
                <c:pt idx="30">
                  <c:v>673.13</c:v>
                </c:pt>
                <c:pt idx="31">
                  <c:v>690.23</c:v>
                </c:pt>
                <c:pt idx="32">
                  <c:v>701.34999999999798</c:v>
                </c:pt>
                <c:pt idx="33">
                  <c:v>716.42</c:v>
                </c:pt>
                <c:pt idx="34">
                  <c:v>714.1</c:v>
                </c:pt>
                <c:pt idx="35">
                  <c:v>704.05</c:v>
                </c:pt>
                <c:pt idx="36">
                  <c:v>702.58</c:v>
                </c:pt>
                <c:pt idx="37">
                  <c:v>706.76</c:v>
                </c:pt>
                <c:pt idx="38">
                  <c:v>712.03</c:v>
                </c:pt>
                <c:pt idx="39">
                  <c:v>716.82999999999947</c:v>
                </c:pt>
                <c:pt idx="40">
                  <c:v>705.94999999999948</c:v>
                </c:pt>
                <c:pt idx="41">
                  <c:v>704.54</c:v>
                </c:pt>
                <c:pt idx="42">
                  <c:v>697.54</c:v>
                </c:pt>
                <c:pt idx="43">
                  <c:v>698.71</c:v>
                </c:pt>
                <c:pt idx="44">
                  <c:v>677.12</c:v>
                </c:pt>
                <c:pt idx="45">
                  <c:v>680.21</c:v>
                </c:pt>
                <c:pt idx="46">
                  <c:v>679.27000000000055</c:v>
                </c:pt>
                <c:pt idx="47">
                  <c:v>667.23</c:v>
                </c:pt>
                <c:pt idx="48">
                  <c:v>674.29000000000053</c:v>
                </c:pt>
                <c:pt idx="49">
                  <c:v>661.94999999999948</c:v>
                </c:pt>
                <c:pt idx="50">
                  <c:v>678.7</c:v>
                </c:pt>
                <c:pt idx="51">
                  <c:v>686.54</c:v>
                </c:pt>
                <c:pt idx="52">
                  <c:v>680.52</c:v>
                </c:pt>
                <c:pt idx="53">
                  <c:v>674.48</c:v>
                </c:pt>
                <c:pt idx="54">
                  <c:v>665.32999999999947</c:v>
                </c:pt>
                <c:pt idx="55">
                  <c:v>669.07</c:v>
                </c:pt>
                <c:pt idx="56">
                  <c:v>680.38</c:v>
                </c:pt>
                <c:pt idx="57">
                  <c:v>688.74</c:v>
                </c:pt>
                <c:pt idx="58">
                  <c:v>691.52</c:v>
                </c:pt>
                <c:pt idx="59">
                  <c:v>708.33999999999946</c:v>
                </c:pt>
                <c:pt idx="60">
                  <c:v>710.75</c:v>
                </c:pt>
                <c:pt idx="61">
                  <c:v>719.74</c:v>
                </c:pt>
                <c:pt idx="62">
                  <c:v>701.61</c:v>
                </c:pt>
                <c:pt idx="63">
                  <c:v>698.18000000000052</c:v>
                </c:pt>
                <c:pt idx="64">
                  <c:v>705.83999999999946</c:v>
                </c:pt>
                <c:pt idx="65">
                  <c:v>692.92</c:v>
                </c:pt>
                <c:pt idx="66">
                  <c:v>688.9</c:v>
                </c:pt>
                <c:pt idx="67">
                  <c:v>674.95999999999947</c:v>
                </c:pt>
                <c:pt idx="68">
                  <c:v>673.05</c:v>
                </c:pt>
                <c:pt idx="69">
                  <c:v>675.75</c:v>
                </c:pt>
                <c:pt idx="70">
                  <c:v>681.74</c:v>
                </c:pt>
                <c:pt idx="71">
                  <c:v>686.72</c:v>
                </c:pt>
                <c:pt idx="72">
                  <c:v>687.24</c:v>
                </c:pt>
                <c:pt idx="73">
                  <c:v>685.38</c:v>
                </c:pt>
                <c:pt idx="74">
                  <c:v>675.11</c:v>
                </c:pt>
                <c:pt idx="75">
                  <c:v>669.18000000000052</c:v>
                </c:pt>
                <c:pt idx="76">
                  <c:v>670.35999999999797</c:v>
                </c:pt>
                <c:pt idx="77">
                  <c:v>669.35999999999797</c:v>
                </c:pt>
                <c:pt idx="78">
                  <c:v>669.13</c:v>
                </c:pt>
                <c:pt idx="79">
                  <c:v>671.12</c:v>
                </c:pt>
                <c:pt idx="80">
                  <c:v>670.32999999999947</c:v>
                </c:pt>
                <c:pt idx="81">
                  <c:v>662.83999999999946</c:v>
                </c:pt>
                <c:pt idx="82">
                  <c:v>648.79999999999995</c:v>
                </c:pt>
                <c:pt idx="83">
                  <c:v>639.9</c:v>
                </c:pt>
                <c:pt idx="84">
                  <c:v>642.48</c:v>
                </c:pt>
                <c:pt idx="85">
                  <c:v>633.69000000000005</c:v>
                </c:pt>
                <c:pt idx="86">
                  <c:v>637.71</c:v>
                </c:pt>
                <c:pt idx="87">
                  <c:v>647.38</c:v>
                </c:pt>
                <c:pt idx="88">
                  <c:v>647.08000000000004</c:v>
                </c:pt>
                <c:pt idx="89">
                  <c:v>646.5</c:v>
                </c:pt>
                <c:pt idx="90">
                  <c:v>646.22</c:v>
                </c:pt>
                <c:pt idx="91">
                  <c:v>669.65</c:v>
                </c:pt>
                <c:pt idx="92">
                  <c:v>669.24</c:v>
                </c:pt>
                <c:pt idx="93">
                  <c:v>670.65</c:v>
                </c:pt>
                <c:pt idx="94">
                  <c:v>671.4</c:v>
                </c:pt>
                <c:pt idx="95">
                  <c:v>666.79000000000053</c:v>
                </c:pt>
                <c:pt idx="96">
                  <c:v>674.43999999999949</c:v>
                </c:pt>
                <c:pt idx="97">
                  <c:v>667.13</c:v>
                </c:pt>
                <c:pt idx="98">
                  <c:v>676.28000000000054</c:v>
                </c:pt>
                <c:pt idx="99">
                  <c:v>676.17000000000053</c:v>
                </c:pt>
                <c:pt idx="100">
                  <c:v>676.18000000000052</c:v>
                </c:pt>
                <c:pt idx="101">
                  <c:v>673.03</c:v>
                </c:pt>
                <c:pt idx="102">
                  <c:v>671.91</c:v>
                </c:pt>
                <c:pt idx="103">
                  <c:v>673.72</c:v>
                </c:pt>
                <c:pt idx="104">
                  <c:v>676.78000000000054</c:v>
                </c:pt>
                <c:pt idx="105">
                  <c:v>685.23</c:v>
                </c:pt>
                <c:pt idx="106">
                  <c:v>681.51</c:v>
                </c:pt>
                <c:pt idx="107">
                  <c:v>679.34999999999798</c:v>
                </c:pt>
                <c:pt idx="108">
                  <c:v>685.41</c:v>
                </c:pt>
                <c:pt idx="109">
                  <c:v>690.23</c:v>
                </c:pt>
                <c:pt idx="110">
                  <c:v>690.04</c:v>
                </c:pt>
                <c:pt idx="111">
                  <c:v>695.93999999999949</c:v>
                </c:pt>
                <c:pt idx="112">
                  <c:v>702.28000000000054</c:v>
                </c:pt>
                <c:pt idx="113">
                  <c:v>701.98</c:v>
                </c:pt>
                <c:pt idx="114">
                  <c:v>700</c:v>
                </c:pt>
                <c:pt idx="115">
                  <c:v>698.93</c:v>
                </c:pt>
                <c:pt idx="116">
                  <c:v>698.4</c:v>
                </c:pt>
                <c:pt idx="117">
                  <c:v>706.38</c:v>
                </c:pt>
                <c:pt idx="118">
                  <c:v>717.87</c:v>
                </c:pt>
                <c:pt idx="119">
                  <c:v>720.51</c:v>
                </c:pt>
                <c:pt idx="120">
                  <c:v>719.21</c:v>
                </c:pt>
                <c:pt idx="121">
                  <c:v>740.25</c:v>
                </c:pt>
                <c:pt idx="122">
                  <c:v>737.34999999999798</c:v>
                </c:pt>
                <c:pt idx="123">
                  <c:v>749.06</c:v>
                </c:pt>
                <c:pt idx="124">
                  <c:v>750.95999999999947</c:v>
                </c:pt>
                <c:pt idx="125">
                  <c:v>751.78000000000054</c:v>
                </c:pt>
                <c:pt idx="126">
                  <c:v>758.06</c:v>
                </c:pt>
                <c:pt idx="127">
                  <c:v>755.29000000000053</c:v>
                </c:pt>
                <c:pt idx="128">
                  <c:v>746.17000000000053</c:v>
                </c:pt>
                <c:pt idx="129">
                  <c:v>743.01</c:v>
                </c:pt>
                <c:pt idx="130">
                  <c:v>745.55</c:v>
                </c:pt>
                <c:pt idx="131">
                  <c:v>757.82999999999947</c:v>
                </c:pt>
                <c:pt idx="132">
                  <c:v>756.83999999999946</c:v>
                </c:pt>
                <c:pt idx="133">
                  <c:v>770.1</c:v>
                </c:pt>
                <c:pt idx="134">
                  <c:v>779.19</c:v>
                </c:pt>
                <c:pt idx="135">
                  <c:v>768.13</c:v>
                </c:pt>
                <c:pt idx="136">
                  <c:v>770.57</c:v>
                </c:pt>
                <c:pt idx="137">
                  <c:v>779.18000000000052</c:v>
                </c:pt>
                <c:pt idx="138">
                  <c:v>778.93</c:v>
                </c:pt>
                <c:pt idx="139">
                  <c:v>782.4</c:v>
                </c:pt>
                <c:pt idx="140">
                  <c:v>790.63</c:v>
                </c:pt>
                <c:pt idx="141">
                  <c:v>780.93999999999949</c:v>
                </c:pt>
                <c:pt idx="142">
                  <c:v>794.02</c:v>
                </c:pt>
                <c:pt idx="143">
                  <c:v>803.22</c:v>
                </c:pt>
                <c:pt idx="144">
                  <c:v>810</c:v>
                </c:pt>
                <c:pt idx="145">
                  <c:v>813.19</c:v>
                </c:pt>
                <c:pt idx="146">
                  <c:v>815.13</c:v>
                </c:pt>
                <c:pt idx="147">
                  <c:v>805.13</c:v>
                </c:pt>
                <c:pt idx="148">
                  <c:v>805.7</c:v>
                </c:pt>
                <c:pt idx="149">
                  <c:v>812.3</c:v>
                </c:pt>
                <c:pt idx="150">
                  <c:v>836.25</c:v>
                </c:pt>
                <c:pt idx="151">
                  <c:v>846.54</c:v>
                </c:pt>
                <c:pt idx="152">
                  <c:v>840.43999999999949</c:v>
                </c:pt>
                <c:pt idx="153">
                  <c:v>852.7</c:v>
                </c:pt>
                <c:pt idx="154">
                  <c:v>858.49</c:v>
                </c:pt>
                <c:pt idx="155">
                  <c:v>861.41</c:v>
                </c:pt>
                <c:pt idx="156">
                  <c:v>863.53</c:v>
                </c:pt>
                <c:pt idx="157">
                  <c:v>864.94999999999948</c:v>
                </c:pt>
                <c:pt idx="158">
                  <c:v>873.01</c:v>
                </c:pt>
                <c:pt idx="159">
                  <c:v>876.05</c:v>
                </c:pt>
                <c:pt idx="160">
                  <c:v>880.87</c:v>
                </c:pt>
                <c:pt idx="161">
                  <c:v>882.03</c:v>
                </c:pt>
                <c:pt idx="162">
                  <c:v>894.57</c:v>
                </c:pt>
                <c:pt idx="163">
                  <c:v>909.88</c:v>
                </c:pt>
                <c:pt idx="164">
                  <c:v>910.14</c:v>
                </c:pt>
                <c:pt idx="165">
                  <c:v>882.58</c:v>
                </c:pt>
                <c:pt idx="166">
                  <c:v>866.57</c:v>
                </c:pt>
                <c:pt idx="167">
                  <c:v>883.14</c:v>
                </c:pt>
                <c:pt idx="168">
                  <c:v>905.89</c:v>
                </c:pt>
                <c:pt idx="169">
                  <c:v>903.87</c:v>
                </c:pt>
                <c:pt idx="170">
                  <c:v>900.16</c:v>
                </c:pt>
                <c:pt idx="171">
                  <c:v>896.1</c:v>
                </c:pt>
                <c:pt idx="172">
                  <c:v>906.85999999999797</c:v>
                </c:pt>
                <c:pt idx="173">
                  <c:v>923.03</c:v>
                </c:pt>
                <c:pt idx="174">
                  <c:v>946.32999999999947</c:v>
                </c:pt>
                <c:pt idx="175">
                  <c:v>944.99</c:v>
                </c:pt>
                <c:pt idx="176">
                  <c:v>960.5</c:v>
                </c:pt>
                <c:pt idx="177">
                  <c:v>966.02</c:v>
                </c:pt>
                <c:pt idx="178">
                  <c:v>965.3</c:v>
                </c:pt>
                <c:pt idx="179">
                  <c:v>954.79000000000053</c:v>
                </c:pt>
                <c:pt idx="180">
                  <c:v>984.52</c:v>
                </c:pt>
                <c:pt idx="181">
                  <c:v>988.28000000000054</c:v>
                </c:pt>
                <c:pt idx="182">
                  <c:v>991.13</c:v>
                </c:pt>
                <c:pt idx="183">
                  <c:v>1007.76</c:v>
                </c:pt>
                <c:pt idx="184">
                  <c:v>1038.76</c:v>
                </c:pt>
                <c:pt idx="185">
                  <c:v>1045.02</c:v>
                </c:pt>
                <c:pt idx="186">
                  <c:v>1009.64</c:v>
                </c:pt>
                <c:pt idx="187">
                  <c:v>954.57</c:v>
                </c:pt>
                <c:pt idx="188">
                  <c:v>949.12</c:v>
                </c:pt>
                <c:pt idx="189">
                  <c:v>970.29000000000053</c:v>
                </c:pt>
                <c:pt idx="190">
                  <c:v>994.88</c:v>
                </c:pt>
                <c:pt idx="191">
                  <c:v>966.87</c:v>
                </c:pt>
                <c:pt idx="192">
                  <c:v>935.15</c:v>
                </c:pt>
                <c:pt idx="193">
                  <c:v>911.17000000000053</c:v>
                </c:pt>
                <c:pt idx="194">
                  <c:v>915.41</c:v>
                </c:pt>
                <c:pt idx="195">
                  <c:v>918.17000000000053</c:v>
                </c:pt>
                <c:pt idx="196">
                  <c:v>882.1</c:v>
                </c:pt>
                <c:pt idx="197">
                  <c:v>887.37</c:v>
                </c:pt>
                <c:pt idx="198">
                  <c:v>887.88</c:v>
                </c:pt>
                <c:pt idx="199">
                  <c:v>908.57</c:v>
                </c:pt>
                <c:pt idx="200">
                  <c:v>904.34999999999798</c:v>
                </c:pt>
                <c:pt idx="201">
                  <c:v>910.42</c:v>
                </c:pt>
                <c:pt idx="202">
                  <c:v>898.48</c:v>
                </c:pt>
                <c:pt idx="203">
                  <c:v>910.75</c:v>
                </c:pt>
                <c:pt idx="204">
                  <c:v>934.99</c:v>
                </c:pt>
                <c:pt idx="205">
                  <c:v>942.11</c:v>
                </c:pt>
                <c:pt idx="206">
                  <c:v>964.34999999999798</c:v>
                </c:pt>
                <c:pt idx="207">
                  <c:v>972.43</c:v>
                </c:pt>
                <c:pt idx="208">
                  <c:v>971.64</c:v>
                </c:pt>
                <c:pt idx="209">
                  <c:v>971.21</c:v>
                </c:pt>
                <c:pt idx="210">
                  <c:v>980.29000000000053</c:v>
                </c:pt>
                <c:pt idx="211">
                  <c:v>972.23</c:v>
                </c:pt>
                <c:pt idx="212">
                  <c:v>969.58</c:v>
                </c:pt>
                <c:pt idx="213">
                  <c:v>988.97</c:v>
                </c:pt>
                <c:pt idx="214">
                  <c:v>991.22</c:v>
                </c:pt>
                <c:pt idx="215">
                  <c:v>989.72</c:v>
                </c:pt>
                <c:pt idx="216">
                  <c:v>1014.37</c:v>
                </c:pt>
                <c:pt idx="217">
                  <c:v>1013.92</c:v>
                </c:pt>
                <c:pt idx="218">
                  <c:v>1020.98</c:v>
                </c:pt>
                <c:pt idx="219">
                  <c:v>1014.76</c:v>
                </c:pt>
                <c:pt idx="220">
                  <c:v>1017.15</c:v>
                </c:pt>
                <c:pt idx="221">
                  <c:v>1029.46</c:v>
                </c:pt>
                <c:pt idx="222">
                  <c:v>1034.52</c:v>
                </c:pt>
                <c:pt idx="223">
                  <c:v>1039.8</c:v>
                </c:pt>
                <c:pt idx="224">
                  <c:v>1034.9100000000001</c:v>
                </c:pt>
                <c:pt idx="225">
                  <c:v>1037.26</c:v>
                </c:pt>
                <c:pt idx="226">
                  <c:v>1058.9301</c:v>
                </c:pt>
                <c:pt idx="227">
                  <c:v>1073.1599999999999</c:v>
                </c:pt>
                <c:pt idx="228">
                  <c:v>1076.02</c:v>
                </c:pt>
                <c:pt idx="229">
                  <c:v>1072.3399999999999</c:v>
                </c:pt>
                <c:pt idx="230">
                  <c:v>1083.1800999999998</c:v>
                </c:pt>
                <c:pt idx="231">
                  <c:v>1079.48</c:v>
                </c:pt>
                <c:pt idx="232">
                  <c:v>1082.4000000000001</c:v>
                </c:pt>
                <c:pt idx="233">
                  <c:v>1095.75</c:v>
                </c:pt>
                <c:pt idx="234">
                  <c:v>1094.03</c:v>
                </c:pt>
                <c:pt idx="235">
                  <c:v>1105.6699999999998</c:v>
                </c:pt>
                <c:pt idx="236">
                  <c:v>1101.1199999999999</c:v>
                </c:pt>
                <c:pt idx="237">
                  <c:v>1099.3599999999999</c:v>
                </c:pt>
                <c:pt idx="238">
                  <c:v>1103.8399999999999</c:v>
                </c:pt>
                <c:pt idx="239">
                  <c:v>1100.78</c:v>
                </c:pt>
                <c:pt idx="240">
                  <c:v>1105.27</c:v>
                </c:pt>
                <c:pt idx="241">
                  <c:v>1128.51</c:v>
                </c:pt>
                <c:pt idx="242">
                  <c:v>1126.0899999999999</c:v>
                </c:pt>
                <c:pt idx="243">
                  <c:v>1127.28</c:v>
                </c:pt>
                <c:pt idx="244">
                  <c:v>1123.9100000000001</c:v>
                </c:pt>
                <c:pt idx="245">
                  <c:v>1115.92</c:v>
                </c:pt>
                <c:pt idx="246">
                  <c:v>1122.21</c:v>
                </c:pt>
                <c:pt idx="247">
                  <c:v>1125.5999999999999</c:v>
                </c:pt>
                <c:pt idx="248">
                  <c:v>1190.3399999999999</c:v>
                </c:pt>
                <c:pt idx="249">
                  <c:v>1216.6599999999999</c:v>
                </c:pt>
                <c:pt idx="250">
                  <c:v>1255.92</c:v>
                </c:pt>
                <c:pt idx="251">
                  <c:v>1239.76</c:v>
                </c:pt>
                <c:pt idx="252">
                  <c:v>1276.9000000000001</c:v>
                </c:pt>
                <c:pt idx="253">
                  <c:v>1253.58</c:v>
                </c:pt>
                <c:pt idx="254">
                  <c:v>1235.01</c:v>
                </c:pt>
                <c:pt idx="255">
                  <c:v>1278.28</c:v>
                </c:pt>
                <c:pt idx="256">
                  <c:v>1304.53</c:v>
                </c:pt>
                <c:pt idx="257">
                  <c:v>1295.3899999999999</c:v>
                </c:pt>
                <c:pt idx="258">
                  <c:v>1307.05</c:v>
                </c:pt>
                <c:pt idx="259">
                  <c:v>1324.6499999999999</c:v>
                </c:pt>
                <c:pt idx="260">
                  <c:v>1337.8199</c:v>
                </c:pt>
                <c:pt idx="261">
                  <c:v>1373.22</c:v>
                </c:pt>
                <c:pt idx="262">
                  <c:v>1332.27</c:v>
                </c:pt>
                <c:pt idx="263">
                  <c:v>1315.96</c:v>
                </c:pt>
                <c:pt idx="264">
                  <c:v>1339.5699</c:v>
                </c:pt>
                <c:pt idx="265">
                  <c:v>1334.85</c:v>
                </c:pt>
                <c:pt idx="266">
                  <c:v>1308.1299999999999</c:v>
                </c:pt>
                <c:pt idx="267">
                  <c:v>1325.27</c:v>
                </c:pt>
                <c:pt idx="268">
                  <c:v>1330.6399999999999</c:v>
                </c:pt>
                <c:pt idx="269">
                  <c:v>1335.1898999999999</c:v>
                </c:pt>
                <c:pt idx="270">
                  <c:v>1366.37</c:v>
                </c:pt>
                <c:pt idx="271">
                  <c:v>1365.26</c:v>
                </c:pt>
                <c:pt idx="272">
                  <c:v>1365.24</c:v>
                </c:pt>
                <c:pt idx="273">
                  <c:v>1367.91</c:v>
                </c:pt>
                <c:pt idx="274">
                  <c:v>1375.1</c:v>
                </c:pt>
                <c:pt idx="275">
                  <c:v>1381.59</c:v>
                </c:pt>
                <c:pt idx="276">
                  <c:v>1428.1399999999999</c:v>
                </c:pt>
                <c:pt idx="277">
                  <c:v>1459.48</c:v>
                </c:pt>
                <c:pt idx="278">
                  <c:v>1444.35</c:v>
                </c:pt>
                <c:pt idx="279">
                  <c:v>1465.62</c:v>
                </c:pt>
                <c:pt idx="280">
                  <c:v>1516.46</c:v>
                </c:pt>
                <c:pt idx="281">
                  <c:v>1516.99</c:v>
                </c:pt>
                <c:pt idx="282">
                  <c:v>1453.4399000000001</c:v>
                </c:pt>
                <c:pt idx="283">
                  <c:v>1450.8199</c:v>
                </c:pt>
                <c:pt idx="284">
                  <c:v>1466.87</c:v>
                </c:pt>
                <c:pt idx="285">
                  <c:v>1487.11</c:v>
                </c:pt>
                <c:pt idx="286">
                  <c:v>1480.9</c:v>
                </c:pt>
                <c:pt idx="287">
                  <c:v>1396.48</c:v>
                </c:pt>
                <c:pt idx="288">
                  <c:v>1361.28</c:v>
                </c:pt>
                <c:pt idx="289">
                  <c:v>1351.26</c:v>
                </c:pt>
                <c:pt idx="290">
                  <c:v>1384.58</c:v>
                </c:pt>
                <c:pt idx="291">
                  <c:v>1360.33</c:v>
                </c:pt>
                <c:pt idx="292">
                  <c:v>1377.33</c:v>
                </c:pt>
                <c:pt idx="293">
                  <c:v>1381.7</c:v>
                </c:pt>
                <c:pt idx="294">
                  <c:v>1414.92</c:v>
                </c:pt>
                <c:pt idx="295">
                  <c:v>1408.52</c:v>
                </c:pt>
                <c:pt idx="296">
                  <c:v>1395.24</c:v>
                </c:pt>
                <c:pt idx="297">
                  <c:v>1408.8100999999999</c:v>
                </c:pt>
                <c:pt idx="298">
                  <c:v>1430.1800999999998</c:v>
                </c:pt>
                <c:pt idx="299">
                  <c:v>1420.25</c:v>
                </c:pt>
                <c:pt idx="300">
                  <c:v>1428.6898999999999</c:v>
                </c:pt>
                <c:pt idx="301">
                  <c:v>1414.7</c:v>
                </c:pt>
                <c:pt idx="302">
                  <c:v>1391.3100999999999</c:v>
                </c:pt>
                <c:pt idx="303">
                  <c:v>1431.22</c:v>
                </c:pt>
                <c:pt idx="304">
                  <c:v>1434.99</c:v>
                </c:pt>
                <c:pt idx="305">
                  <c:v>1450.8799999999999</c:v>
                </c:pt>
                <c:pt idx="306">
                  <c:v>1455.6699999999998</c:v>
                </c:pt>
                <c:pt idx="307">
                  <c:v>1485.22</c:v>
                </c:pt>
                <c:pt idx="308">
                  <c:v>1493.84</c:v>
                </c:pt>
                <c:pt idx="309">
                  <c:v>1523.1499999999999</c:v>
                </c:pt>
                <c:pt idx="310">
                  <c:v>1555.0600999999999</c:v>
                </c:pt>
                <c:pt idx="311">
                  <c:v>1553.6699999999998</c:v>
                </c:pt>
                <c:pt idx="312">
                  <c:v>1561.5699</c:v>
                </c:pt>
                <c:pt idx="313">
                  <c:v>1545.54</c:v>
                </c:pt>
                <c:pt idx="314">
                  <c:v>1559.03</c:v>
                </c:pt>
                <c:pt idx="315">
                  <c:v>1582.73</c:v>
                </c:pt>
                <c:pt idx="316">
                  <c:v>1600.01</c:v>
                </c:pt>
                <c:pt idx="317">
                  <c:v>1615.04</c:v>
                </c:pt>
                <c:pt idx="318">
                  <c:v>1618.6399999999999</c:v>
                </c:pt>
                <c:pt idx="319">
                  <c:v>1617.52</c:v>
                </c:pt>
                <c:pt idx="320">
                  <c:v>1625.21</c:v>
                </c:pt>
                <c:pt idx="321">
                  <c:v>1627.51</c:v>
                </c:pt>
                <c:pt idx="322">
                  <c:v>1669.24</c:v>
                </c:pt>
                <c:pt idx="323">
                  <c:v>1626.08</c:v>
                </c:pt>
                <c:pt idx="324">
                  <c:v>1657.28</c:v>
                </c:pt>
                <c:pt idx="325">
                  <c:v>1716.6</c:v>
                </c:pt>
                <c:pt idx="326">
                  <c:v>1724.03</c:v>
                </c:pt>
                <c:pt idx="327">
                  <c:v>1739.6599999999999</c:v>
                </c:pt>
                <c:pt idx="328">
                  <c:v>1749.52</c:v>
                </c:pt>
                <c:pt idx="329">
                  <c:v>1765.35</c:v>
                </c:pt>
                <c:pt idx="330">
                  <c:v>1739.92</c:v>
                </c:pt>
                <c:pt idx="331">
                  <c:v>1723.97</c:v>
                </c:pt>
                <c:pt idx="332">
                  <c:v>1681.0699</c:v>
                </c:pt>
                <c:pt idx="333">
                  <c:v>1589.46</c:v>
                </c:pt>
                <c:pt idx="334">
                  <c:v>1585.35</c:v>
                </c:pt>
                <c:pt idx="335">
                  <c:v>1543.26</c:v>
                </c:pt>
                <c:pt idx="336">
                  <c:v>1490.6399999999999</c:v>
                </c:pt>
                <c:pt idx="337">
                  <c:v>1449.75</c:v>
                </c:pt>
                <c:pt idx="338">
                  <c:v>1318.5</c:v>
                </c:pt>
                <c:pt idx="339">
                  <c:v>1407.49</c:v>
                </c:pt>
                <c:pt idx="340">
                  <c:v>1368.5</c:v>
                </c:pt>
                <c:pt idx="341">
                  <c:v>1424.97</c:v>
                </c:pt>
                <c:pt idx="342">
                  <c:v>1495.11</c:v>
                </c:pt>
                <c:pt idx="343">
                  <c:v>1492.08</c:v>
                </c:pt>
                <c:pt idx="344">
                  <c:v>1476.99</c:v>
                </c:pt>
                <c:pt idx="345">
                  <c:v>1461.22</c:v>
                </c:pt>
                <c:pt idx="346">
                  <c:v>1459.99</c:v>
                </c:pt>
                <c:pt idx="347">
                  <c:v>1535.3799999999999</c:v>
                </c:pt>
                <c:pt idx="348">
                  <c:v>1542.95</c:v>
                </c:pt>
                <c:pt idx="349">
                  <c:v>1469.95</c:v>
                </c:pt>
                <c:pt idx="350">
                  <c:v>1431.4</c:v>
                </c:pt>
                <c:pt idx="351">
                  <c:v>1361.12</c:v>
                </c:pt>
                <c:pt idx="352">
                  <c:v>1362.51</c:v>
                </c:pt>
                <c:pt idx="353">
                  <c:v>1234.8199</c:v>
                </c:pt>
                <c:pt idx="354">
                  <c:v>1274.3899999999999</c:v>
                </c:pt>
                <c:pt idx="355">
                  <c:v>1344.27</c:v>
                </c:pt>
                <c:pt idx="356">
                  <c:v>1329.87</c:v>
                </c:pt>
                <c:pt idx="357">
                  <c:v>1347.47</c:v>
                </c:pt>
                <c:pt idx="358">
                  <c:v>1361</c:v>
                </c:pt>
                <c:pt idx="359">
                  <c:v>1361.58</c:v>
                </c:pt>
                <c:pt idx="360">
                  <c:v>1354.12</c:v>
                </c:pt>
                <c:pt idx="361">
                  <c:v>1344.9</c:v>
                </c:pt>
                <c:pt idx="362">
                  <c:v>1348.62</c:v>
                </c:pt>
                <c:pt idx="363">
                  <c:v>1396.9399000000001</c:v>
                </c:pt>
                <c:pt idx="364">
                  <c:v>1414.01</c:v>
                </c:pt>
                <c:pt idx="365">
                  <c:v>1447.92</c:v>
                </c:pt>
                <c:pt idx="366">
                  <c:v>1494.6299999999999</c:v>
                </c:pt>
                <c:pt idx="367">
                  <c:v>1512.04</c:v>
                </c:pt>
                <c:pt idx="368">
                  <c:v>1539.52</c:v>
                </c:pt>
                <c:pt idx="369">
                  <c:v>1501.28</c:v>
                </c:pt>
                <c:pt idx="370">
                  <c:v>1535.86</c:v>
                </c:pt>
                <c:pt idx="371">
                  <c:v>1549.6599999999999</c:v>
                </c:pt>
                <c:pt idx="372">
                  <c:v>1555.6898999999999</c:v>
                </c:pt>
                <c:pt idx="373">
                  <c:v>1551.83</c:v>
                </c:pt>
                <c:pt idx="374">
                  <c:v>1552.4</c:v>
                </c:pt>
                <c:pt idx="375">
                  <c:v>1487.51</c:v>
                </c:pt>
                <c:pt idx="376">
                  <c:v>1484.58</c:v>
                </c:pt>
                <c:pt idx="377">
                  <c:v>1459.55</c:v>
                </c:pt>
                <c:pt idx="378">
                  <c:v>1455.62</c:v>
                </c:pt>
                <c:pt idx="379">
                  <c:v>1481.8899999999999</c:v>
                </c:pt>
                <c:pt idx="380">
                  <c:v>1503.6399999999999</c:v>
                </c:pt>
                <c:pt idx="381">
                  <c:v>1490.09</c:v>
                </c:pt>
                <c:pt idx="382">
                  <c:v>1499.6800999999998</c:v>
                </c:pt>
                <c:pt idx="383">
                  <c:v>1506.3799999999999</c:v>
                </c:pt>
                <c:pt idx="384">
                  <c:v>1511.4</c:v>
                </c:pt>
                <c:pt idx="385">
                  <c:v>1560.1699999999998</c:v>
                </c:pt>
                <c:pt idx="386">
                  <c:v>1555.58</c:v>
                </c:pt>
                <c:pt idx="387">
                  <c:v>1551.09</c:v>
                </c:pt>
                <c:pt idx="388">
                  <c:v>1544.8799999999999</c:v>
                </c:pt>
                <c:pt idx="389">
                  <c:v>1569.9</c:v>
                </c:pt>
                <c:pt idx="390">
                  <c:v>1596.08</c:v>
                </c:pt>
                <c:pt idx="391">
                  <c:v>1629.23</c:v>
                </c:pt>
                <c:pt idx="392">
                  <c:v>1623.59</c:v>
                </c:pt>
                <c:pt idx="393">
                  <c:v>1619.98</c:v>
                </c:pt>
                <c:pt idx="394">
                  <c:v>1642.91</c:v>
                </c:pt>
                <c:pt idx="395">
                  <c:v>1631.1499999999999</c:v>
                </c:pt>
                <c:pt idx="396">
                  <c:v>1657.2</c:v>
                </c:pt>
                <c:pt idx="397">
                  <c:v>1651.62</c:v>
                </c:pt>
                <c:pt idx="398">
                  <c:v>1644.1599999999999</c:v>
                </c:pt>
                <c:pt idx="399">
                  <c:v>1654.9</c:v>
                </c:pt>
                <c:pt idx="400">
                  <c:v>1647.54</c:v>
                </c:pt>
                <c:pt idx="401">
                  <c:v>1595.22</c:v>
                </c:pt>
                <c:pt idx="402">
                  <c:v>1618.59</c:v>
                </c:pt>
                <c:pt idx="403">
                  <c:v>1641.11</c:v>
                </c:pt>
                <c:pt idx="404">
                  <c:v>1647.71</c:v>
                </c:pt>
                <c:pt idx="405">
                  <c:v>1637.8799999999999</c:v>
                </c:pt>
                <c:pt idx="406">
                  <c:v>1643.1800999999998</c:v>
                </c:pt>
                <c:pt idx="407">
                  <c:v>1643.1699999999998</c:v>
                </c:pt>
                <c:pt idx="408">
                  <c:v>1643.9301</c:v>
                </c:pt>
                <c:pt idx="409">
                  <c:v>1651.45</c:v>
                </c:pt>
                <c:pt idx="410">
                  <c:v>1626.6898999999999</c:v>
                </c:pt>
                <c:pt idx="411">
                  <c:v>1620</c:v>
                </c:pt>
                <c:pt idx="412">
                  <c:v>1634.11</c:v>
                </c:pt>
                <c:pt idx="413">
                  <c:v>1655.04</c:v>
                </c:pt>
                <c:pt idx="414">
                  <c:v>1630.27</c:v>
                </c:pt>
                <c:pt idx="415">
                  <c:v>1588.62</c:v>
                </c:pt>
                <c:pt idx="416">
                  <c:v>1591.12</c:v>
                </c:pt>
                <c:pt idx="417">
                  <c:v>1534.6800999999998</c:v>
                </c:pt>
                <c:pt idx="418">
                  <c:v>1542.7</c:v>
                </c:pt>
                <c:pt idx="419">
                  <c:v>1556.3199</c:v>
                </c:pt>
                <c:pt idx="420">
                  <c:v>1566.3899999999999</c:v>
                </c:pt>
                <c:pt idx="421">
                  <c:v>1550.6800999999998</c:v>
                </c:pt>
                <c:pt idx="422">
                  <c:v>1567.1499999999999</c:v>
                </c:pt>
                <c:pt idx="423">
                  <c:v>1577.85</c:v>
                </c:pt>
                <c:pt idx="424">
                  <c:v>1554.3100999999999</c:v>
                </c:pt>
                <c:pt idx="425">
                  <c:v>1534.75</c:v>
                </c:pt>
                <c:pt idx="426">
                  <c:v>1504.9</c:v>
                </c:pt>
                <c:pt idx="427">
                  <c:v>1452.54</c:v>
                </c:pt>
                <c:pt idx="428">
                  <c:v>1484.1299999999999</c:v>
                </c:pt>
                <c:pt idx="429">
                  <c:v>1519.0600999999999</c:v>
                </c:pt>
                <c:pt idx="430">
                  <c:v>1558.85</c:v>
                </c:pt>
                <c:pt idx="431">
                  <c:v>1549.99</c:v>
                </c:pt>
                <c:pt idx="432">
                  <c:v>1557.23</c:v>
                </c:pt>
                <c:pt idx="433">
                  <c:v>1522.75</c:v>
                </c:pt>
                <c:pt idx="434">
                  <c:v>1520.96</c:v>
                </c:pt>
                <c:pt idx="435">
                  <c:v>1566</c:v>
                </c:pt>
                <c:pt idx="436">
                  <c:v>1554.99</c:v>
                </c:pt>
                <c:pt idx="437">
                  <c:v>1587.59</c:v>
                </c:pt>
                <c:pt idx="438">
                  <c:v>1584.25</c:v>
                </c:pt>
                <c:pt idx="439">
                  <c:v>1585.55</c:v>
                </c:pt>
                <c:pt idx="440">
                  <c:v>1581.6299999999999</c:v>
                </c:pt>
                <c:pt idx="441">
                  <c:v>1610.4399000000001</c:v>
                </c:pt>
                <c:pt idx="442">
                  <c:v>1612.01</c:v>
                </c:pt>
                <c:pt idx="443">
                  <c:v>1609.47</c:v>
                </c:pt>
                <c:pt idx="444">
                  <c:v>1626.4</c:v>
                </c:pt>
                <c:pt idx="445">
                  <c:v>1638.7</c:v>
                </c:pt>
                <c:pt idx="446">
                  <c:v>1630.47</c:v>
                </c:pt>
                <c:pt idx="447">
                  <c:v>1618.26</c:v>
                </c:pt>
                <c:pt idx="448">
                  <c:v>1608.84</c:v>
                </c:pt>
                <c:pt idx="449">
                  <c:v>1630.46</c:v>
                </c:pt>
                <c:pt idx="450">
                  <c:v>1636.03</c:v>
                </c:pt>
                <c:pt idx="451">
                  <c:v>1627.24</c:v>
                </c:pt>
                <c:pt idx="452">
                  <c:v>1590.33</c:v>
                </c:pt>
                <c:pt idx="453">
                  <c:v>1613.5699</c:v>
                </c:pt>
                <c:pt idx="454">
                  <c:v>1644.86</c:v>
                </c:pt>
                <c:pt idx="455">
                  <c:v>1629.34</c:v>
                </c:pt>
                <c:pt idx="456">
                  <c:v>1641.48</c:v>
                </c:pt>
                <c:pt idx="457">
                  <c:v>1675.03</c:v>
                </c:pt>
                <c:pt idx="458">
                  <c:v>1663.1898999999999</c:v>
                </c:pt>
                <c:pt idx="459">
                  <c:v>1693.41</c:v>
                </c:pt>
                <c:pt idx="460">
                  <c:v>1706.73</c:v>
                </c:pt>
                <c:pt idx="461">
                  <c:v>1705.11</c:v>
                </c:pt>
                <c:pt idx="462">
                  <c:v>1699.6599999999999</c:v>
                </c:pt>
                <c:pt idx="463">
                  <c:v>1705.84</c:v>
                </c:pt>
                <c:pt idx="464">
                  <c:v>1713.46</c:v>
                </c:pt>
                <c:pt idx="465">
                  <c:v>1688.97</c:v>
                </c:pt>
                <c:pt idx="466">
                  <c:v>1677</c:v>
                </c:pt>
                <c:pt idx="467">
                  <c:v>1699.3100999999999</c:v>
                </c:pt>
                <c:pt idx="468">
                  <c:v>1703.1299999999999</c:v>
                </c:pt>
                <c:pt idx="469">
                  <c:v>1712.95</c:v>
                </c:pt>
                <c:pt idx="470">
                  <c:v>1722.73</c:v>
                </c:pt>
                <c:pt idx="471">
                  <c:v>1727.33</c:v>
                </c:pt>
                <c:pt idx="472">
                  <c:v>1728.98</c:v>
                </c:pt>
                <c:pt idx="473">
                  <c:v>1765.2</c:v>
                </c:pt>
                <c:pt idx="474">
                  <c:v>1776.6800999999998</c:v>
                </c:pt>
                <c:pt idx="475">
                  <c:v>1780.51</c:v>
                </c:pt>
                <c:pt idx="476">
                  <c:v>1791.36</c:v>
                </c:pt>
                <c:pt idx="477">
                  <c:v>1821.33</c:v>
                </c:pt>
                <c:pt idx="478">
                  <c:v>1836.87</c:v>
                </c:pt>
                <c:pt idx="479">
                  <c:v>1848.76</c:v>
                </c:pt>
                <c:pt idx="480">
                  <c:v>1850.6898999999999</c:v>
                </c:pt>
                <c:pt idx="481">
                  <c:v>1838.61</c:v>
                </c:pt>
                <c:pt idx="482">
                  <c:v>1841.9399000000001</c:v>
                </c:pt>
                <c:pt idx="483">
                  <c:v>1829.61</c:v>
                </c:pt>
                <c:pt idx="484">
                  <c:v>1840.1299999999999</c:v>
                </c:pt>
                <c:pt idx="485">
                  <c:v>1853.24</c:v>
                </c:pt>
                <c:pt idx="486">
                  <c:v>1861.91</c:v>
                </c:pt>
                <c:pt idx="487">
                  <c:v>1837.87</c:v>
                </c:pt>
                <c:pt idx="488">
                  <c:v>1866.33</c:v>
                </c:pt>
                <c:pt idx="489">
                  <c:v>1864.46</c:v>
                </c:pt>
                <c:pt idx="490">
                  <c:v>1862.4</c:v>
                </c:pt>
                <c:pt idx="491">
                  <c:v>1851.96</c:v>
                </c:pt>
                <c:pt idx="492">
                  <c:v>1852.3899999999999</c:v>
                </c:pt>
                <c:pt idx="493">
                  <c:v>1871.1800999999998</c:v>
                </c:pt>
                <c:pt idx="494">
                  <c:v>1910.28</c:v>
                </c:pt>
                <c:pt idx="495">
                  <c:v>1921.92</c:v>
                </c:pt>
                <c:pt idx="496">
                  <c:v>1798.6299999999999</c:v>
                </c:pt>
                <c:pt idx="497">
                  <c:v>1770.6699999999998</c:v>
                </c:pt>
                <c:pt idx="498">
                  <c:v>1800.61</c:v>
                </c:pt>
                <c:pt idx="499">
                  <c:v>1797.59</c:v>
                </c:pt>
                <c:pt idx="500">
                  <c:v>1850.21</c:v>
                </c:pt>
                <c:pt idx="501">
                  <c:v>1851.6299999999999</c:v>
                </c:pt>
                <c:pt idx="502">
                  <c:v>1810.6299999999999</c:v>
                </c:pt>
                <c:pt idx="503">
                  <c:v>1807.28</c:v>
                </c:pt>
                <c:pt idx="504">
                  <c:v>1812.9301</c:v>
                </c:pt>
                <c:pt idx="505">
                  <c:v>1841.97</c:v>
                </c:pt>
                <c:pt idx="506">
                  <c:v>1856.4</c:v>
                </c:pt>
                <c:pt idx="507">
                  <c:v>1861.46</c:v>
                </c:pt>
                <c:pt idx="508">
                  <c:v>1880.45</c:v>
                </c:pt>
                <c:pt idx="509">
                  <c:v>1863.28</c:v>
                </c:pt>
                <c:pt idx="510">
                  <c:v>1836.77</c:v>
                </c:pt>
                <c:pt idx="511">
                  <c:v>1824.77</c:v>
                </c:pt>
                <c:pt idx="512">
                  <c:v>1842.9301</c:v>
                </c:pt>
                <c:pt idx="513">
                  <c:v>1894.25</c:v>
                </c:pt>
                <c:pt idx="514">
                  <c:v>1896.62</c:v>
                </c:pt>
                <c:pt idx="515">
                  <c:v>1905.4399000000001</c:v>
                </c:pt>
                <c:pt idx="516">
                  <c:v>1923.27</c:v>
                </c:pt>
                <c:pt idx="517">
                  <c:v>1917.8199</c:v>
                </c:pt>
                <c:pt idx="518">
                  <c:v>1879.37</c:v>
                </c:pt>
                <c:pt idx="519">
                  <c:v>1885.9301</c:v>
                </c:pt>
                <c:pt idx="520">
                  <c:v>1838.62</c:v>
                </c:pt>
                <c:pt idx="521">
                  <c:v>1866.98</c:v>
                </c:pt>
                <c:pt idx="522">
                  <c:v>1889.96</c:v>
                </c:pt>
                <c:pt idx="523">
                  <c:v>1894.92</c:v>
                </c:pt>
                <c:pt idx="524">
                  <c:v>1897.0699</c:v>
                </c:pt>
                <c:pt idx="525">
                  <c:v>1904.84</c:v>
                </c:pt>
                <c:pt idx="526">
                  <c:v>1893.6399999999999</c:v>
                </c:pt>
                <c:pt idx="527">
                  <c:v>1905.46</c:v>
                </c:pt>
                <c:pt idx="528">
                  <c:v>1934.26</c:v>
                </c:pt>
                <c:pt idx="529">
                  <c:v>1970.77</c:v>
                </c:pt>
                <c:pt idx="530">
                  <c:v>1906.08</c:v>
                </c:pt>
                <c:pt idx="531">
                  <c:v>1858.1399999999999</c:v>
                </c:pt>
                <c:pt idx="532">
                  <c:v>1797.1</c:v>
                </c:pt>
                <c:pt idx="533">
                  <c:v>1795.8899999999999</c:v>
                </c:pt>
                <c:pt idx="534">
                  <c:v>1737.71</c:v>
                </c:pt>
                <c:pt idx="535">
                  <c:v>1763.6599999999999</c:v>
                </c:pt>
                <c:pt idx="536">
                  <c:v>1767.1</c:v>
                </c:pt>
                <c:pt idx="537">
                  <c:v>1808.6499999999999</c:v>
                </c:pt>
                <c:pt idx="538">
                  <c:v>1811.91</c:v>
                </c:pt>
                <c:pt idx="539">
                  <c:v>1817.1499999999999</c:v>
                </c:pt>
                <c:pt idx="540">
                  <c:v>1779.1</c:v>
                </c:pt>
                <c:pt idx="541">
                  <c:v>1809.1599999999999</c:v>
                </c:pt>
                <c:pt idx="542">
                  <c:v>1821.34</c:v>
                </c:pt>
                <c:pt idx="543">
                  <c:v>1846.3799999999999</c:v>
                </c:pt>
                <c:pt idx="544">
                  <c:v>1831.22</c:v>
                </c:pt>
                <c:pt idx="545">
                  <c:v>1847.26</c:v>
                </c:pt>
                <c:pt idx="546">
                  <c:v>1889.62</c:v>
                </c:pt>
                <c:pt idx="547">
                  <c:v>1914.47</c:v>
                </c:pt>
                <c:pt idx="548">
                  <c:v>1924.79</c:v>
                </c:pt>
                <c:pt idx="549">
                  <c:v>1911.0600999999999</c:v>
                </c:pt>
                <c:pt idx="550">
                  <c:v>1925.6399999999999</c:v>
                </c:pt>
                <c:pt idx="551">
                  <c:v>1940.47</c:v>
                </c:pt>
                <c:pt idx="552">
                  <c:v>1935.72</c:v>
                </c:pt>
                <c:pt idx="553">
                  <c:v>1927.73</c:v>
                </c:pt>
                <c:pt idx="554">
                  <c:v>1920.8</c:v>
                </c:pt>
                <c:pt idx="555">
                  <c:v>1929.9399000000001</c:v>
                </c:pt>
                <c:pt idx="556">
                  <c:v>1942.75</c:v>
                </c:pt>
                <c:pt idx="557">
                  <c:v>1946.47</c:v>
                </c:pt>
                <c:pt idx="558">
                  <c:v>1964.0699</c:v>
                </c:pt>
                <c:pt idx="559">
                  <c:v>1977.33</c:v>
                </c:pt>
                <c:pt idx="560">
                  <c:v>1984.4399000000001</c:v>
                </c:pt>
                <c:pt idx="561">
                  <c:v>1967.02</c:v>
                </c:pt>
                <c:pt idx="562">
                  <c:v>2001.59</c:v>
                </c:pt>
                <c:pt idx="563">
                  <c:v>2008.42</c:v>
                </c:pt>
                <c:pt idx="564">
                  <c:v>1990.5699</c:v>
                </c:pt>
                <c:pt idx="565">
                  <c:v>1965.09</c:v>
                </c:pt>
                <c:pt idx="566">
                  <c:v>1926.3799999999999</c:v>
                </c:pt>
                <c:pt idx="567">
                  <c:v>1971.6599999999999</c:v>
                </c:pt>
                <c:pt idx="568">
                  <c:v>1973.6699999999998</c:v>
                </c:pt>
                <c:pt idx="569">
                  <c:v>1966.59</c:v>
                </c:pt>
                <c:pt idx="570">
                  <c:v>1973.48</c:v>
                </c:pt>
                <c:pt idx="571">
                  <c:v>1960.4</c:v>
                </c:pt>
                <c:pt idx="572">
                  <c:v>1915.27</c:v>
                </c:pt>
                <c:pt idx="573">
                  <c:v>1935.51</c:v>
                </c:pt>
                <c:pt idx="574">
                  <c:v>1911.6898999999999</c:v>
                </c:pt>
                <c:pt idx="575">
                  <c:v>1923.1898999999999</c:v>
                </c:pt>
                <c:pt idx="576">
                  <c:v>1930.05</c:v>
                </c:pt>
                <c:pt idx="577">
                  <c:v>1927.58</c:v>
                </c:pt>
                <c:pt idx="578">
                  <c:v>1913.5699</c:v>
                </c:pt>
                <c:pt idx="579">
                  <c:v>1892.1499999999999</c:v>
                </c:pt>
                <c:pt idx="580">
                  <c:v>1845.4399000000001</c:v>
                </c:pt>
                <c:pt idx="581">
                  <c:v>1851.22</c:v>
                </c:pt>
                <c:pt idx="582">
                  <c:v>1826.3899999999999</c:v>
                </c:pt>
                <c:pt idx="583">
                  <c:v>1856.5699</c:v>
                </c:pt>
                <c:pt idx="584">
                  <c:v>1843.24</c:v>
                </c:pt>
                <c:pt idx="585">
                  <c:v>1859.7</c:v>
                </c:pt>
                <c:pt idx="586">
                  <c:v>1866.72</c:v>
                </c:pt>
                <c:pt idx="587">
                  <c:v>1860.83</c:v>
                </c:pt>
                <c:pt idx="588">
                  <c:v>1815.6399999999999</c:v>
                </c:pt>
                <c:pt idx="589">
                  <c:v>1790.53</c:v>
                </c:pt>
                <c:pt idx="590">
                  <c:v>1794.76</c:v>
                </c:pt>
                <c:pt idx="591">
                  <c:v>1770.42</c:v>
                </c:pt>
                <c:pt idx="592">
                  <c:v>1737.5600999999999</c:v>
                </c:pt>
                <c:pt idx="593">
                  <c:v>1724.6898999999999</c:v>
                </c:pt>
                <c:pt idx="594">
                  <c:v>1780.33</c:v>
                </c:pt>
                <c:pt idx="595">
                  <c:v>1829.5</c:v>
                </c:pt>
                <c:pt idx="596">
                  <c:v>1826.99</c:v>
                </c:pt>
                <c:pt idx="597">
                  <c:v>1833.6599999999999</c:v>
                </c:pt>
                <c:pt idx="598">
                  <c:v>1823.6299999999999</c:v>
                </c:pt>
                <c:pt idx="599">
                  <c:v>1803.59</c:v>
                </c:pt>
                <c:pt idx="600">
                  <c:v>1790.09</c:v>
                </c:pt>
                <c:pt idx="601">
                  <c:v>1798.49</c:v>
                </c:pt>
                <c:pt idx="602">
                  <c:v>1806.6800999999998</c:v>
                </c:pt>
                <c:pt idx="603">
                  <c:v>1870.11</c:v>
                </c:pt>
                <c:pt idx="604">
                  <c:v>1883.27</c:v>
                </c:pt>
                <c:pt idx="605">
                  <c:v>1896.6699999999998</c:v>
                </c:pt>
                <c:pt idx="606">
                  <c:v>1886.84</c:v>
                </c:pt>
                <c:pt idx="607">
                  <c:v>1915.4399000000001</c:v>
                </c:pt>
                <c:pt idx="608">
                  <c:v>1893.22</c:v>
                </c:pt>
                <c:pt idx="609">
                  <c:v>1896.1</c:v>
                </c:pt>
                <c:pt idx="610">
                  <c:v>1875.3199</c:v>
                </c:pt>
                <c:pt idx="611">
                  <c:v>1897.3</c:v>
                </c:pt>
                <c:pt idx="612">
                  <c:v>1875.21</c:v>
                </c:pt>
                <c:pt idx="613">
                  <c:v>1894.1599999999999</c:v>
                </c:pt>
                <c:pt idx="614">
                  <c:v>1897.7</c:v>
                </c:pt>
                <c:pt idx="615">
                  <c:v>1911.75</c:v>
                </c:pt>
                <c:pt idx="616">
                  <c:v>1939.84</c:v>
                </c:pt>
                <c:pt idx="617">
                  <c:v>1943.29</c:v>
                </c:pt>
                <c:pt idx="618">
                  <c:v>1973.12</c:v>
                </c:pt>
                <c:pt idx="619">
                  <c:v>1974.6599999999999</c:v>
                </c:pt>
                <c:pt idx="620">
                  <c:v>1999.87</c:v>
                </c:pt>
                <c:pt idx="621">
                  <c:v>1977.85</c:v>
                </c:pt>
                <c:pt idx="622">
                  <c:v>1995.58</c:v>
                </c:pt>
                <c:pt idx="623">
                  <c:v>2049.1799000000001</c:v>
                </c:pt>
                <c:pt idx="624">
                  <c:v>2061.3998999999999</c:v>
                </c:pt>
                <c:pt idx="625">
                  <c:v>2066.7399999999998</c:v>
                </c:pt>
                <c:pt idx="626">
                  <c:v>2055.21</c:v>
                </c:pt>
                <c:pt idx="627">
                  <c:v>2036.59</c:v>
                </c:pt>
                <c:pt idx="628">
                  <c:v>2071.0801000000001</c:v>
                </c:pt>
                <c:pt idx="629">
                  <c:v>2069.9299000000001</c:v>
                </c:pt>
                <c:pt idx="630">
                  <c:v>2091.2599999999998</c:v>
                </c:pt>
                <c:pt idx="631">
                  <c:v>2050.1498999999785</c:v>
                </c:pt>
                <c:pt idx="632">
                  <c:v>2047.8199</c:v>
                </c:pt>
                <c:pt idx="633">
                  <c:v>1996.91</c:v>
                </c:pt>
                <c:pt idx="634">
                  <c:v>1967.0600999999999</c:v>
                </c:pt>
                <c:pt idx="635">
                  <c:v>1961.04</c:v>
                </c:pt>
                <c:pt idx="636">
                  <c:v>1993.96</c:v>
                </c:pt>
                <c:pt idx="637">
                  <c:v>1946.34</c:v>
                </c:pt>
                <c:pt idx="638">
                  <c:v>1956.61</c:v>
                </c:pt>
                <c:pt idx="639">
                  <c:v>1970.75</c:v>
                </c:pt>
                <c:pt idx="640">
                  <c:v>1944.73</c:v>
                </c:pt>
                <c:pt idx="641">
                  <c:v>1951.8</c:v>
                </c:pt>
                <c:pt idx="642">
                  <c:v>1987.25</c:v>
                </c:pt>
                <c:pt idx="643">
                  <c:v>1939</c:v>
                </c:pt>
                <c:pt idx="644">
                  <c:v>1897.2</c:v>
                </c:pt>
                <c:pt idx="645">
                  <c:v>1927.6299999999999</c:v>
                </c:pt>
                <c:pt idx="646">
                  <c:v>1925.79</c:v>
                </c:pt>
                <c:pt idx="647">
                  <c:v>1886.83</c:v>
                </c:pt>
                <c:pt idx="648">
                  <c:v>1820.3</c:v>
                </c:pt>
                <c:pt idx="649">
                  <c:v>1860.7</c:v>
                </c:pt>
                <c:pt idx="650">
                  <c:v>1852.1499999999999</c:v>
                </c:pt>
                <c:pt idx="651">
                  <c:v>1820.6499999999999</c:v>
                </c:pt>
                <c:pt idx="652">
                  <c:v>1853.77</c:v>
                </c:pt>
                <c:pt idx="653">
                  <c:v>1864.59</c:v>
                </c:pt>
                <c:pt idx="654">
                  <c:v>1864.74</c:v>
                </c:pt>
                <c:pt idx="655">
                  <c:v>1895.71</c:v>
                </c:pt>
                <c:pt idx="656">
                  <c:v>1877.1</c:v>
                </c:pt>
                <c:pt idx="657">
                  <c:v>1871.54</c:v>
                </c:pt>
                <c:pt idx="658">
                  <c:v>1880.4301</c:v>
                </c:pt>
                <c:pt idx="659">
                  <c:v>1919.8899999999999</c:v>
                </c:pt>
                <c:pt idx="660">
                  <c:v>1926.5</c:v>
                </c:pt>
                <c:pt idx="661">
                  <c:v>1904.76</c:v>
                </c:pt>
                <c:pt idx="662">
                  <c:v>1905.3</c:v>
                </c:pt>
                <c:pt idx="663">
                  <c:v>1920.8799999999999</c:v>
                </c:pt>
                <c:pt idx="664">
                  <c:v>1898.1898999999999</c:v>
                </c:pt>
                <c:pt idx="665">
                  <c:v>1898.26</c:v>
                </c:pt>
                <c:pt idx="666">
                  <c:v>1911.97</c:v>
                </c:pt>
                <c:pt idx="667">
                  <c:v>1899.95</c:v>
                </c:pt>
                <c:pt idx="668">
                  <c:v>1932.6800999999998</c:v>
                </c:pt>
                <c:pt idx="669">
                  <c:v>1943.25</c:v>
                </c:pt>
                <c:pt idx="670">
                  <c:v>1915.8</c:v>
                </c:pt>
                <c:pt idx="671">
                  <c:v>1938.52</c:v>
                </c:pt>
                <c:pt idx="672">
                  <c:v>2015.36</c:v>
                </c:pt>
                <c:pt idx="673">
                  <c:v>2015.1898999999999</c:v>
                </c:pt>
                <c:pt idx="674">
                  <c:v>2026.29</c:v>
                </c:pt>
                <c:pt idx="675">
                  <c:v>2042.2</c:v>
                </c:pt>
                <c:pt idx="676">
                  <c:v>2008.97</c:v>
                </c:pt>
                <c:pt idx="677">
                  <c:v>2049.4499999999998</c:v>
                </c:pt>
                <c:pt idx="678">
                  <c:v>2064.1599000000001</c:v>
                </c:pt>
                <c:pt idx="679">
                  <c:v>2071.8000000000002</c:v>
                </c:pt>
                <c:pt idx="680">
                  <c:v>2047.09</c:v>
                </c:pt>
                <c:pt idx="681">
                  <c:v>2108.5700999999999</c:v>
                </c:pt>
                <c:pt idx="682">
                  <c:v>2092.98</c:v>
                </c:pt>
                <c:pt idx="683">
                  <c:v>2090.0801000000001</c:v>
                </c:pt>
                <c:pt idx="684">
                  <c:v>2115.4299000000001</c:v>
                </c:pt>
                <c:pt idx="685">
                  <c:v>2130.1999999999998</c:v>
                </c:pt>
                <c:pt idx="686">
                  <c:v>2141.79</c:v>
                </c:pt>
                <c:pt idx="687">
                  <c:v>2143.689899999978</c:v>
                </c:pt>
                <c:pt idx="688">
                  <c:v>2173.1100999999999</c:v>
                </c:pt>
                <c:pt idx="689">
                  <c:v>2163.1100999999999</c:v>
                </c:pt>
                <c:pt idx="690">
                  <c:v>2176.8998999999999</c:v>
                </c:pt>
                <c:pt idx="691">
                  <c:v>2159.8400999999999</c:v>
                </c:pt>
                <c:pt idx="692">
                  <c:v>2158.0900999999999</c:v>
                </c:pt>
                <c:pt idx="693">
                  <c:v>2136.5300000000002</c:v>
                </c:pt>
                <c:pt idx="694">
                  <c:v>2142.4198999999999</c:v>
                </c:pt>
                <c:pt idx="695">
                  <c:v>2098.5700999999999</c:v>
                </c:pt>
                <c:pt idx="696">
                  <c:v>2127</c:v>
                </c:pt>
                <c:pt idx="697">
                  <c:v>2123.3600999999999</c:v>
                </c:pt>
                <c:pt idx="698">
                  <c:v>2151.1001000000001</c:v>
                </c:pt>
                <c:pt idx="699">
                  <c:v>2194.1201000000001</c:v>
                </c:pt>
                <c:pt idx="700">
                  <c:v>2226.02</c:v>
                </c:pt>
                <c:pt idx="701">
                  <c:v>2206.3400999999999</c:v>
                </c:pt>
                <c:pt idx="702">
                  <c:v>2223.0601000000001</c:v>
                </c:pt>
                <c:pt idx="703">
                  <c:v>2220.1599000000001</c:v>
                </c:pt>
                <c:pt idx="704">
                  <c:v>2228.1498999999785</c:v>
                </c:pt>
                <c:pt idx="705">
                  <c:v>2268.9198999999999</c:v>
                </c:pt>
                <c:pt idx="706">
                  <c:v>2280.9499999999998</c:v>
                </c:pt>
                <c:pt idx="707">
                  <c:v>2288.1498999999785</c:v>
                </c:pt>
                <c:pt idx="708">
                  <c:v>2262.1100999999999</c:v>
                </c:pt>
                <c:pt idx="709">
                  <c:v>2243.04</c:v>
                </c:pt>
                <c:pt idx="710">
                  <c:v>2222.8400999999999</c:v>
                </c:pt>
                <c:pt idx="711">
                  <c:v>2244.1100999999999</c:v>
                </c:pt>
                <c:pt idx="712">
                  <c:v>2217.9499999999998</c:v>
                </c:pt>
                <c:pt idx="713">
                  <c:v>2189.3701000000201</c:v>
                </c:pt>
                <c:pt idx="714">
                  <c:v>2166</c:v>
                </c:pt>
                <c:pt idx="715">
                  <c:v>2180.2199999999998</c:v>
                </c:pt>
                <c:pt idx="716">
                  <c:v>2151.8798999999999</c:v>
                </c:pt>
                <c:pt idx="717">
                  <c:v>2135.9299000000001</c:v>
                </c:pt>
                <c:pt idx="718">
                  <c:v>2151.8899000000001</c:v>
                </c:pt>
                <c:pt idx="719">
                  <c:v>2177.0700999999999</c:v>
                </c:pt>
                <c:pt idx="720">
                  <c:v>2155.3798999999999</c:v>
                </c:pt>
                <c:pt idx="721">
                  <c:v>2168.1100999999999</c:v>
                </c:pt>
                <c:pt idx="722">
                  <c:v>2180.5</c:v>
                </c:pt>
                <c:pt idx="723">
                  <c:v>2220.1100999999999</c:v>
                </c:pt>
                <c:pt idx="724">
                  <c:v>2200.75</c:v>
                </c:pt>
                <c:pt idx="725">
                  <c:v>2204.4198999999999</c:v>
                </c:pt>
                <c:pt idx="726">
                  <c:v>2262.2799999999997</c:v>
                </c:pt>
                <c:pt idx="727">
                  <c:v>2259.1399000000001</c:v>
                </c:pt>
                <c:pt idx="728">
                  <c:v>2285.8501000000219</c:v>
                </c:pt>
                <c:pt idx="729">
                  <c:v>2330.4499999999998</c:v>
                </c:pt>
                <c:pt idx="730">
                  <c:v>2342.6399000000001</c:v>
                </c:pt>
                <c:pt idx="731">
                  <c:v>2359.8501000000219</c:v>
                </c:pt>
                <c:pt idx="732">
                  <c:v>2317.2799999999997</c:v>
                </c:pt>
                <c:pt idx="733">
                  <c:v>2269.5300000000002</c:v>
                </c:pt>
                <c:pt idx="734">
                  <c:v>2251.0700999999999</c:v>
                </c:pt>
                <c:pt idx="735">
                  <c:v>2269.0900999999999</c:v>
                </c:pt>
                <c:pt idx="736">
                  <c:v>2264.9499999999998</c:v>
                </c:pt>
                <c:pt idx="737">
                  <c:v>2283.2799999999997</c:v>
                </c:pt>
                <c:pt idx="738">
                  <c:v>2296.0900999999999</c:v>
                </c:pt>
                <c:pt idx="739">
                  <c:v>2303.2799999999997</c:v>
                </c:pt>
                <c:pt idx="740">
                  <c:v>2293.0300000000002</c:v>
                </c:pt>
                <c:pt idx="741">
                  <c:v>2283.0801000000001</c:v>
                </c:pt>
                <c:pt idx="742">
                  <c:v>2291.46</c:v>
                </c:pt>
                <c:pt idx="743">
                  <c:v>2290.5100000000002</c:v>
                </c:pt>
                <c:pt idx="744">
                  <c:v>2296.5601000000001</c:v>
                </c:pt>
                <c:pt idx="745">
                  <c:v>2306.8701000000201</c:v>
                </c:pt>
                <c:pt idx="746">
                  <c:v>2313.8998999999999</c:v>
                </c:pt>
                <c:pt idx="747">
                  <c:v>2339.79</c:v>
                </c:pt>
                <c:pt idx="748">
                  <c:v>2330.8701000000201</c:v>
                </c:pt>
                <c:pt idx="749">
                  <c:v>2225.46</c:v>
                </c:pt>
                <c:pt idx="750">
                  <c:v>2174.7799999999997</c:v>
                </c:pt>
                <c:pt idx="751">
                  <c:v>2159.1001000000001</c:v>
                </c:pt>
                <c:pt idx="752">
                  <c:v>1999.83</c:v>
                </c:pt>
                <c:pt idx="753">
                  <c:v>1967.7</c:v>
                </c:pt>
                <c:pt idx="754">
                  <c:v>1890.8799999999999</c:v>
                </c:pt>
                <c:pt idx="755">
                  <c:v>1988.23</c:v>
                </c:pt>
                <c:pt idx="756">
                  <c:v>2033.09</c:v>
                </c:pt>
                <c:pt idx="757">
                  <c:v>1978.6800999999998</c:v>
                </c:pt>
                <c:pt idx="758">
                  <c:v>2009.71</c:v>
                </c:pt>
                <c:pt idx="759">
                  <c:v>1981.53</c:v>
                </c:pt>
                <c:pt idx="760">
                  <c:v>1906.97</c:v>
                </c:pt>
                <c:pt idx="761">
                  <c:v>1968.97</c:v>
                </c:pt>
                <c:pt idx="762">
                  <c:v>2012.76</c:v>
                </c:pt>
                <c:pt idx="763">
                  <c:v>1966.73</c:v>
                </c:pt>
                <c:pt idx="764">
                  <c:v>1947.1898999999999</c:v>
                </c:pt>
                <c:pt idx="765">
                  <c:v>1887.41</c:v>
                </c:pt>
                <c:pt idx="766">
                  <c:v>1870.9301</c:v>
                </c:pt>
                <c:pt idx="767">
                  <c:v>1917.61</c:v>
                </c:pt>
                <c:pt idx="768">
                  <c:v>1980.84</c:v>
                </c:pt>
                <c:pt idx="769">
                  <c:v>2004.48</c:v>
                </c:pt>
                <c:pt idx="770">
                  <c:v>2025.1399999999999</c:v>
                </c:pt>
                <c:pt idx="771">
                  <c:v>1989.25</c:v>
                </c:pt>
                <c:pt idx="772">
                  <c:v>2026.1699999999998</c:v>
                </c:pt>
                <c:pt idx="773">
                  <c:v>2046.8</c:v>
                </c:pt>
                <c:pt idx="774">
                  <c:v>2020.92</c:v>
                </c:pt>
                <c:pt idx="775">
                  <c:v>2065.3899000000001</c:v>
                </c:pt>
                <c:pt idx="776">
                  <c:v>2079.7199999999998</c:v>
                </c:pt>
                <c:pt idx="777">
                  <c:v>2096.3200999999999</c:v>
                </c:pt>
                <c:pt idx="778">
                  <c:v>2096.4398999999999</c:v>
                </c:pt>
                <c:pt idx="779">
                  <c:v>2081.5100000000002</c:v>
                </c:pt>
                <c:pt idx="780">
                  <c:v>2063.9398999999999</c:v>
                </c:pt>
                <c:pt idx="781">
                  <c:v>2032.29</c:v>
                </c:pt>
                <c:pt idx="782">
                  <c:v>2018.8799999999999</c:v>
                </c:pt>
                <c:pt idx="783">
                  <c:v>2042.3799999999999</c:v>
                </c:pt>
                <c:pt idx="784">
                  <c:v>2050.46</c:v>
                </c:pt>
                <c:pt idx="785">
                  <c:v>2012.6499999999999</c:v>
                </c:pt>
                <c:pt idx="786">
                  <c:v>2058.3899000000001</c:v>
                </c:pt>
                <c:pt idx="787">
                  <c:v>2079.669899999978</c:v>
                </c:pt>
                <c:pt idx="788">
                  <c:v>2059.3501000000219</c:v>
                </c:pt>
                <c:pt idx="789">
                  <c:v>2064.4099000000001</c:v>
                </c:pt>
                <c:pt idx="790">
                  <c:v>1990.84</c:v>
                </c:pt>
                <c:pt idx="791">
                  <c:v>2018.76</c:v>
                </c:pt>
                <c:pt idx="792">
                  <c:v>2016.4399000000001</c:v>
                </c:pt>
                <c:pt idx="793">
                  <c:v>1946.79</c:v>
                </c:pt>
                <c:pt idx="794">
                  <c:v>1964.6499999999999</c:v>
                </c:pt>
                <c:pt idx="795">
                  <c:v>2000.95</c:v>
                </c:pt>
                <c:pt idx="796">
                  <c:v>1993.9399000000001</c:v>
                </c:pt>
                <c:pt idx="797">
                  <c:v>1995.1898999999999</c:v>
                </c:pt>
                <c:pt idx="798">
                  <c:v>2030.1299999999999</c:v>
                </c:pt>
                <c:pt idx="799">
                  <c:v>2049.3998999999999</c:v>
                </c:pt>
                <c:pt idx="800">
                  <c:v>2053.9299000000001</c:v>
                </c:pt>
                <c:pt idx="801">
                  <c:v>2063.689899999978</c:v>
                </c:pt>
                <c:pt idx="802">
                  <c:v>2069.6399000000001</c:v>
                </c:pt>
                <c:pt idx="803">
                  <c:v>2052.8400999999999</c:v>
                </c:pt>
                <c:pt idx="804">
                  <c:v>2059.0500000000002</c:v>
                </c:pt>
                <c:pt idx="805">
                  <c:v>2103.96</c:v>
                </c:pt>
                <c:pt idx="806">
                  <c:v>2089.77</c:v>
                </c:pt>
                <c:pt idx="807">
                  <c:v>2115.3200999999999</c:v>
                </c:pt>
                <c:pt idx="808">
                  <c:v>2132.5</c:v>
                </c:pt>
                <c:pt idx="809">
                  <c:v>2112.1001000000001</c:v>
                </c:pt>
                <c:pt idx="810">
                  <c:v>2091.0900999999999</c:v>
                </c:pt>
                <c:pt idx="811">
                  <c:v>2113.6100999999999</c:v>
                </c:pt>
                <c:pt idx="812">
                  <c:v>2160.7599999999998</c:v>
                </c:pt>
                <c:pt idx="813">
                  <c:v>2150.7399999999998</c:v>
                </c:pt>
                <c:pt idx="814">
                  <c:v>2175.9198999999999</c:v>
                </c:pt>
                <c:pt idx="815">
                  <c:v>2172.25</c:v>
                </c:pt>
                <c:pt idx="816">
                  <c:v>2166.23</c:v>
                </c:pt>
                <c:pt idx="817">
                  <c:v>2159.04</c:v>
                </c:pt>
                <c:pt idx="818">
                  <c:v>2102.4499999999998</c:v>
                </c:pt>
                <c:pt idx="819">
                  <c:v>2129.1498999999785</c:v>
                </c:pt>
                <c:pt idx="820">
                  <c:v>2150.8200999999999</c:v>
                </c:pt>
                <c:pt idx="821">
                  <c:v>2126.5700999999999</c:v>
                </c:pt>
                <c:pt idx="822">
                  <c:v>2122.5</c:v>
                </c:pt>
                <c:pt idx="823">
                  <c:v>2140.98</c:v>
                </c:pt>
                <c:pt idx="824">
                  <c:v>2141.3501000000219</c:v>
                </c:pt>
                <c:pt idx="825">
                  <c:v>2153.3200999999999</c:v>
                </c:pt>
                <c:pt idx="826">
                  <c:v>2201.4699999999998</c:v>
                </c:pt>
                <c:pt idx="827">
                  <c:v>2283.9899999999998</c:v>
                </c:pt>
                <c:pt idx="828">
                  <c:v>2321.1399000000001</c:v>
                </c:pt>
                <c:pt idx="829">
                  <c:v>2339.5700999999999</c:v>
                </c:pt>
                <c:pt idx="830">
                  <c:v>2406.0500000000002</c:v>
                </c:pt>
                <c:pt idx="831">
                  <c:v>2411.9499999999998</c:v>
                </c:pt>
                <c:pt idx="832">
                  <c:v>2478.8701000000201</c:v>
                </c:pt>
                <c:pt idx="833">
                  <c:v>2487.9198999999999</c:v>
                </c:pt>
                <c:pt idx="834">
                  <c:v>2453.1201000000001</c:v>
                </c:pt>
                <c:pt idx="835">
                  <c:v>2467.810100000022</c:v>
                </c:pt>
                <c:pt idx="836">
                  <c:v>2433.0700999999999</c:v>
                </c:pt>
                <c:pt idx="837">
                  <c:v>2435.1999999999998</c:v>
                </c:pt>
                <c:pt idx="838">
                  <c:v>2436.5601000000001</c:v>
                </c:pt>
                <c:pt idx="839">
                  <c:v>2390.6001000000001</c:v>
                </c:pt>
                <c:pt idx="840">
                  <c:v>2396.8701000000201</c:v>
                </c:pt>
                <c:pt idx="841">
                  <c:v>2439.0300000000002</c:v>
                </c:pt>
                <c:pt idx="842">
                  <c:v>2459.8798999999999</c:v>
                </c:pt>
                <c:pt idx="843">
                  <c:v>2452.7599999999998</c:v>
                </c:pt>
                <c:pt idx="844">
                  <c:v>2429.4699999999998</c:v>
                </c:pt>
                <c:pt idx="845">
                  <c:v>2353.4899999999998</c:v>
                </c:pt>
                <c:pt idx="846">
                  <c:v>2351.7799999999997</c:v>
                </c:pt>
                <c:pt idx="847">
                  <c:v>2377.9099000000001</c:v>
                </c:pt>
                <c:pt idx="848">
                  <c:v>2342.6999999999998</c:v>
                </c:pt>
                <c:pt idx="849">
                  <c:v>2357.79</c:v>
                </c:pt>
                <c:pt idx="850">
                  <c:v>2339.29</c:v>
                </c:pt>
                <c:pt idx="851">
                  <c:v>2356.71</c:v>
                </c:pt>
                <c:pt idx="852">
                  <c:v>2366.3200999999999</c:v>
                </c:pt>
                <c:pt idx="853">
                  <c:v>2399.1498999999785</c:v>
                </c:pt>
                <c:pt idx="854">
                  <c:v>2402.7399999999998</c:v>
                </c:pt>
                <c:pt idx="855">
                  <c:v>2400.84</c:v>
                </c:pt>
                <c:pt idx="856">
                  <c:v>2384.75</c:v>
                </c:pt>
                <c:pt idx="857">
                  <c:v>2342.3900000000012</c:v>
                </c:pt>
                <c:pt idx="858">
                  <c:v>2308.88</c:v>
                </c:pt>
                <c:pt idx="859">
                  <c:v>2310.73</c:v>
                </c:pt>
                <c:pt idx="860">
                  <c:v>2308.7599999999998</c:v>
                </c:pt>
                <c:pt idx="861">
                  <c:v>2318.61</c:v>
                </c:pt>
                <c:pt idx="862">
                  <c:v>2303.34</c:v>
                </c:pt>
                <c:pt idx="863">
                  <c:v>2242.7399999999998</c:v>
                </c:pt>
                <c:pt idx="864">
                  <c:v>2255.46</c:v>
                </c:pt>
                <c:pt idx="865">
                  <c:v>2211.73</c:v>
                </c:pt>
                <c:pt idx="866">
                  <c:v>2187.65</c:v>
                </c:pt>
                <c:pt idx="867">
                  <c:v>2189.0300000000002</c:v>
                </c:pt>
                <c:pt idx="868">
                  <c:v>2175.02</c:v>
                </c:pt>
                <c:pt idx="869">
                  <c:v>2178.9</c:v>
                </c:pt>
                <c:pt idx="870">
                  <c:v>2186.3500000000022</c:v>
                </c:pt>
                <c:pt idx="871">
                  <c:v>2167.1799999999998</c:v>
                </c:pt>
                <c:pt idx="872">
                  <c:v>2208.06</c:v>
                </c:pt>
                <c:pt idx="873">
                  <c:v>2174.2199999999998</c:v>
                </c:pt>
                <c:pt idx="874">
                  <c:v>2175.46</c:v>
                </c:pt>
                <c:pt idx="875">
                  <c:v>2223.48</c:v>
                </c:pt>
                <c:pt idx="876">
                  <c:v>2135.38</c:v>
                </c:pt>
                <c:pt idx="877">
                  <c:v>2144.1799999999998</c:v>
                </c:pt>
                <c:pt idx="878">
                  <c:v>2123.66</c:v>
                </c:pt>
                <c:pt idx="879">
                  <c:v>2111.9299999999998</c:v>
                </c:pt>
                <c:pt idx="880">
                  <c:v>2066.6999999999998</c:v>
                </c:pt>
                <c:pt idx="881">
                  <c:v>1951.29</c:v>
                </c:pt>
                <c:pt idx="882">
                  <c:v>1928.74</c:v>
                </c:pt>
                <c:pt idx="883">
                  <c:v>1896.28</c:v>
                </c:pt>
                <c:pt idx="884">
                  <c:v>1949.03</c:v>
                </c:pt>
                <c:pt idx="885">
                  <c:v>1966.6799999999998</c:v>
                </c:pt>
                <c:pt idx="886">
                  <c:v>1941.73</c:v>
                </c:pt>
                <c:pt idx="887">
                  <c:v>1895.86</c:v>
                </c:pt>
                <c:pt idx="888">
                  <c:v>1812</c:v>
                </c:pt>
                <c:pt idx="889">
                  <c:v>1814.6</c:v>
                </c:pt>
                <c:pt idx="890">
                  <c:v>1842.58</c:v>
                </c:pt>
                <c:pt idx="891">
                  <c:v>1722.71</c:v>
                </c:pt>
                <c:pt idx="892">
                  <c:v>1742.96</c:v>
                </c:pt>
                <c:pt idx="893">
                  <c:v>1803.82</c:v>
                </c:pt>
                <c:pt idx="894">
                  <c:v>1776.06</c:v>
                </c:pt>
                <c:pt idx="895">
                  <c:v>1795.23</c:v>
                </c:pt>
                <c:pt idx="896">
                  <c:v>1785.36</c:v>
                </c:pt>
                <c:pt idx="897">
                  <c:v>1778.29</c:v>
                </c:pt>
                <c:pt idx="898">
                  <c:v>1685.6</c:v>
                </c:pt>
                <c:pt idx="899">
                  <c:v>1713.5</c:v>
                </c:pt>
                <c:pt idx="900">
                  <c:v>1722.41</c:v>
                </c:pt>
                <c:pt idx="901">
                  <c:v>1701.61</c:v>
                </c:pt>
                <c:pt idx="902">
                  <c:v>1647.6699999999998</c:v>
                </c:pt>
                <c:pt idx="903">
                  <c:v>1579.12</c:v>
                </c:pt>
                <c:pt idx="904">
                  <c:v>1589.05</c:v>
                </c:pt>
                <c:pt idx="905">
                  <c:v>1653.99</c:v>
                </c:pt>
                <c:pt idx="906">
                  <c:v>1646.1399999999999</c:v>
                </c:pt>
                <c:pt idx="907">
                  <c:v>1666.52</c:v>
                </c:pt>
                <c:pt idx="908">
                  <c:v>1659.6499999999999</c:v>
                </c:pt>
                <c:pt idx="909">
                  <c:v>1589.1899999999998</c:v>
                </c:pt>
                <c:pt idx="910">
                  <c:v>1526.57</c:v>
                </c:pt>
                <c:pt idx="911">
                  <c:v>1469.1499999999999</c:v>
                </c:pt>
                <c:pt idx="912">
                  <c:v>1508.41</c:v>
                </c:pt>
                <c:pt idx="913">
                  <c:v>1395.11</c:v>
                </c:pt>
                <c:pt idx="914">
                  <c:v>1334.33</c:v>
                </c:pt>
                <c:pt idx="915">
                  <c:v>1298.08</c:v>
                </c:pt>
                <c:pt idx="916">
                  <c:v>1341.75</c:v>
                </c:pt>
                <c:pt idx="917">
                  <c:v>1277.5999999999999</c:v>
                </c:pt>
                <c:pt idx="918">
                  <c:v>1131.1199999999999</c:v>
                </c:pt>
                <c:pt idx="919">
                  <c:v>1058.8399999999999</c:v>
                </c:pt>
                <c:pt idx="920">
                  <c:v>1058.8399999999999</c:v>
                </c:pt>
                <c:pt idx="921">
                  <c:v>1295.9100000000001</c:v>
                </c:pt>
                <c:pt idx="922">
                  <c:v>1309.5</c:v>
                </c:pt>
                <c:pt idx="923">
                  <c:v>1272.1299999999999</c:v>
                </c:pt>
                <c:pt idx="924">
                  <c:v>1315.43</c:v>
                </c:pt>
                <c:pt idx="925">
                  <c:v>1304.99</c:v>
                </c:pt>
                <c:pt idx="926">
                  <c:v>1285.47</c:v>
                </c:pt>
                <c:pt idx="927">
                  <c:v>1194.1099999999999</c:v>
                </c:pt>
                <c:pt idx="928">
                  <c:v>1211.8399999999999</c:v>
                </c:pt>
                <c:pt idx="929">
                  <c:v>1189.06</c:v>
                </c:pt>
                <c:pt idx="930">
                  <c:v>1152.7</c:v>
                </c:pt>
                <c:pt idx="931">
                  <c:v>1070.98</c:v>
                </c:pt>
                <c:pt idx="932">
                  <c:v>866.39</c:v>
                </c:pt>
                <c:pt idx="933">
                  <c:v>858.16</c:v>
                </c:pt>
                <c:pt idx="934">
                  <c:v>761.63</c:v>
                </c:pt>
                <c:pt idx="935">
                  <c:v>844.75</c:v>
                </c:pt>
                <c:pt idx="936">
                  <c:v>791.2</c:v>
                </c:pt>
                <c:pt idx="937">
                  <c:v>869.51</c:v>
                </c:pt>
                <c:pt idx="938">
                  <c:v>788.98</c:v>
                </c:pt>
                <c:pt idx="939">
                  <c:v>713.9</c:v>
                </c:pt>
                <c:pt idx="940">
                  <c:v>667.62</c:v>
                </c:pt>
                <c:pt idx="941">
                  <c:v>700.41</c:v>
                </c:pt>
                <c:pt idx="942">
                  <c:v>717.18000000000052</c:v>
                </c:pt>
                <c:pt idx="943">
                  <c:v>665.78000000000054</c:v>
                </c:pt>
                <c:pt idx="944">
                  <c:v>636.54</c:v>
                </c:pt>
                <c:pt idx="945">
                  <c:v>549.42999999999938</c:v>
                </c:pt>
                <c:pt idx="946">
                  <c:v>575.64</c:v>
                </c:pt>
                <c:pt idx="947">
                  <c:v>644</c:v>
                </c:pt>
                <c:pt idx="948">
                  <c:v>758.71</c:v>
                </c:pt>
                <c:pt idx="949">
                  <c:v>773.37</c:v>
                </c:pt>
                <c:pt idx="950">
                  <c:v>802.39</c:v>
                </c:pt>
                <c:pt idx="951">
                  <c:v>829.8</c:v>
                </c:pt>
                <c:pt idx="952">
                  <c:v>777.52</c:v>
                </c:pt>
                <c:pt idx="953">
                  <c:v>760.62</c:v>
                </c:pt>
                <c:pt idx="954">
                  <c:v>812.58</c:v>
                </c:pt>
                <c:pt idx="955">
                  <c:v>725.89</c:v>
                </c:pt>
                <c:pt idx="956">
                  <c:v>634.93999999999949</c:v>
                </c:pt>
                <c:pt idx="957">
                  <c:v>619.91</c:v>
                </c:pt>
                <c:pt idx="958">
                  <c:v>644.02</c:v>
                </c:pt>
                <c:pt idx="959">
                  <c:v>605.55999999999949</c:v>
                </c:pt>
                <c:pt idx="960">
                  <c:v>601.76</c:v>
                </c:pt>
                <c:pt idx="961">
                  <c:v>605.83999999999946</c:v>
                </c:pt>
                <c:pt idx="962">
                  <c:v>561.14</c:v>
                </c:pt>
                <c:pt idx="963">
                  <c:v>580.12</c:v>
                </c:pt>
                <c:pt idx="964">
                  <c:v>624.91</c:v>
                </c:pt>
                <c:pt idx="965">
                  <c:v>692.51</c:v>
                </c:pt>
                <c:pt idx="966">
                  <c:v>658.63</c:v>
                </c:pt>
                <c:pt idx="967">
                  <c:v>674.14</c:v>
                </c:pt>
                <c:pt idx="968">
                  <c:v>658.14</c:v>
                </c:pt>
                <c:pt idx="969">
                  <c:v>631.83999999999946</c:v>
                </c:pt>
                <c:pt idx="970">
                  <c:v>618.26</c:v>
                </c:pt>
                <c:pt idx="971">
                  <c:v>603.32999999999947</c:v>
                </c:pt>
                <c:pt idx="972">
                  <c:v>599.95999999999947</c:v>
                </c:pt>
                <c:pt idx="973">
                  <c:v>589.79000000000053</c:v>
                </c:pt>
                <c:pt idx="974">
                  <c:v>632.21</c:v>
                </c:pt>
                <c:pt idx="975">
                  <c:v>641.91999999999996</c:v>
                </c:pt>
                <c:pt idx="976">
                  <c:v>656.13</c:v>
                </c:pt>
                <c:pt idx="977">
                  <c:v>670.28000000000054</c:v>
                </c:pt>
                <c:pt idx="978">
                  <c:v>652.21</c:v>
                </c:pt>
                <c:pt idx="979">
                  <c:v>689.17000000000053</c:v>
                </c:pt>
                <c:pt idx="980">
                  <c:v>687.93999999999949</c:v>
                </c:pt>
                <c:pt idx="981">
                  <c:v>699.85999999999797</c:v>
                </c:pt>
                <c:pt idx="982">
                  <c:v>668.31</c:v>
                </c:pt>
                <c:pt idx="983">
                  <c:v>634.22</c:v>
                </c:pt>
                <c:pt idx="984">
                  <c:v>657.15</c:v>
                </c:pt>
                <c:pt idx="985">
                  <c:v>682.37</c:v>
                </c:pt>
                <c:pt idx="986">
                  <c:v>667.71</c:v>
                </c:pt>
                <c:pt idx="987">
                  <c:v>655.91</c:v>
                </c:pt>
                <c:pt idx="988">
                  <c:v>644.47</c:v>
                </c:pt>
                <c:pt idx="989">
                  <c:v>642.82999999999947</c:v>
                </c:pt>
                <c:pt idx="990">
                  <c:v>625.41999999999996</c:v>
                </c:pt>
                <c:pt idx="991">
                  <c:v>631.89</c:v>
                </c:pt>
                <c:pt idx="992">
                  <c:v>626.84999999999798</c:v>
                </c:pt>
                <c:pt idx="993">
                  <c:v>629.49</c:v>
                </c:pt>
                <c:pt idx="994">
                  <c:v>621</c:v>
                </c:pt>
                <c:pt idx="995">
                  <c:v>591.33999999999946</c:v>
                </c:pt>
                <c:pt idx="996">
                  <c:v>569.12</c:v>
                </c:pt>
                <c:pt idx="997">
                  <c:v>566.77000000000055</c:v>
                </c:pt>
                <c:pt idx="998">
                  <c:v>531.66</c:v>
                </c:pt>
                <c:pt idx="999">
                  <c:v>514.29000000000053</c:v>
                </c:pt>
                <c:pt idx="1000">
                  <c:v>530.09</c:v>
                </c:pt>
                <c:pt idx="1001">
                  <c:v>515.51</c:v>
                </c:pt>
                <c:pt idx="1002">
                  <c:v>498.2</c:v>
                </c:pt>
                <c:pt idx="1003">
                  <c:v>539.38</c:v>
                </c:pt>
                <c:pt idx="1004">
                  <c:v>547.04</c:v>
                </c:pt>
                <c:pt idx="1005">
                  <c:v>546.39</c:v>
                </c:pt>
                <c:pt idx="1006">
                  <c:v>530.70000000000005</c:v>
                </c:pt>
                <c:pt idx="1007">
                  <c:v>535.04</c:v>
                </c:pt>
                <c:pt idx="1008">
                  <c:v>508.25</c:v>
                </c:pt>
                <c:pt idx="1009">
                  <c:v>512.33999999999946</c:v>
                </c:pt>
                <c:pt idx="1010">
                  <c:v>514.89</c:v>
                </c:pt>
                <c:pt idx="1011">
                  <c:v>513.12</c:v>
                </c:pt>
                <c:pt idx="1012">
                  <c:v>520.91</c:v>
                </c:pt>
                <c:pt idx="1013">
                  <c:v>569.14</c:v>
                </c:pt>
                <c:pt idx="1014">
                  <c:v>602.85999999999797</c:v>
                </c:pt>
                <c:pt idx="1015">
                  <c:v>620.58000000000004</c:v>
                </c:pt>
                <c:pt idx="1016">
                  <c:v>611.44999999999948</c:v>
                </c:pt>
                <c:pt idx="1017">
                  <c:v>624.21</c:v>
                </c:pt>
                <c:pt idx="1018">
                  <c:v>609.30999999999949</c:v>
                </c:pt>
                <c:pt idx="1019">
                  <c:v>552.03</c:v>
                </c:pt>
                <c:pt idx="1020">
                  <c:v>524.26</c:v>
                </c:pt>
                <c:pt idx="1021">
                  <c:v>549.21</c:v>
                </c:pt>
                <c:pt idx="1022">
                  <c:v>517.22</c:v>
                </c:pt>
                <c:pt idx="1023">
                  <c:v>524.69000000000005</c:v>
                </c:pt>
                <c:pt idx="1024">
                  <c:v>538.11</c:v>
                </c:pt>
                <c:pt idx="1025">
                  <c:v>547.54999999999939</c:v>
                </c:pt>
                <c:pt idx="1026">
                  <c:v>544.58000000000004</c:v>
                </c:pt>
                <c:pt idx="1027">
                  <c:v>539.37</c:v>
                </c:pt>
                <c:pt idx="1028">
                  <c:v>540.74</c:v>
                </c:pt>
                <c:pt idx="1029">
                  <c:v>562.87</c:v>
                </c:pt>
                <c:pt idx="1030">
                  <c:v>559.09</c:v>
                </c:pt>
                <c:pt idx="1031">
                  <c:v>576.39</c:v>
                </c:pt>
                <c:pt idx="1032">
                  <c:v>634.91999999999996</c:v>
                </c:pt>
                <c:pt idx="1033">
                  <c:v>627.6</c:v>
                </c:pt>
                <c:pt idx="1034">
                  <c:v>618.92999999999938</c:v>
                </c:pt>
                <c:pt idx="1035">
                  <c:v>652.53</c:v>
                </c:pt>
                <c:pt idx="1036">
                  <c:v>647.54999999999939</c:v>
                </c:pt>
                <c:pt idx="1037">
                  <c:v>665.58</c:v>
                </c:pt>
                <c:pt idx="1038">
                  <c:v>650.62</c:v>
                </c:pt>
                <c:pt idx="1039">
                  <c:v>694.69</c:v>
                </c:pt>
                <c:pt idx="1040">
                  <c:v>696.93</c:v>
                </c:pt>
                <c:pt idx="1041">
                  <c:v>737.19</c:v>
                </c:pt>
                <c:pt idx="1042">
                  <c:v>721.64</c:v>
                </c:pt>
                <c:pt idx="1043">
                  <c:v>740.93999999999949</c:v>
                </c:pt>
                <c:pt idx="1044">
                  <c:v>752.63</c:v>
                </c:pt>
                <c:pt idx="1045">
                  <c:v>721.16</c:v>
                </c:pt>
                <c:pt idx="1046">
                  <c:v>682.91</c:v>
                </c:pt>
                <c:pt idx="1047">
                  <c:v>689.63</c:v>
                </c:pt>
                <c:pt idx="1048">
                  <c:v>685.51</c:v>
                </c:pt>
                <c:pt idx="1049">
                  <c:v>733.93</c:v>
                </c:pt>
                <c:pt idx="1050">
                  <c:v>746.03</c:v>
                </c:pt>
                <c:pt idx="1051">
                  <c:v>748.62</c:v>
                </c:pt>
                <c:pt idx="1052">
                  <c:v>740.47</c:v>
                </c:pt>
                <c:pt idx="1053">
                  <c:v>760.58</c:v>
                </c:pt>
                <c:pt idx="1054">
                  <c:v>810.9</c:v>
                </c:pt>
                <c:pt idx="1055">
                  <c:v>817.41</c:v>
                </c:pt>
                <c:pt idx="1056">
                  <c:v>814.67000000000053</c:v>
                </c:pt>
                <c:pt idx="1057">
                  <c:v>807.61</c:v>
                </c:pt>
                <c:pt idx="1058">
                  <c:v>805.84999999999798</c:v>
                </c:pt>
                <c:pt idx="1059">
                  <c:v>819.57</c:v>
                </c:pt>
                <c:pt idx="1060">
                  <c:v>834.59</c:v>
                </c:pt>
                <c:pt idx="1061">
                  <c:v>800.22</c:v>
                </c:pt>
                <c:pt idx="1062">
                  <c:v>775.24</c:v>
                </c:pt>
                <c:pt idx="1063">
                  <c:v>785.13</c:v>
                </c:pt>
                <c:pt idx="1064">
                  <c:v>820.7</c:v>
                </c:pt>
                <c:pt idx="1065">
                  <c:v>831.41</c:v>
                </c:pt>
                <c:pt idx="1066">
                  <c:v>803.17000000000053</c:v>
                </c:pt>
                <c:pt idx="1067">
                  <c:v>784.01</c:v>
                </c:pt>
                <c:pt idx="1068">
                  <c:v>814.78000000000054</c:v>
                </c:pt>
                <c:pt idx="1069">
                  <c:v>832.87</c:v>
                </c:pt>
                <c:pt idx="1070">
                  <c:v>855.67000000000053</c:v>
                </c:pt>
                <c:pt idx="1071">
                  <c:v>871.58</c:v>
                </c:pt>
                <c:pt idx="1072">
                  <c:v>897.1</c:v>
                </c:pt>
                <c:pt idx="1073">
                  <c:v>942.31</c:v>
                </c:pt>
                <c:pt idx="1074">
                  <c:v>938.27000000000055</c:v>
                </c:pt>
                <c:pt idx="1075">
                  <c:v>979.81999999999948</c:v>
                </c:pt>
                <c:pt idx="1076">
                  <c:v>947.53</c:v>
                </c:pt>
                <c:pt idx="1077">
                  <c:v>932.11</c:v>
                </c:pt>
                <c:pt idx="1078">
                  <c:v>936.27000000000055</c:v>
                </c:pt>
                <c:pt idx="1079">
                  <c:v>939.65</c:v>
                </c:pt>
                <c:pt idx="1080">
                  <c:v>968.88</c:v>
                </c:pt>
                <c:pt idx="1081">
                  <c:v>1023.98</c:v>
                </c:pt>
                <c:pt idx="1082">
                  <c:v>1001.3599999999979</c:v>
                </c:pt>
                <c:pt idx="1083">
                  <c:v>1013.37</c:v>
                </c:pt>
                <c:pt idx="1084">
                  <c:v>1017.92</c:v>
                </c:pt>
                <c:pt idx="1085">
                  <c:v>990.26</c:v>
                </c:pt>
                <c:pt idx="1086">
                  <c:v>1030.79</c:v>
                </c:pt>
                <c:pt idx="1087">
                  <c:v>1053.73</c:v>
                </c:pt>
                <c:pt idx="1088">
                  <c:v>1087.5899999999999</c:v>
                </c:pt>
                <c:pt idx="1089">
                  <c:v>1167.42</c:v>
                </c:pt>
                <c:pt idx="1090">
                  <c:v>1180.56</c:v>
                </c:pt>
                <c:pt idx="1091">
                  <c:v>1127.57</c:v>
                </c:pt>
                <c:pt idx="1092">
                  <c:v>1108.73</c:v>
                </c:pt>
                <c:pt idx="1093">
                  <c:v>1149.95</c:v>
                </c:pt>
                <c:pt idx="1094">
                  <c:v>1096.6799999999998</c:v>
                </c:pt>
                <c:pt idx="1095">
                  <c:v>1105.3</c:v>
                </c:pt>
                <c:pt idx="1096">
                  <c:v>1121.79</c:v>
                </c:pt>
                <c:pt idx="1097">
                  <c:v>1127.23</c:v>
                </c:pt>
                <c:pt idx="1098">
                  <c:v>1077.1699999999998</c:v>
                </c:pt>
                <c:pt idx="1099">
                  <c:v>1082.1899999999998</c:v>
                </c:pt>
                <c:pt idx="1100">
                  <c:v>1038.4100000000001</c:v>
                </c:pt>
                <c:pt idx="1101">
                  <c:v>997.68000000000052</c:v>
                </c:pt>
                <c:pt idx="1102">
                  <c:v>1011.38</c:v>
                </c:pt>
                <c:pt idx="1103">
                  <c:v>961.04</c:v>
                </c:pt>
                <c:pt idx="1104">
                  <c:v>932.74</c:v>
                </c:pt>
                <c:pt idx="1105">
                  <c:v>959.18000000000052</c:v>
                </c:pt>
                <c:pt idx="1106">
                  <c:v>947.52</c:v>
                </c:pt>
                <c:pt idx="1107">
                  <c:v>955.44999999999948</c:v>
                </c:pt>
                <c:pt idx="1108">
                  <c:v>951.45999999999947</c:v>
                </c:pt>
                <c:pt idx="1109">
                  <c:v>987.02</c:v>
                </c:pt>
                <c:pt idx="1110">
                  <c:v>977.93999999999949</c:v>
                </c:pt>
                <c:pt idx="1111">
                  <c:v>960.45999999999947</c:v>
                </c:pt>
                <c:pt idx="1112">
                  <c:v>950.24</c:v>
                </c:pt>
                <c:pt idx="1113">
                  <c:v>921.43999999999949</c:v>
                </c:pt>
                <c:pt idx="1114">
                  <c:v>924.11</c:v>
                </c:pt>
                <c:pt idx="1115">
                  <c:v>889.77000000000055</c:v>
                </c:pt>
                <c:pt idx="1116">
                  <c:v>884.93999999999949</c:v>
                </c:pt>
                <c:pt idx="1117">
                  <c:v>835.23</c:v>
                </c:pt>
                <c:pt idx="1118">
                  <c:v>835.61</c:v>
                </c:pt>
                <c:pt idx="1119">
                  <c:v>866.55</c:v>
                </c:pt>
                <c:pt idx="1120">
                  <c:v>887.84999999999798</c:v>
                </c:pt>
                <c:pt idx="1121">
                  <c:v>903.23</c:v>
                </c:pt>
                <c:pt idx="1122">
                  <c:v>925</c:v>
                </c:pt>
                <c:pt idx="1123">
                  <c:v>972.31</c:v>
                </c:pt>
                <c:pt idx="1124">
                  <c:v>987.69</c:v>
                </c:pt>
                <c:pt idx="1125">
                  <c:v>963.06</c:v>
                </c:pt>
                <c:pt idx="1126">
                  <c:v>975.95999999999947</c:v>
                </c:pt>
                <c:pt idx="1127">
                  <c:v>1012.62</c:v>
                </c:pt>
                <c:pt idx="1128">
                  <c:v>1037.6099999999999</c:v>
                </c:pt>
                <c:pt idx="1129">
                  <c:v>1001.8</c:v>
                </c:pt>
                <c:pt idx="1130">
                  <c:v>973.78000000000054</c:v>
                </c:pt>
                <c:pt idx="1131">
                  <c:v>1001.3</c:v>
                </c:pt>
                <c:pt idx="1132">
                  <c:v>1017.47</c:v>
                </c:pt>
                <c:pt idx="1133">
                  <c:v>1067.98</c:v>
                </c:pt>
                <c:pt idx="1134">
                  <c:v>1074.49</c:v>
                </c:pt>
                <c:pt idx="1135">
                  <c:v>1094.26</c:v>
                </c:pt>
                <c:pt idx="1136">
                  <c:v>1083.79</c:v>
                </c:pt>
                <c:pt idx="1137">
                  <c:v>1080.08</c:v>
                </c:pt>
                <c:pt idx="1138">
                  <c:v>1065.1399999999999</c:v>
                </c:pt>
                <c:pt idx="1139">
                  <c:v>1033.72</c:v>
                </c:pt>
                <c:pt idx="1140">
                  <c:v>1025.1199999999999</c:v>
                </c:pt>
                <c:pt idx="1141">
                  <c:v>1054.57</c:v>
                </c:pt>
                <c:pt idx="1142">
                  <c:v>1059.92</c:v>
                </c:pt>
                <c:pt idx="1143">
                  <c:v>1005.7700000000035</c:v>
                </c:pt>
                <c:pt idx="1144">
                  <c:v>1001.52</c:v>
                </c:pt>
                <c:pt idx="1145">
                  <c:v>993.57</c:v>
                </c:pt>
                <c:pt idx="1146">
                  <c:v>1018.5</c:v>
                </c:pt>
                <c:pt idx="1147">
                  <c:v>1050.44</c:v>
                </c:pt>
                <c:pt idx="1148">
                  <c:v>1094</c:v>
                </c:pt>
                <c:pt idx="1149">
                  <c:v>1103.02</c:v>
                </c:pt>
                <c:pt idx="1150">
                  <c:v>1072.05</c:v>
                </c:pt>
                <c:pt idx="1151">
                  <c:v>1070.49</c:v>
                </c:pt>
                <c:pt idx="1152">
                  <c:v>1089.46</c:v>
                </c:pt>
                <c:pt idx="1153">
                  <c:v>1066.53</c:v>
                </c:pt>
                <c:pt idx="1154">
                  <c:v>1073.6199999999999</c:v>
                </c:pt>
                <c:pt idx="1155">
                  <c:v>1053.1699999999998</c:v>
                </c:pt>
                <c:pt idx="1156">
                  <c:v>1074.05</c:v>
                </c:pt>
                <c:pt idx="1157">
                  <c:v>1063.57</c:v>
                </c:pt>
                <c:pt idx="1158">
                  <c:v>1093.04</c:v>
                </c:pt>
                <c:pt idx="1159">
                  <c:v>1135.94</c:v>
                </c:pt>
                <c:pt idx="1160">
                  <c:v>1159.8</c:v>
                </c:pt>
                <c:pt idx="1161">
                  <c:v>1163.76</c:v>
                </c:pt>
                <c:pt idx="1162">
                  <c:v>1196.55</c:v>
                </c:pt>
                <c:pt idx="1163">
                  <c:v>1194.21</c:v>
                </c:pt>
                <c:pt idx="1164">
                  <c:v>1224.33</c:v>
                </c:pt>
                <c:pt idx="1165">
                  <c:v>1246.81</c:v>
                </c:pt>
                <c:pt idx="1166">
                  <c:v>1231.4100000000001</c:v>
                </c:pt>
                <c:pt idx="1167">
                  <c:v>1245.56</c:v>
                </c:pt>
                <c:pt idx="1168">
                  <c:v>1210.57</c:v>
                </c:pt>
                <c:pt idx="1169">
                  <c:v>1249.1399999999999</c:v>
                </c:pt>
                <c:pt idx="1170">
                  <c:v>1254.31</c:v>
                </c:pt>
                <c:pt idx="1171">
                  <c:v>1242.23</c:v>
                </c:pt>
                <c:pt idx="1172">
                  <c:v>1225.29</c:v>
                </c:pt>
                <c:pt idx="1173">
                  <c:v>1248.73</c:v>
                </c:pt>
                <c:pt idx="1174">
                  <c:v>1260.56</c:v>
                </c:pt>
                <c:pt idx="1175">
                  <c:v>1254.52</c:v>
                </c:pt>
                <c:pt idx="1176">
                  <c:v>1266.8499999999999</c:v>
                </c:pt>
                <c:pt idx="1177">
                  <c:v>1224.8</c:v>
                </c:pt>
                <c:pt idx="1178">
                  <c:v>1227.1899999999998</c:v>
                </c:pt>
                <c:pt idx="1179">
                  <c:v>1270.6299999999999</c:v>
                </c:pt>
                <c:pt idx="1180">
                  <c:v>1287.3699999999999</c:v>
                </c:pt>
                <c:pt idx="1181">
                  <c:v>1334.94</c:v>
                </c:pt>
                <c:pt idx="1182">
                  <c:v>1372.11</c:v>
                </c:pt>
                <c:pt idx="1183">
                  <c:v>1428.06</c:v>
                </c:pt>
                <c:pt idx="1184">
                  <c:v>1400.02</c:v>
                </c:pt>
                <c:pt idx="1185">
                  <c:v>1441.24</c:v>
                </c:pt>
                <c:pt idx="1186">
                  <c:v>1434.35</c:v>
                </c:pt>
                <c:pt idx="1187">
                  <c:v>1408.6799999999998</c:v>
                </c:pt>
                <c:pt idx="1188">
                  <c:v>1433.37</c:v>
                </c:pt>
                <c:pt idx="1189">
                  <c:v>1446.1399999999999</c:v>
                </c:pt>
                <c:pt idx="1190">
                  <c:v>1446.6399999999999</c:v>
                </c:pt>
                <c:pt idx="1191">
                  <c:v>1448.34</c:v>
                </c:pt>
                <c:pt idx="1192">
                  <c:v>1461.3</c:v>
                </c:pt>
                <c:pt idx="1193">
                  <c:v>1476.06</c:v>
                </c:pt>
                <c:pt idx="1194">
                  <c:v>1421.29</c:v>
                </c:pt>
                <c:pt idx="1195">
                  <c:v>1368.77</c:v>
                </c:pt>
                <c:pt idx="1196">
                  <c:v>1377.1599999999999</c:v>
                </c:pt>
                <c:pt idx="1197">
                  <c:v>1348.54</c:v>
                </c:pt>
                <c:pt idx="1198">
                  <c:v>1357.06</c:v>
                </c:pt>
                <c:pt idx="1199">
                  <c:v>1305.1099999999999</c:v>
                </c:pt>
                <c:pt idx="1200">
                  <c:v>1348.82</c:v>
                </c:pt>
                <c:pt idx="1201">
                  <c:v>1337.54</c:v>
                </c:pt>
                <c:pt idx="1202">
                  <c:v>1407.71</c:v>
                </c:pt>
                <c:pt idx="1203">
                  <c:v>1436.97</c:v>
                </c:pt>
                <c:pt idx="1204">
                  <c:v>1434.45</c:v>
                </c:pt>
                <c:pt idx="1205">
                  <c:v>1425.34</c:v>
                </c:pt>
                <c:pt idx="1206">
                  <c:v>1419.49</c:v>
                </c:pt>
                <c:pt idx="1207">
                  <c:v>1481.82</c:v>
                </c:pt>
                <c:pt idx="1208">
                  <c:v>1472.76</c:v>
                </c:pt>
                <c:pt idx="1209">
                  <c:v>1486.62</c:v>
                </c:pt>
                <c:pt idx="1210">
                  <c:v>1451.2</c:v>
                </c:pt>
                <c:pt idx="1211">
                  <c:v>1436.44</c:v>
                </c:pt>
                <c:pt idx="1212">
                  <c:v>1466.77</c:v>
                </c:pt>
                <c:pt idx="1213">
                  <c:v>1447.23</c:v>
                </c:pt>
                <c:pt idx="1214">
                  <c:v>1427.55</c:v>
                </c:pt>
                <c:pt idx="1215">
                  <c:v>1366.85</c:v>
                </c:pt>
                <c:pt idx="1216">
                  <c:v>1369.6</c:v>
                </c:pt>
                <c:pt idx="1217">
                  <c:v>1374.93</c:v>
                </c:pt>
                <c:pt idx="1218">
                  <c:v>1416.3</c:v>
                </c:pt>
                <c:pt idx="1219">
                  <c:v>1415.98</c:v>
                </c:pt>
                <c:pt idx="1220">
                  <c:v>1409.32</c:v>
                </c:pt>
                <c:pt idx="1221">
                  <c:v>1427.1299999999999</c:v>
                </c:pt>
                <c:pt idx="1222">
                  <c:v>1389.6399999999999</c:v>
                </c:pt>
                <c:pt idx="1223">
                  <c:v>1353.23</c:v>
                </c:pt>
                <c:pt idx="1224">
                  <c:v>1348.92</c:v>
                </c:pt>
                <c:pt idx="1225">
                  <c:v>1351.98</c:v>
                </c:pt>
                <c:pt idx="1226">
                  <c:v>1366.36</c:v>
                </c:pt>
                <c:pt idx="1227">
                  <c:v>1381.91</c:v>
                </c:pt>
                <c:pt idx="1228">
                  <c:v>1396.32</c:v>
                </c:pt>
                <c:pt idx="1229">
                  <c:v>1449.02</c:v>
                </c:pt>
                <c:pt idx="1230">
                  <c:v>1400.91</c:v>
                </c:pt>
                <c:pt idx="1231">
                  <c:v>1410.22</c:v>
                </c:pt>
                <c:pt idx="1232">
                  <c:v>1425.45</c:v>
                </c:pt>
                <c:pt idx="1233">
                  <c:v>1417.22</c:v>
                </c:pt>
                <c:pt idx="1234">
                  <c:v>1434.6</c:v>
                </c:pt>
                <c:pt idx="1235">
                  <c:v>1443.61</c:v>
                </c:pt>
                <c:pt idx="1236">
                  <c:v>1450.25</c:v>
                </c:pt>
                <c:pt idx="1237">
                  <c:v>1451.6</c:v>
                </c:pt>
                <c:pt idx="1238">
                  <c:v>1445.1699999999998</c:v>
                </c:pt>
                <c:pt idx="1239">
                  <c:v>1426.93</c:v>
                </c:pt>
                <c:pt idx="1240">
                  <c:v>1444.61</c:v>
                </c:pt>
                <c:pt idx="1241">
                  <c:v>1553.06</c:v>
                </c:pt>
                <c:pt idx="1242">
                  <c:v>1535.78</c:v>
                </c:pt>
                <c:pt idx="1243">
                  <c:v>1538.43</c:v>
                </c:pt>
                <c:pt idx="1244">
                  <c:v>1561.91</c:v>
                </c:pt>
                <c:pt idx="1245">
                  <c:v>1559.25</c:v>
                </c:pt>
                <c:pt idx="1246">
                  <c:v>1581.09</c:v>
                </c:pt>
                <c:pt idx="1247">
                  <c:v>1580.6699999999998</c:v>
                </c:pt>
                <c:pt idx="1248">
                  <c:v>1556.97</c:v>
                </c:pt>
                <c:pt idx="1249">
                  <c:v>1530.29</c:v>
                </c:pt>
                <c:pt idx="1250">
                  <c:v>1489.46</c:v>
                </c:pt>
                <c:pt idx="1251">
                  <c:v>1485.92</c:v>
                </c:pt>
                <c:pt idx="1252">
                  <c:v>1444.33</c:v>
                </c:pt>
                <c:pt idx="1253">
                  <c:v>1446.36</c:v>
                </c:pt>
                <c:pt idx="1254">
                  <c:v>1460.98</c:v>
                </c:pt>
                <c:pt idx="1255">
                  <c:v>1473.81</c:v>
                </c:pt>
                <c:pt idx="1256">
                  <c:v>1470.79</c:v>
                </c:pt>
                <c:pt idx="1257">
                  <c:v>1498.75</c:v>
                </c:pt>
                <c:pt idx="1258">
                  <c:v>1507.1499999999999</c:v>
                </c:pt>
                <c:pt idx="1259">
                  <c:v>1463.01</c:v>
                </c:pt>
                <c:pt idx="1260">
                  <c:v>1413.1699999999998</c:v>
                </c:pt>
                <c:pt idx="1261">
                  <c:v>1375.34</c:v>
                </c:pt>
                <c:pt idx="1262">
                  <c:v>1390.32</c:v>
                </c:pt>
                <c:pt idx="1263">
                  <c:v>1387.11</c:v>
                </c:pt>
                <c:pt idx="1264">
                  <c:v>1391.94</c:v>
                </c:pt>
                <c:pt idx="1265">
                  <c:v>1363.83</c:v>
                </c:pt>
                <c:pt idx="1266">
                  <c:v>1375.99</c:v>
                </c:pt>
                <c:pt idx="1267">
                  <c:v>1418.1599999999999</c:v>
                </c:pt>
                <c:pt idx="1268">
                  <c:v>1421.97</c:v>
                </c:pt>
                <c:pt idx="1269">
                  <c:v>1410.85</c:v>
                </c:pt>
                <c:pt idx="1270">
                  <c:v>1423.1299999999999</c:v>
                </c:pt>
                <c:pt idx="1271">
                  <c:v>1401.48</c:v>
                </c:pt>
                <c:pt idx="1272">
                  <c:v>1373.11</c:v>
                </c:pt>
                <c:pt idx="1273">
                  <c:v>1390.25</c:v>
                </c:pt>
                <c:pt idx="1274">
                  <c:v>1410.85</c:v>
                </c:pt>
                <c:pt idx="1275">
                  <c:v>1429.77</c:v>
                </c:pt>
                <c:pt idx="1276">
                  <c:v>1445.62</c:v>
                </c:pt>
                <c:pt idx="1277">
                  <c:v>1460.2</c:v>
                </c:pt>
                <c:pt idx="1278">
                  <c:v>1470.41</c:v>
                </c:pt>
                <c:pt idx="1279">
                  <c:v>1508.21</c:v>
                </c:pt>
                <c:pt idx="1280">
                  <c:v>1502.7</c:v>
                </c:pt>
                <c:pt idx="1281">
                  <c:v>1501.4</c:v>
                </c:pt>
                <c:pt idx="1282">
                  <c:v>1504.04</c:v>
                </c:pt>
                <c:pt idx="1283">
                  <c:v>1534.6799999999998</c:v>
                </c:pt>
                <c:pt idx="1284">
                  <c:v>1514.4</c:v>
                </c:pt>
                <c:pt idx="1285">
                  <c:v>1536.79</c:v>
                </c:pt>
                <c:pt idx="1286">
                  <c:v>1563.46</c:v>
                </c:pt>
                <c:pt idx="1287">
                  <c:v>1558.8</c:v>
                </c:pt>
                <c:pt idx="1288">
                  <c:v>1544.71</c:v>
                </c:pt>
                <c:pt idx="1289">
                  <c:v>1525.59</c:v>
                </c:pt>
                <c:pt idx="1290">
                  <c:v>1524.96</c:v>
                </c:pt>
                <c:pt idx="1291">
                  <c:v>1514.58</c:v>
                </c:pt>
                <c:pt idx="1292">
                  <c:v>1515.04</c:v>
                </c:pt>
                <c:pt idx="1293">
                  <c:v>1519.87</c:v>
                </c:pt>
                <c:pt idx="1294">
                  <c:v>1551.57</c:v>
                </c:pt>
                <c:pt idx="1295">
                  <c:v>1562.29</c:v>
                </c:pt>
                <c:pt idx="1296">
                  <c:v>1572.48</c:v>
                </c:pt>
                <c:pt idx="1297">
                  <c:v>1608.3899999999999</c:v>
                </c:pt>
                <c:pt idx="1298">
                  <c:v>1614.45</c:v>
                </c:pt>
                <c:pt idx="1299">
                  <c:v>1626.79</c:v>
                </c:pt>
                <c:pt idx="1300">
                  <c:v>1633.32</c:v>
                </c:pt>
                <c:pt idx="1301">
                  <c:v>1613.8799999999999</c:v>
                </c:pt>
                <c:pt idx="1302">
                  <c:v>1600.84</c:v>
                </c:pt>
                <c:pt idx="1303">
                  <c:v>1631.81</c:v>
                </c:pt>
                <c:pt idx="1304">
                  <c:v>1648.43</c:v>
                </c:pt>
                <c:pt idx="1305">
                  <c:v>1643.98</c:v>
                </c:pt>
                <c:pt idx="1306">
                  <c:v>1673.41</c:v>
                </c:pt>
                <c:pt idx="1307">
                  <c:v>1676.27</c:v>
                </c:pt>
                <c:pt idx="1308">
                  <c:v>1642.57</c:v>
                </c:pt>
                <c:pt idx="1309">
                  <c:v>1601.6699999999998</c:v>
                </c:pt>
                <c:pt idx="1310">
                  <c:v>1619.43</c:v>
                </c:pt>
                <c:pt idx="1311">
                  <c:v>1610.23</c:v>
                </c:pt>
                <c:pt idx="1312">
                  <c:v>1583.54</c:v>
                </c:pt>
                <c:pt idx="1313">
                  <c:v>1602.99</c:v>
                </c:pt>
                <c:pt idx="1314">
                  <c:v>1626.1</c:v>
                </c:pt>
                <c:pt idx="1315">
                  <c:v>1603.59</c:v>
                </c:pt>
                <c:pt idx="1316">
                  <c:v>1563.1</c:v>
                </c:pt>
                <c:pt idx="1317">
                  <c:v>1588.75</c:v>
                </c:pt>
                <c:pt idx="1318">
                  <c:v>1572.84</c:v>
                </c:pt>
                <c:pt idx="1319">
                  <c:v>1517.83</c:v>
                </c:pt>
                <c:pt idx="1320">
                  <c:v>1482.6699999999998</c:v>
                </c:pt>
                <c:pt idx="1321">
                  <c:v>1450.47</c:v>
                </c:pt>
                <c:pt idx="1322">
                  <c:v>1369.91</c:v>
                </c:pt>
                <c:pt idx="1323">
                  <c:v>1420.54</c:v>
                </c:pt>
                <c:pt idx="1324">
                  <c:v>1485.36</c:v>
                </c:pt>
                <c:pt idx="1325">
                  <c:v>1476.03</c:v>
                </c:pt>
                <c:pt idx="1326">
                  <c:v>1441.6799999999998</c:v>
                </c:pt>
                <c:pt idx="1327">
                  <c:v>1422.72</c:v>
                </c:pt>
                <c:pt idx="1328">
                  <c:v>1438.94</c:v>
                </c:pt>
                <c:pt idx="1329">
                  <c:v>1379.8799999999999</c:v>
                </c:pt>
                <c:pt idx="1330">
                  <c:v>1303.24</c:v>
                </c:pt>
                <c:pt idx="1331">
                  <c:v>1297.9100000000001</c:v>
                </c:pt>
                <c:pt idx="1332">
                  <c:v>1311.7</c:v>
                </c:pt>
                <c:pt idx="1333">
                  <c:v>1226.57</c:v>
                </c:pt>
                <c:pt idx="1334">
                  <c:v>1305.25</c:v>
                </c:pt>
                <c:pt idx="1335">
                  <c:v>1358.6</c:v>
                </c:pt>
                <c:pt idx="1336">
                  <c:v>1366.9</c:v>
                </c:pt>
                <c:pt idx="1337">
                  <c:v>1384.59</c:v>
                </c:pt>
                <c:pt idx="1338">
                  <c:v>1373.87</c:v>
                </c:pt>
                <c:pt idx="1339">
                  <c:v>1383.87</c:v>
                </c:pt>
                <c:pt idx="1340">
                  <c:v>1393.12</c:v>
                </c:pt>
                <c:pt idx="1341">
                  <c:v>1360.74</c:v>
                </c:pt>
                <c:pt idx="1342">
                  <c:v>1340.82</c:v>
                </c:pt>
                <c:pt idx="1343">
                  <c:v>1315.61</c:v>
                </c:pt>
                <c:pt idx="1344">
                  <c:v>1334.55</c:v>
                </c:pt>
                <c:pt idx="1345">
                  <c:v>1358.94</c:v>
                </c:pt>
                <c:pt idx="1346">
                  <c:v>1356.79</c:v>
                </c:pt>
                <c:pt idx="1347">
                  <c:v>1396.57</c:v>
                </c:pt>
                <c:pt idx="1348">
                  <c:v>1401.6299999999999</c:v>
                </c:pt>
                <c:pt idx="1349">
                  <c:v>1400.6599999999999</c:v>
                </c:pt>
                <c:pt idx="1350">
                  <c:v>1409.43</c:v>
                </c:pt>
                <c:pt idx="1351">
                  <c:v>1457.95</c:v>
                </c:pt>
                <c:pt idx="1352">
                  <c:v>1434.93</c:v>
                </c:pt>
                <c:pt idx="1353">
                  <c:v>1418.42</c:v>
                </c:pt>
                <c:pt idx="1354">
                  <c:v>1402.97</c:v>
                </c:pt>
                <c:pt idx="1355">
                  <c:v>1387.6599999999999</c:v>
                </c:pt>
                <c:pt idx="1356">
                  <c:v>1403.42</c:v>
                </c:pt>
                <c:pt idx="1357">
                  <c:v>1356.05</c:v>
                </c:pt>
                <c:pt idx="1358">
                  <c:v>1339.35</c:v>
                </c:pt>
                <c:pt idx="1359">
                  <c:v>1288.72</c:v>
                </c:pt>
                <c:pt idx="1360">
                  <c:v>1316.6499999999999</c:v>
                </c:pt>
                <c:pt idx="1361">
                  <c:v>1318</c:v>
                </c:pt>
                <c:pt idx="1362">
                  <c:v>1353.6599999999999</c:v>
                </c:pt>
                <c:pt idx="1363">
                  <c:v>1352.71</c:v>
                </c:pt>
                <c:pt idx="1364">
                  <c:v>1356.09</c:v>
                </c:pt>
                <c:pt idx="1365">
                  <c:v>1359.45</c:v>
                </c:pt>
                <c:pt idx="1366">
                  <c:v>1386.42</c:v>
                </c:pt>
                <c:pt idx="1367">
                  <c:v>1409.61</c:v>
                </c:pt>
                <c:pt idx="1368">
                  <c:v>1412.1399999999999</c:v>
                </c:pt>
                <c:pt idx="1369">
                  <c:v>1403.33</c:v>
                </c:pt>
                <c:pt idx="1370">
                  <c:v>1389.92</c:v>
                </c:pt>
                <c:pt idx="1371">
                  <c:v>1394.92</c:v>
                </c:pt>
                <c:pt idx="1372">
                  <c:v>1388.43</c:v>
                </c:pt>
                <c:pt idx="1373">
                  <c:v>1417.49</c:v>
                </c:pt>
                <c:pt idx="1374">
                  <c:v>1442.91</c:v>
                </c:pt>
                <c:pt idx="1375">
                  <c:v>1449.1899999999998</c:v>
                </c:pt>
                <c:pt idx="1376">
                  <c:v>1467.6799999999998</c:v>
                </c:pt>
                <c:pt idx="1377">
                  <c:v>1481.32</c:v>
                </c:pt>
                <c:pt idx="1378">
                  <c:v>1474.96</c:v>
                </c:pt>
                <c:pt idx="1379">
                  <c:v>1503.6799999999998</c:v>
                </c:pt>
                <c:pt idx="1380">
                  <c:v>1479.73</c:v>
                </c:pt>
                <c:pt idx="1381">
                  <c:v>1523.1599999999999</c:v>
                </c:pt>
                <c:pt idx="1382">
                  <c:v>1517.6499999999999</c:v>
                </c:pt>
                <c:pt idx="1383">
                  <c:v>1523.8</c:v>
                </c:pt>
                <c:pt idx="1384">
                  <c:v>1517.87</c:v>
                </c:pt>
                <c:pt idx="1385">
                  <c:v>1509.85</c:v>
                </c:pt>
                <c:pt idx="1386">
                  <c:v>1520.56</c:v>
                </c:pt>
                <c:pt idx="1387">
                  <c:v>1492.9</c:v>
                </c:pt>
                <c:pt idx="1388">
                  <c:v>1460.6699999999998</c:v>
                </c:pt>
                <c:pt idx="1389">
                  <c:v>1447.6799999999998</c:v>
                </c:pt>
                <c:pt idx="1390">
                  <c:v>1445.37</c:v>
                </c:pt>
                <c:pt idx="1391">
                  <c:v>1445.94</c:v>
                </c:pt>
                <c:pt idx="1392">
                  <c:v>1464.49</c:v>
                </c:pt>
                <c:pt idx="1393">
                  <c:v>1458.36</c:v>
                </c:pt>
                <c:pt idx="1394">
                  <c:v>1445.72</c:v>
                </c:pt>
                <c:pt idx="1395">
                  <c:v>1425.03</c:v>
                </c:pt>
                <c:pt idx="1396">
                  <c:v>1425.91</c:v>
                </c:pt>
                <c:pt idx="1397">
                  <c:v>1396.86</c:v>
                </c:pt>
                <c:pt idx="1398">
                  <c:v>1385.81</c:v>
                </c:pt>
                <c:pt idx="1399">
                  <c:v>1409.51</c:v>
                </c:pt>
                <c:pt idx="1400">
                  <c:v>1421.47</c:v>
                </c:pt>
                <c:pt idx="1401">
                  <c:v>1427.11</c:v>
                </c:pt>
                <c:pt idx="1402">
                  <c:v>1421.21</c:v>
                </c:pt>
                <c:pt idx="1403">
                  <c:v>1449.99</c:v>
                </c:pt>
                <c:pt idx="1404">
                  <c:v>1455.6399999999999</c:v>
                </c:pt>
                <c:pt idx="1405">
                  <c:v>1467.62</c:v>
                </c:pt>
                <c:pt idx="1406">
                  <c:v>1469.75</c:v>
                </c:pt>
                <c:pt idx="1407">
                  <c:v>1453.47</c:v>
                </c:pt>
                <c:pt idx="1408">
                  <c:v>1468.11</c:v>
                </c:pt>
                <c:pt idx="1409">
                  <c:v>1492</c:v>
                </c:pt>
                <c:pt idx="1410">
                  <c:v>1487.09</c:v>
                </c:pt>
                <c:pt idx="1411">
                  <c:v>1503.22</c:v>
                </c:pt>
                <c:pt idx="1412">
                  <c:v>1493.21</c:v>
                </c:pt>
                <c:pt idx="1413">
                  <c:v>1484.5</c:v>
                </c:pt>
                <c:pt idx="1414">
                  <c:v>1463.8799999999999</c:v>
                </c:pt>
                <c:pt idx="1415">
                  <c:v>1464.1799999999998</c:v>
                </c:pt>
                <c:pt idx="1416">
                  <c:v>1467.11</c:v>
                </c:pt>
                <c:pt idx="1417">
                  <c:v>1478.21</c:v>
                </c:pt>
                <c:pt idx="1418">
                  <c:v>1477.01</c:v>
                </c:pt>
                <c:pt idx="1419">
                  <c:v>1477.1299999999999</c:v>
                </c:pt>
                <c:pt idx="1420">
                  <c:v>1488.6699999999998</c:v>
                </c:pt>
                <c:pt idx="1421">
                  <c:v>1487.86</c:v>
                </c:pt>
                <c:pt idx="1422">
                  <c:v>1483.6799999999998</c:v>
                </c:pt>
                <c:pt idx="1423">
                  <c:v>1494.93</c:v>
                </c:pt>
                <c:pt idx="1424">
                  <c:v>1507.6599999999999</c:v>
                </c:pt>
                <c:pt idx="1425">
                  <c:v>1531.91</c:v>
                </c:pt>
                <c:pt idx="1426">
                  <c:v>1542.58</c:v>
                </c:pt>
                <c:pt idx="1427">
                  <c:v>1568.86</c:v>
                </c:pt>
                <c:pt idx="1428">
                  <c:v>1578.35</c:v>
                </c:pt>
                <c:pt idx="1429">
                  <c:v>1584.29</c:v>
                </c:pt>
                <c:pt idx="1430">
                  <c:v>1566.85</c:v>
                </c:pt>
                <c:pt idx="1431">
                  <c:v>1588.29</c:v>
                </c:pt>
                <c:pt idx="1432">
                  <c:v>1574.2</c:v>
                </c:pt>
                <c:pt idx="1433">
                  <c:v>1588.83</c:v>
                </c:pt>
                <c:pt idx="1434">
                  <c:v>1586.94</c:v>
                </c:pt>
                <c:pt idx="1435">
                  <c:v>1581.9</c:v>
                </c:pt>
                <c:pt idx="1436">
                  <c:v>1583.04</c:v>
                </c:pt>
                <c:pt idx="1437">
                  <c:v>1570.59</c:v>
                </c:pt>
                <c:pt idx="1438">
                  <c:v>1556.74</c:v>
                </c:pt>
                <c:pt idx="1439">
                  <c:v>1604.86</c:v>
                </c:pt>
                <c:pt idx="1440">
                  <c:v>1608.71</c:v>
                </c:pt>
                <c:pt idx="1441">
                  <c:v>1620.49</c:v>
                </c:pt>
                <c:pt idx="1442">
                  <c:v>1609.79</c:v>
                </c:pt>
                <c:pt idx="1443">
                  <c:v>1583.1699999999998</c:v>
                </c:pt>
                <c:pt idx="1444">
                  <c:v>1583.44</c:v>
                </c:pt>
                <c:pt idx="1445">
                  <c:v>1587.1399999999999</c:v>
                </c:pt>
                <c:pt idx="1446">
                  <c:v>1600.36</c:v>
                </c:pt>
                <c:pt idx="1447">
                  <c:v>1604.1399999999999</c:v>
                </c:pt>
                <c:pt idx="1448">
                  <c:v>1602.53</c:v>
                </c:pt>
                <c:pt idx="1449">
                  <c:v>1628.42</c:v>
                </c:pt>
                <c:pt idx="1450">
                  <c:v>1659.45</c:v>
                </c:pt>
                <c:pt idx="1451">
                  <c:v>1637.02</c:v>
                </c:pt>
                <c:pt idx="1452">
                  <c:v>1629.37</c:v>
                </c:pt>
                <c:pt idx="1453">
                  <c:v>1610.97</c:v>
                </c:pt>
                <c:pt idx="1454">
                  <c:v>1606.08</c:v>
                </c:pt>
                <c:pt idx="1455">
                  <c:v>1609.43</c:v>
                </c:pt>
                <c:pt idx="1456">
                  <c:v>1568.1299999999999</c:v>
                </c:pt>
                <c:pt idx="1457">
                  <c:v>1570.6599999999999</c:v>
                </c:pt>
                <c:pt idx="1458">
                  <c:v>1598.6299999999999</c:v>
                </c:pt>
                <c:pt idx="1459">
                  <c:v>1600.98</c:v>
                </c:pt>
                <c:pt idx="1460">
                  <c:v>1600.3</c:v>
                </c:pt>
                <c:pt idx="1461">
                  <c:v>1573.46</c:v>
                </c:pt>
                <c:pt idx="1462">
                  <c:v>1600.5</c:v>
                </c:pt>
                <c:pt idx="1463">
                  <c:v>1618.55</c:v>
                </c:pt>
                <c:pt idx="1464">
                  <c:v>1602.48</c:v>
                </c:pt>
                <c:pt idx="1465">
                  <c:v>1589.31</c:v>
                </c:pt>
                <c:pt idx="1466">
                  <c:v>1597.35</c:v>
                </c:pt>
                <c:pt idx="1467">
                  <c:v>1633.71</c:v>
                </c:pt>
                <c:pt idx="1468">
                  <c:v>1665.72</c:v>
                </c:pt>
                <c:pt idx="1469">
                  <c:v>1687.36</c:v>
                </c:pt>
                <c:pt idx="1470">
                  <c:v>1711.44</c:v>
                </c:pt>
                <c:pt idx="1471">
                  <c:v>1721.91</c:v>
                </c:pt>
                <c:pt idx="1472">
                  <c:v>1694.3</c:v>
                </c:pt>
                <c:pt idx="1473">
                  <c:v>1711.56</c:v>
                </c:pt>
                <c:pt idx="1474">
                  <c:v>1712.93</c:v>
                </c:pt>
                <c:pt idx="1475">
                  <c:v>1735.5</c:v>
                </c:pt>
                <c:pt idx="1476">
                  <c:v>1745.8</c:v>
                </c:pt>
                <c:pt idx="1477">
                  <c:v>1757.71</c:v>
                </c:pt>
                <c:pt idx="1478">
                  <c:v>1744.28</c:v>
                </c:pt>
                <c:pt idx="1479">
                  <c:v>1743.87</c:v>
                </c:pt>
                <c:pt idx="1480">
                  <c:v>1739.6699999999998</c:v>
                </c:pt>
                <c:pt idx="1481">
                  <c:v>1755.79</c:v>
                </c:pt>
                <c:pt idx="1482">
                  <c:v>1764.04</c:v>
                </c:pt>
                <c:pt idx="1483">
                  <c:v>1765.51</c:v>
                </c:pt>
                <c:pt idx="1484">
                  <c:v>1769.57</c:v>
                </c:pt>
                <c:pt idx="1485">
                  <c:v>1764.3899999999999</c:v>
                </c:pt>
                <c:pt idx="1486">
                  <c:v>1769.41</c:v>
                </c:pt>
                <c:pt idx="1487">
                  <c:v>1767.82</c:v>
                </c:pt>
                <c:pt idx="1488">
                  <c:v>1770.28</c:v>
                </c:pt>
                <c:pt idx="1489">
                  <c:v>1802.23</c:v>
                </c:pt>
                <c:pt idx="1490">
                  <c:v>1868.94</c:v>
                </c:pt>
                <c:pt idx="1491">
                  <c:v>1878.1399999999999</c:v>
                </c:pt>
                <c:pt idx="1492">
                  <c:v>1870.09</c:v>
                </c:pt>
                <c:pt idx="1493">
                  <c:v>1901.61</c:v>
                </c:pt>
                <c:pt idx="1494">
                  <c:v>1900.94</c:v>
                </c:pt>
                <c:pt idx="1495">
                  <c:v>1902.75</c:v>
                </c:pt>
                <c:pt idx="1496">
                  <c:v>1868.46</c:v>
                </c:pt>
                <c:pt idx="1497">
                  <c:v>1884.76</c:v>
                </c:pt>
                <c:pt idx="1498">
                  <c:v>1861.6599999999999</c:v>
                </c:pt>
                <c:pt idx="1499">
                  <c:v>1863.33</c:v>
                </c:pt>
                <c:pt idx="1500">
                  <c:v>1894.92</c:v>
                </c:pt>
                <c:pt idx="1501">
                  <c:v>1911.48</c:v>
                </c:pt>
                <c:pt idx="1502">
                  <c:v>1885.53</c:v>
                </c:pt>
                <c:pt idx="1503">
                  <c:v>1870.31</c:v>
                </c:pt>
                <c:pt idx="1504">
                  <c:v>1910.01</c:v>
                </c:pt>
                <c:pt idx="1505">
                  <c:v>1931.3799999999999</c:v>
                </c:pt>
                <c:pt idx="1506">
                  <c:v>1917.07</c:v>
                </c:pt>
                <c:pt idx="1507">
                  <c:v>1928.58</c:v>
                </c:pt>
                <c:pt idx="1508">
                  <c:v>1935.1499999999999</c:v>
                </c:pt>
                <c:pt idx="1509">
                  <c:v>1910.5</c:v>
                </c:pt>
                <c:pt idx="1510">
                  <c:v>1900.28</c:v>
                </c:pt>
                <c:pt idx="1511">
                  <c:v>1846.92</c:v>
                </c:pt>
                <c:pt idx="1512">
                  <c:v>1881.9</c:v>
                </c:pt>
                <c:pt idx="1513">
                  <c:v>1879.56</c:v>
                </c:pt>
                <c:pt idx="1514">
                  <c:v>1865.99</c:v>
                </c:pt>
                <c:pt idx="1515">
                  <c:v>1877.44</c:v>
                </c:pt>
                <c:pt idx="1516">
                  <c:v>1871.59</c:v>
                </c:pt>
                <c:pt idx="1517">
                  <c:v>1868.4</c:v>
                </c:pt>
                <c:pt idx="1518">
                  <c:v>1889.33</c:v>
                </c:pt>
                <c:pt idx="1519">
                  <c:v>1874.76</c:v>
                </c:pt>
                <c:pt idx="1520">
                  <c:v>1901.1399999999999</c:v>
                </c:pt>
                <c:pt idx="1521">
                  <c:v>1932.82</c:v>
                </c:pt>
                <c:pt idx="1522">
                  <c:v>1969.91</c:v>
                </c:pt>
                <c:pt idx="1523">
                  <c:v>1962.6599999999999</c:v>
                </c:pt>
                <c:pt idx="1524">
                  <c:v>1991.29</c:v>
                </c:pt>
                <c:pt idx="1525">
                  <c:v>2017.82</c:v>
                </c:pt>
                <c:pt idx="1526">
                  <c:v>2012.6799999999998</c:v>
                </c:pt>
                <c:pt idx="1527">
                  <c:v>2025.1699999999998</c:v>
                </c:pt>
                <c:pt idx="1528">
                  <c:v>2012.22</c:v>
                </c:pt>
                <c:pt idx="1529">
                  <c:v>1949.35</c:v>
                </c:pt>
                <c:pt idx="1530">
                  <c:v>1929.59</c:v>
                </c:pt>
                <c:pt idx="1531">
                  <c:v>1944.91</c:v>
                </c:pt>
                <c:pt idx="1532">
                  <c:v>1906.83</c:v>
                </c:pt>
                <c:pt idx="1533">
                  <c:v>1915.95</c:v>
                </c:pt>
                <c:pt idx="1534">
                  <c:v>1945.74</c:v>
                </c:pt>
                <c:pt idx="1535">
                  <c:v>1962.92</c:v>
                </c:pt>
                <c:pt idx="1536">
                  <c:v>1981.98</c:v>
                </c:pt>
                <c:pt idx="1537">
                  <c:v>1976.3799999999999</c:v>
                </c:pt>
                <c:pt idx="1538">
                  <c:v>1997</c:v>
                </c:pt>
                <c:pt idx="1539">
                  <c:v>2027.8899999999999</c:v>
                </c:pt>
                <c:pt idx="1540">
                  <c:v>2041.49</c:v>
                </c:pt>
                <c:pt idx="1541">
                  <c:v>2045.06</c:v>
                </c:pt>
                <c:pt idx="1542">
                  <c:v>2018.74</c:v>
                </c:pt>
                <c:pt idx="1543">
                  <c:v>2035.92</c:v>
                </c:pt>
                <c:pt idx="1544">
                  <c:v>2044.2</c:v>
                </c:pt>
                <c:pt idx="1545">
                  <c:v>2076.7799999999997</c:v>
                </c:pt>
                <c:pt idx="1546">
                  <c:v>2092.3200000000002</c:v>
                </c:pt>
                <c:pt idx="1547">
                  <c:v>2088.64</c:v>
                </c:pt>
                <c:pt idx="1548">
                  <c:v>2110.9</c:v>
                </c:pt>
                <c:pt idx="1549">
                  <c:v>2089.52</c:v>
                </c:pt>
                <c:pt idx="1550">
                  <c:v>2123.56</c:v>
                </c:pt>
                <c:pt idx="1551">
                  <c:v>2113.5500000000002</c:v>
                </c:pt>
                <c:pt idx="1552">
                  <c:v>2062.52</c:v>
                </c:pt>
                <c:pt idx="1553">
                  <c:v>2062.4699999999998</c:v>
                </c:pt>
                <c:pt idx="1554">
                  <c:v>2028.6699999999998</c:v>
                </c:pt>
                <c:pt idx="1555">
                  <c:v>2030.32</c:v>
                </c:pt>
                <c:pt idx="1556">
                  <c:v>1950.1499999999999</c:v>
                </c:pt>
                <c:pt idx="1557">
                  <c:v>1988.12</c:v>
                </c:pt>
                <c:pt idx="1558">
                  <c:v>2030.97</c:v>
                </c:pt>
                <c:pt idx="1559">
                  <c:v>2040.6</c:v>
                </c:pt>
                <c:pt idx="1560">
                  <c:v>2049.0300000000002</c:v>
                </c:pt>
                <c:pt idx="1561">
                  <c:v>2030.93</c:v>
                </c:pt>
                <c:pt idx="1562">
                  <c:v>2033.32</c:v>
                </c:pt>
                <c:pt idx="1563">
                  <c:v>2017.6399999999999</c:v>
                </c:pt>
                <c:pt idx="1564">
                  <c:v>2028.94</c:v>
                </c:pt>
                <c:pt idx="1565">
                  <c:v>2026.94</c:v>
                </c:pt>
                <c:pt idx="1566">
                  <c:v>1976.74</c:v>
                </c:pt>
                <c:pt idx="1567">
                  <c:v>1949.94</c:v>
                </c:pt>
                <c:pt idx="1568">
                  <c:v>1916.33</c:v>
                </c:pt>
                <c:pt idx="1569">
                  <c:v>1936.29</c:v>
                </c:pt>
                <c:pt idx="1570">
                  <c:v>1927.82</c:v>
                </c:pt>
                <c:pt idx="1571">
                  <c:v>1908.46</c:v>
                </c:pt>
                <c:pt idx="1572">
                  <c:v>1864.95</c:v>
                </c:pt>
                <c:pt idx="1573">
                  <c:v>1866.3</c:v>
                </c:pt>
                <c:pt idx="1574">
                  <c:v>1846.32</c:v>
                </c:pt>
                <c:pt idx="1575">
                  <c:v>1828.8899999999999</c:v>
                </c:pt>
                <c:pt idx="1576">
                  <c:v>1849.6</c:v>
                </c:pt>
                <c:pt idx="1577">
                  <c:v>1859.1399999999999</c:v>
                </c:pt>
                <c:pt idx="1578">
                  <c:v>1825.34</c:v>
                </c:pt>
                <c:pt idx="1579">
                  <c:v>1765.04</c:v>
                </c:pt>
                <c:pt idx="1580">
                  <c:v>1800.04</c:v>
                </c:pt>
                <c:pt idx="1581">
                  <c:v>1808.1299999999999</c:v>
                </c:pt>
                <c:pt idx="1582">
                  <c:v>1818.36</c:v>
                </c:pt>
                <c:pt idx="1583">
                  <c:v>1858.3899999999999</c:v>
                </c:pt>
                <c:pt idx="1584">
                  <c:v>1865.74</c:v>
                </c:pt>
                <c:pt idx="1585">
                  <c:v>1888.6</c:v>
                </c:pt>
                <c:pt idx="1586">
                  <c:v>1876.81</c:v>
                </c:pt>
                <c:pt idx="1587">
                  <c:v>1883.09</c:v>
                </c:pt>
                <c:pt idx="1588">
                  <c:v>1858.08</c:v>
                </c:pt>
                <c:pt idx="1589">
                  <c:v>1865.6399999999999</c:v>
                </c:pt>
                <c:pt idx="1590">
                  <c:v>1904.22</c:v>
                </c:pt>
                <c:pt idx="1591">
                  <c:v>1911.41</c:v>
                </c:pt>
                <c:pt idx="1592">
                  <c:v>1940.98</c:v>
                </c:pt>
                <c:pt idx="1593">
                  <c:v>1926.02</c:v>
                </c:pt>
                <c:pt idx="1594">
                  <c:v>1925.56</c:v>
                </c:pt>
                <c:pt idx="1595">
                  <c:v>1919.05</c:v>
                </c:pt>
                <c:pt idx="1596">
                  <c:v>1896.72</c:v>
                </c:pt>
                <c:pt idx="1597">
                  <c:v>1878.55</c:v>
                </c:pt>
                <c:pt idx="1598">
                  <c:v>1858.34</c:v>
                </c:pt>
                <c:pt idx="1599">
                  <c:v>1872.45</c:v>
                </c:pt>
                <c:pt idx="1600">
                  <c:v>1878.3799999999999</c:v>
                </c:pt>
                <c:pt idx="1601">
                  <c:v>1829.97</c:v>
                </c:pt>
                <c:pt idx="1602">
                  <c:v>1857.04</c:v>
                </c:pt>
                <c:pt idx="1603">
                  <c:v>1842.2</c:v>
                </c:pt>
                <c:pt idx="1604">
                  <c:v>1874.34</c:v>
                </c:pt>
                <c:pt idx="1605">
                  <c:v>1894.58</c:v>
                </c:pt>
                <c:pt idx="1606">
                  <c:v>1906.71</c:v>
                </c:pt>
                <c:pt idx="1607">
                  <c:v>1937.57</c:v>
                </c:pt>
                <c:pt idx="1608">
                  <c:v>1948.48</c:v>
                </c:pt>
                <c:pt idx="1609">
                  <c:v>1953.07</c:v>
                </c:pt>
                <c:pt idx="1610">
                  <c:v>1939.01</c:v>
                </c:pt>
                <c:pt idx="1611">
                  <c:v>1976.9</c:v>
                </c:pt>
                <c:pt idx="1612">
                  <c:v>1958.4</c:v>
                </c:pt>
                <c:pt idx="1613">
                  <c:v>1919.08</c:v>
                </c:pt>
                <c:pt idx="1614">
                  <c:v>1916.81</c:v>
                </c:pt>
                <c:pt idx="1615">
                  <c:v>1936.42</c:v>
                </c:pt>
                <c:pt idx="1616">
                  <c:v>1939.6799999999998</c:v>
                </c:pt>
                <c:pt idx="1617">
                  <c:v>1938.54</c:v>
                </c:pt>
                <c:pt idx="1618">
                  <c:v>1904.29</c:v>
                </c:pt>
                <c:pt idx="1619">
                  <c:v>1926.23</c:v>
                </c:pt>
                <c:pt idx="1620">
                  <c:v>1936.54</c:v>
                </c:pt>
                <c:pt idx="1621">
                  <c:v>1972.5</c:v>
                </c:pt>
                <c:pt idx="1622">
                  <c:v>1976.82</c:v>
                </c:pt>
                <c:pt idx="1623">
                  <c:v>1979.54</c:v>
                </c:pt>
                <c:pt idx="1624">
                  <c:v>1987.79</c:v>
                </c:pt>
                <c:pt idx="1625">
                  <c:v>1976.1799999999998</c:v>
                </c:pt>
                <c:pt idx="1626">
                  <c:v>1985.11</c:v>
                </c:pt>
                <c:pt idx="1627">
                  <c:v>1965.02</c:v>
                </c:pt>
                <c:pt idx="1628">
                  <c:v>1985.78</c:v>
                </c:pt>
                <c:pt idx="1629">
                  <c:v>1968.1399999999999</c:v>
                </c:pt>
                <c:pt idx="1630">
                  <c:v>1901.73</c:v>
                </c:pt>
                <c:pt idx="1631">
                  <c:v>1855.6899999999998</c:v>
                </c:pt>
                <c:pt idx="1632">
                  <c:v>1798.75</c:v>
                </c:pt>
                <c:pt idx="1633">
                  <c:v>1657.77</c:v>
                </c:pt>
                <c:pt idx="1634">
                  <c:v>1610.22</c:v>
                </c:pt>
                <c:pt idx="1635">
                  <c:v>1537.57</c:v>
                </c:pt>
                <c:pt idx="1636">
                  <c:v>1544.83</c:v>
                </c:pt>
                <c:pt idx="1637">
                  <c:v>1594.6799999999998</c:v>
                </c:pt>
                <c:pt idx="1638">
                  <c:v>1655.03</c:v>
                </c:pt>
                <c:pt idx="1639">
                  <c:v>1632.31</c:v>
                </c:pt>
                <c:pt idx="1640">
                  <c:v>1663.86</c:v>
                </c:pt>
                <c:pt idx="1641">
                  <c:v>1584.2</c:v>
                </c:pt>
                <c:pt idx="1642">
                  <c:v>1575.33</c:v>
                </c:pt>
                <c:pt idx="1643">
                  <c:v>1578.45</c:v>
                </c:pt>
                <c:pt idx="1644">
                  <c:v>1578.91</c:v>
                </c:pt>
                <c:pt idx="1645">
                  <c:v>1601.03</c:v>
                </c:pt>
                <c:pt idx="1646">
                  <c:v>1583.97</c:v>
                </c:pt>
                <c:pt idx="1647">
                  <c:v>1596.1699999999998</c:v>
                </c:pt>
                <c:pt idx="1648">
                  <c:v>1667.6599999999999</c:v>
                </c:pt>
                <c:pt idx="1649">
                  <c:v>1662.35</c:v>
                </c:pt>
                <c:pt idx="1650">
                  <c:v>1702.28</c:v>
                </c:pt>
                <c:pt idx="1651">
                  <c:v>1703.86</c:v>
                </c:pt>
                <c:pt idx="1652">
                  <c:v>1657.25</c:v>
                </c:pt>
                <c:pt idx="1653">
                  <c:v>1617.01</c:v>
                </c:pt>
                <c:pt idx="1654">
                  <c:v>1618.6299999999999</c:v>
                </c:pt>
                <c:pt idx="1655">
                  <c:v>1669.75</c:v>
                </c:pt>
                <c:pt idx="1656">
                  <c:v>1675.1399999999999</c:v>
                </c:pt>
                <c:pt idx="1657">
                  <c:v>1625.29</c:v>
                </c:pt>
                <c:pt idx="1658">
                  <c:v>1566.6399999999999</c:v>
                </c:pt>
                <c:pt idx="1659">
                  <c:v>1572</c:v>
                </c:pt>
                <c:pt idx="1660">
                  <c:v>1570.3799999999999</c:v>
                </c:pt>
                <c:pt idx="1661">
                  <c:v>1603.3899999999999</c:v>
                </c:pt>
                <c:pt idx="1662">
                  <c:v>1574.94</c:v>
                </c:pt>
                <c:pt idx="1663">
                  <c:v>1526.01</c:v>
                </c:pt>
                <c:pt idx="1664">
                  <c:v>1535.62</c:v>
                </c:pt>
                <c:pt idx="1665">
                  <c:v>1518.6399999999999</c:v>
                </c:pt>
                <c:pt idx="1666">
                  <c:v>1387.86</c:v>
                </c:pt>
                <c:pt idx="1667">
                  <c:v>1315.95</c:v>
                </c:pt>
                <c:pt idx="1668">
                  <c:v>1315.25</c:v>
                </c:pt>
                <c:pt idx="1669">
                  <c:v>1369.93</c:v>
                </c:pt>
                <c:pt idx="1670">
                  <c:v>1367.37</c:v>
                </c:pt>
                <c:pt idx="1671">
                  <c:v>1389.1399999999999</c:v>
                </c:pt>
                <c:pt idx="1672">
                  <c:v>1341.09</c:v>
                </c:pt>
                <c:pt idx="1673">
                  <c:v>1291.7</c:v>
                </c:pt>
                <c:pt idx="1674">
                  <c:v>1224.92</c:v>
                </c:pt>
                <c:pt idx="1675">
                  <c:v>1217.21</c:v>
                </c:pt>
                <c:pt idx="1676">
                  <c:v>1271.71</c:v>
                </c:pt>
                <c:pt idx="1677">
                  <c:v>1311.91</c:v>
                </c:pt>
                <c:pt idx="1678">
                  <c:v>1365.73</c:v>
                </c:pt>
                <c:pt idx="1679">
                  <c:v>1355.21</c:v>
                </c:pt>
                <c:pt idx="1680">
                  <c:v>1407.77</c:v>
                </c:pt>
                <c:pt idx="1681">
                  <c:v>1396.27</c:v>
                </c:pt>
                <c:pt idx="1682">
                  <c:v>1449.28</c:v>
                </c:pt>
                <c:pt idx="1683">
                  <c:v>1427.31</c:v>
                </c:pt>
                <c:pt idx="1684">
                  <c:v>1427.26</c:v>
                </c:pt>
                <c:pt idx="1685">
                  <c:v>1438.6299999999999</c:v>
                </c:pt>
                <c:pt idx="1686">
                  <c:v>1423.03</c:v>
                </c:pt>
                <c:pt idx="1687">
                  <c:v>1456.73</c:v>
                </c:pt>
                <c:pt idx="1688">
                  <c:v>1508.82</c:v>
                </c:pt>
                <c:pt idx="1689">
                  <c:v>1500.05</c:v>
                </c:pt>
                <c:pt idx="1690">
                  <c:v>1530.11</c:v>
                </c:pt>
                <c:pt idx="1691">
                  <c:v>1592.93</c:v>
                </c:pt>
                <c:pt idx="1692">
                  <c:v>1610.32</c:v>
                </c:pt>
                <c:pt idx="1693">
                  <c:v>1563.28</c:v>
                </c:pt>
                <c:pt idx="1694">
                  <c:v>1484.98</c:v>
                </c:pt>
                <c:pt idx="1695">
                  <c:v>1526.1899999999998</c:v>
                </c:pt>
                <c:pt idx="1696">
                  <c:v>1542.3899999999999</c:v>
                </c:pt>
                <c:pt idx="1697">
                  <c:v>1563.24</c:v>
                </c:pt>
                <c:pt idx="1698">
                  <c:v>1579.82</c:v>
                </c:pt>
                <c:pt idx="1699">
                  <c:v>1512.85</c:v>
                </c:pt>
                <c:pt idx="1700">
                  <c:v>1529.71</c:v>
                </c:pt>
                <c:pt idx="1701">
                  <c:v>1530.7</c:v>
                </c:pt>
                <c:pt idx="1702">
                  <c:v>1527.1599999999999</c:v>
                </c:pt>
                <c:pt idx="1703">
                  <c:v>1526.98</c:v>
                </c:pt>
                <c:pt idx="1704">
                  <c:v>1520.75</c:v>
                </c:pt>
                <c:pt idx="1705">
                  <c:v>1512.6699999999998</c:v>
                </c:pt>
                <c:pt idx="1706">
                  <c:v>1495.87</c:v>
                </c:pt>
                <c:pt idx="1707">
                  <c:v>1424.97</c:v>
                </c:pt>
                <c:pt idx="1708">
                  <c:v>1431.1299999999999</c:v>
                </c:pt>
                <c:pt idx="1709">
                  <c:v>1422</c:v>
                </c:pt>
                <c:pt idx="1710">
                  <c:v>1402.83</c:v>
                </c:pt>
                <c:pt idx="1711">
                  <c:v>1413.1799999999998</c:v>
                </c:pt>
                <c:pt idx="1712">
                  <c:v>1475.25</c:v>
                </c:pt>
                <c:pt idx="1713">
                  <c:v>1466.36</c:v>
                </c:pt>
                <c:pt idx="1714">
                  <c:v>1540.81</c:v>
                </c:pt>
                <c:pt idx="1715">
                  <c:v>1546.7</c:v>
                </c:pt>
                <c:pt idx="1716">
                  <c:v>1545.57</c:v>
                </c:pt>
                <c:pt idx="1717">
                  <c:v>1559.28</c:v>
                </c:pt>
                <c:pt idx="1718">
                  <c:v>1485.6699999999998</c:v>
                </c:pt>
                <c:pt idx="1719">
                  <c:v>1467.6899999999998</c:v>
                </c:pt>
                <c:pt idx="1720">
                  <c:v>1473.56</c:v>
                </c:pt>
                <c:pt idx="1721">
                  <c:v>1410.28</c:v>
                </c:pt>
                <c:pt idx="1722">
                  <c:v>1363.6699999999998</c:v>
                </c:pt>
                <c:pt idx="1723">
                  <c:v>1387.1299999999999</c:v>
                </c:pt>
                <c:pt idx="1724">
                  <c:v>1369.6499999999999</c:v>
                </c:pt>
                <c:pt idx="1725">
                  <c:v>1395.28</c:v>
                </c:pt>
                <c:pt idx="1726">
                  <c:v>1373.73</c:v>
                </c:pt>
                <c:pt idx="1727">
                  <c:v>1370.11</c:v>
                </c:pt>
                <c:pt idx="1728">
                  <c:v>1395.79</c:v>
                </c:pt>
                <c:pt idx="1729">
                  <c:v>1382.5</c:v>
                </c:pt>
                <c:pt idx="1730">
                  <c:v>1396.03</c:v>
                </c:pt>
                <c:pt idx="1731">
                  <c:v>1394.12</c:v>
                </c:pt>
                <c:pt idx="1732">
                  <c:v>1413.52</c:v>
                </c:pt>
                <c:pt idx="1733">
                  <c:v>1398.51</c:v>
                </c:pt>
                <c:pt idx="1734">
                  <c:v>1382.1899999999998</c:v>
                </c:pt>
                <c:pt idx="1735">
                  <c:v>1365.1299999999999</c:v>
                </c:pt>
                <c:pt idx="1736">
                  <c:v>1381.87</c:v>
                </c:pt>
                <c:pt idx="1737">
                  <c:v>1434.23</c:v>
                </c:pt>
                <c:pt idx="1738">
                  <c:v>1434.45</c:v>
                </c:pt>
                <c:pt idx="1739">
                  <c:v>1415.48</c:v>
                </c:pt>
                <c:pt idx="1740">
                  <c:v>1423.7</c:v>
                </c:pt>
                <c:pt idx="1741">
                  <c:v>1430.1299999999999</c:v>
                </c:pt>
                <c:pt idx="1742">
                  <c:v>1469.76</c:v>
                </c:pt>
                <c:pt idx="1743">
                  <c:v>1452.6899999999998</c:v>
                </c:pt>
                <c:pt idx="1744">
                  <c:v>1458.24</c:v>
                </c:pt>
                <c:pt idx="1745">
                  <c:v>1446.46</c:v>
                </c:pt>
                <c:pt idx="1746">
                  <c:v>1455.32</c:v>
                </c:pt>
                <c:pt idx="1747">
                  <c:v>1476.31</c:v>
                </c:pt>
                <c:pt idx="1748">
                  <c:v>1488.37</c:v>
                </c:pt>
                <c:pt idx="1749">
                  <c:v>1503.8899999999999</c:v>
                </c:pt>
                <c:pt idx="1750">
                  <c:v>1496.41</c:v>
                </c:pt>
                <c:pt idx="1751">
                  <c:v>1522.57</c:v>
                </c:pt>
                <c:pt idx="1752">
                  <c:v>1514.93</c:v>
                </c:pt>
                <c:pt idx="1753">
                  <c:v>1534.1399999999999</c:v>
                </c:pt>
                <c:pt idx="1754">
                  <c:v>1573.04</c:v>
                </c:pt>
                <c:pt idx="1755">
                  <c:v>1565.82</c:v>
                </c:pt>
                <c:pt idx="1756">
                  <c:v>1546.59</c:v>
                </c:pt>
                <c:pt idx="1757">
                  <c:v>1577.29</c:v>
                </c:pt>
                <c:pt idx="1758">
                  <c:v>1599.56</c:v>
                </c:pt>
                <c:pt idx="1759">
                  <c:v>1602.99</c:v>
                </c:pt>
                <c:pt idx="1760">
                  <c:v>1625.6</c:v>
                </c:pt>
                <c:pt idx="1761">
                  <c:v>1626.46</c:v>
                </c:pt>
                <c:pt idx="1762">
                  <c:v>1632.35</c:v>
                </c:pt>
                <c:pt idx="1763">
                  <c:v>1643.53</c:v>
                </c:pt>
                <c:pt idx="1764">
                  <c:v>1638.09</c:v>
                </c:pt>
                <c:pt idx="1765">
                  <c:v>1603.25</c:v>
                </c:pt>
                <c:pt idx="1766">
                  <c:v>1645.94</c:v>
                </c:pt>
                <c:pt idx="1767">
                  <c:v>1644.1</c:v>
                </c:pt>
                <c:pt idx="1768">
                  <c:v>1661.36</c:v>
                </c:pt>
                <c:pt idx="1769">
                  <c:v>1641.51</c:v>
                </c:pt>
                <c:pt idx="1770">
                  <c:v>1656.6</c:v>
                </c:pt>
                <c:pt idx="1771">
                  <c:v>1674.27</c:v>
                </c:pt>
                <c:pt idx="1772">
                  <c:v>1655.35</c:v>
                </c:pt>
                <c:pt idx="1773">
                  <c:v>1642.01</c:v>
                </c:pt>
                <c:pt idx="1774">
                  <c:v>1722.05</c:v>
                </c:pt>
                <c:pt idx="1775">
                  <c:v>1728.1299999999999</c:v>
                </c:pt>
                <c:pt idx="1776">
                  <c:v>1708.1599999999999</c:v>
                </c:pt>
                <c:pt idx="1777">
                  <c:v>1734.99</c:v>
                </c:pt>
                <c:pt idx="1778">
                  <c:v>1723.57</c:v>
                </c:pt>
                <c:pt idx="1779">
                  <c:v>1726.73</c:v>
                </c:pt>
                <c:pt idx="1780">
                  <c:v>1752.1699999999998</c:v>
                </c:pt>
                <c:pt idx="1781">
                  <c:v>1676.48</c:v>
                </c:pt>
                <c:pt idx="1782">
                  <c:v>1677.21</c:v>
                </c:pt>
                <c:pt idx="1783">
                  <c:v>1721.27</c:v>
                </c:pt>
                <c:pt idx="1784">
                  <c:v>1714.12</c:v>
                </c:pt>
                <c:pt idx="1785">
                  <c:v>1729.91</c:v>
                </c:pt>
                <c:pt idx="1786">
                  <c:v>1752.02</c:v>
                </c:pt>
                <c:pt idx="1787">
                  <c:v>1754.81</c:v>
                </c:pt>
                <c:pt idx="1788">
                  <c:v>1748.32</c:v>
                </c:pt>
                <c:pt idx="1789">
                  <c:v>1722.5</c:v>
                </c:pt>
                <c:pt idx="1790">
                  <c:v>1693.07</c:v>
                </c:pt>
                <c:pt idx="1791">
                  <c:v>1686.91</c:v>
                </c:pt>
                <c:pt idx="1792">
                  <c:v>1653.8</c:v>
                </c:pt>
                <c:pt idx="1793">
                  <c:v>1668.41</c:v>
                </c:pt>
                <c:pt idx="1794">
                  <c:v>1712.85</c:v>
                </c:pt>
                <c:pt idx="1795">
                  <c:v>1699.6799999999998</c:v>
                </c:pt>
                <c:pt idx="1796">
                  <c:v>1647.44</c:v>
                </c:pt>
                <c:pt idx="1797">
                  <c:v>1613.41</c:v>
                </c:pt>
                <c:pt idx="1798">
                  <c:v>1637.73</c:v>
                </c:pt>
                <c:pt idx="1799">
                  <c:v>1643.2</c:v>
                </c:pt>
                <c:pt idx="1800">
                  <c:v>1681.8</c:v>
                </c:pt>
                <c:pt idx="1801">
                  <c:v>1632.21</c:v>
                </c:pt>
                <c:pt idx="1802">
                  <c:v>1642.62</c:v>
                </c:pt>
                <c:pt idx="1803">
                  <c:v>1613.25</c:v>
                </c:pt>
                <c:pt idx="1804">
                  <c:v>1622.07</c:v>
                </c:pt>
                <c:pt idx="1805">
                  <c:v>1606.98</c:v>
                </c:pt>
                <c:pt idx="1806">
                  <c:v>1615.6899999999998</c:v>
                </c:pt>
                <c:pt idx="1807">
                  <c:v>1620.1899999999998</c:v>
                </c:pt>
                <c:pt idx="1808">
                  <c:v>1612.74</c:v>
                </c:pt>
                <c:pt idx="1809">
                  <c:v>1587.58</c:v>
                </c:pt>
                <c:pt idx="1810">
                  <c:v>1585.4</c:v>
                </c:pt>
                <c:pt idx="1811">
                  <c:v>1583.06</c:v>
                </c:pt>
                <c:pt idx="1812">
                  <c:v>1609.56</c:v>
                </c:pt>
                <c:pt idx="1813">
                  <c:v>1619.53</c:v>
                </c:pt>
                <c:pt idx="1814">
                  <c:v>1572.8799999999999</c:v>
                </c:pt>
                <c:pt idx="1815">
                  <c:v>1576.22</c:v>
                </c:pt>
                <c:pt idx="1816">
                  <c:v>1583.42</c:v>
                </c:pt>
                <c:pt idx="1817">
                  <c:v>1574.61</c:v>
                </c:pt>
                <c:pt idx="1818">
                  <c:v>1594.2</c:v>
                </c:pt>
                <c:pt idx="1819">
                  <c:v>1593.97</c:v>
                </c:pt>
                <c:pt idx="1820">
                  <c:v>1569.1</c:v>
                </c:pt>
                <c:pt idx="1821">
                  <c:v>1560.11</c:v>
                </c:pt>
                <c:pt idx="1822">
                  <c:v>1498.05</c:v>
                </c:pt>
                <c:pt idx="1823">
                  <c:v>1489.55</c:v>
                </c:pt>
                <c:pt idx="1824">
                  <c:v>1488.6399999999999</c:v>
                </c:pt>
                <c:pt idx="1825">
                  <c:v>1481.06</c:v>
                </c:pt>
                <c:pt idx="1826">
                  <c:v>1489.45</c:v>
                </c:pt>
                <c:pt idx="1827">
                  <c:v>1464.53</c:v>
                </c:pt>
                <c:pt idx="1828">
                  <c:v>1453.91</c:v>
                </c:pt>
                <c:pt idx="1829">
                  <c:v>1401.73</c:v>
                </c:pt>
                <c:pt idx="1830">
                  <c:v>1400.77</c:v>
                </c:pt>
                <c:pt idx="1831">
                  <c:v>1373.82</c:v>
                </c:pt>
                <c:pt idx="1832">
                  <c:v>1313.43</c:v>
                </c:pt>
                <c:pt idx="1833">
                  <c:v>1289.46</c:v>
                </c:pt>
                <c:pt idx="1834">
                  <c:v>1318.29</c:v>
                </c:pt>
                <c:pt idx="1835">
                  <c:v>1321.87</c:v>
                </c:pt>
                <c:pt idx="1836">
                  <c:v>1264.29</c:v>
                </c:pt>
                <c:pt idx="1837">
                  <c:v>1287.43</c:v>
                </c:pt>
                <c:pt idx="1838">
                  <c:v>1272.6899999999998</c:v>
                </c:pt>
                <c:pt idx="1839">
                  <c:v>1277.1499999999999</c:v>
                </c:pt>
                <c:pt idx="1840">
                  <c:v>1307.03</c:v>
                </c:pt>
                <c:pt idx="1841">
                  <c:v>1273.26</c:v>
                </c:pt>
                <c:pt idx="1842">
                  <c:v>1242.43</c:v>
                </c:pt>
                <c:pt idx="1843">
                  <c:v>1227.6499999999999</c:v>
                </c:pt>
                <c:pt idx="1844">
                  <c:v>1239.99</c:v>
                </c:pt>
                <c:pt idx="1845">
                  <c:v>1246.4000000000001</c:v>
                </c:pt>
                <c:pt idx="1846">
                  <c:v>1277.54</c:v>
                </c:pt>
                <c:pt idx="1847">
                  <c:v>1303.96</c:v>
                </c:pt>
                <c:pt idx="1848">
                  <c:v>1282.48</c:v>
                </c:pt>
                <c:pt idx="1849">
                  <c:v>1296.98</c:v>
                </c:pt>
                <c:pt idx="1850">
                  <c:v>1309.58</c:v>
                </c:pt>
                <c:pt idx="1851">
                  <c:v>1304.07</c:v>
                </c:pt>
                <c:pt idx="1852">
                  <c:v>1337.5</c:v>
                </c:pt>
                <c:pt idx="1853">
                  <c:v>1348.3799999999999</c:v>
                </c:pt>
                <c:pt idx="1854">
                  <c:v>1350.1499999999999</c:v>
                </c:pt>
                <c:pt idx="1855">
                  <c:v>1332.6399999999999</c:v>
                </c:pt>
                <c:pt idx="1856">
                  <c:v>1306.8499999999999</c:v>
                </c:pt>
                <c:pt idx="1857">
                  <c:v>1281.8799999999999</c:v>
                </c:pt>
                <c:pt idx="1858">
                  <c:v>1261.8899999999999</c:v>
                </c:pt>
                <c:pt idx="1859">
                  <c:v>1288.6699999999998</c:v>
                </c:pt>
                <c:pt idx="1860">
                  <c:v>1306.82</c:v>
                </c:pt>
                <c:pt idx="1861">
                  <c:v>1280.92</c:v>
                </c:pt>
                <c:pt idx="1862">
                  <c:v>1350.51</c:v>
                </c:pt>
                <c:pt idx="1863">
                  <c:v>1357.34</c:v>
                </c:pt>
                <c:pt idx="1864">
                  <c:v>1408.43</c:v>
                </c:pt>
                <c:pt idx="1865">
                  <c:v>1408.21</c:v>
                </c:pt>
                <c:pt idx="1866">
                  <c:v>1388.07</c:v>
                </c:pt>
                <c:pt idx="1867">
                  <c:v>1357.71</c:v>
                </c:pt>
                <c:pt idx="1868">
                  <c:v>1352.5</c:v>
                </c:pt>
                <c:pt idx="1869">
                  <c:v>1362.95</c:v>
                </c:pt>
                <c:pt idx="1870">
                  <c:v>1355.86</c:v>
                </c:pt>
                <c:pt idx="1871">
                  <c:v>1340.1699999999998</c:v>
                </c:pt>
                <c:pt idx="1872">
                  <c:v>1368.6899999999998</c:v>
                </c:pt>
                <c:pt idx="1873">
                  <c:v>1374.02</c:v>
                </c:pt>
                <c:pt idx="1874">
                  <c:v>1382</c:v>
                </c:pt>
                <c:pt idx="1875">
                  <c:v>1390.6299999999999</c:v>
                </c:pt>
                <c:pt idx="1876">
                  <c:v>1413.97</c:v>
                </c:pt>
                <c:pt idx="1877">
                  <c:v>1391.55</c:v>
                </c:pt>
                <c:pt idx="1878">
                  <c:v>1323.96</c:v>
                </c:pt>
                <c:pt idx="1879">
                  <c:v>1314.27</c:v>
                </c:pt>
                <c:pt idx="1880">
                  <c:v>1318.31</c:v>
                </c:pt>
                <c:pt idx="1881">
                  <c:v>1349.9</c:v>
                </c:pt>
                <c:pt idx="1882">
                  <c:v>1382.82</c:v>
                </c:pt>
                <c:pt idx="1883">
                  <c:v>1398.07</c:v>
                </c:pt>
                <c:pt idx="1884">
                  <c:v>1377.35</c:v>
                </c:pt>
                <c:pt idx="1885">
                  <c:v>1374.98</c:v>
                </c:pt>
                <c:pt idx="1886">
                  <c:v>1355.32</c:v>
                </c:pt>
                <c:pt idx="1887">
                  <c:v>1398.33</c:v>
                </c:pt>
                <c:pt idx="1888">
                  <c:v>1433.54</c:v>
                </c:pt>
                <c:pt idx="1889">
                  <c:v>1445.34</c:v>
                </c:pt>
                <c:pt idx="1890">
                  <c:v>1444.79</c:v>
                </c:pt>
                <c:pt idx="1891">
                  <c:v>1447.09</c:v>
                </c:pt>
                <c:pt idx="1892">
                  <c:v>1427.33</c:v>
                </c:pt>
                <c:pt idx="1893">
                  <c:v>1436.1499999999999</c:v>
                </c:pt>
                <c:pt idx="1894">
                  <c:v>1445.29</c:v>
                </c:pt>
                <c:pt idx="1895">
                  <c:v>1427.6699999999998</c:v>
                </c:pt>
                <c:pt idx="1896">
                  <c:v>1431.07</c:v>
                </c:pt>
                <c:pt idx="1897">
                  <c:v>1416.78</c:v>
                </c:pt>
                <c:pt idx="1898">
                  <c:v>1403.55</c:v>
                </c:pt>
                <c:pt idx="1899">
                  <c:v>1442.72</c:v>
                </c:pt>
                <c:pt idx="1900">
                  <c:v>1430.48</c:v>
                </c:pt>
                <c:pt idx="1901">
                  <c:v>1442.94</c:v>
                </c:pt>
                <c:pt idx="1902">
                  <c:v>1436.84</c:v>
                </c:pt>
                <c:pt idx="1903">
                  <c:v>1431.53</c:v>
                </c:pt>
                <c:pt idx="1904">
                  <c:v>1428.8799999999999</c:v>
                </c:pt>
                <c:pt idx="1905">
                  <c:v>1410.1599999999999</c:v>
                </c:pt>
                <c:pt idx="1906">
                  <c:v>1384.26</c:v>
                </c:pt>
                <c:pt idx="1907">
                  <c:v>1389.72</c:v>
                </c:pt>
                <c:pt idx="1908">
                  <c:v>1406.04</c:v>
                </c:pt>
                <c:pt idx="1909">
                  <c:v>1405.71</c:v>
                </c:pt>
                <c:pt idx="1910">
                  <c:v>1391.02</c:v>
                </c:pt>
                <c:pt idx="1911">
                  <c:v>1437.37</c:v>
                </c:pt>
                <c:pt idx="1912">
                  <c:v>1471.8</c:v>
                </c:pt>
                <c:pt idx="1913">
                  <c:v>1476.44</c:v>
                </c:pt>
                <c:pt idx="1914">
                  <c:v>1480.05</c:v>
                </c:pt>
                <c:pt idx="1915">
                  <c:v>1482.51</c:v>
                </c:pt>
                <c:pt idx="1916">
                  <c:v>1484.8799999999999</c:v>
                </c:pt>
                <c:pt idx="1917">
                  <c:v>1589.4</c:v>
                </c:pt>
                <c:pt idx="1918">
                  <c:v>1582.22</c:v>
                </c:pt>
                <c:pt idx="1919">
                  <c:v>1547.74</c:v>
                </c:pt>
                <c:pt idx="1920">
                  <c:v>1517.58</c:v>
                </c:pt>
                <c:pt idx="1921">
                  <c:v>1515.8799999999999</c:v>
                </c:pt>
                <c:pt idx="1922">
                  <c:v>1522.6299999999999</c:v>
                </c:pt>
                <c:pt idx="1923">
                  <c:v>1509.58</c:v>
                </c:pt>
                <c:pt idx="1924">
                  <c:v>1510.96</c:v>
                </c:pt>
                <c:pt idx="1925">
                  <c:v>1456.99</c:v>
                </c:pt>
                <c:pt idx="1926">
                  <c:v>1474.76</c:v>
                </c:pt>
                <c:pt idx="1927">
                  <c:v>1475.7</c:v>
                </c:pt>
                <c:pt idx="1928">
                  <c:v>1513.81</c:v>
                </c:pt>
                <c:pt idx="1929">
                  <c:v>1507.77</c:v>
                </c:pt>
                <c:pt idx="1930">
                  <c:v>1492.3</c:v>
                </c:pt>
                <c:pt idx="1931">
                  <c:v>1483.03</c:v>
                </c:pt>
                <c:pt idx="1932">
                  <c:v>1508.72</c:v>
                </c:pt>
                <c:pt idx="1933">
                  <c:v>1492.51</c:v>
                </c:pt>
                <c:pt idx="1934">
                  <c:v>1494.1599999999999</c:v>
                </c:pt>
                <c:pt idx="1935">
                  <c:v>1483.84</c:v>
                </c:pt>
                <c:pt idx="1936">
                  <c:v>1490.41</c:v>
                </c:pt>
                <c:pt idx="1937">
                  <c:v>1472.36</c:v>
                </c:pt>
                <c:pt idx="1938">
                  <c:v>1466.82</c:v>
                </c:pt>
                <c:pt idx="1939">
                  <c:v>1488.1799999999998</c:v>
                </c:pt>
                <c:pt idx="1940">
                  <c:v>1513.96</c:v>
                </c:pt>
                <c:pt idx="1941">
                  <c:v>1512.01</c:v>
                </c:pt>
                <c:pt idx="1942">
                  <c:v>1494.44</c:v>
                </c:pt>
                <c:pt idx="1943">
                  <c:v>1497.6299999999999</c:v>
                </c:pt>
                <c:pt idx="1944">
                  <c:v>1456.73</c:v>
                </c:pt>
                <c:pt idx="1945">
                  <c:v>1462.43</c:v>
                </c:pt>
                <c:pt idx="1946">
                  <c:v>1456.91</c:v>
                </c:pt>
                <c:pt idx="1947">
                  <c:v>1441.3799999999999</c:v>
                </c:pt>
                <c:pt idx="1948">
                  <c:v>1435.05</c:v>
                </c:pt>
                <c:pt idx="1949">
                  <c:v>1430.1</c:v>
                </c:pt>
                <c:pt idx="1950">
                  <c:v>1433.96</c:v>
                </c:pt>
                <c:pt idx="1951">
                  <c:v>1443.5</c:v>
                </c:pt>
                <c:pt idx="1952">
                  <c:v>1444.1899999999998</c:v>
                </c:pt>
                <c:pt idx="1953">
                  <c:v>1448.98</c:v>
                </c:pt>
                <c:pt idx="1954">
                  <c:v>1426.94</c:v>
                </c:pt>
                <c:pt idx="1955">
                  <c:v>1410.27</c:v>
                </c:pt>
                <c:pt idx="1956">
                  <c:v>1397.86</c:v>
                </c:pt>
                <c:pt idx="1957">
                  <c:v>1404.26</c:v>
                </c:pt>
                <c:pt idx="1958">
                  <c:v>1363.6299999999999</c:v>
                </c:pt>
                <c:pt idx="1959">
                  <c:v>1367.1499999999999</c:v>
                </c:pt>
                <c:pt idx="1960">
                  <c:v>1381.58</c:v>
                </c:pt>
                <c:pt idx="1961">
                  <c:v>1376.1</c:v>
                </c:pt>
                <c:pt idx="1962">
                  <c:v>1399.7</c:v>
                </c:pt>
                <c:pt idx="1963">
                  <c:v>1403.59</c:v>
                </c:pt>
                <c:pt idx="1964">
                  <c:v>1420.97</c:v>
                </c:pt>
                <c:pt idx="1965">
                  <c:v>1419.8799999999999</c:v>
                </c:pt>
                <c:pt idx="1966">
                  <c:v>1432.24</c:v>
                </c:pt>
                <c:pt idx="1967">
                  <c:v>1426.96</c:v>
                </c:pt>
                <c:pt idx="1968">
                  <c:v>1417.6</c:v>
                </c:pt>
                <c:pt idx="1969">
                  <c:v>1397.3799999999999</c:v>
                </c:pt>
                <c:pt idx="1970">
                  <c:v>1420.35</c:v>
                </c:pt>
                <c:pt idx="1971">
                  <c:v>1436.55</c:v>
                </c:pt>
                <c:pt idx="1972">
                  <c:v>1451.6899999999998</c:v>
                </c:pt>
                <c:pt idx="1973">
                  <c:v>1443.87</c:v>
                </c:pt>
                <c:pt idx="1974">
                  <c:v>1469.54</c:v>
                </c:pt>
                <c:pt idx="1975">
                  <c:v>1467</c:v>
                </c:pt>
                <c:pt idx="1976">
                  <c:v>1471.09</c:v>
                </c:pt>
                <c:pt idx="1977">
                  <c:v>1480.78</c:v>
                </c:pt>
                <c:pt idx="1978">
                  <c:v>1484.5</c:v>
                </c:pt>
                <c:pt idx="1979">
                  <c:v>1506.91</c:v>
                </c:pt>
                <c:pt idx="1980">
                  <c:v>1499.6799999999998</c:v>
                </c:pt>
                <c:pt idx="1981">
                  <c:v>1500.8899999999999</c:v>
                </c:pt>
                <c:pt idx="1982">
                  <c:v>1491.21</c:v>
                </c:pt>
                <c:pt idx="1983">
                  <c:v>1511.43</c:v>
                </c:pt>
                <c:pt idx="1984">
                  <c:v>1517.3899999999999</c:v>
                </c:pt>
                <c:pt idx="1985">
                  <c:v>1528.8899999999999</c:v>
                </c:pt>
                <c:pt idx="1986">
                  <c:v>1512.1799999999998</c:v>
                </c:pt>
                <c:pt idx="1987">
                  <c:v>1515.87</c:v>
                </c:pt>
                <c:pt idx="1988">
                  <c:v>1513.74</c:v>
                </c:pt>
                <c:pt idx="1989">
                  <c:v>1526.34</c:v>
                </c:pt>
                <c:pt idx="1990">
                  <c:v>1535.05</c:v>
                </c:pt>
                <c:pt idx="1991">
                  <c:v>1526.98</c:v>
                </c:pt>
                <c:pt idx="1992">
                  <c:v>1576.1</c:v>
                </c:pt>
                <c:pt idx="1993">
                  <c:v>1568.59</c:v>
                </c:pt>
                <c:pt idx="1994">
                  <c:v>1572</c:v>
                </c:pt>
                <c:pt idx="1995">
                  <c:v>1571.73</c:v>
                </c:pt>
                <c:pt idx="1996">
                  <c:v>1590.21</c:v>
                </c:pt>
                <c:pt idx="1997">
                  <c:v>1576.54</c:v>
                </c:pt>
                <c:pt idx="1998">
                  <c:v>1571.1499999999999</c:v>
                </c:pt>
                <c:pt idx="1999">
                  <c:v>1585.44</c:v>
                </c:pt>
                <c:pt idx="2000">
                  <c:v>1603.5</c:v>
                </c:pt>
                <c:pt idx="2001">
                  <c:v>1600.1299999999999</c:v>
                </c:pt>
                <c:pt idx="2002">
                  <c:v>1589.02</c:v>
                </c:pt>
                <c:pt idx="2003">
                  <c:v>1605.36</c:v>
                </c:pt>
                <c:pt idx="2004">
                  <c:v>1604.6499999999999</c:v>
                </c:pt>
                <c:pt idx="2005">
                  <c:v>1618.84</c:v>
                </c:pt>
                <c:pt idx="2006">
                  <c:v>1635.5</c:v>
                </c:pt>
                <c:pt idx="2007">
                  <c:v>1623.87</c:v>
                </c:pt>
                <c:pt idx="2008">
                  <c:v>1618.77</c:v>
                </c:pt>
                <c:pt idx="2009">
                  <c:v>1622.1299999999999</c:v>
                </c:pt>
                <c:pt idx="2010">
                  <c:v>1628.31</c:v>
                </c:pt>
                <c:pt idx="2011">
                  <c:v>1612.52</c:v>
                </c:pt>
                <c:pt idx="2012">
                  <c:v>1614.09</c:v>
                </c:pt>
                <c:pt idx="2013">
                  <c:v>1602.99</c:v>
                </c:pt>
                <c:pt idx="2014">
                  <c:v>1595.36</c:v>
                </c:pt>
                <c:pt idx="2015">
                  <c:v>1590.1299999999999</c:v>
                </c:pt>
                <c:pt idx="2016">
                  <c:v>1581.95</c:v>
                </c:pt>
                <c:pt idx="2017">
                  <c:v>1582.35</c:v>
                </c:pt>
                <c:pt idx="2018">
                  <c:v>1612.6499999999999</c:v>
                </c:pt>
                <c:pt idx="2019">
                  <c:v>1588.31</c:v>
                </c:pt>
                <c:pt idx="2020">
                  <c:v>1577.26</c:v>
                </c:pt>
                <c:pt idx="2021">
                  <c:v>1578.6499999999999</c:v>
                </c:pt>
                <c:pt idx="2022">
                  <c:v>1592.74</c:v>
                </c:pt>
                <c:pt idx="2023">
                  <c:v>1582.6299999999999</c:v>
                </c:pt>
                <c:pt idx="2024">
                  <c:v>1548.76</c:v>
                </c:pt>
                <c:pt idx="2025">
                  <c:v>1551.04</c:v>
                </c:pt>
                <c:pt idx="2026">
                  <c:v>1565.07</c:v>
                </c:pt>
                <c:pt idx="2027">
                  <c:v>1530.82</c:v>
                </c:pt>
                <c:pt idx="2028">
                  <c:v>1530.52</c:v>
                </c:pt>
                <c:pt idx="2029">
                  <c:v>1534.41</c:v>
                </c:pt>
                <c:pt idx="2030">
                  <c:v>1509.8</c:v>
                </c:pt>
                <c:pt idx="2031">
                  <c:v>1498.79</c:v>
                </c:pt>
                <c:pt idx="2032">
                  <c:v>1523.34</c:v>
                </c:pt>
                <c:pt idx="2033">
                  <c:v>1529.32</c:v>
                </c:pt>
                <c:pt idx="2034">
                  <c:v>1532.09</c:v>
                </c:pt>
                <c:pt idx="2035">
                  <c:v>1539.87</c:v>
                </c:pt>
                <c:pt idx="2036">
                  <c:v>1542.55</c:v>
                </c:pt>
                <c:pt idx="2037">
                  <c:v>1531.1399999999999</c:v>
                </c:pt>
                <c:pt idx="2038">
                  <c:v>1535.73</c:v>
                </c:pt>
                <c:pt idx="2039">
                  <c:v>1537.6599999999999</c:v>
                </c:pt>
                <c:pt idx="2040">
                  <c:v>1494.3</c:v>
                </c:pt>
                <c:pt idx="2041">
                  <c:v>1478.82</c:v>
                </c:pt>
                <c:pt idx="2042">
                  <c:v>1489.34</c:v>
                </c:pt>
                <c:pt idx="2043">
                  <c:v>1485.73</c:v>
                </c:pt>
                <c:pt idx="2044">
                  <c:v>1470.91</c:v>
                </c:pt>
                <c:pt idx="2045">
                  <c:v>1458.8</c:v>
                </c:pt>
                <c:pt idx="2046">
                  <c:v>1445.46</c:v>
                </c:pt>
                <c:pt idx="2047">
                  <c:v>1446.04</c:v>
                </c:pt>
                <c:pt idx="2048">
                  <c:v>1454.72</c:v>
                </c:pt>
                <c:pt idx="2049">
                  <c:v>1460.04</c:v>
                </c:pt>
                <c:pt idx="2050">
                  <c:v>1445.57</c:v>
                </c:pt>
                <c:pt idx="2051">
                  <c:v>1440.1</c:v>
                </c:pt>
                <c:pt idx="2052">
                  <c:v>1425.99</c:v>
                </c:pt>
                <c:pt idx="2053">
                  <c:v>1419.45</c:v>
                </c:pt>
                <c:pt idx="2054">
                  <c:v>1411.09</c:v>
                </c:pt>
                <c:pt idx="2055">
                  <c:v>1419.6299999999999</c:v>
                </c:pt>
                <c:pt idx="2056">
                  <c:v>1439.46</c:v>
                </c:pt>
                <c:pt idx="2057">
                  <c:v>1453.81</c:v>
                </c:pt>
                <c:pt idx="2058">
                  <c:v>1433.08</c:v>
                </c:pt>
                <c:pt idx="2059">
                  <c:v>1405.47</c:v>
                </c:pt>
                <c:pt idx="2060">
                  <c:v>1366.53</c:v>
                </c:pt>
                <c:pt idx="2061">
                  <c:v>1356.6499999999999</c:v>
                </c:pt>
                <c:pt idx="2062">
                  <c:v>1327.92</c:v>
                </c:pt>
                <c:pt idx="2063">
                  <c:v>1327.55</c:v>
                </c:pt>
                <c:pt idx="2064">
                  <c:v>1336.46</c:v>
                </c:pt>
                <c:pt idx="2065">
                  <c:v>1329.1399999999999</c:v>
                </c:pt>
                <c:pt idx="2066">
                  <c:v>1333.8899999999999</c:v>
                </c:pt>
                <c:pt idx="2067">
                  <c:v>1375.4</c:v>
                </c:pt>
                <c:pt idx="2068">
                  <c:v>1387.98</c:v>
                </c:pt>
                <c:pt idx="2069">
                  <c:v>1382.22</c:v>
                </c:pt>
                <c:pt idx="2070">
                  <c:v>1387.54</c:v>
                </c:pt>
                <c:pt idx="2071">
                  <c:v>1407.21</c:v>
                </c:pt>
                <c:pt idx="2072">
                  <c:v>1387.47</c:v>
                </c:pt>
                <c:pt idx="2073">
                  <c:v>1429.86</c:v>
                </c:pt>
                <c:pt idx="2074">
                  <c:v>1432.1499999999999</c:v>
                </c:pt>
                <c:pt idx="2075">
                  <c:v>1451.84</c:v>
                </c:pt>
                <c:pt idx="2076">
                  <c:v>1452.1699999999998</c:v>
                </c:pt>
                <c:pt idx="2077">
                  <c:v>1429.78</c:v>
                </c:pt>
                <c:pt idx="2078">
                  <c:v>1422.29</c:v>
                </c:pt>
                <c:pt idx="2079">
                  <c:v>1412.6899999999998</c:v>
                </c:pt>
                <c:pt idx="2080">
                  <c:v>1391.01</c:v>
                </c:pt>
                <c:pt idx="2081">
                  <c:v>1380.58</c:v>
                </c:pt>
                <c:pt idx="2082">
                  <c:v>1405.34</c:v>
                </c:pt>
                <c:pt idx="2083">
                  <c:v>1417.05</c:v>
                </c:pt>
                <c:pt idx="2084">
                  <c:v>1433.02</c:v>
                </c:pt>
                <c:pt idx="2085">
                  <c:v>1461.93</c:v>
                </c:pt>
                <c:pt idx="2086">
                  <c:v>1400.84</c:v>
                </c:pt>
                <c:pt idx="2087">
                  <c:v>1388.52</c:v>
                </c:pt>
                <c:pt idx="2088">
                  <c:v>1385.08</c:v>
                </c:pt>
                <c:pt idx="2089">
                  <c:v>1399.11</c:v>
                </c:pt>
                <c:pt idx="2090">
                  <c:v>1360.06</c:v>
                </c:pt>
                <c:pt idx="2091">
                  <c:v>1350.42</c:v>
                </c:pt>
                <c:pt idx="2092">
                  <c:v>1331.43</c:v>
                </c:pt>
                <c:pt idx="2093">
                  <c:v>1319.01</c:v>
                </c:pt>
                <c:pt idx="2094">
                  <c:v>1322.3899999999999</c:v>
                </c:pt>
                <c:pt idx="2095">
                  <c:v>1301.08</c:v>
                </c:pt>
                <c:pt idx="2096">
                  <c:v>1286.8599999999999</c:v>
                </c:pt>
                <c:pt idx="2097">
                  <c:v>1314.41</c:v>
                </c:pt>
                <c:pt idx="2098">
                  <c:v>1300.54</c:v>
                </c:pt>
                <c:pt idx="2099">
                  <c:v>1263.6599999999999</c:v>
                </c:pt>
                <c:pt idx="2100">
                  <c:v>1261.6299999999999</c:v>
                </c:pt>
                <c:pt idx="2101">
                  <c:v>1293.8799999999999</c:v>
                </c:pt>
                <c:pt idx="2102">
                  <c:v>1314.01</c:v>
                </c:pt>
                <c:pt idx="2103">
                  <c:v>1314.06</c:v>
                </c:pt>
                <c:pt idx="2104">
                  <c:v>1291.72</c:v>
                </c:pt>
                <c:pt idx="2105">
                  <c:v>1243.32</c:v>
                </c:pt>
                <c:pt idx="2106">
                  <c:v>1245.72</c:v>
                </c:pt>
                <c:pt idx="2107">
                  <c:v>1233.04</c:v>
                </c:pt>
                <c:pt idx="2108">
                  <c:v>1243.2</c:v>
                </c:pt>
                <c:pt idx="2109">
                  <c:v>1261.1299999999999</c:v>
                </c:pt>
                <c:pt idx="2110">
                  <c:v>1262.77</c:v>
                </c:pt>
                <c:pt idx="2111">
                  <c:v>1275.44</c:v>
                </c:pt>
                <c:pt idx="2112">
                  <c:v>1276.8499999999999</c:v>
                </c:pt>
                <c:pt idx="2113">
                  <c:v>1274.07</c:v>
                </c:pt>
                <c:pt idx="2114">
                  <c:v>1264.29</c:v>
                </c:pt>
                <c:pt idx="2115">
                  <c:v>1280.6099999999999</c:v>
                </c:pt>
                <c:pt idx="2116">
                  <c:v>1268.5899999999999</c:v>
                </c:pt>
                <c:pt idx="2117">
                  <c:v>1277.29</c:v>
                </c:pt>
                <c:pt idx="2118">
                  <c:v>1282.8399999999999</c:v>
                </c:pt>
                <c:pt idx="2119">
                  <c:v>1275.29</c:v>
                </c:pt>
                <c:pt idx="2120">
                  <c:v>1322.76</c:v>
                </c:pt>
                <c:pt idx="2121">
                  <c:v>1348.81</c:v>
                </c:pt>
                <c:pt idx="2122">
                  <c:v>1354.54</c:v>
                </c:pt>
                <c:pt idx="2123">
                  <c:v>1368.83</c:v>
                </c:pt>
                <c:pt idx="2124">
                  <c:v>1393.05</c:v>
                </c:pt>
                <c:pt idx="2125">
                  <c:v>1377.35</c:v>
                </c:pt>
                <c:pt idx="2126">
                  <c:v>1382.33</c:v>
                </c:pt>
                <c:pt idx="2127">
                  <c:v>1380.01</c:v>
                </c:pt>
                <c:pt idx="2128">
                  <c:v>1379.8799999999999</c:v>
                </c:pt>
                <c:pt idx="2129">
                  <c:v>1369.36</c:v>
                </c:pt>
                <c:pt idx="2130">
                  <c:v>1353.3799999999999</c:v>
                </c:pt>
                <c:pt idx="2131">
                  <c:v>1348.37</c:v>
                </c:pt>
                <c:pt idx="2132">
                  <c:v>1341.34</c:v>
                </c:pt>
                <c:pt idx="2133">
                  <c:v>1326.41</c:v>
                </c:pt>
                <c:pt idx="2134">
                  <c:v>1313.3799999999999</c:v>
                </c:pt>
                <c:pt idx="2135">
                  <c:v>1331.71</c:v>
                </c:pt>
                <c:pt idx="2136">
                  <c:v>1336.3899999999999</c:v>
                </c:pt>
                <c:pt idx="2137">
                  <c:v>1333.42</c:v>
                </c:pt>
                <c:pt idx="2138">
                  <c:v>1304.98</c:v>
                </c:pt>
                <c:pt idx="2139">
                  <c:v>1301.28</c:v>
                </c:pt>
                <c:pt idx="2140">
                  <c:v>1303.28</c:v>
                </c:pt>
                <c:pt idx="2141">
                  <c:v>1325.72</c:v>
                </c:pt>
                <c:pt idx="2142">
                  <c:v>1326.53</c:v>
                </c:pt>
                <c:pt idx="2143">
                  <c:v>1338.85</c:v>
                </c:pt>
                <c:pt idx="2144">
                  <c:v>1356.34</c:v>
                </c:pt>
                <c:pt idx="2145">
                  <c:v>1327.49</c:v>
                </c:pt>
                <c:pt idx="2146">
                  <c:v>1323.42</c:v>
                </c:pt>
                <c:pt idx="2147">
                  <c:v>1322.25</c:v>
                </c:pt>
                <c:pt idx="2148">
                  <c:v>1317.77</c:v>
                </c:pt>
                <c:pt idx="2149">
                  <c:v>1312.47</c:v>
                </c:pt>
                <c:pt idx="2150">
                  <c:v>1329.05</c:v>
                </c:pt>
                <c:pt idx="2151">
                  <c:v>1330.99</c:v>
                </c:pt>
                <c:pt idx="2152">
                  <c:v>1324.48</c:v>
                </c:pt>
                <c:pt idx="2153">
                  <c:v>1304.33</c:v>
                </c:pt>
                <c:pt idx="2154">
                  <c:v>1299.6499999999999</c:v>
                </c:pt>
                <c:pt idx="2155">
                  <c:v>1300.6699999999998</c:v>
                </c:pt>
                <c:pt idx="2156">
                  <c:v>1290.96</c:v>
                </c:pt>
                <c:pt idx="2157">
                  <c:v>1291.98</c:v>
                </c:pt>
                <c:pt idx="2158">
                  <c:v>1293.1099999999999</c:v>
                </c:pt>
                <c:pt idx="2159">
                  <c:v>1298.53</c:v>
                </c:pt>
                <c:pt idx="2160">
                  <c:v>1339.8</c:v>
                </c:pt>
                <c:pt idx="2161">
                  <c:v>1345.6</c:v>
                </c:pt>
                <c:pt idx="2162">
                  <c:v>1380.37</c:v>
                </c:pt>
                <c:pt idx="2163">
                  <c:v>1390.55</c:v>
                </c:pt>
                <c:pt idx="2164">
                  <c:v>1394.03</c:v>
                </c:pt>
                <c:pt idx="2165">
                  <c:v>1401.46</c:v>
                </c:pt>
                <c:pt idx="2166">
                  <c:v>1396.57</c:v>
                </c:pt>
                <c:pt idx="2167">
                  <c:v>1436.1399999999999</c:v>
                </c:pt>
                <c:pt idx="2168">
                  <c:v>1439.79</c:v>
                </c:pt>
                <c:pt idx="2169">
                  <c:v>1429.62</c:v>
                </c:pt>
                <c:pt idx="2170">
                  <c:v>1478.75</c:v>
                </c:pt>
                <c:pt idx="2171">
                  <c:v>1462.92</c:v>
                </c:pt>
                <c:pt idx="2172">
                  <c:v>1451.43</c:v>
                </c:pt>
                <c:pt idx="2173">
                  <c:v>1446.41</c:v>
                </c:pt>
                <c:pt idx="2174">
                  <c:v>1452.98</c:v>
                </c:pt>
                <c:pt idx="2175">
                  <c:v>1451.6399999999999</c:v>
                </c:pt>
                <c:pt idx="2176">
                  <c:v>1432.87</c:v>
                </c:pt>
                <c:pt idx="2177">
                  <c:v>1422.49</c:v>
                </c:pt>
                <c:pt idx="2178">
                  <c:v>1438.04</c:v>
                </c:pt>
                <c:pt idx="2179">
                  <c:v>1421.94</c:v>
                </c:pt>
                <c:pt idx="2180">
                  <c:v>1427.81</c:v>
                </c:pt>
                <c:pt idx="2181">
                  <c:v>1443.1499999999999</c:v>
                </c:pt>
                <c:pt idx="2182">
                  <c:v>1444.32</c:v>
                </c:pt>
                <c:pt idx="2183">
                  <c:v>1471.6499999999999</c:v>
                </c:pt>
                <c:pt idx="2184">
                  <c:v>1461</c:v>
                </c:pt>
                <c:pt idx="2185">
                  <c:v>1484.82</c:v>
                </c:pt>
                <c:pt idx="2186">
                  <c:v>1477</c:v>
                </c:pt>
                <c:pt idx="2187">
                  <c:v>1473.97</c:v>
                </c:pt>
                <c:pt idx="2188">
                  <c:v>1495.31</c:v>
                </c:pt>
                <c:pt idx="2189">
                  <c:v>1500.25</c:v>
                </c:pt>
                <c:pt idx="2190">
                  <c:v>1491.85</c:v>
                </c:pt>
                <c:pt idx="2191">
                  <c:v>1516.62</c:v>
                </c:pt>
                <c:pt idx="2192">
                  <c:v>1514.3899999999999</c:v>
                </c:pt>
                <c:pt idx="2193">
                  <c:v>1518.54</c:v>
                </c:pt>
                <c:pt idx="2194">
                  <c:v>1494.96</c:v>
                </c:pt>
                <c:pt idx="2195">
                  <c:v>1493.85</c:v>
                </c:pt>
                <c:pt idx="2196">
                  <c:v>1492.2</c:v>
                </c:pt>
                <c:pt idx="2197">
                  <c:v>1493.11</c:v>
                </c:pt>
                <c:pt idx="2198">
                  <c:v>1491.56</c:v>
                </c:pt>
                <c:pt idx="2199">
                  <c:v>1493.1399999999999</c:v>
                </c:pt>
                <c:pt idx="2200">
                  <c:v>1480.42</c:v>
                </c:pt>
                <c:pt idx="2201">
                  <c:v>1475.1799999999998</c:v>
                </c:pt>
                <c:pt idx="2202">
                  <c:v>1460.23</c:v>
                </c:pt>
                <c:pt idx="2203">
                  <c:v>1458.93</c:v>
                </c:pt>
                <c:pt idx="2204">
                  <c:v>1468.22</c:v>
                </c:pt>
                <c:pt idx="2205">
                  <c:v>1435.12</c:v>
                </c:pt>
                <c:pt idx="2206">
                  <c:v>1427.93</c:v>
                </c:pt>
                <c:pt idx="2207">
                  <c:v>1437.37</c:v>
                </c:pt>
                <c:pt idx="2208">
                  <c:v>1406.92</c:v>
                </c:pt>
                <c:pt idx="2209">
                  <c:v>1434.44</c:v>
                </c:pt>
                <c:pt idx="2210">
                  <c:v>1444.24</c:v>
                </c:pt>
                <c:pt idx="2211">
                  <c:v>1462.98</c:v>
                </c:pt>
                <c:pt idx="2212">
                  <c:v>1455.04</c:v>
                </c:pt>
                <c:pt idx="2213">
                  <c:v>1447.2</c:v>
                </c:pt>
                <c:pt idx="2214">
                  <c:v>1425.86</c:v>
                </c:pt>
                <c:pt idx="2215">
                  <c:v>1444.91</c:v>
                </c:pt>
                <c:pt idx="2216">
                  <c:v>1433.55</c:v>
                </c:pt>
                <c:pt idx="2217">
                  <c:v>1416.43</c:v>
                </c:pt>
                <c:pt idx="2218">
                  <c:v>1404.31</c:v>
                </c:pt>
                <c:pt idx="2219">
                  <c:v>1406.51</c:v>
                </c:pt>
                <c:pt idx="2220">
                  <c:v>1402.93</c:v>
                </c:pt>
                <c:pt idx="2221">
                  <c:v>1398.74</c:v>
                </c:pt>
                <c:pt idx="2222">
                  <c:v>1372.44</c:v>
                </c:pt>
                <c:pt idx="2223">
                  <c:v>1364.44</c:v>
                </c:pt>
                <c:pt idx="2224">
                  <c:v>1362.55</c:v>
                </c:pt>
                <c:pt idx="2225">
                  <c:v>1390.61</c:v>
                </c:pt>
                <c:pt idx="2226">
                  <c:v>1412.08</c:v>
                </c:pt>
                <c:pt idx="2227">
                  <c:v>1409.85</c:v>
                </c:pt>
                <c:pt idx="2228">
                  <c:v>1409.28</c:v>
                </c:pt>
                <c:pt idx="2229">
                  <c:v>1393.57</c:v>
                </c:pt>
                <c:pt idx="2230">
                  <c:v>1391.85</c:v>
                </c:pt>
                <c:pt idx="2231">
                  <c:v>1405.25</c:v>
                </c:pt>
                <c:pt idx="2232">
                  <c:v>1412.49</c:v>
                </c:pt>
                <c:pt idx="2233">
                  <c:v>1425.23</c:v>
                </c:pt>
                <c:pt idx="2234">
                  <c:v>1429.1499999999999</c:v>
                </c:pt>
                <c:pt idx="2235">
                  <c:v>1428.5</c:v>
                </c:pt>
                <c:pt idx="2236">
                  <c:v>1457.31</c:v>
                </c:pt>
                <c:pt idx="2237">
                  <c:v>1455.54</c:v>
                </c:pt>
                <c:pt idx="2238">
                  <c:v>1450.87</c:v>
                </c:pt>
                <c:pt idx="2239">
                  <c:v>1450.85</c:v>
                </c:pt>
                <c:pt idx="2240">
                  <c:v>1447.4</c:v>
                </c:pt>
                <c:pt idx="2241">
                  <c:v>1440.7</c:v>
                </c:pt>
                <c:pt idx="2242">
                  <c:v>1395.76</c:v>
                </c:pt>
                <c:pt idx="2243">
                  <c:v>1391.75</c:v>
                </c:pt>
                <c:pt idx="2244">
                  <c:v>1392.32</c:v>
                </c:pt>
                <c:pt idx="2245">
                  <c:v>1396.61</c:v>
                </c:pt>
                <c:pt idx="2246">
                  <c:v>1400.1899999999998</c:v>
                </c:pt>
                <c:pt idx="2247">
                  <c:v>1391.6599999999999</c:v>
                </c:pt>
                <c:pt idx="2248">
                  <c:v>1399.8799999999999</c:v>
                </c:pt>
                <c:pt idx="2249">
                  <c:v>1399.81</c:v>
                </c:pt>
                <c:pt idx="2250">
                  <c:v>1397.53</c:v>
                </c:pt>
                <c:pt idx="2251">
                  <c:v>1394.07</c:v>
                </c:pt>
                <c:pt idx="2252">
                  <c:v>1395.87</c:v>
                </c:pt>
                <c:pt idx="2253">
                  <c:v>1390.8799999999999</c:v>
                </c:pt>
                <c:pt idx="2254">
                  <c:v>1388.49</c:v>
                </c:pt>
                <c:pt idx="2255">
                  <c:v>1363.49</c:v>
                </c:pt>
                <c:pt idx="2256">
                  <c:v>1346.79</c:v>
                </c:pt>
                <c:pt idx="2257">
                  <c:v>1336.9</c:v>
                </c:pt>
                <c:pt idx="2258">
                  <c:v>1313.8899999999999</c:v>
                </c:pt>
                <c:pt idx="2259">
                  <c:v>1322.37</c:v>
                </c:pt>
                <c:pt idx="2260">
                  <c:v>1300.3799999999999</c:v>
                </c:pt>
                <c:pt idx="2261">
                  <c:v>1292.5</c:v>
                </c:pt>
                <c:pt idx="2262">
                  <c:v>1290.77</c:v>
                </c:pt>
                <c:pt idx="2263">
                  <c:v>1314.46</c:v>
                </c:pt>
                <c:pt idx="2264">
                  <c:v>1333.93</c:v>
                </c:pt>
                <c:pt idx="2265">
                  <c:v>1343.43</c:v>
                </c:pt>
                <c:pt idx="2266">
                  <c:v>1337.32</c:v>
                </c:pt>
                <c:pt idx="2267">
                  <c:v>1343.31</c:v>
                </c:pt>
                <c:pt idx="2268">
                  <c:v>1354</c:v>
                </c:pt>
                <c:pt idx="2269">
                  <c:v>1323.8899999999999</c:v>
                </c:pt>
                <c:pt idx="2270">
                  <c:v>1339.1299999999999</c:v>
                </c:pt>
                <c:pt idx="2271">
                  <c:v>1347.41</c:v>
                </c:pt>
                <c:pt idx="2272">
                  <c:v>1343.62</c:v>
                </c:pt>
                <c:pt idx="2273">
                  <c:v>1306</c:v>
                </c:pt>
                <c:pt idx="2274">
                  <c:v>1303.1499999999999</c:v>
                </c:pt>
                <c:pt idx="2275">
                  <c:v>1315.54</c:v>
                </c:pt>
                <c:pt idx="2276">
                  <c:v>1318.98</c:v>
                </c:pt>
                <c:pt idx="2277">
                  <c:v>1306.3699999999999</c:v>
                </c:pt>
                <c:pt idx="2278">
                  <c:v>1286.07</c:v>
                </c:pt>
                <c:pt idx="2279">
                  <c:v>1260.95</c:v>
                </c:pt>
                <c:pt idx="2280">
                  <c:v>1267.27</c:v>
                </c:pt>
                <c:pt idx="2281">
                  <c:v>1115.06</c:v>
                </c:pt>
                <c:pt idx="2282">
                  <c:v>1184.22</c:v>
                </c:pt>
                <c:pt idx="2283">
                  <c:v>1182.05</c:v>
                </c:pt>
                <c:pt idx="2284">
                  <c:v>1164.6299999999999</c:v>
                </c:pt>
                <c:pt idx="2285">
                  <c:v>1158.8699999999999</c:v>
                </c:pt>
                <c:pt idx="2286">
                  <c:v>1132.05</c:v>
                </c:pt>
                <c:pt idx="2287">
                  <c:v>1100.1399999999999</c:v>
                </c:pt>
                <c:pt idx="2288">
                  <c:v>1077.8899999999999</c:v>
                </c:pt>
                <c:pt idx="2289">
                  <c:v>1062.47</c:v>
                </c:pt>
                <c:pt idx="2290">
                  <c:v>1114.6599999999999</c:v>
                </c:pt>
                <c:pt idx="2291">
                  <c:v>1161.26</c:v>
                </c:pt>
                <c:pt idx="2292">
                  <c:v>1155.81</c:v>
                </c:pt>
                <c:pt idx="2293">
                  <c:v>1150.82</c:v>
                </c:pt>
                <c:pt idx="2294">
                  <c:v>1136.21</c:v>
                </c:pt>
                <c:pt idx="2295">
                  <c:v>1131.5999999999999</c:v>
                </c:pt>
                <c:pt idx="2296">
                  <c:v>1170.2</c:v>
                </c:pt>
                <c:pt idx="2297">
                  <c:v>1198.8899999999999</c:v>
                </c:pt>
                <c:pt idx="2298">
                  <c:v>1179.47</c:v>
                </c:pt>
                <c:pt idx="2299">
                  <c:v>1186.28</c:v>
                </c:pt>
                <c:pt idx="2300">
                  <c:v>1226.0999999999999</c:v>
                </c:pt>
                <c:pt idx="2301">
                  <c:v>1235.74</c:v>
                </c:pt>
                <c:pt idx="2302">
                  <c:v>1222.47</c:v>
                </c:pt>
                <c:pt idx="2303">
                  <c:v>1210.71</c:v>
                </c:pt>
                <c:pt idx="2304">
                  <c:v>1233.93</c:v>
                </c:pt>
                <c:pt idx="2305">
                  <c:v>1193.78</c:v>
                </c:pt>
                <c:pt idx="2306">
                  <c:v>1195.71</c:v>
                </c:pt>
                <c:pt idx="2307">
                  <c:v>1190.1299999999999</c:v>
                </c:pt>
                <c:pt idx="2308">
                  <c:v>1213.46</c:v>
                </c:pt>
                <c:pt idx="2309">
                  <c:v>1204.07</c:v>
                </c:pt>
                <c:pt idx="2310">
                  <c:v>1179.97</c:v>
                </c:pt>
                <c:pt idx="2311">
                  <c:v>1142.96</c:v>
                </c:pt>
                <c:pt idx="2312">
                  <c:v>1154.31</c:v>
                </c:pt>
                <c:pt idx="2313">
                  <c:v>1172.6199999999999</c:v>
                </c:pt>
                <c:pt idx="2314">
                  <c:v>1204</c:v>
                </c:pt>
                <c:pt idx="2315">
                  <c:v>1187.94</c:v>
                </c:pt>
                <c:pt idx="2316">
                  <c:v>1178.81</c:v>
                </c:pt>
                <c:pt idx="2317">
                  <c:v>1171.99</c:v>
                </c:pt>
                <c:pt idx="2318">
                  <c:v>1145.6599999999999</c:v>
                </c:pt>
                <c:pt idx="2319">
                  <c:v>1119.3699999999999</c:v>
                </c:pt>
                <c:pt idx="2320">
                  <c:v>1139.29</c:v>
                </c:pt>
                <c:pt idx="2321">
                  <c:v>1153.3599999999999</c:v>
                </c:pt>
                <c:pt idx="2322">
                  <c:v>1155.7</c:v>
                </c:pt>
                <c:pt idx="2323">
                  <c:v>1148.96</c:v>
                </c:pt>
                <c:pt idx="2324">
                  <c:v>1143.44</c:v>
                </c:pt>
                <c:pt idx="2325">
                  <c:v>1172.9100000000001</c:v>
                </c:pt>
                <c:pt idx="2326">
                  <c:v>1227.75</c:v>
                </c:pt>
                <c:pt idx="2327">
                  <c:v>1232.78</c:v>
                </c:pt>
                <c:pt idx="2328">
                  <c:v>1234.31</c:v>
                </c:pt>
                <c:pt idx="2329">
                  <c:v>1254.29</c:v>
                </c:pt>
                <c:pt idx="2330">
                  <c:v>1261.01</c:v>
                </c:pt>
                <c:pt idx="2331">
                  <c:v>1253</c:v>
                </c:pt>
                <c:pt idx="2332">
                  <c:v>1262.01</c:v>
                </c:pt>
                <c:pt idx="2333">
                  <c:v>1289.98</c:v>
                </c:pt>
                <c:pt idx="2334">
                  <c:v>1298.6399999999999</c:v>
                </c:pt>
                <c:pt idx="2335">
                  <c:v>1317.09</c:v>
                </c:pt>
                <c:pt idx="2336">
                  <c:v>1312.97</c:v>
                </c:pt>
                <c:pt idx="2337">
                  <c:v>1326.58</c:v>
                </c:pt>
                <c:pt idx="2338">
                  <c:v>1335.73</c:v>
                </c:pt>
                <c:pt idx="2339">
                  <c:v>1297.5</c:v>
                </c:pt>
                <c:pt idx="2340">
                  <c:v>1300.46</c:v>
                </c:pt>
                <c:pt idx="2341">
                  <c:v>1314.71</c:v>
                </c:pt>
                <c:pt idx="2342">
                  <c:v>1295.75</c:v>
                </c:pt>
                <c:pt idx="2343">
                  <c:v>1322.52</c:v>
                </c:pt>
                <c:pt idx="2344">
                  <c:v>1324.03</c:v>
                </c:pt>
                <c:pt idx="2345">
                  <c:v>1324.87</c:v>
                </c:pt>
                <c:pt idx="2346">
                  <c:v>1333.86</c:v>
                </c:pt>
                <c:pt idx="2347">
                  <c:v>1359.1</c:v>
                </c:pt>
                <c:pt idx="2348">
                  <c:v>1361.6499999999999</c:v>
                </c:pt>
                <c:pt idx="2349">
                  <c:v>1368.84</c:v>
                </c:pt>
                <c:pt idx="2350">
                  <c:v>1374.94</c:v>
                </c:pt>
                <c:pt idx="2351">
                  <c:v>1357.8</c:v>
                </c:pt>
                <c:pt idx="2352">
                  <c:v>1343.5</c:v>
                </c:pt>
                <c:pt idx="2353">
                  <c:v>1362.99</c:v>
                </c:pt>
                <c:pt idx="2354">
                  <c:v>1371.55</c:v>
                </c:pt>
                <c:pt idx="2355">
                  <c:v>1358.73</c:v>
                </c:pt>
                <c:pt idx="2356">
                  <c:v>1369.1</c:v>
                </c:pt>
                <c:pt idx="2357">
                  <c:v>1421.07</c:v>
                </c:pt>
                <c:pt idx="2358">
                  <c:v>1383.02</c:v>
                </c:pt>
                <c:pt idx="2359">
                  <c:v>1377.41</c:v>
                </c:pt>
                <c:pt idx="2360">
                  <c:v>1379.75</c:v>
                </c:pt>
                <c:pt idx="2361">
                  <c:v>1366.08</c:v>
                </c:pt>
                <c:pt idx="2362">
                  <c:v>1362.1</c:v>
                </c:pt>
                <c:pt idx="2363">
                  <c:v>1390.47</c:v>
                </c:pt>
                <c:pt idx="2364">
                  <c:v>1390.72</c:v>
                </c:pt>
                <c:pt idx="2365">
                  <c:v>1360.48</c:v>
                </c:pt>
                <c:pt idx="2366">
                  <c:v>1385.24</c:v>
                </c:pt>
                <c:pt idx="2367">
                  <c:v>1393.59</c:v>
                </c:pt>
                <c:pt idx="2368">
                  <c:v>1403.72</c:v>
                </c:pt>
                <c:pt idx="2369">
                  <c:v>1383.7</c:v>
                </c:pt>
                <c:pt idx="2370">
                  <c:v>1383.1799999999998</c:v>
                </c:pt>
                <c:pt idx="2371">
                  <c:v>1361.8899999999999</c:v>
                </c:pt>
                <c:pt idx="2372">
                  <c:v>1352.1499999999999</c:v>
                </c:pt>
                <c:pt idx="2373">
                  <c:v>1350.52</c:v>
                </c:pt>
                <c:pt idx="2374">
                  <c:v>1299.03</c:v>
                </c:pt>
                <c:pt idx="2375">
                  <c:v>1276.28</c:v>
                </c:pt>
                <c:pt idx="2376">
                  <c:v>1239.1299999999999</c:v>
                </c:pt>
                <c:pt idx="2377">
                  <c:v>1266.8799999999999</c:v>
                </c:pt>
                <c:pt idx="2378">
                  <c:v>1272.02</c:v>
                </c:pt>
                <c:pt idx="2379">
                  <c:v>1266.72</c:v>
                </c:pt>
                <c:pt idx="2380">
                  <c:v>1246.25</c:v>
                </c:pt>
                <c:pt idx="2381">
                  <c:v>1208.83</c:v>
                </c:pt>
                <c:pt idx="2382">
                  <c:v>1207.29</c:v>
                </c:pt>
                <c:pt idx="2383">
                  <c:v>1222.4000000000001</c:v>
                </c:pt>
                <c:pt idx="2384">
                  <c:v>1219.3599999999999</c:v>
                </c:pt>
                <c:pt idx="2385">
                  <c:v>1212.74</c:v>
                </c:pt>
                <c:pt idx="2386">
                  <c:v>1212.21</c:v>
                </c:pt>
                <c:pt idx="2387">
                  <c:v>1191.3699999999999</c:v>
                </c:pt>
                <c:pt idx="2388">
                  <c:v>1160.8599999999999</c:v>
                </c:pt>
                <c:pt idx="2389">
                  <c:v>1157.97</c:v>
                </c:pt>
                <c:pt idx="2390">
                  <c:v>1170.5999999999999</c:v>
                </c:pt>
                <c:pt idx="2391">
                  <c:v>1203.6699999999998</c:v>
                </c:pt>
                <c:pt idx="2392">
                  <c:v>1198.72</c:v>
                </c:pt>
                <c:pt idx="2393">
                  <c:v>1220.8</c:v>
                </c:pt>
                <c:pt idx="2394">
                  <c:v>1231.94</c:v>
                </c:pt>
                <c:pt idx="2395">
                  <c:v>1232.3399999999999</c:v>
                </c:pt>
                <c:pt idx="2396">
                  <c:v>1243.56</c:v>
                </c:pt>
                <c:pt idx="2397">
                  <c:v>1251.6899999999998</c:v>
                </c:pt>
                <c:pt idx="2398">
                  <c:v>1257.4100000000001</c:v>
                </c:pt>
                <c:pt idx="2399">
                  <c:v>1275.5999999999999</c:v>
                </c:pt>
                <c:pt idx="2400">
                  <c:v>1260.07</c:v>
                </c:pt>
                <c:pt idx="2401">
                  <c:v>1267.42</c:v>
                </c:pt>
                <c:pt idx="2402">
                  <c:v>1259.47</c:v>
                </c:pt>
                <c:pt idx="2403">
                  <c:v>1260.72</c:v>
                </c:pt>
                <c:pt idx="2404">
                  <c:v>1219.49</c:v>
                </c:pt>
                <c:pt idx="2405">
                  <c:v>1190.23</c:v>
                </c:pt>
                <c:pt idx="2406">
                  <c:v>1177.6599999999999</c:v>
                </c:pt>
                <c:pt idx="2407">
                  <c:v>1177.93</c:v>
                </c:pt>
                <c:pt idx="2408">
                  <c:v>1239.23</c:v>
                </c:pt>
                <c:pt idx="2409">
                  <c:v>1241.51</c:v>
                </c:pt>
                <c:pt idx="2410">
                  <c:v>1257.26</c:v>
                </c:pt>
                <c:pt idx="2411">
                  <c:v>1245.53</c:v>
                </c:pt>
                <c:pt idx="2412">
                  <c:v>1246.6399999999999</c:v>
                </c:pt>
                <c:pt idx="2413">
                  <c:v>1239.0899999999999</c:v>
                </c:pt>
                <c:pt idx="2414">
                  <c:v>1217.8799999999999</c:v>
                </c:pt>
                <c:pt idx="2415">
                  <c:v>1213.27</c:v>
                </c:pt>
                <c:pt idx="2416">
                  <c:v>1194.73</c:v>
                </c:pt>
                <c:pt idx="2417">
                  <c:v>1202</c:v>
                </c:pt>
                <c:pt idx="2418">
                  <c:v>1190.0999999999999</c:v>
                </c:pt>
                <c:pt idx="2419">
                  <c:v>1187.24</c:v>
                </c:pt>
                <c:pt idx="2420">
                  <c:v>1170.25</c:v>
                </c:pt>
                <c:pt idx="2421">
                  <c:v>1151.1599999999999</c:v>
                </c:pt>
                <c:pt idx="2422">
                  <c:v>1167.25</c:v>
                </c:pt>
                <c:pt idx="2423">
                  <c:v>1189.23</c:v>
                </c:pt>
                <c:pt idx="2424">
                  <c:v>1175.5899999999999</c:v>
                </c:pt>
                <c:pt idx="2425">
                  <c:v>1156.1499999999999</c:v>
                </c:pt>
                <c:pt idx="2426">
                  <c:v>1126.21</c:v>
                </c:pt>
                <c:pt idx="2427">
                  <c:v>1123.72</c:v>
                </c:pt>
                <c:pt idx="2428">
                  <c:v>1113.42</c:v>
                </c:pt>
                <c:pt idx="2429">
                  <c:v>1095.1099999999999</c:v>
                </c:pt>
                <c:pt idx="2430">
                  <c:v>1092.1199999999999</c:v>
                </c:pt>
                <c:pt idx="2431">
                  <c:v>1120.2</c:v>
                </c:pt>
                <c:pt idx="2432">
                  <c:v>1106.8</c:v>
                </c:pt>
                <c:pt idx="2433">
                  <c:v>1082.5899999999999</c:v>
                </c:pt>
                <c:pt idx="2434">
                  <c:v>1088.8</c:v>
                </c:pt>
                <c:pt idx="2435">
                  <c:v>1064.29</c:v>
                </c:pt>
                <c:pt idx="2436">
                  <c:v>1076.58</c:v>
                </c:pt>
                <c:pt idx="2437">
                  <c:v>1075.45</c:v>
                </c:pt>
                <c:pt idx="2438">
                  <c:v>1067.05</c:v>
                </c:pt>
                <c:pt idx="2439">
                  <c:v>1045.23</c:v>
                </c:pt>
                <c:pt idx="2440">
                  <c:v>1072.94</c:v>
                </c:pt>
                <c:pt idx="2441">
                  <c:v>1056.71</c:v>
                </c:pt>
                <c:pt idx="2442">
                  <c:v>1063.8599999999999</c:v>
                </c:pt>
                <c:pt idx="2443">
                  <c:v>1047.47</c:v>
                </c:pt>
                <c:pt idx="2444">
                  <c:v>1035.9100000000001</c:v>
                </c:pt>
                <c:pt idx="2445">
                  <c:v>1036.6799999999998</c:v>
                </c:pt>
                <c:pt idx="2446">
                  <c:v>1039.5</c:v>
                </c:pt>
                <c:pt idx="2447">
                  <c:v>1051.03</c:v>
                </c:pt>
                <c:pt idx="2448">
                  <c:v>1059.6199999999999</c:v>
                </c:pt>
                <c:pt idx="2449">
                  <c:v>1076.99</c:v>
                </c:pt>
                <c:pt idx="2450">
                  <c:v>1091.44</c:v>
                </c:pt>
                <c:pt idx="2451">
                  <c:v>1078.33</c:v>
                </c:pt>
                <c:pt idx="2452">
                  <c:v>1054.45</c:v>
                </c:pt>
                <c:pt idx="2453">
                  <c:v>1017.2800000000005</c:v>
                </c:pt>
                <c:pt idx="2454">
                  <c:v>1007.6800000000005</c:v>
                </c:pt>
                <c:pt idx="2455">
                  <c:v>1045.51</c:v>
                </c:pt>
                <c:pt idx="2456">
                  <c:v>1028.95</c:v>
                </c:pt>
                <c:pt idx="2457">
                  <c:v>1045.0899999999999</c:v>
                </c:pt>
                <c:pt idx="2458">
                  <c:v>1012.16</c:v>
                </c:pt>
                <c:pt idx="2459">
                  <c:v>1000.42</c:v>
                </c:pt>
                <c:pt idx="2460">
                  <c:v>1004.13</c:v>
                </c:pt>
                <c:pt idx="2461">
                  <c:v>1020.7700000000035</c:v>
                </c:pt>
                <c:pt idx="2462">
                  <c:v>1021.1700000000005</c:v>
                </c:pt>
                <c:pt idx="2463">
                  <c:v>1040.3599999999999</c:v>
                </c:pt>
                <c:pt idx="2464">
                  <c:v>1058.8</c:v>
                </c:pt>
                <c:pt idx="2465">
                  <c:v>1076.1599999999999</c:v>
                </c:pt>
                <c:pt idx="2466">
                  <c:v>1054.3799999999999</c:v>
                </c:pt>
                <c:pt idx="2467">
                  <c:v>1027.6099999999999</c:v>
                </c:pt>
                <c:pt idx="2468">
                  <c:v>1006.43</c:v>
                </c:pt>
                <c:pt idx="2469">
                  <c:v>974.27000000000055</c:v>
                </c:pt>
                <c:pt idx="2470">
                  <c:v>958.32999999999947</c:v>
                </c:pt>
                <c:pt idx="2471">
                  <c:v>925.43</c:v>
                </c:pt>
                <c:pt idx="2472">
                  <c:v>948.58</c:v>
                </c:pt>
                <c:pt idx="2473">
                  <c:v>918.65</c:v>
                </c:pt>
                <c:pt idx="2474">
                  <c:v>908.75</c:v>
                </c:pt>
                <c:pt idx="2475">
                  <c:v>870.37</c:v>
                </c:pt>
                <c:pt idx="2476">
                  <c:v>857.51</c:v>
                </c:pt>
                <c:pt idx="2477">
                  <c:v>867.43</c:v>
                </c:pt>
              </c:numCache>
            </c:numRef>
          </c:val>
        </c:ser>
        <c:marker val="1"/>
        <c:axId val="81458304"/>
        <c:axId val="81459840"/>
      </c:lineChart>
      <c:catAx>
        <c:axId val="81458304"/>
        <c:scaling>
          <c:orientation val="minMax"/>
        </c:scaling>
        <c:axPos val="b"/>
        <c:numFmt formatCode="mmm\-yy" sourceLinked="0"/>
        <c:tickLblPos val="nextTo"/>
        <c:crossAx val="81459840"/>
        <c:crosses val="autoZero"/>
        <c:auto val="1"/>
        <c:lblAlgn val="ctr"/>
        <c:lblOffset val="100"/>
      </c:catAx>
      <c:valAx>
        <c:axId val="81459840"/>
        <c:scaling>
          <c:orientation val="minMax"/>
        </c:scaling>
        <c:axPos val="l"/>
        <c:majorGridlines/>
        <c:numFmt formatCode="###\ ###\ ###\ ###.00" sourceLinked="1"/>
        <c:tickLblPos val="nextTo"/>
        <c:crossAx val="814583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2332155477031832"/>
          <c:y val="0.90490797546012269"/>
          <c:w val="0.31802120141342782"/>
          <c:h val="7.3619631901841537E-2"/>
        </c:manualLayout>
      </c:layout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Нефть Brent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Лист1!$A$2:$A$77</c:f>
              <c:numCache>
                <c:formatCode>m/d/yyyy</c:formatCode>
                <c:ptCount val="76"/>
                <c:pt idx="0">
                  <c:v>41892</c:v>
                </c:pt>
                <c:pt idx="1">
                  <c:v>41893</c:v>
                </c:pt>
                <c:pt idx="2">
                  <c:v>41894</c:v>
                </c:pt>
                <c:pt idx="3">
                  <c:v>41896</c:v>
                </c:pt>
                <c:pt idx="4">
                  <c:v>41897</c:v>
                </c:pt>
                <c:pt idx="5">
                  <c:v>41898</c:v>
                </c:pt>
                <c:pt idx="6">
                  <c:v>41899</c:v>
                </c:pt>
                <c:pt idx="7">
                  <c:v>41900</c:v>
                </c:pt>
                <c:pt idx="8">
                  <c:v>41901</c:v>
                </c:pt>
                <c:pt idx="9">
                  <c:v>41903</c:v>
                </c:pt>
                <c:pt idx="10">
                  <c:v>41904</c:v>
                </c:pt>
                <c:pt idx="11">
                  <c:v>41905</c:v>
                </c:pt>
                <c:pt idx="12">
                  <c:v>41906</c:v>
                </c:pt>
                <c:pt idx="13">
                  <c:v>41907</c:v>
                </c:pt>
                <c:pt idx="14">
                  <c:v>41908</c:v>
                </c:pt>
                <c:pt idx="15">
                  <c:v>41910</c:v>
                </c:pt>
                <c:pt idx="16">
                  <c:v>41911</c:v>
                </c:pt>
                <c:pt idx="17">
                  <c:v>41912</c:v>
                </c:pt>
                <c:pt idx="18">
                  <c:v>41913</c:v>
                </c:pt>
                <c:pt idx="19">
                  <c:v>41914</c:v>
                </c:pt>
                <c:pt idx="20">
                  <c:v>41915</c:v>
                </c:pt>
                <c:pt idx="21">
                  <c:v>41917</c:v>
                </c:pt>
                <c:pt idx="22">
                  <c:v>41918</c:v>
                </c:pt>
                <c:pt idx="23">
                  <c:v>41919</c:v>
                </c:pt>
                <c:pt idx="24">
                  <c:v>41920</c:v>
                </c:pt>
                <c:pt idx="25">
                  <c:v>41921</c:v>
                </c:pt>
                <c:pt idx="26">
                  <c:v>41922</c:v>
                </c:pt>
                <c:pt idx="27">
                  <c:v>41924</c:v>
                </c:pt>
                <c:pt idx="28">
                  <c:v>41925</c:v>
                </c:pt>
                <c:pt idx="29">
                  <c:v>41926</c:v>
                </c:pt>
                <c:pt idx="30">
                  <c:v>41927</c:v>
                </c:pt>
                <c:pt idx="31">
                  <c:v>41928</c:v>
                </c:pt>
                <c:pt idx="32">
                  <c:v>41929</c:v>
                </c:pt>
                <c:pt idx="33">
                  <c:v>41931</c:v>
                </c:pt>
                <c:pt idx="34">
                  <c:v>41932</c:v>
                </c:pt>
                <c:pt idx="35">
                  <c:v>41933</c:v>
                </c:pt>
                <c:pt idx="36">
                  <c:v>41934</c:v>
                </c:pt>
                <c:pt idx="37">
                  <c:v>41935</c:v>
                </c:pt>
                <c:pt idx="38">
                  <c:v>41936</c:v>
                </c:pt>
                <c:pt idx="39">
                  <c:v>41939</c:v>
                </c:pt>
                <c:pt idx="40">
                  <c:v>41940</c:v>
                </c:pt>
                <c:pt idx="41">
                  <c:v>41941</c:v>
                </c:pt>
                <c:pt idx="42">
                  <c:v>41942</c:v>
                </c:pt>
                <c:pt idx="43">
                  <c:v>41943</c:v>
                </c:pt>
                <c:pt idx="44">
                  <c:v>41945</c:v>
                </c:pt>
                <c:pt idx="45">
                  <c:v>41946</c:v>
                </c:pt>
                <c:pt idx="46">
                  <c:v>41947</c:v>
                </c:pt>
                <c:pt idx="47">
                  <c:v>41948</c:v>
                </c:pt>
                <c:pt idx="48">
                  <c:v>41949</c:v>
                </c:pt>
                <c:pt idx="49">
                  <c:v>41950</c:v>
                </c:pt>
                <c:pt idx="50">
                  <c:v>41952</c:v>
                </c:pt>
                <c:pt idx="51">
                  <c:v>41953</c:v>
                </c:pt>
                <c:pt idx="52">
                  <c:v>41954</c:v>
                </c:pt>
                <c:pt idx="53">
                  <c:v>41955</c:v>
                </c:pt>
                <c:pt idx="54">
                  <c:v>41956</c:v>
                </c:pt>
                <c:pt idx="55">
                  <c:v>41957</c:v>
                </c:pt>
                <c:pt idx="56">
                  <c:v>41959</c:v>
                </c:pt>
                <c:pt idx="57">
                  <c:v>41960</c:v>
                </c:pt>
                <c:pt idx="58">
                  <c:v>41961</c:v>
                </c:pt>
                <c:pt idx="59">
                  <c:v>41962</c:v>
                </c:pt>
                <c:pt idx="60">
                  <c:v>41963</c:v>
                </c:pt>
                <c:pt idx="61">
                  <c:v>41964</c:v>
                </c:pt>
                <c:pt idx="62">
                  <c:v>41967</c:v>
                </c:pt>
                <c:pt idx="63">
                  <c:v>41968</c:v>
                </c:pt>
                <c:pt idx="64">
                  <c:v>41969</c:v>
                </c:pt>
                <c:pt idx="65">
                  <c:v>41970</c:v>
                </c:pt>
                <c:pt idx="66">
                  <c:v>41971</c:v>
                </c:pt>
                <c:pt idx="67">
                  <c:v>41973</c:v>
                </c:pt>
                <c:pt idx="68">
                  <c:v>41974</c:v>
                </c:pt>
                <c:pt idx="69">
                  <c:v>41975</c:v>
                </c:pt>
                <c:pt idx="70">
                  <c:v>41976</c:v>
                </c:pt>
                <c:pt idx="71">
                  <c:v>41977</c:v>
                </c:pt>
                <c:pt idx="72">
                  <c:v>41978</c:v>
                </c:pt>
                <c:pt idx="73">
                  <c:v>41980</c:v>
                </c:pt>
                <c:pt idx="74">
                  <c:v>41981</c:v>
                </c:pt>
                <c:pt idx="75">
                  <c:v>41982</c:v>
                </c:pt>
              </c:numCache>
            </c:numRef>
          </c:cat>
          <c:val>
            <c:numRef>
              <c:f>Лист1!$B$2:$B$77</c:f>
              <c:numCache>
                <c:formatCode>0.00</c:formatCode>
                <c:ptCount val="76"/>
                <c:pt idx="0">
                  <c:v>98.75</c:v>
                </c:pt>
                <c:pt idx="1">
                  <c:v>98.95</c:v>
                </c:pt>
                <c:pt idx="2">
                  <c:v>97.8</c:v>
                </c:pt>
                <c:pt idx="3">
                  <c:v>97.63</c:v>
                </c:pt>
                <c:pt idx="4">
                  <c:v>98</c:v>
                </c:pt>
                <c:pt idx="5">
                  <c:v>99</c:v>
                </c:pt>
                <c:pt idx="6">
                  <c:v>98.72</c:v>
                </c:pt>
                <c:pt idx="7">
                  <c:v>97.61999999999999</c:v>
                </c:pt>
                <c:pt idx="8">
                  <c:v>98.38</c:v>
                </c:pt>
                <c:pt idx="9">
                  <c:v>98.16</c:v>
                </c:pt>
                <c:pt idx="10">
                  <c:v>96.85</c:v>
                </c:pt>
                <c:pt idx="11">
                  <c:v>96.940000000000026</c:v>
                </c:pt>
                <c:pt idx="12">
                  <c:v>97.09</c:v>
                </c:pt>
                <c:pt idx="13">
                  <c:v>97.05</c:v>
                </c:pt>
                <c:pt idx="14">
                  <c:v>96.9</c:v>
                </c:pt>
                <c:pt idx="15">
                  <c:v>96.710000000000022</c:v>
                </c:pt>
                <c:pt idx="16">
                  <c:v>97.07</c:v>
                </c:pt>
                <c:pt idx="17">
                  <c:v>94.8</c:v>
                </c:pt>
                <c:pt idx="18">
                  <c:v>94.9</c:v>
                </c:pt>
                <c:pt idx="19">
                  <c:v>94.32</c:v>
                </c:pt>
                <c:pt idx="20">
                  <c:v>92.82</c:v>
                </c:pt>
                <c:pt idx="21">
                  <c:v>92.45</c:v>
                </c:pt>
                <c:pt idx="22">
                  <c:v>93.35</c:v>
                </c:pt>
                <c:pt idx="23">
                  <c:v>92.2</c:v>
                </c:pt>
                <c:pt idx="24">
                  <c:v>92.14</c:v>
                </c:pt>
                <c:pt idx="25">
                  <c:v>89.23</c:v>
                </c:pt>
                <c:pt idx="26">
                  <c:v>90.27</c:v>
                </c:pt>
                <c:pt idx="27">
                  <c:v>89.14</c:v>
                </c:pt>
                <c:pt idx="28">
                  <c:v>88.61</c:v>
                </c:pt>
                <c:pt idx="29">
                  <c:v>86</c:v>
                </c:pt>
                <c:pt idx="30">
                  <c:v>83.75</c:v>
                </c:pt>
                <c:pt idx="31">
                  <c:v>86.76</c:v>
                </c:pt>
                <c:pt idx="32">
                  <c:v>86.1</c:v>
                </c:pt>
                <c:pt idx="33">
                  <c:v>86.63</c:v>
                </c:pt>
                <c:pt idx="34">
                  <c:v>85.34</c:v>
                </c:pt>
                <c:pt idx="35">
                  <c:v>86.43</c:v>
                </c:pt>
                <c:pt idx="36">
                  <c:v>84.679999999999978</c:v>
                </c:pt>
                <c:pt idx="37">
                  <c:v>86.7</c:v>
                </c:pt>
                <c:pt idx="38">
                  <c:v>86.25</c:v>
                </c:pt>
                <c:pt idx="39">
                  <c:v>85.43</c:v>
                </c:pt>
                <c:pt idx="40">
                  <c:v>86.23</c:v>
                </c:pt>
                <c:pt idx="41">
                  <c:v>86.76</c:v>
                </c:pt>
                <c:pt idx="42">
                  <c:v>86.1</c:v>
                </c:pt>
                <c:pt idx="43">
                  <c:v>85.960000000000022</c:v>
                </c:pt>
                <c:pt idx="44">
                  <c:v>86.31</c:v>
                </c:pt>
                <c:pt idx="45">
                  <c:v>84.710000000000022</c:v>
                </c:pt>
                <c:pt idx="46">
                  <c:v>83.3</c:v>
                </c:pt>
                <c:pt idx="47">
                  <c:v>83.89</c:v>
                </c:pt>
                <c:pt idx="48">
                  <c:v>83.31</c:v>
                </c:pt>
                <c:pt idx="49">
                  <c:v>83.6</c:v>
                </c:pt>
                <c:pt idx="50">
                  <c:v>84.210000000000022</c:v>
                </c:pt>
                <c:pt idx="51">
                  <c:v>82.5</c:v>
                </c:pt>
                <c:pt idx="52">
                  <c:v>82</c:v>
                </c:pt>
                <c:pt idx="53">
                  <c:v>80.669999999999987</c:v>
                </c:pt>
                <c:pt idx="54">
                  <c:v>77.73</c:v>
                </c:pt>
                <c:pt idx="55">
                  <c:v>79.599999999999994</c:v>
                </c:pt>
                <c:pt idx="56">
                  <c:v>79.39</c:v>
                </c:pt>
                <c:pt idx="57">
                  <c:v>79.08</c:v>
                </c:pt>
                <c:pt idx="58">
                  <c:v>78.410000000000025</c:v>
                </c:pt>
                <c:pt idx="59">
                  <c:v>78.05</c:v>
                </c:pt>
                <c:pt idx="60">
                  <c:v>79.790000000000006</c:v>
                </c:pt>
                <c:pt idx="61">
                  <c:v>80.36</c:v>
                </c:pt>
                <c:pt idx="62">
                  <c:v>79.400000000000006</c:v>
                </c:pt>
                <c:pt idx="63">
                  <c:v>78.169999999999987</c:v>
                </c:pt>
                <c:pt idx="64">
                  <c:v>77.53</c:v>
                </c:pt>
                <c:pt idx="65">
                  <c:v>72.819999999999993</c:v>
                </c:pt>
                <c:pt idx="66">
                  <c:v>70.02</c:v>
                </c:pt>
                <c:pt idx="67">
                  <c:v>68.34</c:v>
                </c:pt>
                <c:pt idx="68">
                  <c:v>73.31</c:v>
                </c:pt>
                <c:pt idx="69">
                  <c:v>71.489999999999995</c:v>
                </c:pt>
                <c:pt idx="70">
                  <c:v>70.5</c:v>
                </c:pt>
                <c:pt idx="71">
                  <c:v>69.89</c:v>
                </c:pt>
                <c:pt idx="72">
                  <c:v>69.05</c:v>
                </c:pt>
                <c:pt idx="73">
                  <c:v>68.23</c:v>
                </c:pt>
                <c:pt idx="74">
                  <c:v>66.52</c:v>
                </c:pt>
                <c:pt idx="75">
                  <c:v>66.790000000000006</c:v>
                </c:pt>
              </c:numCache>
            </c:numRef>
          </c:val>
        </c:ser>
        <c:marker val="1"/>
        <c:axId val="81634432"/>
        <c:axId val="81635968"/>
      </c:line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ММВБ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Лист1!$A$2:$A$77</c:f>
              <c:numCache>
                <c:formatCode>m/d/yyyy</c:formatCode>
                <c:ptCount val="76"/>
                <c:pt idx="0">
                  <c:v>41892</c:v>
                </c:pt>
                <c:pt idx="1">
                  <c:v>41893</c:v>
                </c:pt>
                <c:pt idx="2">
                  <c:v>41894</c:v>
                </c:pt>
                <c:pt idx="3">
                  <c:v>41896</c:v>
                </c:pt>
                <c:pt idx="4">
                  <c:v>41897</c:v>
                </c:pt>
                <c:pt idx="5">
                  <c:v>41898</c:v>
                </c:pt>
                <c:pt idx="6">
                  <c:v>41899</c:v>
                </c:pt>
                <c:pt idx="7">
                  <c:v>41900</c:v>
                </c:pt>
                <c:pt idx="8">
                  <c:v>41901</c:v>
                </c:pt>
                <c:pt idx="9">
                  <c:v>41903</c:v>
                </c:pt>
                <c:pt idx="10">
                  <c:v>41904</c:v>
                </c:pt>
                <c:pt idx="11">
                  <c:v>41905</c:v>
                </c:pt>
                <c:pt idx="12">
                  <c:v>41906</c:v>
                </c:pt>
                <c:pt idx="13">
                  <c:v>41907</c:v>
                </c:pt>
                <c:pt idx="14">
                  <c:v>41908</c:v>
                </c:pt>
                <c:pt idx="15">
                  <c:v>41910</c:v>
                </c:pt>
                <c:pt idx="16">
                  <c:v>41911</c:v>
                </c:pt>
                <c:pt idx="17">
                  <c:v>41912</c:v>
                </c:pt>
                <c:pt idx="18">
                  <c:v>41913</c:v>
                </c:pt>
                <c:pt idx="19">
                  <c:v>41914</c:v>
                </c:pt>
                <c:pt idx="20">
                  <c:v>41915</c:v>
                </c:pt>
                <c:pt idx="21">
                  <c:v>41917</c:v>
                </c:pt>
                <c:pt idx="22">
                  <c:v>41918</c:v>
                </c:pt>
                <c:pt idx="23">
                  <c:v>41919</c:v>
                </c:pt>
                <c:pt idx="24">
                  <c:v>41920</c:v>
                </c:pt>
                <c:pt idx="25">
                  <c:v>41921</c:v>
                </c:pt>
                <c:pt idx="26">
                  <c:v>41922</c:v>
                </c:pt>
                <c:pt idx="27">
                  <c:v>41924</c:v>
                </c:pt>
                <c:pt idx="28">
                  <c:v>41925</c:v>
                </c:pt>
                <c:pt idx="29">
                  <c:v>41926</c:v>
                </c:pt>
                <c:pt idx="30">
                  <c:v>41927</c:v>
                </c:pt>
                <c:pt idx="31">
                  <c:v>41928</c:v>
                </c:pt>
                <c:pt idx="32">
                  <c:v>41929</c:v>
                </c:pt>
                <c:pt idx="33">
                  <c:v>41931</c:v>
                </c:pt>
                <c:pt idx="34">
                  <c:v>41932</c:v>
                </c:pt>
                <c:pt idx="35">
                  <c:v>41933</c:v>
                </c:pt>
                <c:pt idx="36">
                  <c:v>41934</c:v>
                </c:pt>
                <c:pt idx="37">
                  <c:v>41935</c:v>
                </c:pt>
                <c:pt idx="38">
                  <c:v>41936</c:v>
                </c:pt>
                <c:pt idx="39">
                  <c:v>41939</c:v>
                </c:pt>
                <c:pt idx="40">
                  <c:v>41940</c:v>
                </c:pt>
                <c:pt idx="41">
                  <c:v>41941</c:v>
                </c:pt>
                <c:pt idx="42">
                  <c:v>41942</c:v>
                </c:pt>
                <c:pt idx="43">
                  <c:v>41943</c:v>
                </c:pt>
                <c:pt idx="44">
                  <c:v>41945</c:v>
                </c:pt>
                <c:pt idx="45">
                  <c:v>41946</c:v>
                </c:pt>
                <c:pt idx="46">
                  <c:v>41947</c:v>
                </c:pt>
                <c:pt idx="47">
                  <c:v>41948</c:v>
                </c:pt>
                <c:pt idx="48">
                  <c:v>41949</c:v>
                </c:pt>
                <c:pt idx="49">
                  <c:v>41950</c:v>
                </c:pt>
                <c:pt idx="50">
                  <c:v>41952</c:v>
                </c:pt>
                <c:pt idx="51">
                  <c:v>41953</c:v>
                </c:pt>
                <c:pt idx="52">
                  <c:v>41954</c:v>
                </c:pt>
                <c:pt idx="53">
                  <c:v>41955</c:v>
                </c:pt>
                <c:pt idx="54">
                  <c:v>41956</c:v>
                </c:pt>
                <c:pt idx="55">
                  <c:v>41957</c:v>
                </c:pt>
                <c:pt idx="56">
                  <c:v>41959</c:v>
                </c:pt>
                <c:pt idx="57">
                  <c:v>41960</c:v>
                </c:pt>
                <c:pt idx="58">
                  <c:v>41961</c:v>
                </c:pt>
                <c:pt idx="59">
                  <c:v>41962</c:v>
                </c:pt>
                <c:pt idx="60">
                  <c:v>41963</c:v>
                </c:pt>
                <c:pt idx="61">
                  <c:v>41964</c:v>
                </c:pt>
                <c:pt idx="62">
                  <c:v>41967</c:v>
                </c:pt>
                <c:pt idx="63">
                  <c:v>41968</c:v>
                </c:pt>
                <c:pt idx="64">
                  <c:v>41969</c:v>
                </c:pt>
                <c:pt idx="65">
                  <c:v>41970</c:v>
                </c:pt>
                <c:pt idx="66">
                  <c:v>41971</c:v>
                </c:pt>
                <c:pt idx="67">
                  <c:v>41973</c:v>
                </c:pt>
                <c:pt idx="68">
                  <c:v>41974</c:v>
                </c:pt>
                <c:pt idx="69">
                  <c:v>41975</c:v>
                </c:pt>
                <c:pt idx="70">
                  <c:v>41976</c:v>
                </c:pt>
                <c:pt idx="71">
                  <c:v>41977</c:v>
                </c:pt>
                <c:pt idx="72">
                  <c:v>41978</c:v>
                </c:pt>
                <c:pt idx="73">
                  <c:v>41980</c:v>
                </c:pt>
                <c:pt idx="74">
                  <c:v>41981</c:v>
                </c:pt>
                <c:pt idx="75">
                  <c:v>41982</c:v>
                </c:pt>
              </c:numCache>
            </c:numRef>
          </c:cat>
          <c:val>
            <c:numRef>
              <c:f>Лист1!$C$2:$C$77</c:f>
              <c:numCache>
                <c:formatCode>###\ ###\ ###\ ###.00</c:formatCode>
                <c:ptCount val="76"/>
                <c:pt idx="0">
                  <c:v>1443.32</c:v>
                </c:pt>
                <c:pt idx="1">
                  <c:v>1447.91</c:v>
                </c:pt>
                <c:pt idx="2">
                  <c:v>1423.78</c:v>
                </c:pt>
                <c:pt idx="3">
                  <c:v>1400.71</c:v>
                </c:pt>
                <c:pt idx="4">
                  <c:v>1392.4</c:v>
                </c:pt>
                <c:pt idx="5">
                  <c:v>1400.35</c:v>
                </c:pt>
                <c:pt idx="6">
                  <c:v>1449.29</c:v>
                </c:pt>
                <c:pt idx="7">
                  <c:v>1457.34</c:v>
                </c:pt>
                <c:pt idx="8">
                  <c:v>1474.71</c:v>
                </c:pt>
                <c:pt idx="9">
                  <c:v>1464.76</c:v>
                </c:pt>
                <c:pt idx="10">
                  <c:v>1468.1699999999998</c:v>
                </c:pt>
                <c:pt idx="11">
                  <c:v>1468.55</c:v>
                </c:pt>
                <c:pt idx="12">
                  <c:v>1449.6299999999999</c:v>
                </c:pt>
                <c:pt idx="13">
                  <c:v>1458.52</c:v>
                </c:pt>
                <c:pt idx="14">
                  <c:v>1454.1899999999998</c:v>
                </c:pt>
                <c:pt idx="15">
                  <c:v>1477.31</c:v>
                </c:pt>
                <c:pt idx="16">
                  <c:v>1449.37</c:v>
                </c:pt>
                <c:pt idx="17">
                  <c:v>1448.6299999999999</c:v>
                </c:pt>
                <c:pt idx="18">
                  <c:v>1431.58</c:v>
                </c:pt>
                <c:pt idx="19">
                  <c:v>1412.83</c:v>
                </c:pt>
                <c:pt idx="20">
                  <c:v>1429.45</c:v>
                </c:pt>
                <c:pt idx="21">
                  <c:v>1441.83</c:v>
                </c:pt>
                <c:pt idx="22">
                  <c:v>1436.05</c:v>
                </c:pt>
                <c:pt idx="23">
                  <c:v>1434.2</c:v>
                </c:pt>
                <c:pt idx="24">
                  <c:v>1408.28</c:v>
                </c:pt>
                <c:pt idx="25">
                  <c:v>1411.07</c:v>
                </c:pt>
                <c:pt idx="26">
                  <c:v>1399.99</c:v>
                </c:pt>
                <c:pt idx="27">
                  <c:v>1376.35</c:v>
                </c:pt>
                <c:pt idx="28">
                  <c:v>1384.6599999999999</c:v>
                </c:pt>
                <c:pt idx="29">
                  <c:v>1418.1499999999999</c:v>
                </c:pt>
                <c:pt idx="30">
                  <c:v>1403.48</c:v>
                </c:pt>
                <c:pt idx="31">
                  <c:v>1379.76</c:v>
                </c:pt>
                <c:pt idx="32">
                  <c:v>1384.33</c:v>
                </c:pt>
                <c:pt idx="33">
                  <c:v>1364.24</c:v>
                </c:pt>
                <c:pt idx="34">
                  <c:v>1383.93</c:v>
                </c:pt>
                <c:pt idx="35">
                  <c:v>1394.1599999999999</c:v>
                </c:pt>
                <c:pt idx="36">
                  <c:v>1377.09</c:v>
                </c:pt>
                <c:pt idx="37">
                  <c:v>1360.33</c:v>
                </c:pt>
                <c:pt idx="38">
                  <c:v>1384.72</c:v>
                </c:pt>
                <c:pt idx="39">
                  <c:v>1376.36</c:v>
                </c:pt>
                <c:pt idx="40">
                  <c:v>1383.35</c:v>
                </c:pt>
                <c:pt idx="41">
                  <c:v>1374.1899999999998</c:v>
                </c:pt>
                <c:pt idx="42">
                  <c:v>1372.92</c:v>
                </c:pt>
                <c:pt idx="43">
                  <c:v>1380.3899999999999</c:v>
                </c:pt>
                <c:pt idx="44">
                  <c:v>1394.27</c:v>
                </c:pt>
                <c:pt idx="45">
                  <c:v>1415.51</c:v>
                </c:pt>
                <c:pt idx="46">
                  <c:v>1439.58</c:v>
                </c:pt>
                <c:pt idx="47">
                  <c:v>1440.2</c:v>
                </c:pt>
                <c:pt idx="48">
                  <c:v>1488.47</c:v>
                </c:pt>
                <c:pt idx="49">
                  <c:v>1491.1899999999998</c:v>
                </c:pt>
                <c:pt idx="50">
                  <c:v>1495.26</c:v>
                </c:pt>
                <c:pt idx="51">
                  <c:v>1497.46</c:v>
                </c:pt>
                <c:pt idx="52">
                  <c:v>1497.11</c:v>
                </c:pt>
                <c:pt idx="53">
                  <c:v>1515.36</c:v>
                </c:pt>
                <c:pt idx="54">
                  <c:v>1514.78</c:v>
                </c:pt>
                <c:pt idx="55">
                  <c:v>1513.83</c:v>
                </c:pt>
                <c:pt idx="56">
                  <c:v>1492.27</c:v>
                </c:pt>
                <c:pt idx="57">
                  <c:v>1500.76</c:v>
                </c:pt>
                <c:pt idx="58">
                  <c:v>1507.1</c:v>
                </c:pt>
                <c:pt idx="59">
                  <c:v>1519.61</c:v>
                </c:pt>
                <c:pt idx="60">
                  <c:v>1517.97</c:v>
                </c:pt>
                <c:pt idx="61">
                  <c:v>1530.4</c:v>
                </c:pt>
                <c:pt idx="62">
                  <c:v>1538.93</c:v>
                </c:pt>
                <c:pt idx="63">
                  <c:v>1529.54</c:v>
                </c:pt>
                <c:pt idx="64">
                  <c:v>1529.57</c:v>
                </c:pt>
                <c:pt idx="65">
                  <c:v>1537.43</c:v>
                </c:pt>
                <c:pt idx="66">
                  <c:v>1531.6899999999998</c:v>
                </c:pt>
                <c:pt idx="67">
                  <c:v>1533.6799999999998</c:v>
                </c:pt>
                <c:pt idx="68">
                  <c:v>1578.3799999999999</c:v>
                </c:pt>
                <c:pt idx="69">
                  <c:v>1583.12</c:v>
                </c:pt>
                <c:pt idx="70">
                  <c:v>1606.84</c:v>
                </c:pt>
                <c:pt idx="71">
                  <c:v>1582.08</c:v>
                </c:pt>
                <c:pt idx="72">
                  <c:v>1529.2</c:v>
                </c:pt>
                <c:pt idx="73">
                  <c:v>1481.27</c:v>
                </c:pt>
                <c:pt idx="74">
                  <c:v>1475.22</c:v>
                </c:pt>
                <c:pt idx="75">
                  <c:v>1495.48</c:v>
                </c:pt>
              </c:numCache>
            </c:numRef>
          </c:val>
        </c:ser>
        <c:marker val="1"/>
        <c:axId val="81639296"/>
        <c:axId val="81637760"/>
      </c:lineChart>
      <c:dateAx>
        <c:axId val="81634432"/>
        <c:scaling>
          <c:orientation val="minMax"/>
        </c:scaling>
        <c:axPos val="b"/>
        <c:numFmt formatCode="m/d/yyyy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635968"/>
        <c:crosses val="autoZero"/>
        <c:auto val="1"/>
        <c:lblOffset val="100"/>
        <c:baseTimeUnit val="days"/>
      </c:dateAx>
      <c:valAx>
        <c:axId val="816359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634432"/>
        <c:crosses val="autoZero"/>
        <c:crossBetween val="between"/>
      </c:valAx>
      <c:valAx>
        <c:axId val="81637760"/>
        <c:scaling>
          <c:orientation val="minMax"/>
        </c:scaling>
        <c:axPos val="r"/>
        <c:numFmt formatCode="###\ ###\ ###\ ###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639296"/>
        <c:crosses val="max"/>
        <c:crossBetween val="between"/>
      </c:valAx>
      <c:dateAx>
        <c:axId val="81639296"/>
        <c:scaling>
          <c:orientation val="minMax"/>
        </c:scaling>
        <c:delete val="1"/>
        <c:axPos val="b"/>
        <c:numFmt formatCode="m/d/yyyy" sourceLinked="1"/>
        <c:tickLblPos val="none"/>
        <c:crossAx val="81637760"/>
        <c:crosses val="autoZero"/>
        <c:auto val="1"/>
        <c:lblOffset val="100"/>
        <c:baseTimeUnit val="days"/>
      </c:date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cat>
            <c:multiLvlStrRef>
              <c:f>Лист1!$A$1:$B$8</c:f>
              <c:multiLvlStrCache>
                <c:ptCount val="8"/>
                <c:lvl>
                  <c:pt idx="0">
                    <c:v>Башнефть, акция об. </c:v>
                  </c:pt>
                  <c:pt idx="1">
                    <c:v>МГТС, акция прив. </c:v>
                  </c:pt>
                  <c:pt idx="2">
                    <c:v>Башнефть, акция прив. </c:v>
                  </c:pt>
                  <c:pt idx="3">
                    <c:v>Компания М.видео, акция об. </c:v>
                  </c:pt>
                  <c:pt idx="4">
                    <c:v>Ростелеком, акция прив. </c:v>
                  </c:pt>
                  <c:pt idx="5">
                    <c:v>Энел Россия (бывш. Энел ОГК-5), акция об.</c:v>
                  </c:pt>
                  <c:pt idx="6">
                    <c:v>МРСК Северного Кавказа, акция об. </c:v>
                  </c:pt>
                  <c:pt idx="7">
                    <c:v>Аэрофлот, акция об.</c:v>
                  </c:pt>
                </c:lvl>
                <c:lvl>
                  <c:pt idx="0">
                    <c:v>Высокая</c:v>
                  </c:pt>
                  <c:pt idx="3">
                    <c:v>Средняя</c:v>
                  </c:pt>
                  <c:pt idx="5">
                    <c:v>Низкая</c:v>
                  </c:pt>
                </c:lvl>
              </c:multiLvlStrCache>
            </c:multiLvlStrRef>
          </c:cat>
          <c:val>
            <c:numRef>
              <c:f>Лист1!$C$1:$C$8</c:f>
              <c:numCache>
                <c:formatCode>0.00%</c:formatCode>
                <c:ptCount val="8"/>
                <c:pt idx="0">
                  <c:v>0.17820000000000041</c:v>
                </c:pt>
                <c:pt idx="1">
                  <c:v>0.13969999999999999</c:v>
                </c:pt>
                <c:pt idx="2">
                  <c:v>0.1293</c:v>
                </c:pt>
                <c:pt idx="3">
                  <c:v>7.85E-2</c:v>
                </c:pt>
                <c:pt idx="4">
                  <c:v>7.8100000000000003E-2</c:v>
                </c:pt>
                <c:pt idx="5">
                  <c:v>5.4800000000000133E-2</c:v>
                </c:pt>
                <c:pt idx="6">
                  <c:v>5.3100000000000001E-2</c:v>
                </c:pt>
                <c:pt idx="7">
                  <c:v>4.2100000000000012E-2</c:v>
                </c:pt>
              </c:numCache>
            </c:numRef>
          </c:val>
        </c:ser>
        <c:gapWidth val="182"/>
        <c:axId val="81585280"/>
        <c:axId val="81586816"/>
      </c:barChart>
      <c:catAx>
        <c:axId val="8158528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586816"/>
        <c:crosses val="autoZero"/>
        <c:auto val="1"/>
        <c:lblAlgn val="ctr"/>
        <c:lblOffset val="100"/>
      </c:catAx>
      <c:valAx>
        <c:axId val="8158681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585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Аэрофлот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</c:trendline>
          <c:cat>
            <c:numRef>
              <c:f>Лист1!$A$2:$A$250</c:f>
              <c:numCache>
                <c:formatCode>m/d/yyyy</c:formatCode>
                <c:ptCount val="249"/>
                <c:pt idx="0">
                  <c:v>41892</c:v>
                </c:pt>
                <c:pt idx="1">
                  <c:v>41893</c:v>
                </c:pt>
                <c:pt idx="2">
                  <c:v>41894</c:v>
                </c:pt>
                <c:pt idx="3">
                  <c:v>41896</c:v>
                </c:pt>
                <c:pt idx="4">
                  <c:v>41897</c:v>
                </c:pt>
                <c:pt idx="5">
                  <c:v>41898</c:v>
                </c:pt>
                <c:pt idx="6">
                  <c:v>41899</c:v>
                </c:pt>
                <c:pt idx="7">
                  <c:v>41900</c:v>
                </c:pt>
                <c:pt idx="8">
                  <c:v>41901</c:v>
                </c:pt>
                <c:pt idx="9">
                  <c:v>41903</c:v>
                </c:pt>
                <c:pt idx="10">
                  <c:v>41904</c:v>
                </c:pt>
                <c:pt idx="11">
                  <c:v>41905</c:v>
                </c:pt>
                <c:pt idx="12">
                  <c:v>41906</c:v>
                </c:pt>
                <c:pt idx="13">
                  <c:v>41907</c:v>
                </c:pt>
                <c:pt idx="14">
                  <c:v>41908</c:v>
                </c:pt>
                <c:pt idx="15">
                  <c:v>41910</c:v>
                </c:pt>
                <c:pt idx="16">
                  <c:v>41911</c:v>
                </c:pt>
                <c:pt idx="17">
                  <c:v>41912</c:v>
                </c:pt>
                <c:pt idx="18">
                  <c:v>41913</c:v>
                </c:pt>
                <c:pt idx="19">
                  <c:v>41914</c:v>
                </c:pt>
                <c:pt idx="20">
                  <c:v>41915</c:v>
                </c:pt>
                <c:pt idx="21">
                  <c:v>41917</c:v>
                </c:pt>
                <c:pt idx="22">
                  <c:v>41918</c:v>
                </c:pt>
                <c:pt idx="23">
                  <c:v>41919</c:v>
                </c:pt>
                <c:pt idx="24">
                  <c:v>41920</c:v>
                </c:pt>
                <c:pt idx="25">
                  <c:v>41921</c:v>
                </c:pt>
                <c:pt idx="26">
                  <c:v>41922</c:v>
                </c:pt>
                <c:pt idx="27">
                  <c:v>41924</c:v>
                </c:pt>
                <c:pt idx="28">
                  <c:v>41925</c:v>
                </c:pt>
                <c:pt idx="29">
                  <c:v>41926</c:v>
                </c:pt>
                <c:pt idx="30">
                  <c:v>41927</c:v>
                </c:pt>
                <c:pt idx="31">
                  <c:v>41928</c:v>
                </c:pt>
                <c:pt idx="32">
                  <c:v>41929</c:v>
                </c:pt>
                <c:pt idx="33">
                  <c:v>41931</c:v>
                </c:pt>
                <c:pt idx="34">
                  <c:v>41932</c:v>
                </c:pt>
                <c:pt idx="35">
                  <c:v>41933</c:v>
                </c:pt>
                <c:pt idx="36">
                  <c:v>41934</c:v>
                </c:pt>
                <c:pt idx="37">
                  <c:v>41935</c:v>
                </c:pt>
                <c:pt idx="38">
                  <c:v>41936</c:v>
                </c:pt>
                <c:pt idx="39">
                  <c:v>41939</c:v>
                </c:pt>
                <c:pt idx="40">
                  <c:v>41940</c:v>
                </c:pt>
                <c:pt idx="41">
                  <c:v>41941</c:v>
                </c:pt>
                <c:pt idx="42">
                  <c:v>41942</c:v>
                </c:pt>
                <c:pt idx="43">
                  <c:v>41943</c:v>
                </c:pt>
                <c:pt idx="44">
                  <c:v>41945</c:v>
                </c:pt>
                <c:pt idx="45">
                  <c:v>41946</c:v>
                </c:pt>
                <c:pt idx="46">
                  <c:v>41947</c:v>
                </c:pt>
                <c:pt idx="47">
                  <c:v>41948</c:v>
                </c:pt>
                <c:pt idx="48">
                  <c:v>41949</c:v>
                </c:pt>
                <c:pt idx="49">
                  <c:v>41950</c:v>
                </c:pt>
                <c:pt idx="50">
                  <c:v>41952</c:v>
                </c:pt>
                <c:pt idx="51">
                  <c:v>41953</c:v>
                </c:pt>
                <c:pt idx="52">
                  <c:v>41954</c:v>
                </c:pt>
                <c:pt idx="53">
                  <c:v>41955</c:v>
                </c:pt>
                <c:pt idx="54">
                  <c:v>41956</c:v>
                </c:pt>
                <c:pt idx="55">
                  <c:v>41957</c:v>
                </c:pt>
                <c:pt idx="56">
                  <c:v>41959</c:v>
                </c:pt>
                <c:pt idx="57">
                  <c:v>41960</c:v>
                </c:pt>
                <c:pt idx="58">
                  <c:v>41961</c:v>
                </c:pt>
                <c:pt idx="59">
                  <c:v>41962</c:v>
                </c:pt>
                <c:pt idx="60">
                  <c:v>41963</c:v>
                </c:pt>
                <c:pt idx="61">
                  <c:v>41964</c:v>
                </c:pt>
                <c:pt idx="62">
                  <c:v>41967</c:v>
                </c:pt>
                <c:pt idx="63">
                  <c:v>41968</c:v>
                </c:pt>
                <c:pt idx="64">
                  <c:v>41969</c:v>
                </c:pt>
                <c:pt idx="65">
                  <c:v>41970</c:v>
                </c:pt>
                <c:pt idx="66">
                  <c:v>41971</c:v>
                </c:pt>
                <c:pt idx="67">
                  <c:v>41973</c:v>
                </c:pt>
                <c:pt idx="68">
                  <c:v>41974</c:v>
                </c:pt>
                <c:pt idx="69">
                  <c:v>41975</c:v>
                </c:pt>
                <c:pt idx="70">
                  <c:v>41976</c:v>
                </c:pt>
                <c:pt idx="71">
                  <c:v>41977</c:v>
                </c:pt>
                <c:pt idx="72">
                  <c:v>41978</c:v>
                </c:pt>
                <c:pt idx="73">
                  <c:v>41980</c:v>
                </c:pt>
                <c:pt idx="74">
                  <c:v>41981</c:v>
                </c:pt>
                <c:pt idx="75">
                  <c:v>41982</c:v>
                </c:pt>
              </c:numCache>
            </c:numRef>
          </c:cat>
          <c:val>
            <c:numRef>
              <c:f>Лист1!$B$2:$B$250</c:f>
              <c:numCache>
                <c:formatCode>###\ ###\ ###\ ##0.00</c:formatCode>
                <c:ptCount val="249"/>
                <c:pt idx="0">
                  <c:v>38.190000000000012</c:v>
                </c:pt>
                <c:pt idx="1">
                  <c:v>37.44</c:v>
                </c:pt>
                <c:pt idx="2">
                  <c:v>37.770000000000003</c:v>
                </c:pt>
                <c:pt idx="3">
                  <c:v>38.17</c:v>
                </c:pt>
                <c:pt idx="4">
                  <c:v>40.43</c:v>
                </c:pt>
                <c:pt idx="5">
                  <c:v>40.99</c:v>
                </c:pt>
                <c:pt idx="6">
                  <c:v>41.83</c:v>
                </c:pt>
                <c:pt idx="7">
                  <c:v>41.75</c:v>
                </c:pt>
                <c:pt idx="8">
                  <c:v>41.78</c:v>
                </c:pt>
                <c:pt idx="9">
                  <c:v>41.15</c:v>
                </c:pt>
                <c:pt idx="10">
                  <c:v>41.88</c:v>
                </c:pt>
                <c:pt idx="11">
                  <c:v>42.28</c:v>
                </c:pt>
                <c:pt idx="12">
                  <c:v>41.7</c:v>
                </c:pt>
                <c:pt idx="13">
                  <c:v>42.9</c:v>
                </c:pt>
                <c:pt idx="14">
                  <c:v>42.01</c:v>
                </c:pt>
                <c:pt idx="15">
                  <c:v>39.910000000000004</c:v>
                </c:pt>
                <c:pt idx="16">
                  <c:v>41.15</c:v>
                </c:pt>
                <c:pt idx="17">
                  <c:v>41</c:v>
                </c:pt>
                <c:pt idx="18">
                  <c:v>41.5</c:v>
                </c:pt>
                <c:pt idx="19">
                  <c:v>41.4</c:v>
                </c:pt>
                <c:pt idx="20">
                  <c:v>43.46</c:v>
                </c:pt>
                <c:pt idx="21">
                  <c:v>44.28</c:v>
                </c:pt>
                <c:pt idx="22">
                  <c:v>43.98</c:v>
                </c:pt>
                <c:pt idx="23">
                  <c:v>41.31</c:v>
                </c:pt>
                <c:pt idx="24">
                  <c:v>41.37</c:v>
                </c:pt>
                <c:pt idx="25">
                  <c:v>39.65</c:v>
                </c:pt>
                <c:pt idx="26">
                  <c:v>38.32</c:v>
                </c:pt>
                <c:pt idx="27">
                  <c:v>38.200000000000003</c:v>
                </c:pt>
                <c:pt idx="28">
                  <c:v>38.01</c:v>
                </c:pt>
                <c:pt idx="29">
                  <c:v>38</c:v>
                </c:pt>
                <c:pt idx="30">
                  <c:v>38.14</c:v>
                </c:pt>
                <c:pt idx="31">
                  <c:v>37.61</c:v>
                </c:pt>
                <c:pt idx="32">
                  <c:v>37.300000000000004</c:v>
                </c:pt>
                <c:pt idx="33">
                  <c:v>37.230000000000011</c:v>
                </c:pt>
                <c:pt idx="34">
                  <c:v>38.5</c:v>
                </c:pt>
                <c:pt idx="35">
                  <c:v>39.720000000000013</c:v>
                </c:pt>
                <c:pt idx="36">
                  <c:v>40.050000000000004</c:v>
                </c:pt>
                <c:pt idx="37">
                  <c:v>40.480000000000004</c:v>
                </c:pt>
                <c:pt idx="38">
                  <c:v>39.690000000000012</c:v>
                </c:pt>
                <c:pt idx="39">
                  <c:v>40.24</c:v>
                </c:pt>
                <c:pt idx="40">
                  <c:v>39.950000000000003</c:v>
                </c:pt>
                <c:pt idx="41">
                  <c:v>39.75</c:v>
                </c:pt>
                <c:pt idx="42">
                  <c:v>40.130000000000003</c:v>
                </c:pt>
                <c:pt idx="43">
                  <c:v>40.9</c:v>
                </c:pt>
                <c:pt idx="44">
                  <c:v>41.53</c:v>
                </c:pt>
                <c:pt idx="45">
                  <c:v>42.48</c:v>
                </c:pt>
                <c:pt idx="46">
                  <c:v>42.2</c:v>
                </c:pt>
                <c:pt idx="47">
                  <c:v>42.25</c:v>
                </c:pt>
                <c:pt idx="48">
                  <c:v>42.68</c:v>
                </c:pt>
                <c:pt idx="49">
                  <c:v>42.83</c:v>
                </c:pt>
                <c:pt idx="50">
                  <c:v>43.25</c:v>
                </c:pt>
                <c:pt idx="51">
                  <c:v>43.49</c:v>
                </c:pt>
                <c:pt idx="52">
                  <c:v>43.6</c:v>
                </c:pt>
                <c:pt idx="53">
                  <c:v>44.45</c:v>
                </c:pt>
                <c:pt idx="54">
                  <c:v>44.8</c:v>
                </c:pt>
                <c:pt idx="55">
                  <c:v>45.4</c:v>
                </c:pt>
                <c:pt idx="56">
                  <c:v>45.290000000000013</c:v>
                </c:pt>
                <c:pt idx="57">
                  <c:v>45.8</c:v>
                </c:pt>
                <c:pt idx="58">
                  <c:v>45.44</c:v>
                </c:pt>
                <c:pt idx="59">
                  <c:v>46</c:v>
                </c:pt>
                <c:pt idx="60">
                  <c:v>46.65</c:v>
                </c:pt>
                <c:pt idx="61">
                  <c:v>46.220000000000013</c:v>
                </c:pt>
                <c:pt idx="62">
                  <c:v>46.25</c:v>
                </c:pt>
                <c:pt idx="63">
                  <c:v>45.63</c:v>
                </c:pt>
                <c:pt idx="64">
                  <c:v>47.1</c:v>
                </c:pt>
                <c:pt idx="65">
                  <c:v>47.1</c:v>
                </c:pt>
                <c:pt idx="66">
                  <c:v>46.790000000000013</c:v>
                </c:pt>
                <c:pt idx="67">
                  <c:v>47.8</c:v>
                </c:pt>
                <c:pt idx="68">
                  <c:v>47.290000000000013</c:v>
                </c:pt>
                <c:pt idx="69">
                  <c:v>47.82</c:v>
                </c:pt>
                <c:pt idx="70">
                  <c:v>46.6</c:v>
                </c:pt>
                <c:pt idx="71">
                  <c:v>47.1</c:v>
                </c:pt>
                <c:pt idx="72">
                  <c:v>46.730000000000011</c:v>
                </c:pt>
                <c:pt idx="73">
                  <c:v>46.7</c:v>
                </c:pt>
                <c:pt idx="74">
                  <c:v>48.37</c:v>
                </c:pt>
                <c:pt idx="75">
                  <c:v>48.31</c:v>
                </c:pt>
                <c:pt idx="76">
                  <c:v>49.41</c:v>
                </c:pt>
                <c:pt idx="77">
                  <c:v>48.88</c:v>
                </c:pt>
                <c:pt idx="78">
                  <c:v>50</c:v>
                </c:pt>
                <c:pt idx="79">
                  <c:v>49.6</c:v>
                </c:pt>
                <c:pt idx="80">
                  <c:v>49.71</c:v>
                </c:pt>
                <c:pt idx="81">
                  <c:v>49.17</c:v>
                </c:pt>
                <c:pt idx="82">
                  <c:v>48.6</c:v>
                </c:pt>
                <c:pt idx="83">
                  <c:v>48.25</c:v>
                </c:pt>
                <c:pt idx="84">
                  <c:v>46.4</c:v>
                </c:pt>
                <c:pt idx="85">
                  <c:v>45.4</c:v>
                </c:pt>
                <c:pt idx="86">
                  <c:v>46.1</c:v>
                </c:pt>
                <c:pt idx="87">
                  <c:v>44.71</c:v>
                </c:pt>
                <c:pt idx="88">
                  <c:v>44.44</c:v>
                </c:pt>
                <c:pt idx="89">
                  <c:v>44.620000000000012</c:v>
                </c:pt>
                <c:pt idx="90">
                  <c:v>46.97</c:v>
                </c:pt>
                <c:pt idx="91">
                  <c:v>49.9</c:v>
                </c:pt>
                <c:pt idx="92">
                  <c:v>49.53</c:v>
                </c:pt>
                <c:pt idx="93">
                  <c:v>50.55</c:v>
                </c:pt>
                <c:pt idx="94">
                  <c:v>50.5</c:v>
                </c:pt>
                <c:pt idx="95">
                  <c:v>50.44</c:v>
                </c:pt>
                <c:pt idx="96">
                  <c:v>50.48</c:v>
                </c:pt>
                <c:pt idx="97">
                  <c:v>52.28</c:v>
                </c:pt>
                <c:pt idx="98">
                  <c:v>53.760000000000012</c:v>
                </c:pt>
                <c:pt idx="99">
                  <c:v>53.98</c:v>
                </c:pt>
                <c:pt idx="100">
                  <c:v>53.730000000000011</c:v>
                </c:pt>
                <c:pt idx="101">
                  <c:v>52.02</c:v>
                </c:pt>
                <c:pt idx="102">
                  <c:v>54.4</c:v>
                </c:pt>
                <c:pt idx="103">
                  <c:v>57.33</c:v>
                </c:pt>
                <c:pt idx="104">
                  <c:v>59.43</c:v>
                </c:pt>
                <c:pt idx="105">
                  <c:v>59</c:v>
                </c:pt>
                <c:pt idx="106">
                  <c:v>59.5</c:v>
                </c:pt>
                <c:pt idx="107">
                  <c:v>59.1</c:v>
                </c:pt>
                <c:pt idx="108">
                  <c:v>58.660000000000011</c:v>
                </c:pt>
                <c:pt idx="109">
                  <c:v>59.730000000000011</c:v>
                </c:pt>
                <c:pt idx="110">
                  <c:v>59.34</c:v>
                </c:pt>
                <c:pt idx="111">
                  <c:v>58.260000000000012</c:v>
                </c:pt>
                <c:pt idx="112">
                  <c:v>57.3</c:v>
                </c:pt>
                <c:pt idx="113">
                  <c:v>57.09</c:v>
                </c:pt>
                <c:pt idx="114">
                  <c:v>57.1</c:v>
                </c:pt>
                <c:pt idx="115">
                  <c:v>56.68</c:v>
                </c:pt>
                <c:pt idx="116">
                  <c:v>56.43</c:v>
                </c:pt>
                <c:pt idx="117">
                  <c:v>55.6</c:v>
                </c:pt>
                <c:pt idx="118">
                  <c:v>56.44</c:v>
                </c:pt>
                <c:pt idx="119">
                  <c:v>56.75</c:v>
                </c:pt>
                <c:pt idx="120">
                  <c:v>58.49</c:v>
                </c:pt>
                <c:pt idx="121">
                  <c:v>56.38</c:v>
                </c:pt>
                <c:pt idx="122">
                  <c:v>55.68</c:v>
                </c:pt>
                <c:pt idx="123">
                  <c:v>55.64</c:v>
                </c:pt>
                <c:pt idx="124">
                  <c:v>55.3</c:v>
                </c:pt>
                <c:pt idx="125">
                  <c:v>55.06</c:v>
                </c:pt>
                <c:pt idx="126">
                  <c:v>56.89</c:v>
                </c:pt>
                <c:pt idx="127">
                  <c:v>58.74</c:v>
                </c:pt>
                <c:pt idx="128">
                  <c:v>58.85</c:v>
                </c:pt>
                <c:pt idx="129">
                  <c:v>58.84</c:v>
                </c:pt>
                <c:pt idx="130">
                  <c:v>57.59</c:v>
                </c:pt>
                <c:pt idx="131">
                  <c:v>57.57</c:v>
                </c:pt>
                <c:pt idx="132">
                  <c:v>57.2</c:v>
                </c:pt>
                <c:pt idx="133">
                  <c:v>57.8</c:v>
                </c:pt>
                <c:pt idx="134">
                  <c:v>57.04</c:v>
                </c:pt>
                <c:pt idx="135">
                  <c:v>55.15</c:v>
                </c:pt>
                <c:pt idx="136">
                  <c:v>55.3</c:v>
                </c:pt>
                <c:pt idx="137">
                  <c:v>54</c:v>
                </c:pt>
                <c:pt idx="138">
                  <c:v>53.32</c:v>
                </c:pt>
                <c:pt idx="139">
                  <c:v>53.99</c:v>
                </c:pt>
                <c:pt idx="140">
                  <c:v>53.89</c:v>
                </c:pt>
                <c:pt idx="141">
                  <c:v>53.11</c:v>
                </c:pt>
                <c:pt idx="142">
                  <c:v>54.2</c:v>
                </c:pt>
                <c:pt idx="143">
                  <c:v>53.61</c:v>
                </c:pt>
                <c:pt idx="144">
                  <c:v>53.55</c:v>
                </c:pt>
                <c:pt idx="145">
                  <c:v>52.65</c:v>
                </c:pt>
                <c:pt idx="146">
                  <c:v>52.24</c:v>
                </c:pt>
                <c:pt idx="147">
                  <c:v>53</c:v>
                </c:pt>
                <c:pt idx="148">
                  <c:v>52.8</c:v>
                </c:pt>
                <c:pt idx="149">
                  <c:v>51.61</c:v>
                </c:pt>
                <c:pt idx="150">
                  <c:v>51.49</c:v>
                </c:pt>
                <c:pt idx="151">
                  <c:v>52.17</c:v>
                </c:pt>
                <c:pt idx="152">
                  <c:v>50.55</c:v>
                </c:pt>
                <c:pt idx="153">
                  <c:v>50.25</c:v>
                </c:pt>
                <c:pt idx="154">
                  <c:v>50.35</c:v>
                </c:pt>
                <c:pt idx="155">
                  <c:v>50.92</c:v>
                </c:pt>
                <c:pt idx="156">
                  <c:v>50.95</c:v>
                </c:pt>
                <c:pt idx="157">
                  <c:v>50.46</c:v>
                </c:pt>
                <c:pt idx="158">
                  <c:v>49.25</c:v>
                </c:pt>
                <c:pt idx="159">
                  <c:v>50.64</c:v>
                </c:pt>
                <c:pt idx="160">
                  <c:v>51.760000000000012</c:v>
                </c:pt>
                <c:pt idx="161">
                  <c:v>52.34</c:v>
                </c:pt>
                <c:pt idx="162">
                  <c:v>53.65</c:v>
                </c:pt>
                <c:pt idx="163">
                  <c:v>53.75</c:v>
                </c:pt>
                <c:pt idx="164">
                  <c:v>53</c:v>
                </c:pt>
                <c:pt idx="165">
                  <c:v>51.8</c:v>
                </c:pt>
                <c:pt idx="166">
                  <c:v>49.68</c:v>
                </c:pt>
                <c:pt idx="167">
                  <c:v>52.85</c:v>
                </c:pt>
                <c:pt idx="168">
                  <c:v>53.4</c:v>
                </c:pt>
                <c:pt idx="169">
                  <c:v>54.15</c:v>
                </c:pt>
                <c:pt idx="170">
                  <c:v>53.85</c:v>
                </c:pt>
                <c:pt idx="171">
                  <c:v>53.39</c:v>
                </c:pt>
                <c:pt idx="172">
                  <c:v>53.45</c:v>
                </c:pt>
                <c:pt idx="173">
                  <c:v>56.02</c:v>
                </c:pt>
                <c:pt idx="174">
                  <c:v>55.8</c:v>
                </c:pt>
                <c:pt idx="175">
                  <c:v>55.78</c:v>
                </c:pt>
                <c:pt idx="176">
                  <c:v>55.97</c:v>
                </c:pt>
                <c:pt idx="177">
                  <c:v>55.2</c:v>
                </c:pt>
                <c:pt idx="178">
                  <c:v>53.85</c:v>
                </c:pt>
                <c:pt idx="179">
                  <c:v>53.11</c:v>
                </c:pt>
                <c:pt idx="180">
                  <c:v>55.35</c:v>
                </c:pt>
                <c:pt idx="181">
                  <c:v>54.24</c:v>
                </c:pt>
                <c:pt idx="182">
                  <c:v>53.74</c:v>
                </c:pt>
                <c:pt idx="183">
                  <c:v>55.15</c:v>
                </c:pt>
                <c:pt idx="184">
                  <c:v>56.45</c:v>
                </c:pt>
                <c:pt idx="185">
                  <c:v>53.89</c:v>
                </c:pt>
                <c:pt idx="186">
                  <c:v>48.6</c:v>
                </c:pt>
                <c:pt idx="187">
                  <c:v>46.620000000000012</c:v>
                </c:pt>
                <c:pt idx="188">
                  <c:v>47.290000000000013</c:v>
                </c:pt>
                <c:pt idx="189">
                  <c:v>52.8</c:v>
                </c:pt>
                <c:pt idx="190">
                  <c:v>58.55</c:v>
                </c:pt>
                <c:pt idx="191">
                  <c:v>59.38</c:v>
                </c:pt>
                <c:pt idx="192">
                  <c:v>61.08</c:v>
                </c:pt>
                <c:pt idx="193">
                  <c:v>62.4</c:v>
                </c:pt>
                <c:pt idx="194">
                  <c:v>62.18</c:v>
                </c:pt>
                <c:pt idx="195">
                  <c:v>60.6</c:v>
                </c:pt>
                <c:pt idx="196">
                  <c:v>59</c:v>
                </c:pt>
                <c:pt idx="197">
                  <c:v>70.61</c:v>
                </c:pt>
                <c:pt idx="198">
                  <c:v>72.709999999999994</c:v>
                </c:pt>
                <c:pt idx="199">
                  <c:v>77.599999999999994</c:v>
                </c:pt>
                <c:pt idx="200">
                  <c:v>77.39</c:v>
                </c:pt>
                <c:pt idx="201">
                  <c:v>76.900000000000006</c:v>
                </c:pt>
                <c:pt idx="202">
                  <c:v>77.88</c:v>
                </c:pt>
                <c:pt idx="203">
                  <c:v>77.8</c:v>
                </c:pt>
                <c:pt idx="204">
                  <c:v>78.099999999999994</c:v>
                </c:pt>
                <c:pt idx="205">
                  <c:v>80</c:v>
                </c:pt>
                <c:pt idx="206">
                  <c:v>80.75</c:v>
                </c:pt>
                <c:pt idx="207">
                  <c:v>80.28</c:v>
                </c:pt>
                <c:pt idx="208">
                  <c:v>80.599999999999994</c:v>
                </c:pt>
                <c:pt idx="209">
                  <c:v>82.02</c:v>
                </c:pt>
                <c:pt idx="210">
                  <c:v>80.7</c:v>
                </c:pt>
                <c:pt idx="211">
                  <c:v>79.510000000000005</c:v>
                </c:pt>
                <c:pt idx="212">
                  <c:v>79.5</c:v>
                </c:pt>
                <c:pt idx="213">
                  <c:v>78.900000000000006</c:v>
                </c:pt>
                <c:pt idx="214">
                  <c:v>76.11999999999999</c:v>
                </c:pt>
                <c:pt idx="215">
                  <c:v>76.649999999999991</c:v>
                </c:pt>
                <c:pt idx="216">
                  <c:v>80</c:v>
                </c:pt>
                <c:pt idx="217">
                  <c:v>83</c:v>
                </c:pt>
                <c:pt idx="218">
                  <c:v>81.440000000000026</c:v>
                </c:pt>
                <c:pt idx="219">
                  <c:v>81.38</c:v>
                </c:pt>
                <c:pt idx="220">
                  <c:v>81.75</c:v>
                </c:pt>
                <c:pt idx="221">
                  <c:v>81.900000000000006</c:v>
                </c:pt>
                <c:pt idx="222">
                  <c:v>78.7</c:v>
                </c:pt>
                <c:pt idx="223">
                  <c:v>79.790000000000006</c:v>
                </c:pt>
                <c:pt idx="224">
                  <c:v>78.78</c:v>
                </c:pt>
                <c:pt idx="225">
                  <c:v>81.349999999999994</c:v>
                </c:pt>
                <c:pt idx="226">
                  <c:v>85.460000000000022</c:v>
                </c:pt>
                <c:pt idx="227">
                  <c:v>84.25</c:v>
                </c:pt>
                <c:pt idx="228">
                  <c:v>84.8</c:v>
                </c:pt>
                <c:pt idx="229">
                  <c:v>83.9</c:v>
                </c:pt>
                <c:pt idx="230">
                  <c:v>84.960000000000022</c:v>
                </c:pt>
                <c:pt idx="231">
                  <c:v>87.86999999999999</c:v>
                </c:pt>
                <c:pt idx="232">
                  <c:v>82.83</c:v>
                </c:pt>
                <c:pt idx="233">
                  <c:v>82.9</c:v>
                </c:pt>
                <c:pt idx="234">
                  <c:v>83.410000000000025</c:v>
                </c:pt>
                <c:pt idx="235">
                  <c:v>83.240000000000023</c:v>
                </c:pt>
                <c:pt idx="236">
                  <c:v>83.7</c:v>
                </c:pt>
                <c:pt idx="237">
                  <c:v>82.5</c:v>
                </c:pt>
                <c:pt idx="238">
                  <c:v>84.54</c:v>
                </c:pt>
                <c:pt idx="239">
                  <c:v>85.05</c:v>
                </c:pt>
                <c:pt idx="240">
                  <c:v>85</c:v>
                </c:pt>
                <c:pt idx="241">
                  <c:v>81.56</c:v>
                </c:pt>
                <c:pt idx="242">
                  <c:v>79.23</c:v>
                </c:pt>
                <c:pt idx="243">
                  <c:v>78</c:v>
                </c:pt>
                <c:pt idx="244">
                  <c:v>77.169999999999987</c:v>
                </c:pt>
                <c:pt idx="245">
                  <c:v>79.239999999999995</c:v>
                </c:pt>
                <c:pt idx="246">
                  <c:v>79.66</c:v>
                </c:pt>
                <c:pt idx="247">
                  <c:v>76.75</c:v>
                </c:pt>
                <c:pt idx="248">
                  <c:v>73.649999999999991</c:v>
                </c:pt>
              </c:numCache>
            </c:numRef>
          </c:val>
        </c:ser>
        <c:marker val="1"/>
        <c:axId val="81675392"/>
        <c:axId val="81676928"/>
      </c:line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ММВБ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</c:trendline>
          <c:cat>
            <c:numRef>
              <c:f>Лист1!$A$2:$A$250</c:f>
              <c:numCache>
                <c:formatCode>m/d/yyyy</c:formatCode>
                <c:ptCount val="249"/>
                <c:pt idx="0">
                  <c:v>41892</c:v>
                </c:pt>
                <c:pt idx="1">
                  <c:v>41893</c:v>
                </c:pt>
                <c:pt idx="2">
                  <c:v>41894</c:v>
                </c:pt>
                <c:pt idx="3">
                  <c:v>41896</c:v>
                </c:pt>
                <c:pt idx="4">
                  <c:v>41897</c:v>
                </c:pt>
                <c:pt idx="5">
                  <c:v>41898</c:v>
                </c:pt>
                <c:pt idx="6">
                  <c:v>41899</c:v>
                </c:pt>
                <c:pt idx="7">
                  <c:v>41900</c:v>
                </c:pt>
                <c:pt idx="8">
                  <c:v>41901</c:v>
                </c:pt>
                <c:pt idx="9">
                  <c:v>41903</c:v>
                </c:pt>
                <c:pt idx="10">
                  <c:v>41904</c:v>
                </c:pt>
                <c:pt idx="11">
                  <c:v>41905</c:v>
                </c:pt>
                <c:pt idx="12">
                  <c:v>41906</c:v>
                </c:pt>
                <c:pt idx="13">
                  <c:v>41907</c:v>
                </c:pt>
                <c:pt idx="14">
                  <c:v>41908</c:v>
                </c:pt>
                <c:pt idx="15">
                  <c:v>41910</c:v>
                </c:pt>
                <c:pt idx="16">
                  <c:v>41911</c:v>
                </c:pt>
                <c:pt idx="17">
                  <c:v>41912</c:v>
                </c:pt>
                <c:pt idx="18">
                  <c:v>41913</c:v>
                </c:pt>
                <c:pt idx="19">
                  <c:v>41914</c:v>
                </c:pt>
                <c:pt idx="20">
                  <c:v>41915</c:v>
                </c:pt>
                <c:pt idx="21">
                  <c:v>41917</c:v>
                </c:pt>
                <c:pt idx="22">
                  <c:v>41918</c:v>
                </c:pt>
                <c:pt idx="23">
                  <c:v>41919</c:v>
                </c:pt>
                <c:pt idx="24">
                  <c:v>41920</c:v>
                </c:pt>
                <c:pt idx="25">
                  <c:v>41921</c:v>
                </c:pt>
                <c:pt idx="26">
                  <c:v>41922</c:v>
                </c:pt>
                <c:pt idx="27">
                  <c:v>41924</c:v>
                </c:pt>
                <c:pt idx="28">
                  <c:v>41925</c:v>
                </c:pt>
                <c:pt idx="29">
                  <c:v>41926</c:v>
                </c:pt>
                <c:pt idx="30">
                  <c:v>41927</c:v>
                </c:pt>
                <c:pt idx="31">
                  <c:v>41928</c:v>
                </c:pt>
                <c:pt idx="32">
                  <c:v>41929</c:v>
                </c:pt>
                <c:pt idx="33">
                  <c:v>41931</c:v>
                </c:pt>
                <c:pt idx="34">
                  <c:v>41932</c:v>
                </c:pt>
                <c:pt idx="35">
                  <c:v>41933</c:v>
                </c:pt>
                <c:pt idx="36">
                  <c:v>41934</c:v>
                </c:pt>
                <c:pt idx="37">
                  <c:v>41935</c:v>
                </c:pt>
                <c:pt idx="38">
                  <c:v>41936</c:v>
                </c:pt>
                <c:pt idx="39">
                  <c:v>41939</c:v>
                </c:pt>
                <c:pt idx="40">
                  <c:v>41940</c:v>
                </c:pt>
                <c:pt idx="41">
                  <c:v>41941</c:v>
                </c:pt>
                <c:pt idx="42">
                  <c:v>41942</c:v>
                </c:pt>
                <c:pt idx="43">
                  <c:v>41943</c:v>
                </c:pt>
                <c:pt idx="44">
                  <c:v>41945</c:v>
                </c:pt>
                <c:pt idx="45">
                  <c:v>41946</c:v>
                </c:pt>
                <c:pt idx="46">
                  <c:v>41947</c:v>
                </c:pt>
                <c:pt idx="47">
                  <c:v>41948</c:v>
                </c:pt>
                <c:pt idx="48">
                  <c:v>41949</c:v>
                </c:pt>
                <c:pt idx="49">
                  <c:v>41950</c:v>
                </c:pt>
                <c:pt idx="50">
                  <c:v>41952</c:v>
                </c:pt>
                <c:pt idx="51">
                  <c:v>41953</c:v>
                </c:pt>
                <c:pt idx="52">
                  <c:v>41954</c:v>
                </c:pt>
                <c:pt idx="53">
                  <c:v>41955</c:v>
                </c:pt>
                <c:pt idx="54">
                  <c:v>41956</c:v>
                </c:pt>
                <c:pt idx="55">
                  <c:v>41957</c:v>
                </c:pt>
                <c:pt idx="56">
                  <c:v>41959</c:v>
                </c:pt>
                <c:pt idx="57">
                  <c:v>41960</c:v>
                </c:pt>
                <c:pt idx="58">
                  <c:v>41961</c:v>
                </c:pt>
                <c:pt idx="59">
                  <c:v>41962</c:v>
                </c:pt>
                <c:pt idx="60">
                  <c:v>41963</c:v>
                </c:pt>
                <c:pt idx="61">
                  <c:v>41964</c:v>
                </c:pt>
                <c:pt idx="62">
                  <c:v>41967</c:v>
                </c:pt>
                <c:pt idx="63">
                  <c:v>41968</c:v>
                </c:pt>
                <c:pt idx="64">
                  <c:v>41969</c:v>
                </c:pt>
                <c:pt idx="65">
                  <c:v>41970</c:v>
                </c:pt>
                <c:pt idx="66">
                  <c:v>41971</c:v>
                </c:pt>
                <c:pt idx="67">
                  <c:v>41973</c:v>
                </c:pt>
                <c:pt idx="68">
                  <c:v>41974</c:v>
                </c:pt>
                <c:pt idx="69">
                  <c:v>41975</c:v>
                </c:pt>
                <c:pt idx="70">
                  <c:v>41976</c:v>
                </c:pt>
                <c:pt idx="71">
                  <c:v>41977</c:v>
                </c:pt>
                <c:pt idx="72">
                  <c:v>41978</c:v>
                </c:pt>
                <c:pt idx="73">
                  <c:v>41980</c:v>
                </c:pt>
                <c:pt idx="74">
                  <c:v>41981</c:v>
                </c:pt>
                <c:pt idx="75">
                  <c:v>41982</c:v>
                </c:pt>
              </c:numCache>
            </c:numRef>
          </c:cat>
          <c:val>
            <c:numRef>
              <c:f>Лист1!$C$2:$C$250</c:f>
              <c:numCache>
                <c:formatCode>###\ ###\ ###\ ###.00</c:formatCode>
                <c:ptCount val="249"/>
                <c:pt idx="0">
                  <c:v>1443.32</c:v>
                </c:pt>
                <c:pt idx="1">
                  <c:v>1447.91</c:v>
                </c:pt>
                <c:pt idx="2">
                  <c:v>1423.78</c:v>
                </c:pt>
                <c:pt idx="3">
                  <c:v>1400.71</c:v>
                </c:pt>
                <c:pt idx="4">
                  <c:v>1392.4</c:v>
                </c:pt>
                <c:pt idx="5">
                  <c:v>1400.35</c:v>
                </c:pt>
                <c:pt idx="6">
                  <c:v>1449.29</c:v>
                </c:pt>
                <c:pt idx="7">
                  <c:v>1457.34</c:v>
                </c:pt>
                <c:pt idx="8">
                  <c:v>1474.71</c:v>
                </c:pt>
                <c:pt idx="9">
                  <c:v>1464.76</c:v>
                </c:pt>
                <c:pt idx="10">
                  <c:v>1468.1699999999998</c:v>
                </c:pt>
                <c:pt idx="11">
                  <c:v>1468.55</c:v>
                </c:pt>
                <c:pt idx="12">
                  <c:v>1449.6299999999999</c:v>
                </c:pt>
                <c:pt idx="13">
                  <c:v>1458.52</c:v>
                </c:pt>
                <c:pt idx="14">
                  <c:v>1454.1899999999998</c:v>
                </c:pt>
                <c:pt idx="15">
                  <c:v>1477.31</c:v>
                </c:pt>
                <c:pt idx="16">
                  <c:v>1449.37</c:v>
                </c:pt>
                <c:pt idx="17">
                  <c:v>1448.6299999999999</c:v>
                </c:pt>
                <c:pt idx="18">
                  <c:v>1431.58</c:v>
                </c:pt>
                <c:pt idx="19">
                  <c:v>1412.83</c:v>
                </c:pt>
                <c:pt idx="20">
                  <c:v>1429.45</c:v>
                </c:pt>
                <c:pt idx="21">
                  <c:v>1441.83</c:v>
                </c:pt>
                <c:pt idx="22">
                  <c:v>1436.05</c:v>
                </c:pt>
                <c:pt idx="23">
                  <c:v>1434.2</c:v>
                </c:pt>
                <c:pt idx="24">
                  <c:v>1408.28</c:v>
                </c:pt>
                <c:pt idx="25">
                  <c:v>1411.07</c:v>
                </c:pt>
                <c:pt idx="26">
                  <c:v>1399.99</c:v>
                </c:pt>
                <c:pt idx="27">
                  <c:v>1376.35</c:v>
                </c:pt>
                <c:pt idx="28">
                  <c:v>1384.6599999999999</c:v>
                </c:pt>
                <c:pt idx="29">
                  <c:v>1418.1499999999999</c:v>
                </c:pt>
                <c:pt idx="30">
                  <c:v>1403.48</c:v>
                </c:pt>
                <c:pt idx="31">
                  <c:v>1379.76</c:v>
                </c:pt>
                <c:pt idx="32">
                  <c:v>1384.33</c:v>
                </c:pt>
                <c:pt idx="33">
                  <c:v>1364.24</c:v>
                </c:pt>
                <c:pt idx="34">
                  <c:v>1383.93</c:v>
                </c:pt>
                <c:pt idx="35">
                  <c:v>1394.1599999999999</c:v>
                </c:pt>
                <c:pt idx="36">
                  <c:v>1377.09</c:v>
                </c:pt>
                <c:pt idx="37">
                  <c:v>1360.33</c:v>
                </c:pt>
                <c:pt idx="38">
                  <c:v>1384.72</c:v>
                </c:pt>
                <c:pt idx="39">
                  <c:v>1376.36</c:v>
                </c:pt>
                <c:pt idx="40">
                  <c:v>1383.35</c:v>
                </c:pt>
                <c:pt idx="41">
                  <c:v>1374.1899999999998</c:v>
                </c:pt>
                <c:pt idx="42">
                  <c:v>1372.92</c:v>
                </c:pt>
                <c:pt idx="43">
                  <c:v>1380.3899999999999</c:v>
                </c:pt>
                <c:pt idx="44">
                  <c:v>1394.27</c:v>
                </c:pt>
                <c:pt idx="45">
                  <c:v>1415.51</c:v>
                </c:pt>
                <c:pt idx="46">
                  <c:v>1439.58</c:v>
                </c:pt>
                <c:pt idx="47">
                  <c:v>1440.2</c:v>
                </c:pt>
                <c:pt idx="48">
                  <c:v>1488.47</c:v>
                </c:pt>
                <c:pt idx="49">
                  <c:v>1491.1899999999998</c:v>
                </c:pt>
                <c:pt idx="50">
                  <c:v>1495.26</c:v>
                </c:pt>
                <c:pt idx="51">
                  <c:v>1497.46</c:v>
                </c:pt>
                <c:pt idx="52">
                  <c:v>1497.11</c:v>
                </c:pt>
                <c:pt idx="53">
                  <c:v>1515.36</c:v>
                </c:pt>
                <c:pt idx="54">
                  <c:v>1514.78</c:v>
                </c:pt>
                <c:pt idx="55">
                  <c:v>1513.83</c:v>
                </c:pt>
                <c:pt idx="56">
                  <c:v>1492.27</c:v>
                </c:pt>
                <c:pt idx="57">
                  <c:v>1500.76</c:v>
                </c:pt>
                <c:pt idx="58">
                  <c:v>1507.1</c:v>
                </c:pt>
                <c:pt idx="59">
                  <c:v>1519.61</c:v>
                </c:pt>
                <c:pt idx="60">
                  <c:v>1517.97</c:v>
                </c:pt>
                <c:pt idx="61">
                  <c:v>1530.4</c:v>
                </c:pt>
                <c:pt idx="62">
                  <c:v>1538.93</c:v>
                </c:pt>
                <c:pt idx="63">
                  <c:v>1529.54</c:v>
                </c:pt>
                <c:pt idx="64">
                  <c:v>1529.57</c:v>
                </c:pt>
                <c:pt idx="65">
                  <c:v>1537.43</c:v>
                </c:pt>
                <c:pt idx="66">
                  <c:v>1531.6899999999998</c:v>
                </c:pt>
                <c:pt idx="67">
                  <c:v>1533.6799999999998</c:v>
                </c:pt>
                <c:pt idx="68">
                  <c:v>1578.3799999999999</c:v>
                </c:pt>
                <c:pt idx="69">
                  <c:v>1583.12</c:v>
                </c:pt>
                <c:pt idx="70">
                  <c:v>1606.84</c:v>
                </c:pt>
                <c:pt idx="71">
                  <c:v>1582.08</c:v>
                </c:pt>
                <c:pt idx="72">
                  <c:v>1529.2</c:v>
                </c:pt>
                <c:pt idx="73">
                  <c:v>1481.27</c:v>
                </c:pt>
                <c:pt idx="74">
                  <c:v>1475.22</c:v>
                </c:pt>
                <c:pt idx="75">
                  <c:v>1495.48</c:v>
                </c:pt>
              </c:numCache>
            </c:numRef>
          </c:val>
        </c:ser>
        <c:marker val="1"/>
        <c:axId val="81704832"/>
        <c:axId val="81703296"/>
      </c:lineChart>
      <c:dateAx>
        <c:axId val="81675392"/>
        <c:scaling>
          <c:orientation val="minMax"/>
        </c:scaling>
        <c:axPos val="b"/>
        <c:numFmt formatCode="m/d/yyyy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676928"/>
        <c:crosses val="autoZero"/>
        <c:auto val="1"/>
        <c:lblOffset val="100"/>
        <c:baseTimeUnit val="days"/>
      </c:dateAx>
      <c:valAx>
        <c:axId val="816769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\ ###\ ###\ ##0.0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675392"/>
        <c:crosses val="autoZero"/>
        <c:crossBetween val="between"/>
      </c:valAx>
      <c:valAx>
        <c:axId val="81703296"/>
        <c:scaling>
          <c:orientation val="minMax"/>
        </c:scaling>
        <c:axPos val="r"/>
        <c:numFmt formatCode="###\ ###\ ###\ ###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704832"/>
        <c:crosses val="max"/>
        <c:crossBetween val="between"/>
      </c:valAx>
      <c:dateAx>
        <c:axId val="81704832"/>
        <c:scaling>
          <c:orientation val="minMax"/>
        </c:scaling>
        <c:delete val="1"/>
        <c:axPos val="b"/>
        <c:numFmt formatCode="m/d/yyyy" sourceLinked="1"/>
        <c:tickLblPos val="none"/>
        <c:crossAx val="81703296"/>
        <c:crosses val="autoZero"/>
        <c:auto val="1"/>
        <c:lblOffset val="100"/>
        <c:baseTimeUnit val="days"/>
      </c:date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1421697287839033E-2"/>
          <c:y val="6.3492063492063502E-2"/>
          <c:w val="0.91385608048993849"/>
          <c:h val="0.8642925884264465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11"/>
            <c:spPr>
              <a:solidFill>
                <a:schemeClr val="accent2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HYDR</c:v>
                </c:pt>
                <c:pt idx="1">
                  <c:v>MTSS</c:v>
                </c:pt>
                <c:pt idx="2">
                  <c:v>RSEA</c:v>
                </c:pt>
                <c:pt idx="3">
                  <c:v>LKOH</c:v>
                </c:pt>
                <c:pt idx="4">
                  <c:v>ROSN</c:v>
                </c:pt>
                <c:pt idx="5">
                  <c:v>SNGSP</c:v>
                </c:pt>
                <c:pt idx="6">
                  <c:v>TATN</c:v>
                </c:pt>
                <c:pt idx="7">
                  <c:v>SBER</c:v>
                </c:pt>
                <c:pt idx="8">
                  <c:v>MFON</c:v>
                </c:pt>
                <c:pt idx="9">
                  <c:v>NLMK</c:v>
                </c:pt>
                <c:pt idx="10">
                  <c:v>CHMF</c:v>
                </c:pt>
                <c:pt idx="11">
                  <c:v>AFLT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0.16</c:v>
                </c:pt>
                <c:pt idx="1">
                  <c:v>0.18000000000000024</c:v>
                </c:pt>
                <c:pt idx="2">
                  <c:v>0.55000000000000004</c:v>
                </c:pt>
                <c:pt idx="3">
                  <c:v>0.6500000000000048</c:v>
                </c:pt>
                <c:pt idx="4">
                  <c:v>0.67000000000000526</c:v>
                </c:pt>
                <c:pt idx="5">
                  <c:v>0.72000000000000064</c:v>
                </c:pt>
                <c:pt idx="6">
                  <c:v>0.77000000000000468</c:v>
                </c:pt>
                <c:pt idx="7">
                  <c:v>0.79</c:v>
                </c:pt>
                <c:pt idx="8">
                  <c:v>0.94000000000000061</c:v>
                </c:pt>
                <c:pt idx="9">
                  <c:v>0.99</c:v>
                </c:pt>
                <c:pt idx="10">
                  <c:v>1.01</c:v>
                </c:pt>
                <c:pt idx="11">
                  <c:v>1.1100000000000001</c:v>
                </c:pt>
              </c:numCache>
            </c:numRef>
          </c:val>
        </c:ser>
        <c:gapWidth val="219"/>
        <c:overlap val="-27"/>
        <c:axId val="81909632"/>
        <c:axId val="81911168"/>
      </c:barChart>
      <c:catAx>
        <c:axId val="819096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911168"/>
        <c:crosses val="autoZero"/>
        <c:auto val="1"/>
        <c:lblAlgn val="ctr"/>
        <c:lblOffset val="100"/>
      </c:catAx>
      <c:valAx>
        <c:axId val="819111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909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2"/>
            <c:spPr>
              <a:solidFill>
                <a:schemeClr val="accent2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RSEA</c:v>
                </c:pt>
                <c:pt idx="1">
                  <c:v>HYDR</c:v>
                </c:pt>
                <c:pt idx="2">
                  <c:v>AFLT</c:v>
                </c:pt>
                <c:pt idx="3">
                  <c:v>LKOH</c:v>
                </c:pt>
                <c:pt idx="4">
                  <c:v>MTSS</c:v>
                </c:pt>
                <c:pt idx="5">
                  <c:v>MFON</c:v>
                </c:pt>
                <c:pt idx="6">
                  <c:v>SBER</c:v>
                </c:pt>
                <c:pt idx="7">
                  <c:v>ROSN</c:v>
                </c:pt>
                <c:pt idx="8">
                  <c:v>SNGSP</c:v>
                </c:pt>
                <c:pt idx="9">
                  <c:v>NLMK</c:v>
                </c:pt>
                <c:pt idx="10">
                  <c:v>TATN</c:v>
                </c:pt>
                <c:pt idx="11">
                  <c:v>CHMF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0.55000000000000004</c:v>
                </c:pt>
                <c:pt idx="1">
                  <c:v>0.39000000000000234</c:v>
                </c:pt>
                <c:pt idx="2">
                  <c:v>-0.25</c:v>
                </c:pt>
                <c:pt idx="3">
                  <c:v>6.0000000000000032E-2</c:v>
                </c:pt>
                <c:pt idx="4">
                  <c:v>-0.15000000000000024</c:v>
                </c:pt>
                <c:pt idx="5">
                  <c:v>-9.0000000000000024E-2</c:v>
                </c:pt>
                <c:pt idx="6">
                  <c:v>-8.0000000000000043E-2</c:v>
                </c:pt>
                <c:pt idx="7">
                  <c:v>-4.0000000000000022E-2</c:v>
                </c:pt>
                <c:pt idx="8">
                  <c:v>2.0000000000000011E-2</c:v>
                </c:pt>
                <c:pt idx="9">
                  <c:v>7.0000000000000021E-2</c:v>
                </c:pt>
                <c:pt idx="10">
                  <c:v>8.0000000000000043E-2</c:v>
                </c:pt>
                <c:pt idx="11">
                  <c:v>0.21000000000000021</c:v>
                </c:pt>
              </c:numCache>
            </c:numRef>
          </c:val>
        </c:ser>
        <c:gapWidth val="219"/>
        <c:overlap val="-27"/>
        <c:axId val="81898496"/>
        <c:axId val="81957632"/>
      </c:barChart>
      <c:catAx>
        <c:axId val="818984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957632"/>
        <c:crosses val="autoZero"/>
        <c:auto val="1"/>
        <c:lblAlgn val="ctr"/>
        <c:lblOffset val="100"/>
      </c:catAx>
      <c:valAx>
        <c:axId val="819576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898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6606700204141181E-2"/>
          <c:y val="4.3650793650793704E-2"/>
          <c:w val="0.90330070720326627"/>
          <c:h val="0.8642925884264465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chemeClr val="accent2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AFLT</c:v>
                </c:pt>
                <c:pt idx="1">
                  <c:v>RSEA</c:v>
                </c:pt>
                <c:pt idx="2">
                  <c:v>MTSS</c:v>
                </c:pt>
                <c:pt idx="3">
                  <c:v>HYDR</c:v>
                </c:pt>
                <c:pt idx="4">
                  <c:v>SBER</c:v>
                </c:pt>
                <c:pt idx="5">
                  <c:v>CHMF</c:v>
                </c:pt>
                <c:pt idx="6">
                  <c:v>TATN</c:v>
                </c:pt>
                <c:pt idx="7">
                  <c:v>ROSN</c:v>
                </c:pt>
                <c:pt idx="8">
                  <c:v>MFON</c:v>
                </c:pt>
                <c:pt idx="9">
                  <c:v>LKOH</c:v>
                </c:pt>
                <c:pt idx="10">
                  <c:v>NLMK</c:v>
                </c:pt>
                <c:pt idx="11">
                  <c:v>SNGSP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 formatCode="0.00">
                  <c:v>6.7013561907054014E-2</c:v>
                </c:pt>
                <c:pt idx="1">
                  <c:v>0.14000000000000001</c:v>
                </c:pt>
                <c:pt idx="2">
                  <c:v>0.14000000000000001</c:v>
                </c:pt>
                <c:pt idx="3">
                  <c:v>0.17</c:v>
                </c:pt>
                <c:pt idx="4">
                  <c:v>0.19</c:v>
                </c:pt>
                <c:pt idx="5">
                  <c:v>0.2</c:v>
                </c:pt>
                <c:pt idx="6">
                  <c:v>0.24000000000000021</c:v>
                </c:pt>
                <c:pt idx="7">
                  <c:v>0.39000000000000251</c:v>
                </c:pt>
                <c:pt idx="8">
                  <c:v>0.53</c:v>
                </c:pt>
                <c:pt idx="9">
                  <c:v>0.58000000000000007</c:v>
                </c:pt>
                <c:pt idx="10">
                  <c:v>0.58000000000000007</c:v>
                </c:pt>
                <c:pt idx="11">
                  <c:v>0.65000000000000513</c:v>
                </c:pt>
              </c:numCache>
            </c:numRef>
          </c:val>
        </c:ser>
        <c:gapWidth val="219"/>
        <c:overlap val="-27"/>
        <c:axId val="92504448"/>
        <c:axId val="92505984"/>
      </c:barChart>
      <c:catAx>
        <c:axId val="925044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05984"/>
        <c:crosses val="autoZero"/>
        <c:auto val="1"/>
        <c:lblAlgn val="ctr"/>
        <c:lblOffset val="100"/>
      </c:catAx>
      <c:valAx>
        <c:axId val="925059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504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chemeClr val="accent2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AFLT</c:v>
                </c:pt>
                <c:pt idx="1">
                  <c:v>MTSS</c:v>
                </c:pt>
                <c:pt idx="2">
                  <c:v>SBER</c:v>
                </c:pt>
                <c:pt idx="3">
                  <c:v>MFON</c:v>
                </c:pt>
                <c:pt idx="4">
                  <c:v>ROSN</c:v>
                </c:pt>
                <c:pt idx="5">
                  <c:v>SNGSP</c:v>
                </c:pt>
                <c:pt idx="6">
                  <c:v>LKOH</c:v>
                </c:pt>
                <c:pt idx="7">
                  <c:v>NLMK</c:v>
                </c:pt>
                <c:pt idx="8">
                  <c:v>TATN</c:v>
                </c:pt>
                <c:pt idx="9">
                  <c:v>GMKN</c:v>
                </c:pt>
                <c:pt idx="10">
                  <c:v>HYDR</c:v>
                </c:pt>
                <c:pt idx="11">
                  <c:v>RSEA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-0.23</c:v>
                </c:pt>
                <c:pt idx="1">
                  <c:v>-0.15000000000000024</c:v>
                </c:pt>
                <c:pt idx="2">
                  <c:v>-0.13</c:v>
                </c:pt>
                <c:pt idx="3">
                  <c:v>-4.0000000000000022E-2</c:v>
                </c:pt>
                <c:pt idx="4">
                  <c:v>-3.0000000000000002E-2</c:v>
                </c:pt>
                <c:pt idx="5">
                  <c:v>4.0000000000000022E-2</c:v>
                </c:pt>
                <c:pt idx="6">
                  <c:v>7.0000000000000021E-2</c:v>
                </c:pt>
                <c:pt idx="7">
                  <c:v>9.0000000000000024E-2</c:v>
                </c:pt>
                <c:pt idx="8">
                  <c:v>0.1</c:v>
                </c:pt>
                <c:pt idx="9">
                  <c:v>0.36000000000000032</c:v>
                </c:pt>
                <c:pt idx="10">
                  <c:v>0.39000000000000234</c:v>
                </c:pt>
                <c:pt idx="11">
                  <c:v>0.56000000000000005</c:v>
                </c:pt>
              </c:numCache>
            </c:numRef>
          </c:val>
        </c:ser>
        <c:gapWidth val="219"/>
        <c:overlap val="-27"/>
        <c:axId val="98641408"/>
        <c:axId val="98642944"/>
      </c:barChart>
      <c:catAx>
        <c:axId val="986414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642944"/>
        <c:crosses val="autoZero"/>
        <c:auto val="1"/>
        <c:lblAlgn val="ctr"/>
        <c:lblOffset val="100"/>
      </c:catAx>
      <c:valAx>
        <c:axId val="986429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641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60E326-9180-4BB0-B257-433530E7AA69}" type="doc">
      <dgm:prSet loTypeId="urn:microsoft.com/office/officeart/2005/8/layout/vProcess5" loCatId="process" qsTypeId="urn:microsoft.com/office/officeart/2005/8/quickstyle/simple5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E9094727-DECB-4611-B0DA-D953C9313011}">
      <dgm:prSet phldrT="[Текст]"/>
      <dgm:spPr/>
      <dgm:t>
        <a:bodyPr/>
        <a:lstStyle/>
        <a:p>
          <a:r>
            <a:rPr lang="ru-RU"/>
            <a:t>Государственные финансовые обязательства</a:t>
          </a:r>
        </a:p>
      </dgm:t>
    </dgm:pt>
    <dgm:pt modelId="{0FBAD855-0F9F-4BC3-A353-0513418035DE}" type="parTrans" cxnId="{0DD59DD4-E1B0-44B0-A1C7-125FD8964D36}">
      <dgm:prSet/>
      <dgm:spPr/>
      <dgm:t>
        <a:bodyPr/>
        <a:lstStyle/>
        <a:p>
          <a:endParaRPr lang="ru-RU"/>
        </a:p>
      </dgm:t>
    </dgm:pt>
    <dgm:pt modelId="{57C6F039-7103-4C14-890C-EF52C7352C73}" type="sibTrans" cxnId="{0DD59DD4-E1B0-44B0-A1C7-125FD8964D36}">
      <dgm:prSet/>
      <dgm:spPr/>
      <dgm:t>
        <a:bodyPr/>
        <a:lstStyle/>
        <a:p>
          <a:endParaRPr lang="ru-RU"/>
        </a:p>
      </dgm:t>
    </dgm:pt>
    <dgm:pt modelId="{B8849F7B-998C-4A38-AE89-1B11165538C9}">
      <dgm:prSet/>
      <dgm:spPr/>
      <dgm:t>
        <a:bodyPr/>
        <a:lstStyle/>
        <a:p>
          <a:r>
            <a:rPr lang="ru-RU"/>
            <a:t>Муниципальные облигации.</a:t>
          </a:r>
        </a:p>
      </dgm:t>
    </dgm:pt>
    <dgm:pt modelId="{4774353D-F0F8-499A-90CE-C4E5C47EFDCA}" type="parTrans" cxnId="{07AAB886-01C4-46FA-8408-132A17525DBB}">
      <dgm:prSet/>
      <dgm:spPr/>
      <dgm:t>
        <a:bodyPr/>
        <a:lstStyle/>
        <a:p>
          <a:endParaRPr lang="ru-RU"/>
        </a:p>
      </dgm:t>
    </dgm:pt>
    <dgm:pt modelId="{6B71976C-3B5B-47C3-8C1B-EEA51F2A1F84}" type="sibTrans" cxnId="{07AAB886-01C4-46FA-8408-132A17525DBB}">
      <dgm:prSet/>
      <dgm:spPr/>
      <dgm:t>
        <a:bodyPr/>
        <a:lstStyle/>
        <a:p>
          <a:endParaRPr lang="ru-RU"/>
        </a:p>
      </dgm:t>
    </dgm:pt>
    <dgm:pt modelId="{5BCC9C53-2C99-4E70-8139-4352A7086D24}">
      <dgm:prSet/>
      <dgm:spPr/>
      <dgm:t>
        <a:bodyPr/>
        <a:lstStyle/>
        <a:p>
          <a:r>
            <a:rPr lang="ru-RU"/>
            <a:t>Ценные бумаги промышленных предприятий</a:t>
          </a:r>
        </a:p>
      </dgm:t>
    </dgm:pt>
    <dgm:pt modelId="{BE84C4ED-7339-4AAD-AC52-DB638716AC46}" type="parTrans" cxnId="{459D0029-572F-4627-B137-52FF7F8600F7}">
      <dgm:prSet/>
      <dgm:spPr/>
      <dgm:t>
        <a:bodyPr/>
        <a:lstStyle/>
        <a:p>
          <a:endParaRPr lang="ru-RU"/>
        </a:p>
      </dgm:t>
    </dgm:pt>
    <dgm:pt modelId="{C3B9D145-601C-4DF0-9C7B-DA11798C77E0}" type="sibTrans" cxnId="{459D0029-572F-4627-B137-52FF7F8600F7}">
      <dgm:prSet/>
      <dgm:spPr/>
      <dgm:t>
        <a:bodyPr/>
        <a:lstStyle/>
        <a:p>
          <a:endParaRPr lang="ru-RU"/>
        </a:p>
      </dgm:t>
    </dgm:pt>
    <dgm:pt modelId="{79624C22-098E-4C61-AAEE-FE2DEB6014A9}">
      <dgm:prSet/>
      <dgm:spPr/>
      <dgm:t>
        <a:bodyPr/>
        <a:lstStyle/>
        <a:p>
          <a:r>
            <a:rPr lang="ru-RU"/>
            <a:t>Акции специализированных инвестиционных компаний</a:t>
          </a:r>
        </a:p>
      </dgm:t>
    </dgm:pt>
    <dgm:pt modelId="{5F719BB8-20FE-4ABC-ADFD-E6503DB2216F}" type="parTrans" cxnId="{64552264-CCB1-4089-A89B-88D3E9009817}">
      <dgm:prSet/>
      <dgm:spPr/>
      <dgm:t>
        <a:bodyPr/>
        <a:lstStyle/>
        <a:p>
          <a:endParaRPr lang="ru-RU"/>
        </a:p>
      </dgm:t>
    </dgm:pt>
    <dgm:pt modelId="{F09DF207-FD0A-4365-BC18-DB515D6F044A}" type="sibTrans" cxnId="{64552264-CCB1-4089-A89B-88D3E9009817}">
      <dgm:prSet/>
      <dgm:spPr/>
      <dgm:t>
        <a:bodyPr/>
        <a:lstStyle/>
        <a:p>
          <a:endParaRPr lang="ru-RU"/>
        </a:p>
      </dgm:t>
    </dgm:pt>
    <dgm:pt modelId="{A153A856-DE04-478C-9CD4-44E30A98BDB9}">
      <dgm:prSet/>
      <dgm:spPr/>
      <dgm:t>
        <a:bodyPr/>
        <a:lstStyle/>
        <a:p>
          <a:r>
            <a:rPr lang="ru-RU"/>
            <a:t>Обыкновенные акции предприятий </a:t>
          </a:r>
        </a:p>
      </dgm:t>
    </dgm:pt>
    <dgm:pt modelId="{C5179EE6-AF29-4EE0-9177-BF2D6C0DB01A}" type="parTrans" cxnId="{D0B59374-EB8D-4878-A19F-F7FD2E82A08D}">
      <dgm:prSet/>
      <dgm:spPr/>
      <dgm:t>
        <a:bodyPr/>
        <a:lstStyle/>
        <a:p>
          <a:endParaRPr lang="ru-RU"/>
        </a:p>
      </dgm:t>
    </dgm:pt>
    <dgm:pt modelId="{BAEBE6E1-9D37-42CA-A737-2A8E204D9A0A}" type="sibTrans" cxnId="{D0B59374-EB8D-4878-A19F-F7FD2E82A08D}">
      <dgm:prSet/>
      <dgm:spPr/>
      <dgm:t>
        <a:bodyPr/>
        <a:lstStyle/>
        <a:p>
          <a:endParaRPr lang="ru-RU"/>
        </a:p>
      </dgm:t>
    </dgm:pt>
    <dgm:pt modelId="{AC4B0ADC-9D3D-4D7C-83A1-AC31A986D983}" type="pres">
      <dgm:prSet presAssocID="{2760E326-9180-4BB0-B257-433530E7AA69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47D8084-11DA-4F06-B5F3-E1D331BBAD52}" type="pres">
      <dgm:prSet presAssocID="{2760E326-9180-4BB0-B257-433530E7AA69}" presName="dummyMaxCanvas" presStyleCnt="0">
        <dgm:presLayoutVars/>
      </dgm:prSet>
      <dgm:spPr/>
    </dgm:pt>
    <dgm:pt modelId="{0E1353C3-E178-47EA-9F30-1E5554A6C29C}" type="pres">
      <dgm:prSet presAssocID="{2760E326-9180-4BB0-B257-433530E7AA69}" presName="FiveNodes_1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9029D2-981D-4BFC-808F-7D7E52BF589E}" type="pres">
      <dgm:prSet presAssocID="{2760E326-9180-4BB0-B257-433530E7AA69}" presName="FiveNodes_2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3A9C19-FDF7-426D-9623-FF77FE62EFA1}" type="pres">
      <dgm:prSet presAssocID="{2760E326-9180-4BB0-B257-433530E7AA69}" presName="FiveNodes_3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184410-4C27-44E0-9A71-91FC0657DACB}" type="pres">
      <dgm:prSet presAssocID="{2760E326-9180-4BB0-B257-433530E7AA69}" presName="FiveNodes_4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7D358D-F05A-4BEB-A3A7-1FDE0F975A9F}" type="pres">
      <dgm:prSet presAssocID="{2760E326-9180-4BB0-B257-433530E7AA69}" presName="FiveNodes_5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0377B3D-678C-4CB8-B1D8-34BE6281590D}" type="pres">
      <dgm:prSet presAssocID="{2760E326-9180-4BB0-B257-433530E7AA69}" presName="FiveConn_1-2" presStyleLbl="f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1023C4-2CE1-41D8-9E9E-9FC6A0F6EEC5}" type="pres">
      <dgm:prSet presAssocID="{2760E326-9180-4BB0-B257-433530E7AA69}" presName="FiveConn_2-3" presStyleLbl="f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D2DFEE4-FAB8-4EBD-9A5A-3A4482A0B72F}" type="pres">
      <dgm:prSet presAssocID="{2760E326-9180-4BB0-B257-433530E7AA69}" presName="FiveConn_3-4" presStyleLbl="f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162367-55B6-44A1-A35F-9E6305563655}" type="pres">
      <dgm:prSet presAssocID="{2760E326-9180-4BB0-B257-433530E7AA69}" presName="FiveConn_4-5" presStyleLbl="f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EA574F-0988-44CF-8893-88598333AE79}" type="pres">
      <dgm:prSet presAssocID="{2760E326-9180-4BB0-B257-433530E7AA69}" presName="FiveNodes_1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42F0920-6840-4862-A2B6-B945B8E7225A}" type="pres">
      <dgm:prSet presAssocID="{2760E326-9180-4BB0-B257-433530E7AA69}" presName="FiveNodes_2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709BF9D-EEC3-412F-8074-ECA5D96E6A0B}" type="pres">
      <dgm:prSet presAssocID="{2760E326-9180-4BB0-B257-433530E7AA69}" presName="FiveNodes_3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5972FF-F48E-41A8-BB60-E61531BEAE08}" type="pres">
      <dgm:prSet presAssocID="{2760E326-9180-4BB0-B257-433530E7AA69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10263C-7BE7-4E3F-8396-D808238C322A}" type="pres">
      <dgm:prSet presAssocID="{2760E326-9180-4BB0-B257-433530E7AA69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DD59DD4-E1B0-44B0-A1C7-125FD8964D36}" srcId="{2760E326-9180-4BB0-B257-433530E7AA69}" destId="{E9094727-DECB-4611-B0DA-D953C9313011}" srcOrd="0" destOrd="0" parTransId="{0FBAD855-0F9F-4BC3-A353-0513418035DE}" sibTransId="{57C6F039-7103-4C14-890C-EF52C7352C73}"/>
    <dgm:cxn modelId="{EAA62574-0719-4400-9B06-4D845CF164F3}" type="presOf" srcId="{F09DF207-FD0A-4365-BC18-DB515D6F044A}" destId="{A6162367-55B6-44A1-A35F-9E6305563655}" srcOrd="0" destOrd="0" presId="urn:microsoft.com/office/officeart/2005/8/layout/vProcess5"/>
    <dgm:cxn modelId="{64552264-CCB1-4089-A89B-88D3E9009817}" srcId="{2760E326-9180-4BB0-B257-433530E7AA69}" destId="{79624C22-098E-4C61-AAEE-FE2DEB6014A9}" srcOrd="3" destOrd="0" parTransId="{5F719BB8-20FE-4ABC-ADFD-E6503DB2216F}" sibTransId="{F09DF207-FD0A-4365-BC18-DB515D6F044A}"/>
    <dgm:cxn modelId="{D0B59374-EB8D-4878-A19F-F7FD2E82A08D}" srcId="{2760E326-9180-4BB0-B257-433530E7AA69}" destId="{A153A856-DE04-478C-9CD4-44E30A98BDB9}" srcOrd="4" destOrd="0" parTransId="{C5179EE6-AF29-4EE0-9177-BF2D6C0DB01A}" sibTransId="{BAEBE6E1-9D37-42CA-A737-2A8E204D9A0A}"/>
    <dgm:cxn modelId="{972AA68E-25F5-4963-94AB-2E1775FD57DF}" type="presOf" srcId="{B8849F7B-998C-4A38-AE89-1B11165538C9}" destId="{642F0920-6840-4862-A2B6-B945B8E7225A}" srcOrd="1" destOrd="0" presId="urn:microsoft.com/office/officeart/2005/8/layout/vProcess5"/>
    <dgm:cxn modelId="{9125F199-733B-4A04-A74C-F2B9D3A15DB8}" type="presOf" srcId="{A153A856-DE04-478C-9CD4-44E30A98BDB9}" destId="{9C7D358D-F05A-4BEB-A3A7-1FDE0F975A9F}" srcOrd="0" destOrd="0" presId="urn:microsoft.com/office/officeart/2005/8/layout/vProcess5"/>
    <dgm:cxn modelId="{002E30B8-FE55-4FD4-8E44-AD12182B6AC4}" type="presOf" srcId="{E9094727-DECB-4611-B0DA-D953C9313011}" destId="{3FEA574F-0988-44CF-8893-88598333AE79}" srcOrd="1" destOrd="0" presId="urn:microsoft.com/office/officeart/2005/8/layout/vProcess5"/>
    <dgm:cxn modelId="{8F9631EE-F5A8-42A0-BEF7-A8905EF0A053}" type="presOf" srcId="{E9094727-DECB-4611-B0DA-D953C9313011}" destId="{0E1353C3-E178-47EA-9F30-1E5554A6C29C}" srcOrd="0" destOrd="0" presId="urn:microsoft.com/office/officeart/2005/8/layout/vProcess5"/>
    <dgm:cxn modelId="{DAEF318E-A024-4580-B693-08246BE90602}" type="presOf" srcId="{5BCC9C53-2C99-4E70-8139-4352A7086D24}" destId="{B709BF9D-EEC3-412F-8074-ECA5D96E6A0B}" srcOrd="1" destOrd="0" presId="urn:microsoft.com/office/officeart/2005/8/layout/vProcess5"/>
    <dgm:cxn modelId="{A0409D42-63EF-47BE-84AE-36A6343A383F}" type="presOf" srcId="{6B71976C-3B5B-47C3-8C1B-EEA51F2A1F84}" destId="{A81023C4-2CE1-41D8-9E9E-9FC6A0F6EEC5}" srcOrd="0" destOrd="0" presId="urn:microsoft.com/office/officeart/2005/8/layout/vProcess5"/>
    <dgm:cxn modelId="{6592294F-D759-4AE1-8C0F-7D192214DCAB}" type="presOf" srcId="{2760E326-9180-4BB0-B257-433530E7AA69}" destId="{AC4B0ADC-9D3D-4D7C-83A1-AC31A986D983}" srcOrd="0" destOrd="0" presId="urn:microsoft.com/office/officeart/2005/8/layout/vProcess5"/>
    <dgm:cxn modelId="{FF19E088-BC6A-4B86-B05B-C02131AB1974}" type="presOf" srcId="{A153A856-DE04-478C-9CD4-44E30A98BDB9}" destId="{0A10263C-7BE7-4E3F-8396-D808238C322A}" srcOrd="1" destOrd="0" presId="urn:microsoft.com/office/officeart/2005/8/layout/vProcess5"/>
    <dgm:cxn modelId="{5EF43B0C-4D6A-43D3-A044-0598C069B1E8}" type="presOf" srcId="{5BCC9C53-2C99-4E70-8139-4352A7086D24}" destId="{EA3A9C19-FDF7-426D-9623-FF77FE62EFA1}" srcOrd="0" destOrd="0" presId="urn:microsoft.com/office/officeart/2005/8/layout/vProcess5"/>
    <dgm:cxn modelId="{07AAB886-01C4-46FA-8408-132A17525DBB}" srcId="{2760E326-9180-4BB0-B257-433530E7AA69}" destId="{B8849F7B-998C-4A38-AE89-1B11165538C9}" srcOrd="1" destOrd="0" parTransId="{4774353D-F0F8-499A-90CE-C4E5C47EFDCA}" sibTransId="{6B71976C-3B5B-47C3-8C1B-EEA51F2A1F84}"/>
    <dgm:cxn modelId="{D1E473F4-EABE-499D-9290-21CBAD92E349}" type="presOf" srcId="{79624C22-098E-4C61-AAEE-FE2DEB6014A9}" destId="{F85972FF-F48E-41A8-BB60-E61531BEAE08}" srcOrd="1" destOrd="0" presId="urn:microsoft.com/office/officeart/2005/8/layout/vProcess5"/>
    <dgm:cxn modelId="{48321754-9E48-4BED-979D-C71B6474D9BC}" type="presOf" srcId="{57C6F039-7103-4C14-890C-EF52C7352C73}" destId="{A0377B3D-678C-4CB8-B1D8-34BE6281590D}" srcOrd="0" destOrd="0" presId="urn:microsoft.com/office/officeart/2005/8/layout/vProcess5"/>
    <dgm:cxn modelId="{459D0029-572F-4627-B137-52FF7F8600F7}" srcId="{2760E326-9180-4BB0-B257-433530E7AA69}" destId="{5BCC9C53-2C99-4E70-8139-4352A7086D24}" srcOrd="2" destOrd="0" parTransId="{BE84C4ED-7339-4AAD-AC52-DB638716AC46}" sibTransId="{C3B9D145-601C-4DF0-9C7B-DA11798C77E0}"/>
    <dgm:cxn modelId="{B9CD8720-A5B7-4430-88E2-27BC2288ABA7}" type="presOf" srcId="{79624C22-098E-4C61-AAEE-FE2DEB6014A9}" destId="{45184410-4C27-44E0-9A71-91FC0657DACB}" srcOrd="0" destOrd="0" presId="urn:microsoft.com/office/officeart/2005/8/layout/vProcess5"/>
    <dgm:cxn modelId="{F75C3533-3278-486C-A9B6-525DB0AF0D4B}" type="presOf" srcId="{C3B9D145-601C-4DF0-9C7B-DA11798C77E0}" destId="{3D2DFEE4-FAB8-4EBD-9A5A-3A4482A0B72F}" srcOrd="0" destOrd="0" presId="urn:microsoft.com/office/officeart/2005/8/layout/vProcess5"/>
    <dgm:cxn modelId="{B1A327C6-B367-4938-A0D4-01C6BEE24A43}" type="presOf" srcId="{B8849F7B-998C-4A38-AE89-1B11165538C9}" destId="{269029D2-981D-4BFC-808F-7D7E52BF589E}" srcOrd="0" destOrd="0" presId="urn:microsoft.com/office/officeart/2005/8/layout/vProcess5"/>
    <dgm:cxn modelId="{DC5E8653-8E61-4C2F-B3E3-70704D8754B5}" type="presParOf" srcId="{AC4B0ADC-9D3D-4D7C-83A1-AC31A986D983}" destId="{E47D8084-11DA-4F06-B5F3-E1D331BBAD52}" srcOrd="0" destOrd="0" presId="urn:microsoft.com/office/officeart/2005/8/layout/vProcess5"/>
    <dgm:cxn modelId="{65132B39-67DA-491E-BC7D-2B28FCFD999F}" type="presParOf" srcId="{AC4B0ADC-9D3D-4D7C-83A1-AC31A986D983}" destId="{0E1353C3-E178-47EA-9F30-1E5554A6C29C}" srcOrd="1" destOrd="0" presId="urn:microsoft.com/office/officeart/2005/8/layout/vProcess5"/>
    <dgm:cxn modelId="{9877F837-0F7B-49B2-9094-8B6851F545AC}" type="presParOf" srcId="{AC4B0ADC-9D3D-4D7C-83A1-AC31A986D983}" destId="{269029D2-981D-4BFC-808F-7D7E52BF589E}" srcOrd="2" destOrd="0" presId="urn:microsoft.com/office/officeart/2005/8/layout/vProcess5"/>
    <dgm:cxn modelId="{DEAFF32F-376F-4EEE-83FD-F61CBB265ED1}" type="presParOf" srcId="{AC4B0ADC-9D3D-4D7C-83A1-AC31A986D983}" destId="{EA3A9C19-FDF7-426D-9623-FF77FE62EFA1}" srcOrd="3" destOrd="0" presId="urn:microsoft.com/office/officeart/2005/8/layout/vProcess5"/>
    <dgm:cxn modelId="{730AB250-4BFA-4F97-A0AD-FF472B930A71}" type="presParOf" srcId="{AC4B0ADC-9D3D-4D7C-83A1-AC31A986D983}" destId="{45184410-4C27-44E0-9A71-91FC0657DACB}" srcOrd="4" destOrd="0" presId="urn:microsoft.com/office/officeart/2005/8/layout/vProcess5"/>
    <dgm:cxn modelId="{B3A5774E-69B0-4EC5-92E7-45B5B2537D52}" type="presParOf" srcId="{AC4B0ADC-9D3D-4D7C-83A1-AC31A986D983}" destId="{9C7D358D-F05A-4BEB-A3A7-1FDE0F975A9F}" srcOrd="5" destOrd="0" presId="urn:microsoft.com/office/officeart/2005/8/layout/vProcess5"/>
    <dgm:cxn modelId="{B3CCE087-3B2A-41CF-858A-DCDF62811156}" type="presParOf" srcId="{AC4B0ADC-9D3D-4D7C-83A1-AC31A986D983}" destId="{A0377B3D-678C-4CB8-B1D8-34BE6281590D}" srcOrd="6" destOrd="0" presId="urn:microsoft.com/office/officeart/2005/8/layout/vProcess5"/>
    <dgm:cxn modelId="{921242E2-35EF-414C-A585-3B2CDAACACB2}" type="presParOf" srcId="{AC4B0ADC-9D3D-4D7C-83A1-AC31A986D983}" destId="{A81023C4-2CE1-41D8-9E9E-9FC6A0F6EEC5}" srcOrd="7" destOrd="0" presId="urn:microsoft.com/office/officeart/2005/8/layout/vProcess5"/>
    <dgm:cxn modelId="{3CB28E25-3381-4246-B8A0-0FD2410E716C}" type="presParOf" srcId="{AC4B0ADC-9D3D-4D7C-83A1-AC31A986D983}" destId="{3D2DFEE4-FAB8-4EBD-9A5A-3A4482A0B72F}" srcOrd="8" destOrd="0" presId="urn:microsoft.com/office/officeart/2005/8/layout/vProcess5"/>
    <dgm:cxn modelId="{93BD21EE-91CD-4CE4-B2A4-FB249520889E}" type="presParOf" srcId="{AC4B0ADC-9D3D-4D7C-83A1-AC31A986D983}" destId="{A6162367-55B6-44A1-A35F-9E6305563655}" srcOrd="9" destOrd="0" presId="urn:microsoft.com/office/officeart/2005/8/layout/vProcess5"/>
    <dgm:cxn modelId="{FDCD4470-4B72-4725-8339-4F121314AF63}" type="presParOf" srcId="{AC4B0ADC-9D3D-4D7C-83A1-AC31A986D983}" destId="{3FEA574F-0988-44CF-8893-88598333AE79}" srcOrd="10" destOrd="0" presId="urn:microsoft.com/office/officeart/2005/8/layout/vProcess5"/>
    <dgm:cxn modelId="{CD1BECD2-0CA5-4B7F-A504-4A611885B93D}" type="presParOf" srcId="{AC4B0ADC-9D3D-4D7C-83A1-AC31A986D983}" destId="{642F0920-6840-4862-A2B6-B945B8E7225A}" srcOrd="11" destOrd="0" presId="urn:microsoft.com/office/officeart/2005/8/layout/vProcess5"/>
    <dgm:cxn modelId="{50065C9B-0DDB-4585-AB0E-6267680660C8}" type="presParOf" srcId="{AC4B0ADC-9D3D-4D7C-83A1-AC31A986D983}" destId="{B709BF9D-EEC3-412F-8074-ECA5D96E6A0B}" srcOrd="12" destOrd="0" presId="urn:microsoft.com/office/officeart/2005/8/layout/vProcess5"/>
    <dgm:cxn modelId="{20A1CB76-B0F3-46D5-827B-13EABD4E1FB0}" type="presParOf" srcId="{AC4B0ADC-9D3D-4D7C-83A1-AC31A986D983}" destId="{F85972FF-F48E-41A8-BB60-E61531BEAE08}" srcOrd="13" destOrd="0" presId="urn:microsoft.com/office/officeart/2005/8/layout/vProcess5"/>
    <dgm:cxn modelId="{71AF7F01-E257-404F-8147-1B30BC9E4429}" type="presParOf" srcId="{AC4B0ADC-9D3D-4D7C-83A1-AC31A986D983}" destId="{0A10263C-7BE7-4E3F-8396-D808238C322A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E1353C3-E178-47EA-9F30-1E5554A6C29C}">
      <dsp:nvSpPr>
        <dsp:cNvPr id="0" name=""/>
        <dsp:cNvSpPr/>
      </dsp:nvSpPr>
      <dsp:spPr>
        <a:xfrm>
          <a:off x="0" y="0"/>
          <a:ext cx="4224528" cy="5760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Государственные финансовые обязательства</a:t>
          </a:r>
        </a:p>
      </dsp:txBody>
      <dsp:txXfrm>
        <a:off x="0" y="0"/>
        <a:ext cx="3569246" cy="576072"/>
      </dsp:txXfrm>
    </dsp:sp>
    <dsp:sp modelId="{269029D2-981D-4BFC-808F-7D7E52BF589E}">
      <dsp:nvSpPr>
        <dsp:cNvPr id="0" name=""/>
        <dsp:cNvSpPr/>
      </dsp:nvSpPr>
      <dsp:spPr>
        <a:xfrm>
          <a:off x="315468" y="656082"/>
          <a:ext cx="4224528" cy="5760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Муниципальные облигации.</a:t>
          </a:r>
        </a:p>
      </dsp:txBody>
      <dsp:txXfrm>
        <a:off x="315468" y="656082"/>
        <a:ext cx="3534613" cy="576072"/>
      </dsp:txXfrm>
    </dsp:sp>
    <dsp:sp modelId="{EA3A9C19-FDF7-426D-9623-FF77FE62EFA1}">
      <dsp:nvSpPr>
        <dsp:cNvPr id="0" name=""/>
        <dsp:cNvSpPr/>
      </dsp:nvSpPr>
      <dsp:spPr>
        <a:xfrm>
          <a:off x="630935" y="1312164"/>
          <a:ext cx="4224528" cy="5760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Ценные бумаги промышленных предприятий</a:t>
          </a:r>
        </a:p>
      </dsp:txBody>
      <dsp:txXfrm>
        <a:off x="630935" y="1312164"/>
        <a:ext cx="3534613" cy="576072"/>
      </dsp:txXfrm>
    </dsp:sp>
    <dsp:sp modelId="{45184410-4C27-44E0-9A71-91FC0657DACB}">
      <dsp:nvSpPr>
        <dsp:cNvPr id="0" name=""/>
        <dsp:cNvSpPr/>
      </dsp:nvSpPr>
      <dsp:spPr>
        <a:xfrm>
          <a:off x="946404" y="1968246"/>
          <a:ext cx="4224528" cy="5760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Акции специализированных инвестиционных компаний</a:t>
          </a:r>
        </a:p>
      </dsp:txBody>
      <dsp:txXfrm>
        <a:off x="946404" y="1968246"/>
        <a:ext cx="3534613" cy="576072"/>
      </dsp:txXfrm>
    </dsp:sp>
    <dsp:sp modelId="{9C7D358D-F05A-4BEB-A3A7-1FDE0F975A9F}">
      <dsp:nvSpPr>
        <dsp:cNvPr id="0" name=""/>
        <dsp:cNvSpPr/>
      </dsp:nvSpPr>
      <dsp:spPr>
        <a:xfrm>
          <a:off x="1261871" y="2624328"/>
          <a:ext cx="4224528" cy="5760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Обыкновенные акции предприятий </a:t>
          </a:r>
        </a:p>
      </dsp:txBody>
      <dsp:txXfrm>
        <a:off x="1261871" y="2624328"/>
        <a:ext cx="3534613" cy="576072"/>
      </dsp:txXfrm>
    </dsp:sp>
    <dsp:sp modelId="{A0377B3D-678C-4CB8-B1D8-34BE6281590D}">
      <dsp:nvSpPr>
        <dsp:cNvPr id="0" name=""/>
        <dsp:cNvSpPr/>
      </dsp:nvSpPr>
      <dsp:spPr>
        <a:xfrm>
          <a:off x="3850081" y="420852"/>
          <a:ext cx="374446" cy="374446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>
        <a:off x="3850081" y="420852"/>
        <a:ext cx="374446" cy="374446"/>
      </dsp:txXfrm>
    </dsp:sp>
    <dsp:sp modelId="{A81023C4-2CE1-41D8-9E9E-9FC6A0F6EEC5}">
      <dsp:nvSpPr>
        <dsp:cNvPr id="0" name=""/>
        <dsp:cNvSpPr/>
      </dsp:nvSpPr>
      <dsp:spPr>
        <a:xfrm>
          <a:off x="4165549" y="1076934"/>
          <a:ext cx="374446" cy="374446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>
        <a:off x="4165549" y="1076934"/>
        <a:ext cx="374446" cy="374446"/>
      </dsp:txXfrm>
    </dsp:sp>
    <dsp:sp modelId="{3D2DFEE4-FAB8-4EBD-9A5A-3A4482A0B72F}">
      <dsp:nvSpPr>
        <dsp:cNvPr id="0" name=""/>
        <dsp:cNvSpPr/>
      </dsp:nvSpPr>
      <dsp:spPr>
        <a:xfrm>
          <a:off x="4481017" y="1723415"/>
          <a:ext cx="374446" cy="374446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>
        <a:off x="4481017" y="1723415"/>
        <a:ext cx="374446" cy="374446"/>
      </dsp:txXfrm>
    </dsp:sp>
    <dsp:sp modelId="{A6162367-55B6-44A1-A35F-9E6305563655}">
      <dsp:nvSpPr>
        <dsp:cNvPr id="0" name=""/>
        <dsp:cNvSpPr/>
      </dsp:nvSpPr>
      <dsp:spPr>
        <a:xfrm>
          <a:off x="4796485" y="2385898"/>
          <a:ext cx="374446" cy="374446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>
        <a:off x="4796485" y="2385898"/>
        <a:ext cx="374446" cy="3744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0F63F-A1B8-4EE2-B074-F4AEBB2E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Курсовая</Template>
  <TotalTime>0</TotalTime>
  <Pages>36</Pages>
  <Words>6527</Words>
  <Characters>37208</Characters>
  <Application>Microsoft Office Word</Application>
  <DocSecurity>0</DocSecurity>
  <Lines>310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Мария</cp:lastModifiedBy>
  <cp:revision>2</cp:revision>
  <dcterms:created xsi:type="dcterms:W3CDTF">2014-12-27T15:19:00Z</dcterms:created>
  <dcterms:modified xsi:type="dcterms:W3CDTF">2014-12-27T15:19:00Z</dcterms:modified>
</cp:coreProperties>
</file>