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BA9" w:rsidRPr="00091DF1" w:rsidRDefault="000F0BA9" w:rsidP="000F0BA9">
      <w:pPr>
        <w:spacing w:line="360" w:lineRule="auto"/>
        <w:jc w:val="center"/>
        <w:rPr>
          <w:rFonts w:ascii="Times New Roman" w:hAnsi="Times New Roman" w:cs="Times New Roman"/>
          <w:sz w:val="24"/>
          <w:szCs w:val="24"/>
        </w:rPr>
      </w:pPr>
      <w:r w:rsidRPr="00091DF1">
        <w:rPr>
          <w:rFonts w:ascii="Times New Roman" w:hAnsi="Times New Roman" w:cs="Times New Roman"/>
          <w:sz w:val="24"/>
          <w:szCs w:val="24"/>
        </w:rPr>
        <w:t>САНКТ-ПЕТЕРБУРГСКИЙ ГОСУДАРСТВЕННЫЙ УНИВЕРСИТЕТ</w:t>
      </w:r>
    </w:p>
    <w:p w:rsidR="000F0BA9" w:rsidRPr="00091DF1" w:rsidRDefault="000F0BA9" w:rsidP="000F0BA9">
      <w:pPr>
        <w:spacing w:line="360" w:lineRule="auto"/>
        <w:ind w:firstLine="708"/>
        <w:jc w:val="center"/>
        <w:rPr>
          <w:rFonts w:ascii="Times New Roman" w:hAnsi="Times New Roman" w:cs="Times New Roman"/>
          <w:sz w:val="24"/>
          <w:szCs w:val="24"/>
        </w:rPr>
      </w:pPr>
      <w:r w:rsidRPr="00091DF1">
        <w:rPr>
          <w:rFonts w:ascii="Times New Roman" w:hAnsi="Times New Roman" w:cs="Times New Roman"/>
          <w:sz w:val="24"/>
          <w:szCs w:val="24"/>
        </w:rPr>
        <w:t>ИНСТИТУТ ИСТОРИИ</w:t>
      </w:r>
    </w:p>
    <w:p w:rsidR="000F0BA9" w:rsidRPr="00091DF1" w:rsidRDefault="000F0BA9" w:rsidP="000F0BA9">
      <w:pPr>
        <w:spacing w:line="360" w:lineRule="auto"/>
        <w:rPr>
          <w:rFonts w:ascii="Times New Roman" w:hAnsi="Times New Roman" w:cs="Times New Roman"/>
          <w:sz w:val="24"/>
          <w:szCs w:val="24"/>
        </w:rPr>
      </w:pPr>
    </w:p>
    <w:p w:rsidR="000F0BA9" w:rsidRPr="00091DF1" w:rsidRDefault="000F0BA9" w:rsidP="000F0BA9">
      <w:pPr>
        <w:spacing w:line="360" w:lineRule="auto"/>
        <w:rPr>
          <w:rFonts w:ascii="Times New Roman" w:hAnsi="Times New Roman" w:cs="Times New Roman"/>
          <w:sz w:val="24"/>
          <w:szCs w:val="24"/>
        </w:rPr>
      </w:pPr>
    </w:p>
    <w:p w:rsidR="000F0BA9" w:rsidRDefault="000F0BA9" w:rsidP="000F0BA9">
      <w:pPr>
        <w:jc w:val="center"/>
        <w:rPr>
          <w:rFonts w:ascii="Times New Roman" w:hAnsi="Times New Roman" w:cs="Times New Roman"/>
          <w:sz w:val="24"/>
          <w:szCs w:val="24"/>
        </w:rPr>
      </w:pPr>
    </w:p>
    <w:p w:rsidR="000F0BA9" w:rsidRPr="00091DF1" w:rsidRDefault="000F0BA9" w:rsidP="000F0BA9">
      <w:pPr>
        <w:jc w:val="center"/>
        <w:rPr>
          <w:rFonts w:ascii="Times New Roman" w:hAnsi="Times New Roman" w:cs="Times New Roman"/>
          <w:color w:val="000000"/>
          <w:sz w:val="24"/>
          <w:szCs w:val="24"/>
        </w:rPr>
      </w:pPr>
    </w:p>
    <w:p w:rsidR="000F0BA9" w:rsidRPr="00091DF1" w:rsidRDefault="000F0BA9" w:rsidP="000F0BA9">
      <w:pPr>
        <w:jc w:val="center"/>
        <w:rPr>
          <w:rFonts w:ascii="Times New Roman" w:hAnsi="Times New Roman" w:cs="Times New Roman"/>
          <w:color w:val="000000"/>
          <w:sz w:val="28"/>
          <w:szCs w:val="24"/>
        </w:rPr>
      </w:pPr>
      <w:r w:rsidRPr="00091DF1">
        <w:rPr>
          <w:rFonts w:ascii="Times New Roman" w:hAnsi="Times New Roman" w:cs="Times New Roman"/>
          <w:color w:val="000000"/>
          <w:sz w:val="28"/>
          <w:szCs w:val="24"/>
        </w:rPr>
        <w:t xml:space="preserve">Художественный образ женского платья эпохи джаза. </w:t>
      </w:r>
    </w:p>
    <w:p w:rsidR="000F0BA9" w:rsidRPr="00091DF1" w:rsidRDefault="000F0BA9" w:rsidP="000F0BA9">
      <w:pPr>
        <w:jc w:val="center"/>
        <w:rPr>
          <w:rFonts w:ascii="Times New Roman" w:hAnsi="Times New Roman" w:cs="Times New Roman"/>
          <w:color w:val="000000"/>
          <w:sz w:val="24"/>
          <w:szCs w:val="24"/>
        </w:rPr>
      </w:pPr>
    </w:p>
    <w:p w:rsidR="000F0BA9" w:rsidRPr="00091DF1" w:rsidRDefault="000F0BA9" w:rsidP="000F0BA9">
      <w:pPr>
        <w:pStyle w:val="ad"/>
        <w:spacing w:line="360" w:lineRule="auto"/>
        <w:jc w:val="center"/>
        <w:rPr>
          <w:rFonts w:ascii="Times New Roman" w:hAnsi="Times New Roman"/>
          <w:sz w:val="24"/>
          <w:szCs w:val="24"/>
          <w:lang w:val="ru-RU"/>
        </w:rPr>
      </w:pPr>
      <w:r w:rsidRPr="00091DF1">
        <w:rPr>
          <w:rFonts w:ascii="Times New Roman" w:hAnsi="Times New Roman"/>
          <w:sz w:val="24"/>
          <w:szCs w:val="24"/>
          <w:lang w:val="ru-RU"/>
        </w:rPr>
        <w:t>Курсовая работа по основной образовательной программе бакалавриата</w:t>
      </w:r>
    </w:p>
    <w:p w:rsidR="000F0BA9" w:rsidRPr="00091DF1" w:rsidRDefault="000F0BA9" w:rsidP="000F0BA9">
      <w:pPr>
        <w:pStyle w:val="ad"/>
        <w:spacing w:line="276" w:lineRule="auto"/>
        <w:jc w:val="center"/>
        <w:rPr>
          <w:rFonts w:ascii="Times New Roman" w:hAnsi="Times New Roman"/>
          <w:sz w:val="24"/>
          <w:szCs w:val="24"/>
          <w:lang w:val="ru-RU"/>
        </w:rPr>
      </w:pPr>
      <w:r w:rsidRPr="00091DF1">
        <w:rPr>
          <w:rFonts w:ascii="Times New Roman" w:hAnsi="Times New Roman"/>
          <w:sz w:val="24"/>
          <w:szCs w:val="24"/>
          <w:lang w:val="ru-RU"/>
        </w:rPr>
        <w:t xml:space="preserve">по направлению подготовки </w:t>
      </w:r>
      <w:r w:rsidRPr="00091DF1">
        <w:rPr>
          <w:rStyle w:val="af"/>
          <w:rFonts w:ascii="Times New Roman" w:eastAsiaTheme="majorEastAsia" w:hAnsi="Times New Roman"/>
          <w:sz w:val="24"/>
          <w:szCs w:val="24"/>
          <w:lang w:val="ru-RU"/>
        </w:rPr>
        <w:t xml:space="preserve">50.03.03 </w:t>
      </w:r>
      <w:r w:rsidRPr="00091DF1">
        <w:rPr>
          <w:rFonts w:ascii="Times New Roman" w:hAnsi="Times New Roman"/>
          <w:sz w:val="24"/>
          <w:szCs w:val="24"/>
          <w:lang w:val="ru-RU"/>
        </w:rPr>
        <w:t>«История искусств».</w:t>
      </w:r>
    </w:p>
    <w:p w:rsidR="000F0BA9" w:rsidRPr="00091DF1" w:rsidRDefault="000F0BA9" w:rsidP="000F0BA9">
      <w:pPr>
        <w:spacing w:line="360" w:lineRule="auto"/>
        <w:ind w:firstLine="708"/>
        <w:jc w:val="right"/>
        <w:rPr>
          <w:rFonts w:ascii="Times New Roman" w:hAnsi="Times New Roman" w:cs="Times New Roman"/>
          <w:sz w:val="24"/>
          <w:szCs w:val="24"/>
        </w:rPr>
      </w:pPr>
    </w:p>
    <w:p w:rsidR="000F0BA9" w:rsidRPr="00091DF1" w:rsidRDefault="000F0BA9" w:rsidP="000F0BA9">
      <w:pPr>
        <w:spacing w:line="360" w:lineRule="auto"/>
        <w:rPr>
          <w:rFonts w:ascii="Times New Roman" w:hAnsi="Times New Roman" w:cs="Times New Roman"/>
          <w:sz w:val="24"/>
          <w:szCs w:val="24"/>
        </w:rPr>
      </w:pPr>
    </w:p>
    <w:p w:rsidR="000F0BA9" w:rsidRPr="00091DF1" w:rsidRDefault="000F0BA9" w:rsidP="000F0BA9">
      <w:pPr>
        <w:spacing w:line="360" w:lineRule="auto"/>
        <w:ind w:firstLine="708"/>
        <w:jc w:val="center"/>
        <w:rPr>
          <w:rFonts w:ascii="Times New Roman" w:hAnsi="Times New Roman" w:cs="Times New Roman"/>
          <w:sz w:val="24"/>
          <w:szCs w:val="24"/>
        </w:rPr>
      </w:pPr>
    </w:p>
    <w:p w:rsidR="000F0BA9" w:rsidRPr="00091DF1" w:rsidRDefault="000F0BA9" w:rsidP="000F0BA9">
      <w:pPr>
        <w:spacing w:line="360" w:lineRule="auto"/>
        <w:ind w:firstLine="708"/>
        <w:jc w:val="right"/>
        <w:rPr>
          <w:rFonts w:ascii="Times New Roman" w:hAnsi="Times New Roman" w:cs="Times New Roman"/>
          <w:b/>
          <w:sz w:val="24"/>
          <w:szCs w:val="24"/>
        </w:rPr>
      </w:pPr>
      <w:r w:rsidRPr="00091DF1">
        <w:rPr>
          <w:rFonts w:ascii="Times New Roman" w:hAnsi="Times New Roman" w:cs="Times New Roman"/>
          <w:sz w:val="24"/>
          <w:szCs w:val="24"/>
        </w:rPr>
        <w:t>Выполнила студентка 2 курса</w:t>
      </w:r>
    </w:p>
    <w:p w:rsidR="000F0BA9" w:rsidRPr="00091DF1" w:rsidRDefault="000F0BA9" w:rsidP="000F0BA9">
      <w:pPr>
        <w:spacing w:line="360" w:lineRule="auto"/>
        <w:ind w:firstLine="708"/>
        <w:jc w:val="right"/>
        <w:rPr>
          <w:rFonts w:ascii="Times New Roman" w:hAnsi="Times New Roman" w:cs="Times New Roman"/>
          <w:sz w:val="24"/>
          <w:szCs w:val="24"/>
        </w:rPr>
      </w:pPr>
      <w:r w:rsidRPr="00091DF1">
        <w:rPr>
          <w:rFonts w:ascii="Times New Roman" w:hAnsi="Times New Roman" w:cs="Times New Roman"/>
          <w:sz w:val="24"/>
          <w:szCs w:val="24"/>
        </w:rPr>
        <w:t xml:space="preserve"> очной формы обучения</w:t>
      </w:r>
    </w:p>
    <w:p w:rsidR="000F0BA9" w:rsidRDefault="006E4C5B" w:rsidP="000F0BA9">
      <w:pPr>
        <w:jc w:val="right"/>
        <w:rPr>
          <w:rFonts w:ascii="Times New Roman" w:hAnsi="Times New Roman" w:cs="Times New Roman"/>
          <w:color w:val="000000"/>
          <w:sz w:val="24"/>
          <w:szCs w:val="24"/>
        </w:rPr>
      </w:pPr>
      <w:r>
        <w:rPr>
          <w:rFonts w:ascii="Times New Roman" w:hAnsi="Times New Roman" w:cs="Times New Roman"/>
          <w:color w:val="000000"/>
          <w:sz w:val="24"/>
          <w:szCs w:val="24"/>
        </w:rPr>
        <w:t>ФИО</w:t>
      </w:r>
    </w:p>
    <w:p w:rsidR="000F0BA9" w:rsidRPr="00091DF1" w:rsidRDefault="000F0BA9" w:rsidP="000F0BA9">
      <w:pPr>
        <w:jc w:val="right"/>
        <w:rPr>
          <w:rFonts w:ascii="Times New Roman" w:hAnsi="Times New Roman" w:cs="Times New Roman"/>
          <w:color w:val="000000"/>
          <w:sz w:val="24"/>
          <w:szCs w:val="24"/>
        </w:rPr>
      </w:pPr>
      <w:r w:rsidRPr="00091DF1">
        <w:rPr>
          <w:rFonts w:ascii="Times New Roman" w:hAnsi="Times New Roman" w:cs="Times New Roman"/>
          <w:sz w:val="24"/>
          <w:szCs w:val="24"/>
        </w:rPr>
        <w:t xml:space="preserve">Научный руководитель: </w:t>
      </w:r>
    </w:p>
    <w:p w:rsidR="000F0BA9" w:rsidRPr="00091DF1" w:rsidRDefault="000F0BA9" w:rsidP="000F0BA9">
      <w:pPr>
        <w:spacing w:line="360" w:lineRule="auto"/>
        <w:ind w:firstLine="708"/>
        <w:jc w:val="right"/>
        <w:rPr>
          <w:rFonts w:ascii="Times New Roman" w:hAnsi="Times New Roman" w:cs="Times New Roman"/>
          <w:sz w:val="24"/>
          <w:szCs w:val="24"/>
        </w:rPr>
      </w:pPr>
      <w:r w:rsidRPr="00091DF1">
        <w:rPr>
          <w:rFonts w:ascii="Times New Roman" w:hAnsi="Times New Roman" w:cs="Times New Roman"/>
          <w:sz w:val="24"/>
          <w:szCs w:val="24"/>
        </w:rPr>
        <w:t>старший преподаватель</w:t>
      </w:r>
    </w:p>
    <w:p w:rsidR="006E4C5B" w:rsidRDefault="006E4C5B" w:rsidP="006E4C5B">
      <w:pPr>
        <w:jc w:val="right"/>
        <w:rPr>
          <w:rFonts w:ascii="Times New Roman" w:hAnsi="Times New Roman" w:cs="Times New Roman"/>
          <w:color w:val="000000"/>
          <w:sz w:val="24"/>
          <w:szCs w:val="24"/>
        </w:rPr>
      </w:pPr>
      <w:r>
        <w:rPr>
          <w:rFonts w:ascii="Times New Roman" w:hAnsi="Times New Roman" w:cs="Times New Roman"/>
          <w:sz w:val="24"/>
          <w:szCs w:val="24"/>
        </w:rPr>
        <w:t xml:space="preserve">кандидат искусствоведения </w:t>
      </w:r>
      <w:r>
        <w:rPr>
          <w:rFonts w:ascii="Times New Roman" w:hAnsi="Times New Roman" w:cs="Times New Roman"/>
          <w:color w:val="000000"/>
          <w:sz w:val="24"/>
          <w:szCs w:val="24"/>
        </w:rPr>
        <w:t>ФИО</w:t>
      </w:r>
    </w:p>
    <w:p w:rsidR="00926CEC" w:rsidRDefault="00926CEC" w:rsidP="00926CEC">
      <w:pPr>
        <w:spacing w:line="360" w:lineRule="auto"/>
        <w:ind w:firstLine="708"/>
        <w:jc w:val="right"/>
        <w:rPr>
          <w:rFonts w:ascii="Times New Roman" w:hAnsi="Times New Roman" w:cs="Times New Roman"/>
          <w:sz w:val="24"/>
          <w:szCs w:val="24"/>
        </w:rPr>
      </w:pPr>
    </w:p>
    <w:p w:rsidR="00926CEC" w:rsidRDefault="00926CEC" w:rsidP="00926CEC">
      <w:pPr>
        <w:spacing w:line="360" w:lineRule="auto"/>
        <w:ind w:firstLine="708"/>
        <w:jc w:val="right"/>
        <w:rPr>
          <w:rFonts w:ascii="Times New Roman" w:hAnsi="Times New Roman" w:cs="Times New Roman"/>
          <w:sz w:val="24"/>
          <w:szCs w:val="24"/>
        </w:rPr>
      </w:pPr>
    </w:p>
    <w:p w:rsidR="000F0BA9" w:rsidRPr="00926CEC" w:rsidRDefault="000F0BA9" w:rsidP="00926CEC">
      <w:pPr>
        <w:spacing w:line="360" w:lineRule="auto"/>
        <w:rPr>
          <w:rFonts w:ascii="Times New Roman" w:hAnsi="Times New Roman" w:cs="Times New Roman"/>
          <w:sz w:val="24"/>
          <w:szCs w:val="24"/>
        </w:rPr>
      </w:pPr>
      <w:r w:rsidRPr="00091DF1">
        <w:rPr>
          <w:rFonts w:ascii="Times New Roman" w:hAnsi="Times New Roman" w:cs="Times New Roman"/>
          <w:sz w:val="24"/>
          <w:szCs w:val="24"/>
        </w:rPr>
        <w:t>«к защите»работа представлена на кафедру</w:t>
      </w:r>
    </w:p>
    <w:p w:rsidR="000F0BA9" w:rsidRPr="00091DF1" w:rsidRDefault="000F0BA9" w:rsidP="000F0BA9">
      <w:pPr>
        <w:spacing w:line="276" w:lineRule="auto"/>
        <w:rPr>
          <w:rFonts w:ascii="Times New Roman" w:hAnsi="Times New Roman" w:cs="Times New Roman"/>
          <w:sz w:val="24"/>
          <w:szCs w:val="24"/>
        </w:rPr>
      </w:pPr>
      <w:r w:rsidRPr="00091DF1">
        <w:rPr>
          <w:rFonts w:ascii="Times New Roman" w:hAnsi="Times New Roman" w:cs="Times New Roman"/>
          <w:sz w:val="24"/>
          <w:szCs w:val="24"/>
        </w:rPr>
        <w:t xml:space="preserve"> «____»____</w:t>
      </w:r>
      <w:r w:rsidR="00926CEC">
        <w:rPr>
          <w:rFonts w:ascii="Times New Roman" w:hAnsi="Times New Roman" w:cs="Times New Roman"/>
          <w:sz w:val="24"/>
          <w:szCs w:val="24"/>
          <w:u w:val="single"/>
        </w:rPr>
        <w:t>июня</w:t>
      </w:r>
      <w:r w:rsidRPr="00091DF1">
        <w:rPr>
          <w:rFonts w:ascii="Times New Roman" w:hAnsi="Times New Roman" w:cs="Times New Roman"/>
          <w:sz w:val="24"/>
          <w:szCs w:val="24"/>
        </w:rPr>
        <w:t>____2016</w:t>
      </w:r>
    </w:p>
    <w:p w:rsidR="000F0BA9" w:rsidRPr="00091DF1" w:rsidRDefault="000F0BA9" w:rsidP="000F0BA9">
      <w:pPr>
        <w:spacing w:line="276" w:lineRule="auto"/>
        <w:rPr>
          <w:rFonts w:ascii="Times New Roman" w:hAnsi="Times New Roman" w:cs="Times New Roman"/>
          <w:sz w:val="24"/>
          <w:szCs w:val="24"/>
        </w:rPr>
      </w:pPr>
      <w:r w:rsidRPr="00091DF1">
        <w:rPr>
          <w:rFonts w:ascii="Times New Roman" w:hAnsi="Times New Roman" w:cs="Times New Roman"/>
          <w:sz w:val="24"/>
          <w:szCs w:val="24"/>
        </w:rPr>
        <w:t>Секретарь кафедры:</w:t>
      </w:r>
    </w:p>
    <w:p w:rsidR="000F0BA9" w:rsidRPr="00091DF1" w:rsidRDefault="000F0BA9" w:rsidP="000F0BA9">
      <w:pPr>
        <w:spacing w:line="360" w:lineRule="auto"/>
        <w:ind w:firstLine="708"/>
        <w:rPr>
          <w:rFonts w:ascii="Times New Roman" w:hAnsi="Times New Roman" w:cs="Times New Roman"/>
          <w:sz w:val="24"/>
          <w:szCs w:val="24"/>
        </w:rPr>
      </w:pPr>
    </w:p>
    <w:p w:rsidR="000F0BA9" w:rsidRPr="00091DF1" w:rsidRDefault="000F0BA9" w:rsidP="000F0BA9">
      <w:pPr>
        <w:ind w:firstLine="708"/>
        <w:jc w:val="center"/>
        <w:rPr>
          <w:rFonts w:ascii="Times New Roman" w:hAnsi="Times New Roman" w:cs="Times New Roman"/>
          <w:sz w:val="24"/>
          <w:szCs w:val="24"/>
        </w:rPr>
      </w:pPr>
      <w:r w:rsidRPr="00091DF1">
        <w:rPr>
          <w:rFonts w:ascii="Times New Roman" w:hAnsi="Times New Roman" w:cs="Times New Roman"/>
          <w:sz w:val="24"/>
          <w:szCs w:val="24"/>
        </w:rPr>
        <w:t>Санкт-Петербург</w:t>
      </w:r>
    </w:p>
    <w:p w:rsidR="000F0BA9" w:rsidRPr="00091DF1" w:rsidRDefault="000F0BA9" w:rsidP="000F0BA9">
      <w:pPr>
        <w:ind w:firstLine="708"/>
        <w:jc w:val="center"/>
        <w:rPr>
          <w:rFonts w:ascii="Times New Roman" w:hAnsi="Times New Roman" w:cs="Times New Roman"/>
          <w:sz w:val="24"/>
          <w:szCs w:val="24"/>
        </w:rPr>
      </w:pPr>
      <w:r w:rsidRPr="00091DF1">
        <w:rPr>
          <w:rFonts w:ascii="Times New Roman" w:hAnsi="Times New Roman" w:cs="Times New Roman"/>
          <w:sz w:val="24"/>
          <w:szCs w:val="24"/>
        </w:rPr>
        <w:t>2016</w:t>
      </w:r>
    </w:p>
    <w:p w:rsidR="000F0BA9" w:rsidRPr="00091DF1" w:rsidRDefault="000F0BA9" w:rsidP="0072051D">
      <w:pPr>
        <w:spacing w:line="360" w:lineRule="auto"/>
        <w:rPr>
          <w:rFonts w:ascii="Times New Roman" w:hAnsi="Times New Roman" w:cs="Times New Roman"/>
          <w:sz w:val="24"/>
          <w:szCs w:val="24"/>
        </w:rPr>
      </w:pPr>
      <w:r w:rsidRPr="00091DF1">
        <w:rPr>
          <w:rFonts w:ascii="Times New Roman" w:hAnsi="Times New Roman" w:cs="Times New Roman"/>
          <w:sz w:val="24"/>
          <w:szCs w:val="24"/>
        </w:rPr>
        <w:lastRenderedPageBreak/>
        <w:t>Оглавление</w:t>
      </w:r>
    </w:p>
    <w:p w:rsidR="000F0BA9" w:rsidRPr="00091DF1" w:rsidRDefault="000F0BA9" w:rsidP="0072051D">
      <w:pPr>
        <w:spacing w:line="360" w:lineRule="auto"/>
        <w:rPr>
          <w:rFonts w:ascii="Times New Roman" w:hAnsi="Times New Roman" w:cs="Times New Roman"/>
          <w:sz w:val="24"/>
          <w:szCs w:val="24"/>
        </w:rPr>
      </w:pPr>
    </w:p>
    <w:p w:rsidR="000F0BA9" w:rsidRPr="00091DF1" w:rsidRDefault="000F0BA9" w:rsidP="0072051D">
      <w:pPr>
        <w:spacing w:line="360" w:lineRule="auto"/>
        <w:rPr>
          <w:rFonts w:ascii="Times New Roman" w:hAnsi="Times New Roman" w:cs="Times New Roman"/>
          <w:sz w:val="24"/>
          <w:szCs w:val="24"/>
        </w:rPr>
      </w:pPr>
      <w:r w:rsidRPr="00091DF1">
        <w:rPr>
          <w:rFonts w:ascii="Times New Roman" w:hAnsi="Times New Roman" w:cs="Times New Roman"/>
          <w:sz w:val="24"/>
          <w:szCs w:val="24"/>
        </w:rPr>
        <w:t>Введение……………………………………………………………………………..…</w:t>
      </w:r>
      <w:r w:rsidR="00B23A7D">
        <w:rPr>
          <w:rFonts w:ascii="Times New Roman" w:hAnsi="Times New Roman" w:cs="Times New Roman"/>
          <w:sz w:val="24"/>
          <w:szCs w:val="24"/>
        </w:rPr>
        <w:t>..</w:t>
      </w:r>
      <w:r w:rsidRPr="00091DF1">
        <w:rPr>
          <w:rFonts w:ascii="Times New Roman" w:hAnsi="Times New Roman" w:cs="Times New Roman"/>
          <w:sz w:val="24"/>
          <w:szCs w:val="24"/>
        </w:rPr>
        <w:t>…….…3</w:t>
      </w:r>
    </w:p>
    <w:p w:rsidR="000F0BA9" w:rsidRPr="00091DF1" w:rsidRDefault="000F0BA9" w:rsidP="0072051D">
      <w:pPr>
        <w:spacing w:line="360" w:lineRule="auto"/>
        <w:rPr>
          <w:rFonts w:ascii="Times New Roman" w:hAnsi="Times New Roman" w:cs="Times New Roman"/>
          <w:sz w:val="24"/>
          <w:szCs w:val="24"/>
        </w:rPr>
      </w:pPr>
    </w:p>
    <w:p w:rsidR="000F0BA9" w:rsidRPr="009C1434" w:rsidRDefault="000F0BA9" w:rsidP="0072051D">
      <w:pPr>
        <w:spacing w:line="360" w:lineRule="auto"/>
        <w:rPr>
          <w:rFonts w:ascii="Times New Roman" w:hAnsi="Times New Roman" w:cs="Times New Roman"/>
          <w:sz w:val="24"/>
          <w:szCs w:val="24"/>
        </w:rPr>
      </w:pPr>
      <w:r w:rsidRPr="009C1434">
        <w:rPr>
          <w:rFonts w:ascii="Times New Roman" w:hAnsi="Times New Roman" w:cs="Times New Roman"/>
          <w:sz w:val="24"/>
          <w:szCs w:val="24"/>
        </w:rPr>
        <w:t>Глава 1. Историог</w:t>
      </w:r>
      <w:r w:rsidR="00B23A7D">
        <w:rPr>
          <w:rFonts w:ascii="Times New Roman" w:hAnsi="Times New Roman" w:cs="Times New Roman"/>
          <w:sz w:val="24"/>
          <w:szCs w:val="24"/>
        </w:rPr>
        <w:t>рафия …………………………………………………….…….……..</w:t>
      </w:r>
      <w:r w:rsidRPr="009C1434">
        <w:rPr>
          <w:rFonts w:ascii="Times New Roman" w:hAnsi="Times New Roman" w:cs="Times New Roman"/>
          <w:sz w:val="24"/>
          <w:szCs w:val="24"/>
        </w:rPr>
        <w:t>…</w:t>
      </w:r>
      <w:r w:rsidR="00B63A60">
        <w:rPr>
          <w:rFonts w:ascii="Times New Roman" w:hAnsi="Times New Roman" w:cs="Times New Roman"/>
          <w:sz w:val="24"/>
          <w:szCs w:val="24"/>
        </w:rPr>
        <w:t>..5 - 9</w:t>
      </w:r>
    </w:p>
    <w:p w:rsidR="000F0BA9" w:rsidRPr="009C1434" w:rsidRDefault="000F0BA9" w:rsidP="0072051D">
      <w:pPr>
        <w:spacing w:line="360" w:lineRule="auto"/>
        <w:rPr>
          <w:rFonts w:ascii="Times New Roman" w:hAnsi="Times New Roman" w:cs="Times New Roman"/>
          <w:sz w:val="24"/>
          <w:szCs w:val="24"/>
        </w:rPr>
      </w:pPr>
    </w:p>
    <w:p w:rsidR="000F0BA9" w:rsidRPr="009C1434" w:rsidRDefault="000F0BA9" w:rsidP="0072051D">
      <w:pPr>
        <w:spacing w:line="360" w:lineRule="auto"/>
        <w:rPr>
          <w:rFonts w:ascii="Times New Roman" w:hAnsi="Times New Roman" w:cs="Times New Roman"/>
          <w:b/>
          <w:sz w:val="24"/>
          <w:szCs w:val="24"/>
        </w:rPr>
      </w:pPr>
      <w:r w:rsidRPr="009C1434">
        <w:rPr>
          <w:rFonts w:ascii="Times New Roman" w:hAnsi="Times New Roman" w:cs="Times New Roman"/>
          <w:sz w:val="24"/>
          <w:szCs w:val="24"/>
        </w:rPr>
        <w:t>Глава 2. Историко-культурный контекст эпохи</w:t>
      </w:r>
      <w:r w:rsidR="00B23A7D">
        <w:rPr>
          <w:rFonts w:ascii="Times New Roman" w:hAnsi="Times New Roman" w:cs="Times New Roman"/>
          <w:sz w:val="24"/>
          <w:szCs w:val="24"/>
        </w:rPr>
        <w:t>………………….…………….</w:t>
      </w:r>
      <w:r w:rsidR="00B63A60" w:rsidRPr="000C4B01">
        <w:rPr>
          <w:rFonts w:ascii="Times New Roman" w:hAnsi="Times New Roman" w:cs="Times New Roman"/>
          <w:sz w:val="24"/>
          <w:szCs w:val="24"/>
        </w:rPr>
        <w:t>.</w:t>
      </w:r>
      <w:r w:rsidR="00B23A7D">
        <w:rPr>
          <w:rFonts w:ascii="Times New Roman" w:hAnsi="Times New Roman" w:cs="Times New Roman"/>
          <w:sz w:val="24"/>
          <w:szCs w:val="24"/>
        </w:rPr>
        <w:t>…</w:t>
      </w:r>
      <w:r w:rsidR="00B63A60" w:rsidRPr="000C4B01">
        <w:rPr>
          <w:rFonts w:ascii="Times New Roman" w:hAnsi="Times New Roman" w:cs="Times New Roman"/>
          <w:sz w:val="24"/>
          <w:szCs w:val="24"/>
        </w:rPr>
        <w:t>.</w:t>
      </w:r>
      <w:r w:rsidR="00B23A7D">
        <w:rPr>
          <w:rFonts w:ascii="Times New Roman" w:hAnsi="Times New Roman" w:cs="Times New Roman"/>
          <w:sz w:val="24"/>
          <w:szCs w:val="24"/>
        </w:rPr>
        <w:t>…</w:t>
      </w:r>
      <w:r w:rsidR="00B63A60">
        <w:rPr>
          <w:rFonts w:ascii="Times New Roman" w:hAnsi="Times New Roman" w:cs="Times New Roman"/>
          <w:sz w:val="24"/>
          <w:szCs w:val="24"/>
        </w:rPr>
        <w:t>…</w:t>
      </w:r>
      <w:r w:rsidR="00B63A60" w:rsidRPr="00B63A60">
        <w:rPr>
          <w:rFonts w:ascii="Times New Roman" w:hAnsi="Times New Roman" w:cs="Times New Roman"/>
          <w:sz w:val="24"/>
          <w:szCs w:val="24"/>
        </w:rPr>
        <w:t>10</w:t>
      </w:r>
      <w:r w:rsidR="00B63A60">
        <w:rPr>
          <w:rFonts w:ascii="Times New Roman" w:hAnsi="Times New Roman" w:cs="Times New Roman"/>
          <w:sz w:val="24"/>
          <w:szCs w:val="24"/>
        </w:rPr>
        <w:t xml:space="preserve"> - 21</w:t>
      </w:r>
    </w:p>
    <w:p w:rsidR="000F0BA9" w:rsidRPr="009C1434" w:rsidRDefault="000F0BA9" w:rsidP="0072051D">
      <w:pPr>
        <w:spacing w:line="276" w:lineRule="auto"/>
        <w:rPr>
          <w:rFonts w:ascii="Times New Roman" w:hAnsi="Times New Roman" w:cs="Times New Roman"/>
          <w:sz w:val="24"/>
          <w:szCs w:val="24"/>
        </w:rPr>
      </w:pPr>
      <w:r w:rsidRPr="009C1434">
        <w:rPr>
          <w:rFonts w:ascii="Times New Roman" w:hAnsi="Times New Roman" w:cs="Times New Roman"/>
          <w:sz w:val="24"/>
          <w:szCs w:val="24"/>
        </w:rPr>
        <w:t xml:space="preserve">2.1. Трансформация социальной роли женщины во второй половине </w:t>
      </w:r>
      <w:r w:rsidRPr="009C1434">
        <w:rPr>
          <w:rFonts w:ascii="Times New Roman" w:hAnsi="Times New Roman" w:cs="Times New Roman"/>
          <w:sz w:val="24"/>
          <w:szCs w:val="24"/>
          <w:lang w:val="en-US"/>
        </w:rPr>
        <w:t>XIX</w:t>
      </w:r>
      <w:r w:rsidRPr="009C1434">
        <w:rPr>
          <w:rFonts w:ascii="Times New Roman" w:hAnsi="Times New Roman" w:cs="Times New Roman"/>
          <w:sz w:val="24"/>
          <w:szCs w:val="24"/>
        </w:rPr>
        <w:t xml:space="preserve"> – в первой четверти </w:t>
      </w:r>
      <w:r w:rsidRPr="009C1434">
        <w:rPr>
          <w:rFonts w:ascii="Times New Roman" w:hAnsi="Times New Roman" w:cs="Times New Roman"/>
          <w:sz w:val="24"/>
          <w:szCs w:val="24"/>
          <w:lang w:val="en-US"/>
        </w:rPr>
        <w:t>XX</w:t>
      </w:r>
      <w:r w:rsidRPr="009C1434">
        <w:rPr>
          <w:rFonts w:ascii="Times New Roman" w:hAnsi="Times New Roman" w:cs="Times New Roman"/>
          <w:sz w:val="24"/>
          <w:szCs w:val="24"/>
        </w:rPr>
        <w:t xml:space="preserve"> века</w:t>
      </w:r>
      <w:r w:rsidR="00B23A7D">
        <w:rPr>
          <w:rFonts w:ascii="Times New Roman" w:hAnsi="Times New Roman" w:cs="Times New Roman"/>
          <w:sz w:val="24"/>
          <w:szCs w:val="24"/>
        </w:rPr>
        <w:t>……………………………………………………….……………</w:t>
      </w:r>
      <w:r w:rsidR="00B63A60">
        <w:rPr>
          <w:rFonts w:ascii="Times New Roman" w:hAnsi="Times New Roman" w:cs="Times New Roman"/>
          <w:sz w:val="24"/>
          <w:szCs w:val="24"/>
        </w:rPr>
        <w:t>….…10</w:t>
      </w:r>
      <w:r w:rsidR="00B23A7D">
        <w:rPr>
          <w:rFonts w:ascii="Times New Roman" w:hAnsi="Times New Roman" w:cs="Times New Roman"/>
          <w:sz w:val="24"/>
          <w:szCs w:val="24"/>
        </w:rPr>
        <w:t xml:space="preserve"> - 13</w:t>
      </w:r>
    </w:p>
    <w:p w:rsidR="000F0BA9" w:rsidRDefault="000F0BA9" w:rsidP="0072051D">
      <w:pPr>
        <w:spacing w:line="276" w:lineRule="auto"/>
        <w:rPr>
          <w:rFonts w:ascii="Times New Roman" w:hAnsi="Times New Roman" w:cs="Times New Roman"/>
          <w:sz w:val="24"/>
          <w:szCs w:val="24"/>
        </w:rPr>
      </w:pPr>
      <w:r w:rsidRPr="009C1434">
        <w:rPr>
          <w:rFonts w:ascii="Times New Roman" w:hAnsi="Times New Roman" w:cs="Times New Roman"/>
          <w:sz w:val="24"/>
          <w:szCs w:val="24"/>
        </w:rPr>
        <w:t>2.2. Кинематограф, как способ трансляции иконографического типа эпохи</w:t>
      </w:r>
      <w:r w:rsidR="00B23A7D">
        <w:rPr>
          <w:rFonts w:ascii="Times New Roman" w:hAnsi="Times New Roman" w:cs="Times New Roman"/>
          <w:sz w:val="24"/>
          <w:szCs w:val="24"/>
        </w:rPr>
        <w:t>…...</w:t>
      </w:r>
      <w:r w:rsidR="00B63A60">
        <w:rPr>
          <w:rFonts w:ascii="Times New Roman" w:hAnsi="Times New Roman" w:cs="Times New Roman"/>
          <w:sz w:val="24"/>
          <w:szCs w:val="24"/>
        </w:rPr>
        <w:t>….….15 - 21</w:t>
      </w:r>
    </w:p>
    <w:p w:rsidR="009C1434" w:rsidRPr="009C1434" w:rsidRDefault="009C1434" w:rsidP="0072051D">
      <w:pPr>
        <w:spacing w:line="276" w:lineRule="auto"/>
        <w:rPr>
          <w:rFonts w:ascii="Times New Roman" w:hAnsi="Times New Roman" w:cs="Times New Roman"/>
          <w:sz w:val="24"/>
          <w:szCs w:val="24"/>
        </w:rPr>
      </w:pPr>
    </w:p>
    <w:p w:rsidR="000F0BA9" w:rsidRPr="009C1434" w:rsidRDefault="000F0BA9" w:rsidP="0072051D">
      <w:pPr>
        <w:spacing w:line="360" w:lineRule="auto"/>
        <w:rPr>
          <w:rFonts w:ascii="Times New Roman" w:hAnsi="Times New Roman" w:cs="Times New Roman"/>
          <w:sz w:val="24"/>
          <w:szCs w:val="24"/>
        </w:rPr>
      </w:pPr>
      <w:r w:rsidRPr="009C1434">
        <w:rPr>
          <w:rFonts w:ascii="Times New Roman" w:hAnsi="Times New Roman" w:cs="Times New Roman"/>
          <w:sz w:val="24"/>
          <w:szCs w:val="24"/>
        </w:rPr>
        <w:t>Глава 3. Художественный образ дамского платья эпохи джаза</w:t>
      </w:r>
      <w:r w:rsidR="00B23A7D">
        <w:rPr>
          <w:rFonts w:ascii="Times New Roman" w:hAnsi="Times New Roman" w:cs="Times New Roman"/>
          <w:sz w:val="24"/>
          <w:szCs w:val="24"/>
        </w:rPr>
        <w:t>…………….………</w:t>
      </w:r>
      <w:r w:rsidR="00B63A60">
        <w:rPr>
          <w:rFonts w:ascii="Times New Roman" w:hAnsi="Times New Roman" w:cs="Times New Roman"/>
          <w:sz w:val="24"/>
          <w:szCs w:val="24"/>
        </w:rPr>
        <w:t>.…22 - 41</w:t>
      </w:r>
    </w:p>
    <w:p w:rsidR="000F0BA9" w:rsidRPr="009C1434" w:rsidRDefault="000F0BA9" w:rsidP="0072051D">
      <w:pPr>
        <w:spacing w:line="360" w:lineRule="auto"/>
        <w:rPr>
          <w:rFonts w:ascii="Times New Roman" w:hAnsi="Times New Roman" w:cs="Times New Roman"/>
          <w:sz w:val="24"/>
          <w:szCs w:val="24"/>
        </w:rPr>
      </w:pPr>
      <w:r w:rsidRPr="009C1434">
        <w:rPr>
          <w:rFonts w:ascii="Times New Roman" w:hAnsi="Times New Roman" w:cs="Times New Roman"/>
          <w:sz w:val="24"/>
          <w:szCs w:val="24"/>
        </w:rPr>
        <w:t xml:space="preserve">3.1. </w:t>
      </w:r>
      <w:r w:rsidRPr="009C1434">
        <w:rPr>
          <w:rFonts w:ascii="Times New Roman" w:hAnsi="Times New Roman" w:cs="Times New Roman"/>
          <w:color w:val="000000"/>
          <w:sz w:val="24"/>
          <w:szCs w:val="24"/>
        </w:rPr>
        <w:t xml:space="preserve">Высокая мода в первой четверти </w:t>
      </w:r>
      <w:r w:rsidRPr="009C1434">
        <w:rPr>
          <w:rFonts w:ascii="Times New Roman" w:hAnsi="Times New Roman" w:cs="Times New Roman"/>
          <w:color w:val="000000"/>
          <w:sz w:val="24"/>
          <w:szCs w:val="24"/>
          <w:lang w:val="en-US"/>
        </w:rPr>
        <w:t>XX</w:t>
      </w:r>
      <w:r w:rsidRPr="009C1434">
        <w:rPr>
          <w:rFonts w:ascii="Times New Roman" w:hAnsi="Times New Roman" w:cs="Times New Roman"/>
          <w:color w:val="000000"/>
          <w:sz w:val="24"/>
          <w:szCs w:val="24"/>
        </w:rPr>
        <w:t xml:space="preserve"> века</w:t>
      </w:r>
      <w:r w:rsidR="00B23A7D">
        <w:rPr>
          <w:rFonts w:ascii="Times New Roman" w:hAnsi="Times New Roman" w:cs="Times New Roman"/>
          <w:color w:val="000000"/>
          <w:sz w:val="24"/>
          <w:szCs w:val="24"/>
        </w:rPr>
        <w:t>………………………………</w:t>
      </w:r>
      <w:r w:rsidR="00B63A60">
        <w:rPr>
          <w:rFonts w:ascii="Times New Roman" w:hAnsi="Times New Roman" w:cs="Times New Roman"/>
          <w:color w:val="000000"/>
          <w:sz w:val="24"/>
          <w:szCs w:val="24"/>
        </w:rPr>
        <w:t>……….….22 - 28</w:t>
      </w:r>
    </w:p>
    <w:p w:rsidR="000F0BA9" w:rsidRPr="009C1434" w:rsidRDefault="000F0BA9" w:rsidP="0072051D">
      <w:pPr>
        <w:spacing w:line="360" w:lineRule="auto"/>
        <w:rPr>
          <w:rFonts w:ascii="Times New Roman" w:hAnsi="Times New Roman" w:cs="Times New Roman"/>
          <w:sz w:val="24"/>
          <w:szCs w:val="24"/>
        </w:rPr>
      </w:pPr>
      <w:r w:rsidRPr="009C1434">
        <w:rPr>
          <w:rFonts w:ascii="Times New Roman" w:hAnsi="Times New Roman" w:cs="Times New Roman"/>
          <w:sz w:val="24"/>
          <w:szCs w:val="24"/>
        </w:rPr>
        <w:t xml:space="preserve">3.2. </w:t>
      </w:r>
      <w:r w:rsidR="00926CEC">
        <w:rPr>
          <w:rFonts w:ascii="Times New Roman" w:eastAsia="Times New Roman" w:hAnsi="Times New Roman" w:cs="Times New Roman"/>
          <w:color w:val="000000"/>
          <w:sz w:val="24"/>
          <w:szCs w:val="24"/>
          <w:lang w:eastAsia="ru-RU"/>
        </w:rPr>
        <w:t>Характерные ч</w:t>
      </w:r>
      <w:r w:rsidR="009C1434" w:rsidRPr="009C1434">
        <w:rPr>
          <w:rFonts w:ascii="Times New Roman" w:eastAsia="Times New Roman" w:hAnsi="Times New Roman" w:cs="Times New Roman"/>
          <w:color w:val="000000"/>
          <w:sz w:val="24"/>
          <w:szCs w:val="24"/>
          <w:lang w:eastAsia="ru-RU"/>
        </w:rPr>
        <w:t>ерты художественного образа платья эпохи джаза</w:t>
      </w:r>
      <w:r w:rsidR="00B23A7D">
        <w:rPr>
          <w:rFonts w:ascii="Times New Roman" w:eastAsia="Times New Roman" w:hAnsi="Times New Roman" w:cs="Times New Roman"/>
          <w:color w:val="000000"/>
          <w:sz w:val="24"/>
          <w:szCs w:val="24"/>
          <w:lang w:eastAsia="ru-RU"/>
        </w:rPr>
        <w:t>………</w:t>
      </w:r>
      <w:r w:rsidR="00926CEC">
        <w:rPr>
          <w:rFonts w:ascii="Times New Roman" w:eastAsia="Times New Roman" w:hAnsi="Times New Roman" w:cs="Times New Roman"/>
          <w:color w:val="000000"/>
          <w:sz w:val="24"/>
          <w:szCs w:val="24"/>
          <w:lang w:eastAsia="ru-RU"/>
        </w:rPr>
        <w:t>…</w:t>
      </w:r>
      <w:r w:rsidR="00B63A60">
        <w:rPr>
          <w:rFonts w:ascii="Times New Roman" w:eastAsia="Times New Roman" w:hAnsi="Times New Roman" w:cs="Times New Roman"/>
          <w:color w:val="000000"/>
          <w:sz w:val="24"/>
          <w:szCs w:val="24"/>
          <w:lang w:eastAsia="ru-RU"/>
        </w:rPr>
        <w:t>…..…29 - 41</w:t>
      </w:r>
    </w:p>
    <w:p w:rsidR="000F0BA9" w:rsidRPr="009C1434" w:rsidRDefault="000F0BA9" w:rsidP="0072051D">
      <w:pPr>
        <w:spacing w:line="360" w:lineRule="auto"/>
        <w:rPr>
          <w:rFonts w:ascii="Times New Roman" w:hAnsi="Times New Roman" w:cs="Times New Roman"/>
          <w:sz w:val="24"/>
          <w:szCs w:val="24"/>
        </w:rPr>
      </w:pPr>
    </w:p>
    <w:p w:rsidR="000F0BA9" w:rsidRPr="009C1434" w:rsidRDefault="000F0BA9" w:rsidP="0072051D">
      <w:pPr>
        <w:spacing w:line="360" w:lineRule="auto"/>
        <w:rPr>
          <w:rFonts w:ascii="Times New Roman" w:hAnsi="Times New Roman" w:cs="Times New Roman"/>
          <w:sz w:val="24"/>
          <w:szCs w:val="24"/>
        </w:rPr>
      </w:pPr>
      <w:r w:rsidRPr="009C1434">
        <w:rPr>
          <w:rFonts w:ascii="Times New Roman" w:hAnsi="Times New Roman" w:cs="Times New Roman"/>
          <w:sz w:val="24"/>
          <w:szCs w:val="24"/>
        </w:rPr>
        <w:t>Заключение…………………………………………………….</w:t>
      </w:r>
      <w:r w:rsidR="00B63A60">
        <w:rPr>
          <w:rFonts w:ascii="Times New Roman" w:hAnsi="Times New Roman" w:cs="Times New Roman"/>
          <w:sz w:val="24"/>
          <w:szCs w:val="24"/>
        </w:rPr>
        <w:t>………………………...…42 - 43</w:t>
      </w:r>
    </w:p>
    <w:p w:rsidR="000F0BA9" w:rsidRPr="009C1434" w:rsidRDefault="000F0BA9" w:rsidP="0072051D">
      <w:pPr>
        <w:spacing w:line="360" w:lineRule="auto"/>
        <w:rPr>
          <w:rFonts w:ascii="Times New Roman" w:hAnsi="Times New Roman" w:cs="Times New Roman"/>
          <w:sz w:val="24"/>
          <w:szCs w:val="24"/>
        </w:rPr>
      </w:pPr>
    </w:p>
    <w:p w:rsidR="000F0BA9" w:rsidRPr="00091DF1" w:rsidRDefault="000F0BA9" w:rsidP="0072051D">
      <w:pPr>
        <w:spacing w:line="360" w:lineRule="auto"/>
        <w:rPr>
          <w:rFonts w:ascii="Times New Roman" w:hAnsi="Times New Roman" w:cs="Times New Roman"/>
          <w:sz w:val="24"/>
          <w:szCs w:val="24"/>
        </w:rPr>
      </w:pPr>
      <w:r w:rsidRPr="009C1434">
        <w:rPr>
          <w:rFonts w:ascii="Times New Roman" w:hAnsi="Times New Roman" w:cs="Times New Roman"/>
          <w:sz w:val="24"/>
          <w:szCs w:val="24"/>
        </w:rPr>
        <w:t>Список использованной л</w:t>
      </w:r>
      <w:r w:rsidR="00B23A7D">
        <w:rPr>
          <w:rFonts w:ascii="Times New Roman" w:hAnsi="Times New Roman" w:cs="Times New Roman"/>
          <w:sz w:val="24"/>
          <w:szCs w:val="24"/>
        </w:rPr>
        <w:t>и</w:t>
      </w:r>
      <w:r w:rsidR="00B63A60">
        <w:rPr>
          <w:rFonts w:ascii="Times New Roman" w:hAnsi="Times New Roman" w:cs="Times New Roman"/>
          <w:sz w:val="24"/>
          <w:szCs w:val="24"/>
        </w:rPr>
        <w:t>тературы…………………………………………………..…44 - 46</w:t>
      </w:r>
    </w:p>
    <w:p w:rsidR="000F0BA9" w:rsidRPr="00091DF1" w:rsidRDefault="000F0BA9" w:rsidP="0072051D">
      <w:pPr>
        <w:spacing w:line="360" w:lineRule="auto"/>
        <w:rPr>
          <w:rFonts w:ascii="Times New Roman" w:hAnsi="Times New Roman" w:cs="Times New Roman"/>
          <w:sz w:val="24"/>
          <w:szCs w:val="24"/>
        </w:rPr>
      </w:pPr>
    </w:p>
    <w:p w:rsidR="000F0BA9" w:rsidRPr="00091DF1" w:rsidRDefault="000F0BA9" w:rsidP="0072051D">
      <w:pPr>
        <w:spacing w:line="360" w:lineRule="auto"/>
        <w:rPr>
          <w:rFonts w:ascii="Times New Roman" w:hAnsi="Times New Roman" w:cs="Times New Roman"/>
          <w:sz w:val="24"/>
          <w:szCs w:val="24"/>
        </w:rPr>
      </w:pPr>
      <w:r w:rsidRPr="00091DF1">
        <w:rPr>
          <w:rFonts w:ascii="Times New Roman" w:hAnsi="Times New Roman" w:cs="Times New Roman"/>
          <w:sz w:val="24"/>
          <w:szCs w:val="24"/>
        </w:rPr>
        <w:t>Список иллюстраций…</w:t>
      </w:r>
      <w:r w:rsidR="00B63A60">
        <w:rPr>
          <w:rFonts w:ascii="Times New Roman" w:hAnsi="Times New Roman" w:cs="Times New Roman"/>
          <w:sz w:val="24"/>
          <w:szCs w:val="24"/>
        </w:rPr>
        <w:t>…………………………………………………………….………….47</w:t>
      </w:r>
    </w:p>
    <w:p w:rsidR="000F0BA9" w:rsidRPr="00091DF1" w:rsidRDefault="000F0BA9" w:rsidP="0072051D">
      <w:pPr>
        <w:spacing w:line="360" w:lineRule="auto"/>
        <w:rPr>
          <w:rFonts w:ascii="Times New Roman" w:hAnsi="Times New Roman" w:cs="Times New Roman"/>
          <w:sz w:val="24"/>
          <w:szCs w:val="24"/>
        </w:rPr>
      </w:pPr>
    </w:p>
    <w:p w:rsidR="000F0BA9" w:rsidRPr="00091DF1" w:rsidRDefault="000F0BA9" w:rsidP="0072051D">
      <w:pPr>
        <w:spacing w:line="360" w:lineRule="auto"/>
        <w:rPr>
          <w:rFonts w:ascii="Times New Roman" w:hAnsi="Times New Roman" w:cs="Times New Roman"/>
          <w:sz w:val="24"/>
          <w:szCs w:val="24"/>
        </w:rPr>
      </w:pPr>
      <w:r w:rsidRPr="00091DF1">
        <w:rPr>
          <w:rFonts w:ascii="Times New Roman" w:hAnsi="Times New Roman" w:cs="Times New Roman"/>
          <w:sz w:val="24"/>
          <w:szCs w:val="24"/>
        </w:rPr>
        <w:t>Иллюстрации……</w:t>
      </w:r>
      <w:r w:rsidR="00EB384E">
        <w:rPr>
          <w:rFonts w:ascii="Times New Roman" w:hAnsi="Times New Roman" w:cs="Times New Roman"/>
          <w:sz w:val="24"/>
          <w:szCs w:val="24"/>
        </w:rPr>
        <w:t>………………………………………………………………………………48</w:t>
      </w:r>
    </w:p>
    <w:p w:rsidR="000F0BA9" w:rsidRPr="000F0BA9" w:rsidRDefault="000F0BA9" w:rsidP="009C1434">
      <w:pPr>
        <w:spacing w:line="360" w:lineRule="auto"/>
        <w:rPr>
          <w:rFonts w:ascii="Times New Roman" w:hAnsi="Times New Roman" w:cs="Times New Roman"/>
          <w:b/>
          <w:sz w:val="24"/>
          <w:szCs w:val="24"/>
        </w:rPr>
      </w:pPr>
    </w:p>
    <w:p w:rsidR="000F0BA9" w:rsidRDefault="000F0BA9" w:rsidP="009C1434">
      <w:pPr>
        <w:pStyle w:val="ac"/>
        <w:spacing w:line="360" w:lineRule="auto"/>
        <w:ind w:left="644"/>
        <w:rPr>
          <w:rFonts w:ascii="Times New Roman" w:hAnsi="Times New Roman" w:cs="Times New Roman"/>
          <w:b/>
          <w:sz w:val="24"/>
          <w:szCs w:val="24"/>
        </w:rPr>
      </w:pPr>
    </w:p>
    <w:p w:rsidR="000F0BA9" w:rsidRDefault="000F0BA9" w:rsidP="009C1434">
      <w:pPr>
        <w:pStyle w:val="ac"/>
        <w:spacing w:line="360" w:lineRule="auto"/>
        <w:ind w:left="644"/>
        <w:rPr>
          <w:rFonts w:ascii="Times New Roman" w:hAnsi="Times New Roman" w:cs="Times New Roman"/>
          <w:b/>
          <w:sz w:val="24"/>
          <w:szCs w:val="24"/>
        </w:rPr>
      </w:pPr>
    </w:p>
    <w:p w:rsidR="009C1434" w:rsidRDefault="009C1434" w:rsidP="009C143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Введение</w:t>
      </w:r>
    </w:p>
    <w:p w:rsidR="00B672F3" w:rsidRDefault="009C1434"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t>Эпоха джаза, пришедшаяся на двадцатые годы двадцатого века является одной из точек бифуркации в</w:t>
      </w:r>
      <w:r w:rsidR="005A6F22">
        <w:rPr>
          <w:rFonts w:ascii="Times New Roman" w:hAnsi="Times New Roman" w:cs="Times New Roman"/>
          <w:sz w:val="24"/>
          <w:szCs w:val="24"/>
        </w:rPr>
        <w:t xml:space="preserve"> истории</w:t>
      </w:r>
      <w:r w:rsidR="004034DF">
        <w:rPr>
          <w:rFonts w:ascii="Times New Roman" w:hAnsi="Times New Roman" w:cs="Times New Roman"/>
          <w:sz w:val="24"/>
          <w:szCs w:val="24"/>
        </w:rPr>
        <w:t>. Социально-культурные преобразования, технические новшества</w:t>
      </w:r>
      <w:r w:rsidR="005A6F22">
        <w:rPr>
          <w:rFonts w:ascii="Times New Roman" w:hAnsi="Times New Roman" w:cs="Times New Roman"/>
          <w:sz w:val="24"/>
          <w:szCs w:val="24"/>
        </w:rPr>
        <w:t>, кардинальные изменения в положении женщины, последовавшие за Первой мировой войной,</w:t>
      </w:r>
      <w:r w:rsidR="007F43B7">
        <w:rPr>
          <w:rFonts w:ascii="Times New Roman" w:hAnsi="Times New Roman" w:cs="Times New Roman"/>
          <w:sz w:val="24"/>
          <w:szCs w:val="24"/>
        </w:rPr>
        <w:t xml:space="preserve"> многочисленные течения в искусстве</w:t>
      </w:r>
      <w:r w:rsidR="005A6F22">
        <w:rPr>
          <w:rFonts w:ascii="Times New Roman" w:hAnsi="Times New Roman" w:cs="Times New Roman"/>
          <w:sz w:val="24"/>
          <w:szCs w:val="24"/>
        </w:rPr>
        <w:t xml:space="preserve"> принесли новые черты и в область фор</w:t>
      </w:r>
      <w:r w:rsidR="004034DF">
        <w:rPr>
          <w:rFonts w:ascii="Times New Roman" w:hAnsi="Times New Roman" w:cs="Times New Roman"/>
          <w:sz w:val="24"/>
          <w:szCs w:val="24"/>
        </w:rPr>
        <w:t>мообразования и семантики</w:t>
      </w:r>
      <w:r w:rsidR="005A6F22">
        <w:rPr>
          <w:rFonts w:ascii="Times New Roman" w:hAnsi="Times New Roman" w:cs="Times New Roman"/>
          <w:sz w:val="24"/>
          <w:szCs w:val="24"/>
        </w:rPr>
        <w:t xml:space="preserve"> женского платья. </w:t>
      </w:r>
    </w:p>
    <w:p w:rsidR="00976650" w:rsidRDefault="004034DF"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 этот период роскошная, пышно декорированная </w:t>
      </w:r>
      <w:r w:rsidR="00976650">
        <w:rPr>
          <w:rFonts w:ascii="Times New Roman" w:hAnsi="Times New Roman" w:cs="Times New Roman"/>
          <w:sz w:val="24"/>
          <w:szCs w:val="24"/>
        </w:rPr>
        <w:t xml:space="preserve">одежда впервые перестала быть символом богатства и статуса. </w:t>
      </w:r>
      <w:r w:rsidR="00497792">
        <w:rPr>
          <w:rFonts w:ascii="Times New Roman" w:hAnsi="Times New Roman" w:cs="Times New Roman"/>
          <w:sz w:val="24"/>
          <w:szCs w:val="24"/>
        </w:rPr>
        <w:t>Был запущен процесс демократизации моды.</w:t>
      </w:r>
      <w:r w:rsidR="005B22D6">
        <w:rPr>
          <w:rFonts w:ascii="Times New Roman" w:hAnsi="Times New Roman" w:cs="Times New Roman"/>
          <w:sz w:val="24"/>
          <w:szCs w:val="24"/>
        </w:rPr>
        <w:t xml:space="preserve"> Упрощение форм одежды, упразднение декора было следствием становления нового эстетического идеала, сформировавшегося под влиянием комплекса факторов. Художественный образ женского платья двадцатых годов вплоть до настоящего времени не был отдельным предметом исследования. Ввиду этого, настоящая работа </w:t>
      </w:r>
      <w:r w:rsidR="007F43B7">
        <w:rPr>
          <w:rFonts w:ascii="Times New Roman" w:hAnsi="Times New Roman" w:cs="Times New Roman"/>
          <w:sz w:val="24"/>
          <w:szCs w:val="24"/>
        </w:rPr>
        <w:t>является первой попыткой социального осмы</w:t>
      </w:r>
      <w:r w:rsidR="00F87986">
        <w:rPr>
          <w:rFonts w:ascii="Times New Roman" w:hAnsi="Times New Roman" w:cs="Times New Roman"/>
          <w:sz w:val="24"/>
          <w:szCs w:val="24"/>
        </w:rPr>
        <w:t>сления образа женского костюма э</w:t>
      </w:r>
      <w:r w:rsidR="007F43B7">
        <w:rPr>
          <w:rFonts w:ascii="Times New Roman" w:hAnsi="Times New Roman" w:cs="Times New Roman"/>
          <w:sz w:val="24"/>
          <w:szCs w:val="24"/>
        </w:rPr>
        <w:t xml:space="preserve">похи джаза. </w:t>
      </w:r>
    </w:p>
    <w:p w:rsidR="005A6F22" w:rsidRDefault="005A6F22" w:rsidP="003E0001">
      <w:pPr>
        <w:spacing w:line="360" w:lineRule="auto"/>
        <w:jc w:val="both"/>
        <w:rPr>
          <w:rFonts w:ascii="Times New Roman" w:hAnsi="Times New Roman" w:cs="Times New Roman"/>
          <w:sz w:val="24"/>
          <w:szCs w:val="24"/>
        </w:rPr>
      </w:pPr>
      <w:r w:rsidRPr="001D4AA1">
        <w:rPr>
          <w:rFonts w:ascii="Times New Roman" w:hAnsi="Times New Roman" w:cs="Times New Roman"/>
          <w:sz w:val="24"/>
          <w:szCs w:val="24"/>
        </w:rPr>
        <w:t xml:space="preserve">Художественный образ </w:t>
      </w:r>
      <w:r>
        <w:rPr>
          <w:rFonts w:ascii="Times New Roman" w:hAnsi="Times New Roman" w:cs="Times New Roman"/>
          <w:sz w:val="24"/>
          <w:szCs w:val="24"/>
        </w:rPr>
        <w:t xml:space="preserve">костюма </w:t>
      </w:r>
      <w:r w:rsidRPr="001D4AA1">
        <w:rPr>
          <w:rFonts w:ascii="Times New Roman" w:hAnsi="Times New Roman" w:cs="Times New Roman"/>
          <w:sz w:val="24"/>
          <w:szCs w:val="24"/>
        </w:rPr>
        <w:t xml:space="preserve">представляется нам </w:t>
      </w:r>
      <w:r>
        <w:rPr>
          <w:rFonts w:ascii="Times New Roman" w:hAnsi="Times New Roman" w:cs="Times New Roman"/>
          <w:sz w:val="24"/>
          <w:szCs w:val="24"/>
        </w:rPr>
        <w:t>эстетически</w:t>
      </w:r>
      <w:r w:rsidR="00F87986">
        <w:rPr>
          <w:rFonts w:ascii="Times New Roman" w:hAnsi="Times New Roman" w:cs="Times New Roman"/>
          <w:sz w:val="24"/>
          <w:szCs w:val="24"/>
        </w:rPr>
        <w:t>м</w:t>
      </w:r>
      <w:r w:rsidRPr="001D4AA1">
        <w:rPr>
          <w:rFonts w:ascii="Times New Roman" w:hAnsi="Times New Roman" w:cs="Times New Roman"/>
          <w:sz w:val="24"/>
          <w:szCs w:val="24"/>
        </w:rPr>
        <w:t xml:space="preserve">культурным явлением, отражающим основные тенденции эпохи. В основе художественного образа дамского платья лежит </w:t>
      </w:r>
      <w:r>
        <w:rPr>
          <w:rFonts w:ascii="Times New Roman" w:hAnsi="Times New Roman" w:cs="Times New Roman"/>
          <w:sz w:val="24"/>
          <w:szCs w:val="24"/>
        </w:rPr>
        <w:t>ярко выраженный социальный подтекст</w:t>
      </w:r>
      <w:r w:rsidRPr="001D4AA1">
        <w:rPr>
          <w:rFonts w:ascii="Times New Roman" w:hAnsi="Times New Roman" w:cs="Times New Roman"/>
          <w:sz w:val="24"/>
          <w:szCs w:val="24"/>
        </w:rPr>
        <w:t xml:space="preserve">. Эта особенность вынуждает </w:t>
      </w:r>
      <w:r>
        <w:rPr>
          <w:rFonts w:ascii="Times New Roman" w:hAnsi="Times New Roman" w:cs="Times New Roman"/>
          <w:sz w:val="24"/>
          <w:szCs w:val="24"/>
        </w:rPr>
        <w:t xml:space="preserve">исследователя </w:t>
      </w:r>
      <w:r w:rsidRPr="001D4AA1">
        <w:rPr>
          <w:rFonts w:ascii="Times New Roman" w:hAnsi="Times New Roman" w:cs="Times New Roman"/>
          <w:sz w:val="24"/>
          <w:szCs w:val="24"/>
        </w:rPr>
        <w:t>соотносить какие-либо эстетические свойства</w:t>
      </w:r>
      <w:r>
        <w:rPr>
          <w:rFonts w:ascii="Times New Roman" w:hAnsi="Times New Roman" w:cs="Times New Roman"/>
          <w:sz w:val="24"/>
          <w:szCs w:val="24"/>
        </w:rPr>
        <w:t xml:space="preserve"> костюма </w:t>
      </w:r>
      <w:r w:rsidRPr="001D4AA1">
        <w:rPr>
          <w:rFonts w:ascii="Times New Roman" w:hAnsi="Times New Roman" w:cs="Times New Roman"/>
          <w:sz w:val="24"/>
          <w:szCs w:val="24"/>
        </w:rPr>
        <w:t xml:space="preserve">с </w:t>
      </w:r>
      <w:r>
        <w:rPr>
          <w:rFonts w:ascii="Times New Roman" w:hAnsi="Times New Roman" w:cs="Times New Roman"/>
          <w:sz w:val="24"/>
          <w:szCs w:val="24"/>
        </w:rPr>
        <w:t>историко-культурным</w:t>
      </w:r>
      <w:r w:rsidRPr="001D4AA1">
        <w:rPr>
          <w:rFonts w:ascii="Times New Roman" w:hAnsi="Times New Roman" w:cs="Times New Roman"/>
          <w:sz w:val="24"/>
          <w:szCs w:val="24"/>
        </w:rPr>
        <w:t xml:space="preserve"> контекстом</w:t>
      </w:r>
      <w:r>
        <w:rPr>
          <w:rFonts w:ascii="Times New Roman" w:hAnsi="Times New Roman" w:cs="Times New Roman"/>
          <w:sz w:val="24"/>
          <w:szCs w:val="24"/>
        </w:rPr>
        <w:t>, чтобы сформировать грамотное представление о предмете научного интереса.</w:t>
      </w:r>
    </w:p>
    <w:p w:rsidR="0072051D" w:rsidRPr="00AA1650" w:rsidRDefault="00AA1650" w:rsidP="003E0001">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В настоящее время в творчестве русских дизайнеров наблюдается склонность </w:t>
      </w:r>
      <w:r w:rsidR="00B672F3">
        <w:rPr>
          <w:rFonts w:ascii="Times New Roman" w:hAnsi="Times New Roman" w:cs="Times New Roman"/>
          <w:color w:val="000000"/>
          <w:sz w:val="24"/>
          <w:szCs w:val="24"/>
          <w:shd w:val="clear" w:color="auto" w:fill="FFFFFF"/>
        </w:rPr>
        <w:t>к заимствованиям характерного силуэта</w:t>
      </w:r>
      <w:r>
        <w:rPr>
          <w:rFonts w:ascii="Times New Roman" w:hAnsi="Times New Roman" w:cs="Times New Roman"/>
          <w:color w:val="000000"/>
          <w:sz w:val="24"/>
          <w:szCs w:val="24"/>
          <w:shd w:val="clear" w:color="auto" w:fill="FFFFFF"/>
        </w:rPr>
        <w:t xml:space="preserve"> и декоративных элементов из дамского кос</w:t>
      </w:r>
      <w:r w:rsidR="00B672F3">
        <w:rPr>
          <w:rFonts w:ascii="Times New Roman" w:hAnsi="Times New Roman" w:cs="Times New Roman"/>
          <w:color w:val="000000"/>
          <w:sz w:val="24"/>
          <w:szCs w:val="24"/>
          <w:shd w:val="clear" w:color="auto" w:fill="FFFFFF"/>
        </w:rPr>
        <w:t>тюма двадцатых годов, а в</w:t>
      </w:r>
      <w:r w:rsidRPr="00AA1650">
        <w:rPr>
          <w:rFonts w:ascii="Times New Roman" w:hAnsi="Times New Roman" w:cs="Times New Roman"/>
          <w:color w:val="000000"/>
          <w:sz w:val="24"/>
          <w:szCs w:val="24"/>
          <w:shd w:val="clear" w:color="auto" w:fill="FFFFFF"/>
        </w:rPr>
        <w:t xml:space="preserve"> исследовательской литературе</w:t>
      </w:r>
      <w:r>
        <w:rPr>
          <w:rFonts w:ascii="Times New Roman" w:hAnsi="Times New Roman" w:cs="Times New Roman"/>
          <w:color w:val="000000"/>
          <w:sz w:val="24"/>
          <w:szCs w:val="24"/>
          <w:shd w:val="clear" w:color="auto" w:fill="FFFFFF"/>
        </w:rPr>
        <w:t>, к сожалению,</w:t>
      </w:r>
      <w:r w:rsidRPr="00AA1650">
        <w:rPr>
          <w:rFonts w:ascii="Times New Roman" w:hAnsi="Times New Roman" w:cs="Times New Roman"/>
          <w:color w:val="000000"/>
          <w:sz w:val="24"/>
          <w:szCs w:val="24"/>
          <w:shd w:val="clear" w:color="auto" w:fill="FFFFFF"/>
        </w:rPr>
        <w:t xml:space="preserve"> пока что нет трудов, детально рассматривающих</w:t>
      </w:r>
      <w:r>
        <w:rPr>
          <w:rFonts w:ascii="Times New Roman" w:hAnsi="Times New Roman" w:cs="Times New Roman"/>
          <w:color w:val="000000"/>
          <w:sz w:val="24"/>
          <w:szCs w:val="24"/>
          <w:shd w:val="clear" w:color="auto" w:fill="FFFFFF"/>
        </w:rPr>
        <w:t xml:space="preserve"> феномен художественного образа платья эпохи джаза. По этим причинам настоящее исследование представляется актуальным.</w:t>
      </w:r>
    </w:p>
    <w:p w:rsidR="0072051D" w:rsidRPr="0072051D" w:rsidRDefault="0072051D" w:rsidP="003E0001">
      <w:pPr>
        <w:spacing w:line="360" w:lineRule="auto"/>
        <w:jc w:val="both"/>
        <w:rPr>
          <w:rFonts w:ascii="Times New Roman" w:hAnsi="Times New Roman" w:cs="Times New Roman"/>
          <w:sz w:val="24"/>
          <w:szCs w:val="24"/>
        </w:rPr>
      </w:pPr>
      <w:r w:rsidRPr="0072051D">
        <w:rPr>
          <w:rFonts w:ascii="Times New Roman" w:hAnsi="Times New Roman" w:cs="Times New Roman"/>
          <w:i/>
          <w:sz w:val="24"/>
          <w:szCs w:val="24"/>
        </w:rPr>
        <w:t>Объектом исследования</w:t>
      </w:r>
      <w:r w:rsidRPr="0072051D">
        <w:rPr>
          <w:rFonts w:ascii="Times New Roman" w:hAnsi="Times New Roman" w:cs="Times New Roman"/>
          <w:sz w:val="24"/>
          <w:szCs w:val="24"/>
        </w:rPr>
        <w:t xml:space="preserve"> стало дамское платье двадцатых годов. </w:t>
      </w:r>
    </w:p>
    <w:p w:rsidR="0072051D" w:rsidRPr="0072051D" w:rsidRDefault="0072051D" w:rsidP="003E0001">
      <w:pPr>
        <w:spacing w:line="360" w:lineRule="auto"/>
        <w:jc w:val="both"/>
        <w:rPr>
          <w:rFonts w:ascii="Times New Roman" w:hAnsi="Times New Roman" w:cs="Times New Roman"/>
          <w:sz w:val="24"/>
          <w:szCs w:val="24"/>
        </w:rPr>
      </w:pPr>
      <w:r w:rsidRPr="0072051D">
        <w:rPr>
          <w:rFonts w:ascii="Times New Roman" w:hAnsi="Times New Roman" w:cs="Times New Roman"/>
          <w:i/>
          <w:sz w:val="24"/>
          <w:szCs w:val="24"/>
        </w:rPr>
        <w:t>Предмет</w:t>
      </w:r>
      <w:r w:rsidR="00AA1650">
        <w:rPr>
          <w:rFonts w:ascii="Times New Roman" w:hAnsi="Times New Roman" w:cs="Times New Roman"/>
          <w:i/>
          <w:sz w:val="24"/>
          <w:szCs w:val="24"/>
        </w:rPr>
        <w:t>ом</w:t>
      </w:r>
      <w:r w:rsidRPr="0072051D">
        <w:rPr>
          <w:rFonts w:ascii="Times New Roman" w:hAnsi="Times New Roman" w:cs="Times New Roman"/>
          <w:i/>
          <w:sz w:val="24"/>
          <w:szCs w:val="24"/>
        </w:rPr>
        <w:t xml:space="preserve"> исследования</w:t>
      </w:r>
      <w:r w:rsidRPr="0072051D">
        <w:rPr>
          <w:rFonts w:ascii="Times New Roman" w:hAnsi="Times New Roman" w:cs="Times New Roman"/>
          <w:sz w:val="24"/>
          <w:szCs w:val="24"/>
        </w:rPr>
        <w:t xml:space="preserve"> – художественный образ платья эпохи джаза</w:t>
      </w:r>
    </w:p>
    <w:p w:rsidR="009C1434" w:rsidRDefault="009C1434" w:rsidP="003E0001">
      <w:pPr>
        <w:spacing w:line="360" w:lineRule="auto"/>
        <w:jc w:val="both"/>
        <w:rPr>
          <w:rFonts w:ascii="Times New Roman" w:hAnsi="Times New Roman" w:cs="Times New Roman"/>
          <w:sz w:val="24"/>
          <w:szCs w:val="24"/>
        </w:rPr>
      </w:pPr>
      <w:r w:rsidRPr="00647EDA">
        <w:rPr>
          <w:rFonts w:ascii="Times New Roman" w:hAnsi="Times New Roman" w:cs="Times New Roman"/>
          <w:i/>
          <w:sz w:val="24"/>
          <w:szCs w:val="24"/>
        </w:rPr>
        <w:t>Цель курсовой работы:</w:t>
      </w:r>
      <w:r w:rsidR="00D87175">
        <w:rPr>
          <w:rFonts w:ascii="Times New Roman" w:hAnsi="Times New Roman" w:cs="Times New Roman"/>
          <w:sz w:val="24"/>
          <w:szCs w:val="24"/>
        </w:rPr>
        <w:t>изучение трансформации художественного образа женско</w:t>
      </w:r>
      <w:r w:rsidR="00F87986">
        <w:rPr>
          <w:rFonts w:ascii="Times New Roman" w:hAnsi="Times New Roman" w:cs="Times New Roman"/>
          <w:sz w:val="24"/>
          <w:szCs w:val="24"/>
        </w:rPr>
        <w:t>го платья в э</w:t>
      </w:r>
      <w:r w:rsidR="00D87175">
        <w:rPr>
          <w:rFonts w:ascii="Times New Roman" w:hAnsi="Times New Roman" w:cs="Times New Roman"/>
          <w:sz w:val="24"/>
          <w:szCs w:val="24"/>
        </w:rPr>
        <w:t>поху джаза в социокультурном контексте.</w:t>
      </w:r>
    </w:p>
    <w:p w:rsidR="009C1434" w:rsidRDefault="009C1434" w:rsidP="003E0001">
      <w:pPr>
        <w:spacing w:line="360" w:lineRule="auto"/>
        <w:jc w:val="both"/>
        <w:rPr>
          <w:rFonts w:ascii="Times New Roman" w:hAnsi="Times New Roman" w:cs="Times New Roman"/>
          <w:i/>
          <w:sz w:val="24"/>
          <w:szCs w:val="24"/>
        </w:rPr>
      </w:pPr>
    </w:p>
    <w:p w:rsidR="009C1434" w:rsidRDefault="009C1434" w:rsidP="003E0001">
      <w:pPr>
        <w:spacing w:line="360" w:lineRule="auto"/>
        <w:jc w:val="both"/>
        <w:rPr>
          <w:rFonts w:ascii="Times New Roman" w:hAnsi="Times New Roman" w:cs="Times New Roman"/>
          <w:i/>
          <w:sz w:val="24"/>
          <w:szCs w:val="24"/>
        </w:rPr>
      </w:pPr>
      <w:r w:rsidRPr="00647EDA">
        <w:rPr>
          <w:rFonts w:ascii="Times New Roman" w:hAnsi="Times New Roman" w:cs="Times New Roman"/>
          <w:i/>
          <w:sz w:val="24"/>
          <w:szCs w:val="24"/>
        </w:rPr>
        <w:lastRenderedPageBreak/>
        <w:t>Задачи:</w:t>
      </w:r>
    </w:p>
    <w:p w:rsidR="009C1434" w:rsidRDefault="007F43B7"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t>- рассмотреть процесс трансформациисоциальной роли женщины</w:t>
      </w:r>
      <w:r w:rsidR="009C1434">
        <w:rPr>
          <w:rFonts w:ascii="Times New Roman" w:hAnsi="Times New Roman" w:cs="Times New Roman"/>
          <w:sz w:val="24"/>
          <w:szCs w:val="24"/>
        </w:rPr>
        <w:t xml:space="preserve"> в первой четверти двадцатого столет</w:t>
      </w:r>
      <w:r>
        <w:rPr>
          <w:rFonts w:ascii="Times New Roman" w:hAnsi="Times New Roman" w:cs="Times New Roman"/>
          <w:sz w:val="24"/>
          <w:szCs w:val="24"/>
        </w:rPr>
        <w:t xml:space="preserve">ия в </w:t>
      </w:r>
      <w:r w:rsidR="00AA1650">
        <w:rPr>
          <w:rFonts w:ascii="Times New Roman" w:hAnsi="Times New Roman" w:cs="Times New Roman"/>
          <w:sz w:val="24"/>
          <w:szCs w:val="24"/>
        </w:rPr>
        <w:t>Европе и</w:t>
      </w:r>
      <w:r w:rsidR="009C1434">
        <w:rPr>
          <w:rFonts w:ascii="Times New Roman" w:hAnsi="Times New Roman" w:cs="Times New Roman"/>
          <w:sz w:val="24"/>
          <w:szCs w:val="24"/>
        </w:rPr>
        <w:t xml:space="preserve"> США </w:t>
      </w:r>
    </w:p>
    <w:p w:rsidR="00D87175" w:rsidRDefault="009C1434"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72D26">
        <w:rPr>
          <w:rFonts w:ascii="Times New Roman" w:hAnsi="Times New Roman" w:cs="Times New Roman"/>
          <w:sz w:val="24"/>
          <w:szCs w:val="24"/>
        </w:rPr>
        <w:t>проследить</w:t>
      </w:r>
      <w:r w:rsidR="00D87175">
        <w:rPr>
          <w:rFonts w:ascii="Times New Roman" w:hAnsi="Times New Roman" w:cs="Times New Roman"/>
          <w:sz w:val="24"/>
          <w:szCs w:val="24"/>
        </w:rPr>
        <w:t xml:space="preserve"> процесс влияния немого кино на становление иконографического типа эпохи</w:t>
      </w:r>
    </w:p>
    <w:p w:rsidR="00B672F3" w:rsidRDefault="00B672F3"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t>- выявить характерные черты женского платья эпохи джаза</w:t>
      </w:r>
    </w:p>
    <w:p w:rsidR="009C1434" w:rsidRDefault="009C1434"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87175">
        <w:rPr>
          <w:rFonts w:ascii="Times New Roman" w:hAnsi="Times New Roman" w:cs="Times New Roman"/>
          <w:sz w:val="24"/>
          <w:szCs w:val="24"/>
        </w:rPr>
        <w:t xml:space="preserve"> проследить процесс становление высокой моды и её влияния на создание архетипа новой эпохи  </w:t>
      </w:r>
    </w:p>
    <w:p w:rsidR="000F0BA9" w:rsidRDefault="000F0BA9"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9C1434" w:rsidRDefault="009C1434" w:rsidP="003E0001">
      <w:pPr>
        <w:pStyle w:val="ac"/>
        <w:spacing w:line="360" w:lineRule="auto"/>
        <w:ind w:left="644"/>
        <w:jc w:val="both"/>
        <w:rPr>
          <w:rFonts w:ascii="Times New Roman" w:hAnsi="Times New Roman" w:cs="Times New Roman"/>
          <w:b/>
          <w:sz w:val="24"/>
          <w:szCs w:val="24"/>
        </w:rPr>
      </w:pPr>
    </w:p>
    <w:p w:rsidR="00E72D26" w:rsidRDefault="00E72D26" w:rsidP="003E0001">
      <w:pPr>
        <w:spacing w:line="360" w:lineRule="auto"/>
        <w:jc w:val="both"/>
        <w:rPr>
          <w:rFonts w:ascii="Times New Roman" w:hAnsi="Times New Roman" w:cs="Times New Roman"/>
          <w:b/>
          <w:sz w:val="24"/>
          <w:szCs w:val="24"/>
        </w:rPr>
      </w:pPr>
    </w:p>
    <w:p w:rsidR="00E72D26" w:rsidRDefault="00E72D26" w:rsidP="003E0001">
      <w:pPr>
        <w:spacing w:line="360" w:lineRule="auto"/>
        <w:jc w:val="both"/>
        <w:rPr>
          <w:rFonts w:ascii="Times New Roman" w:hAnsi="Times New Roman" w:cs="Times New Roman"/>
          <w:b/>
          <w:sz w:val="24"/>
          <w:szCs w:val="24"/>
        </w:rPr>
      </w:pPr>
    </w:p>
    <w:p w:rsidR="00B672F3" w:rsidRDefault="00B672F3" w:rsidP="003E0001">
      <w:pPr>
        <w:spacing w:line="360" w:lineRule="auto"/>
        <w:jc w:val="both"/>
        <w:rPr>
          <w:rFonts w:ascii="Times New Roman" w:hAnsi="Times New Roman" w:cs="Times New Roman"/>
          <w:b/>
          <w:sz w:val="24"/>
          <w:szCs w:val="24"/>
        </w:rPr>
      </w:pPr>
    </w:p>
    <w:p w:rsidR="00691161" w:rsidRPr="00091DF1" w:rsidRDefault="00691161" w:rsidP="003E000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Глава 1. </w:t>
      </w:r>
      <w:r w:rsidRPr="00091DF1">
        <w:rPr>
          <w:rFonts w:ascii="Times New Roman" w:hAnsi="Times New Roman" w:cs="Times New Roman"/>
          <w:b/>
          <w:sz w:val="24"/>
          <w:szCs w:val="24"/>
        </w:rPr>
        <w:t>Историография</w:t>
      </w:r>
    </w:p>
    <w:p w:rsidR="00A309DC" w:rsidRDefault="00A309DC" w:rsidP="00750D0F">
      <w:pPr>
        <w:spacing w:line="360" w:lineRule="auto"/>
        <w:rPr>
          <w:rFonts w:ascii="Times New Roman" w:hAnsi="Times New Roman" w:cs="Times New Roman"/>
          <w:sz w:val="24"/>
          <w:szCs w:val="24"/>
        </w:rPr>
      </w:pPr>
      <w:r w:rsidRPr="00091DF1">
        <w:rPr>
          <w:rFonts w:ascii="Times New Roman" w:hAnsi="Times New Roman" w:cs="Times New Roman"/>
          <w:sz w:val="24"/>
          <w:szCs w:val="24"/>
        </w:rPr>
        <w:t xml:space="preserve">Проблеме изучения периода между мировыми войнами, </w:t>
      </w:r>
      <w:r w:rsidR="0066187F">
        <w:rPr>
          <w:rFonts w:ascii="Times New Roman" w:hAnsi="Times New Roman" w:cs="Times New Roman"/>
          <w:sz w:val="24"/>
          <w:szCs w:val="24"/>
        </w:rPr>
        <w:t>известного</w:t>
      </w:r>
      <w:r w:rsidRPr="00091DF1">
        <w:rPr>
          <w:rFonts w:ascii="Times New Roman" w:hAnsi="Times New Roman" w:cs="Times New Roman"/>
          <w:sz w:val="24"/>
          <w:szCs w:val="24"/>
        </w:rPr>
        <w:t xml:space="preserve"> коренными изменениями главных социальных парадигм общества, посвящено немало мо</w:t>
      </w:r>
      <w:r w:rsidR="0066187F">
        <w:rPr>
          <w:rFonts w:ascii="Times New Roman" w:hAnsi="Times New Roman" w:cs="Times New Roman"/>
          <w:sz w:val="24"/>
          <w:szCs w:val="24"/>
        </w:rPr>
        <w:t>нографий, статей, очерков и</w:t>
      </w:r>
      <w:r w:rsidRPr="00091DF1">
        <w:rPr>
          <w:rFonts w:ascii="Times New Roman" w:hAnsi="Times New Roman" w:cs="Times New Roman"/>
          <w:sz w:val="24"/>
          <w:szCs w:val="24"/>
        </w:rPr>
        <w:t xml:space="preserve"> художественных книг</w:t>
      </w:r>
      <w:r w:rsidR="0066187F">
        <w:rPr>
          <w:rFonts w:ascii="Times New Roman" w:hAnsi="Times New Roman" w:cs="Times New Roman"/>
          <w:sz w:val="24"/>
          <w:szCs w:val="24"/>
        </w:rPr>
        <w:t>.</w:t>
      </w:r>
    </w:p>
    <w:p w:rsidR="00A309DC" w:rsidRPr="00E52ECC" w:rsidRDefault="00E439B3" w:rsidP="00750D0F">
      <w:pPr>
        <w:spacing w:line="360" w:lineRule="auto"/>
        <w:rPr>
          <w:rFonts w:ascii="Times New Roman" w:hAnsi="Times New Roman" w:cs="Times New Roman"/>
          <w:sz w:val="24"/>
          <w:szCs w:val="24"/>
        </w:rPr>
      </w:pPr>
      <w:r>
        <w:rPr>
          <w:rFonts w:ascii="Times New Roman" w:hAnsi="Times New Roman" w:cs="Times New Roman"/>
          <w:sz w:val="24"/>
          <w:szCs w:val="24"/>
        </w:rPr>
        <w:t xml:space="preserve">Большое количество исследований на пути изучения изменений в положении женщины на протяжении </w:t>
      </w:r>
      <w:r>
        <w:rPr>
          <w:rFonts w:ascii="Times New Roman" w:hAnsi="Times New Roman" w:cs="Times New Roman"/>
          <w:sz w:val="24"/>
          <w:szCs w:val="24"/>
          <w:lang w:val="en-US"/>
        </w:rPr>
        <w:t>XIX</w:t>
      </w:r>
      <w:r w:rsidRPr="00E439B3">
        <w:rPr>
          <w:rFonts w:ascii="Times New Roman" w:hAnsi="Times New Roman" w:cs="Times New Roman"/>
          <w:sz w:val="24"/>
          <w:szCs w:val="24"/>
        </w:rPr>
        <w:t xml:space="preserve"> – </w:t>
      </w:r>
      <w:r>
        <w:rPr>
          <w:rFonts w:ascii="Times New Roman" w:hAnsi="Times New Roman" w:cs="Times New Roman"/>
          <w:sz w:val="24"/>
          <w:szCs w:val="24"/>
          <w:lang w:val="en-US"/>
        </w:rPr>
        <w:t>XX</w:t>
      </w:r>
      <w:r>
        <w:rPr>
          <w:rFonts w:ascii="Times New Roman" w:hAnsi="Times New Roman" w:cs="Times New Roman"/>
          <w:sz w:val="24"/>
          <w:szCs w:val="24"/>
        </w:rPr>
        <w:t>века были предприняты</w:t>
      </w:r>
      <w:r w:rsidR="00F911EB">
        <w:rPr>
          <w:rFonts w:ascii="Times New Roman" w:hAnsi="Times New Roman" w:cs="Times New Roman"/>
          <w:sz w:val="24"/>
          <w:szCs w:val="24"/>
        </w:rPr>
        <w:t xml:space="preserve"> в XX веке. Гендерная история продолжает занимать учёных и в настоящее время. Среди множества сочинений на эту тему </w:t>
      </w:r>
      <w:r>
        <w:rPr>
          <w:rFonts w:ascii="Times New Roman" w:hAnsi="Times New Roman" w:cs="Times New Roman"/>
          <w:sz w:val="24"/>
          <w:szCs w:val="24"/>
        </w:rPr>
        <w:t>следует выделить работу ЛиннАмбрамс «Формирование женщины новой эпохи. 1718 – 1918»</w:t>
      </w:r>
      <w:r w:rsidR="002D1749">
        <w:rPr>
          <w:rStyle w:val="a6"/>
          <w:rFonts w:ascii="Times New Roman" w:hAnsi="Times New Roman" w:cs="Times New Roman"/>
          <w:sz w:val="24"/>
          <w:szCs w:val="24"/>
        </w:rPr>
        <w:footnoteReference w:id="2"/>
      </w:r>
      <w:r>
        <w:rPr>
          <w:rFonts w:ascii="Times New Roman" w:hAnsi="Times New Roman" w:cs="Times New Roman"/>
          <w:sz w:val="24"/>
          <w:szCs w:val="24"/>
        </w:rPr>
        <w:t xml:space="preserve">. Автор </w:t>
      </w:r>
      <w:r w:rsidR="00F911EB">
        <w:rPr>
          <w:rFonts w:ascii="Times New Roman" w:hAnsi="Times New Roman" w:cs="Times New Roman"/>
          <w:sz w:val="24"/>
          <w:szCs w:val="24"/>
        </w:rPr>
        <w:t>рассматривает процесс утверждения новых</w:t>
      </w:r>
      <w:r>
        <w:rPr>
          <w:rFonts w:ascii="Times New Roman" w:hAnsi="Times New Roman" w:cs="Times New Roman"/>
          <w:sz w:val="24"/>
          <w:szCs w:val="24"/>
        </w:rPr>
        <w:t xml:space="preserve"> социальных ролей, которые женщина взяла на себя во второй половине </w:t>
      </w:r>
      <w:r>
        <w:rPr>
          <w:rFonts w:ascii="Times New Roman" w:hAnsi="Times New Roman" w:cs="Times New Roman"/>
          <w:sz w:val="24"/>
          <w:szCs w:val="24"/>
          <w:lang w:val="en-US"/>
        </w:rPr>
        <w:t>XIX</w:t>
      </w:r>
      <w:r>
        <w:rPr>
          <w:rFonts w:ascii="Times New Roman" w:hAnsi="Times New Roman" w:cs="Times New Roman"/>
          <w:sz w:val="24"/>
          <w:szCs w:val="24"/>
        </w:rPr>
        <w:t xml:space="preserve"> - начале</w:t>
      </w:r>
      <w:r>
        <w:rPr>
          <w:rFonts w:ascii="Times New Roman" w:hAnsi="Times New Roman" w:cs="Times New Roman"/>
          <w:sz w:val="24"/>
          <w:szCs w:val="24"/>
          <w:lang w:val="en-US"/>
        </w:rPr>
        <w:t>XX</w:t>
      </w:r>
      <w:r>
        <w:rPr>
          <w:rFonts w:ascii="Times New Roman" w:hAnsi="Times New Roman" w:cs="Times New Roman"/>
          <w:sz w:val="24"/>
          <w:szCs w:val="24"/>
        </w:rPr>
        <w:t>века, связывает их с наиболее существенными историческими событиями, стави</w:t>
      </w:r>
      <w:r w:rsidR="00F911EB">
        <w:rPr>
          <w:rFonts w:ascii="Times New Roman" w:hAnsi="Times New Roman" w:cs="Times New Roman"/>
          <w:sz w:val="24"/>
          <w:szCs w:val="24"/>
        </w:rPr>
        <w:t xml:space="preserve">т проблему изучения </w:t>
      </w:r>
      <w:r>
        <w:rPr>
          <w:rFonts w:ascii="Times New Roman" w:hAnsi="Times New Roman" w:cs="Times New Roman"/>
          <w:sz w:val="24"/>
          <w:szCs w:val="24"/>
        </w:rPr>
        <w:t xml:space="preserve">гендерной истории </w:t>
      </w:r>
      <w:r w:rsidR="00F911EB">
        <w:rPr>
          <w:rFonts w:ascii="Times New Roman" w:hAnsi="Times New Roman" w:cs="Times New Roman"/>
          <w:sz w:val="24"/>
          <w:szCs w:val="24"/>
        </w:rPr>
        <w:t>через призму таких категор</w:t>
      </w:r>
      <w:r w:rsidR="00A309DC">
        <w:rPr>
          <w:rFonts w:ascii="Times New Roman" w:hAnsi="Times New Roman" w:cs="Times New Roman"/>
          <w:sz w:val="24"/>
          <w:szCs w:val="24"/>
        </w:rPr>
        <w:t>ий как облик женщины, её частная жизнь и противостояние</w:t>
      </w:r>
      <w:r w:rsidR="00F911EB">
        <w:rPr>
          <w:rFonts w:ascii="Times New Roman" w:hAnsi="Times New Roman" w:cs="Times New Roman"/>
          <w:sz w:val="24"/>
          <w:szCs w:val="24"/>
        </w:rPr>
        <w:t xml:space="preserve"> власти.</w:t>
      </w:r>
      <w:r w:rsidR="00E52ECC">
        <w:rPr>
          <w:rFonts w:ascii="Times New Roman" w:hAnsi="Times New Roman" w:cs="Times New Roman"/>
          <w:sz w:val="24"/>
          <w:szCs w:val="24"/>
        </w:rPr>
        <w:t xml:space="preserve"> Подводя итоги исследований своих предшественников и своей работы, Абрамс приходит к выводу, что г</w:t>
      </w:r>
      <w:r w:rsidR="00A309DC">
        <w:rPr>
          <w:rFonts w:ascii="Times New Roman" w:hAnsi="Times New Roman" w:cs="Times New Roman"/>
          <w:sz w:val="24"/>
          <w:szCs w:val="24"/>
        </w:rPr>
        <w:t xml:space="preserve">лубокие общественные и экономические изменения, повлекшие за собой потрясения начала </w:t>
      </w:r>
      <w:r w:rsidR="00A309DC">
        <w:rPr>
          <w:rFonts w:ascii="Times New Roman" w:hAnsi="Times New Roman" w:cs="Times New Roman"/>
          <w:sz w:val="24"/>
          <w:szCs w:val="24"/>
          <w:lang w:val="en-US"/>
        </w:rPr>
        <w:t>XX</w:t>
      </w:r>
      <w:r w:rsidR="00A309DC">
        <w:rPr>
          <w:rFonts w:ascii="Times New Roman" w:hAnsi="Times New Roman" w:cs="Times New Roman"/>
          <w:sz w:val="24"/>
          <w:szCs w:val="24"/>
        </w:rPr>
        <w:t xml:space="preserve">века способствовали изменению представления о роли полов и внешнем облике женщины.  </w:t>
      </w:r>
      <w:r w:rsidR="00F911EB">
        <w:rPr>
          <w:rFonts w:ascii="Times New Roman" w:hAnsi="Times New Roman" w:cs="Times New Roman"/>
          <w:sz w:val="24"/>
          <w:szCs w:val="24"/>
        </w:rPr>
        <w:t>Феминизм первой волны является источником многочисленных преобра</w:t>
      </w:r>
      <w:r w:rsidR="005E5DCD">
        <w:rPr>
          <w:rFonts w:ascii="Times New Roman" w:hAnsi="Times New Roman" w:cs="Times New Roman"/>
          <w:sz w:val="24"/>
          <w:szCs w:val="24"/>
        </w:rPr>
        <w:t>зований в костюме эпохи джаза, в этой связи</w:t>
      </w:r>
      <w:r w:rsidR="00F911EB">
        <w:rPr>
          <w:rFonts w:ascii="Times New Roman" w:hAnsi="Times New Roman" w:cs="Times New Roman"/>
          <w:sz w:val="24"/>
          <w:szCs w:val="24"/>
        </w:rPr>
        <w:t xml:space="preserve"> настоящая работа представляется особенно важной для данного исследования. </w:t>
      </w:r>
      <w:r w:rsidR="003A37AC">
        <w:rPr>
          <w:rFonts w:ascii="Times New Roman" w:hAnsi="Times New Roman" w:cs="Times New Roman"/>
          <w:sz w:val="24"/>
          <w:szCs w:val="24"/>
        </w:rPr>
        <w:t>Трансформации представлений о предназначении женщины посвящен ряд статей, также задействованных при работе с проблемой влияния</w:t>
      </w:r>
      <w:r w:rsidR="005E5DCD">
        <w:rPr>
          <w:rFonts w:ascii="Times New Roman" w:hAnsi="Times New Roman" w:cs="Times New Roman"/>
          <w:sz w:val="24"/>
          <w:szCs w:val="24"/>
        </w:rPr>
        <w:t xml:space="preserve"> общественногостатуса женщины</w:t>
      </w:r>
      <w:r w:rsidR="003A37AC">
        <w:rPr>
          <w:rFonts w:ascii="Times New Roman" w:hAnsi="Times New Roman" w:cs="Times New Roman"/>
          <w:sz w:val="24"/>
          <w:szCs w:val="24"/>
        </w:rPr>
        <w:t xml:space="preserve"> на костюм двадцатых годов в данном исследовании. Речьидёто</w:t>
      </w:r>
      <w:r w:rsidR="005E5DCD">
        <w:rPr>
          <w:rFonts w:ascii="Times New Roman" w:hAnsi="Times New Roman" w:cs="Times New Roman"/>
          <w:sz w:val="24"/>
          <w:szCs w:val="24"/>
        </w:rPr>
        <w:t>статьях</w:t>
      </w:r>
      <w:r w:rsidR="003A37AC">
        <w:rPr>
          <w:rFonts w:ascii="Times New Roman" w:hAnsi="Times New Roman" w:cs="Times New Roman"/>
          <w:sz w:val="24"/>
          <w:szCs w:val="24"/>
        </w:rPr>
        <w:t>Люка Дюминила</w:t>
      </w:r>
      <w:r w:rsidR="002D1749">
        <w:rPr>
          <w:rStyle w:val="a6"/>
          <w:rFonts w:ascii="Times New Roman" w:hAnsi="Times New Roman" w:cs="Times New Roman"/>
          <w:sz w:val="24"/>
          <w:szCs w:val="24"/>
        </w:rPr>
        <w:footnoteReference w:id="3"/>
      </w:r>
      <w:r w:rsidR="003A37AC">
        <w:rPr>
          <w:rFonts w:ascii="Times New Roman" w:hAnsi="Times New Roman" w:cs="Times New Roman"/>
          <w:i/>
          <w:sz w:val="24"/>
          <w:szCs w:val="24"/>
        </w:rPr>
        <w:t>«</w:t>
      </w:r>
      <w:r w:rsidR="003A37AC">
        <w:rPr>
          <w:rFonts w:ascii="Times New Roman" w:hAnsi="Times New Roman" w:cs="Times New Roman"/>
          <w:sz w:val="24"/>
          <w:szCs w:val="24"/>
        </w:rPr>
        <w:t>Новая женщина в политике 1920-ых</w:t>
      </w:r>
      <w:r w:rsidR="002D1749">
        <w:rPr>
          <w:rStyle w:val="a6"/>
          <w:rFonts w:ascii="Times New Roman" w:hAnsi="Times New Roman" w:cs="Times New Roman"/>
          <w:sz w:val="24"/>
          <w:szCs w:val="24"/>
        </w:rPr>
        <w:footnoteReference w:id="4"/>
      </w:r>
      <w:r w:rsidR="003A37AC">
        <w:rPr>
          <w:rFonts w:ascii="Times New Roman" w:hAnsi="Times New Roman" w:cs="Times New Roman"/>
          <w:i/>
          <w:sz w:val="24"/>
          <w:szCs w:val="24"/>
        </w:rPr>
        <w:t>»</w:t>
      </w:r>
      <w:r w:rsidR="005E5DCD">
        <w:rPr>
          <w:rFonts w:ascii="Times New Roman" w:hAnsi="Times New Roman" w:cs="Times New Roman"/>
          <w:i/>
          <w:sz w:val="24"/>
          <w:szCs w:val="24"/>
        </w:rPr>
        <w:t>,</w:t>
      </w:r>
      <w:r w:rsidR="005E5DCD">
        <w:rPr>
          <w:rFonts w:ascii="Times New Roman" w:hAnsi="Times New Roman" w:cs="Times New Roman"/>
          <w:sz w:val="24"/>
          <w:szCs w:val="24"/>
        </w:rPr>
        <w:t xml:space="preserve"> Ли Пэйн «</w:t>
      </w:r>
      <w:r w:rsidR="005E5DCD" w:rsidRPr="002979FA">
        <w:rPr>
          <w:rFonts w:ascii="Times New Roman" w:hAnsi="Times New Roman" w:cs="Times New Roman"/>
          <w:sz w:val="24"/>
          <w:szCs w:val="24"/>
        </w:rPr>
        <w:t xml:space="preserve">Не брюки делают из человека пастора»: мода и гендерные стереотипы в контексте доктрин американского ривайвелизма конца </w:t>
      </w:r>
      <w:r w:rsidR="005E5DCD" w:rsidRPr="002979FA">
        <w:rPr>
          <w:rFonts w:ascii="Times New Roman" w:hAnsi="Times New Roman" w:cs="Times New Roman"/>
          <w:sz w:val="24"/>
          <w:szCs w:val="24"/>
          <w:lang w:val="en-US"/>
        </w:rPr>
        <w:t>XIX</w:t>
      </w:r>
      <w:r w:rsidR="005E5DCD" w:rsidRPr="002979FA">
        <w:rPr>
          <w:rFonts w:ascii="Times New Roman" w:hAnsi="Times New Roman" w:cs="Times New Roman"/>
          <w:sz w:val="24"/>
          <w:szCs w:val="24"/>
        </w:rPr>
        <w:t xml:space="preserve"> – начала </w:t>
      </w:r>
      <w:r w:rsidR="005E5DCD" w:rsidRPr="002979FA">
        <w:rPr>
          <w:rFonts w:ascii="Times New Roman" w:hAnsi="Times New Roman" w:cs="Times New Roman"/>
          <w:sz w:val="24"/>
          <w:szCs w:val="24"/>
          <w:lang w:val="en-US"/>
        </w:rPr>
        <w:t>XX</w:t>
      </w:r>
      <w:r w:rsidR="005E5DCD" w:rsidRPr="002979FA">
        <w:rPr>
          <w:rFonts w:ascii="Times New Roman" w:hAnsi="Times New Roman" w:cs="Times New Roman"/>
          <w:sz w:val="24"/>
          <w:szCs w:val="24"/>
        </w:rPr>
        <w:t xml:space="preserve"> века</w:t>
      </w:r>
      <w:r w:rsidR="005E5DCD">
        <w:rPr>
          <w:rFonts w:ascii="Times New Roman" w:hAnsi="Times New Roman" w:cs="Times New Roman"/>
          <w:sz w:val="24"/>
          <w:szCs w:val="24"/>
        </w:rPr>
        <w:t>»</w:t>
      </w:r>
      <w:r w:rsidR="002D1749">
        <w:rPr>
          <w:rStyle w:val="a6"/>
          <w:rFonts w:ascii="Times New Roman" w:hAnsi="Times New Roman" w:cs="Times New Roman"/>
          <w:sz w:val="24"/>
          <w:szCs w:val="24"/>
        </w:rPr>
        <w:footnoteReference w:id="5"/>
      </w:r>
      <w:r w:rsidR="005E5DCD">
        <w:rPr>
          <w:rFonts w:ascii="Times New Roman" w:hAnsi="Times New Roman" w:cs="Times New Roman"/>
          <w:sz w:val="24"/>
          <w:szCs w:val="24"/>
        </w:rPr>
        <w:t xml:space="preserve"> и Луиз Робертс</w:t>
      </w:r>
      <w:r w:rsidR="002D1749">
        <w:rPr>
          <w:rStyle w:val="a6"/>
          <w:rFonts w:ascii="Times New Roman" w:hAnsi="Times New Roman" w:cs="Times New Roman"/>
          <w:sz w:val="24"/>
          <w:szCs w:val="24"/>
        </w:rPr>
        <w:footnoteReference w:id="6"/>
      </w:r>
      <w:r w:rsidR="005E5DCD">
        <w:rPr>
          <w:rFonts w:ascii="Times New Roman" w:hAnsi="Times New Roman" w:cs="Times New Roman"/>
          <w:sz w:val="24"/>
          <w:szCs w:val="24"/>
        </w:rPr>
        <w:t xml:space="preserve"> «Политика женского платья во Франции </w:t>
      </w:r>
      <w:r w:rsidR="005E5DCD" w:rsidRPr="00E52ECC">
        <w:rPr>
          <w:rFonts w:ascii="Times New Roman" w:hAnsi="Times New Roman" w:cs="Times New Roman"/>
          <w:sz w:val="24"/>
          <w:szCs w:val="24"/>
        </w:rPr>
        <w:t>в двадцатые годы».</w:t>
      </w:r>
    </w:p>
    <w:p w:rsidR="00691161" w:rsidRDefault="003C6270" w:rsidP="00750D0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Среди множества исследований по истории моды наиболее интересными кажутся следующие работы. </w:t>
      </w:r>
      <w:r w:rsidR="005E5DCD" w:rsidRPr="00E52ECC">
        <w:rPr>
          <w:rFonts w:ascii="Times New Roman" w:hAnsi="Times New Roman" w:cs="Times New Roman"/>
          <w:sz w:val="24"/>
          <w:szCs w:val="24"/>
        </w:rPr>
        <w:t xml:space="preserve">Сборник статей и эссе </w:t>
      </w:r>
      <w:r w:rsidR="00691161" w:rsidRPr="00E52ECC">
        <w:rPr>
          <w:rFonts w:ascii="Times New Roman" w:hAnsi="Times New Roman" w:cs="Times New Roman"/>
          <w:sz w:val="24"/>
          <w:szCs w:val="24"/>
        </w:rPr>
        <w:t>под редакцией Адама Герчи «Мода и искусство»</w:t>
      </w:r>
      <w:r w:rsidR="002D1749">
        <w:rPr>
          <w:rStyle w:val="a6"/>
          <w:rFonts w:ascii="Times New Roman" w:hAnsi="Times New Roman" w:cs="Times New Roman"/>
          <w:sz w:val="24"/>
          <w:szCs w:val="24"/>
        </w:rPr>
        <w:footnoteReference w:id="7"/>
      </w:r>
      <w:r w:rsidR="005E5DCD">
        <w:rPr>
          <w:rFonts w:ascii="Times New Roman" w:hAnsi="Times New Roman" w:cs="Times New Roman"/>
          <w:sz w:val="24"/>
          <w:szCs w:val="24"/>
        </w:rPr>
        <w:t xml:space="preserve">можно рассматривать как </w:t>
      </w:r>
      <w:r w:rsidR="00E52ECC">
        <w:rPr>
          <w:rFonts w:ascii="Times New Roman" w:hAnsi="Times New Roman" w:cs="Times New Roman"/>
          <w:sz w:val="24"/>
          <w:szCs w:val="24"/>
        </w:rPr>
        <w:t>полноценное исследование по истории моды, в котором широко освещается вопрос сосуществования</w:t>
      </w:r>
      <w:r w:rsidR="00691161">
        <w:rPr>
          <w:rFonts w:ascii="Times New Roman" w:hAnsi="Times New Roman" w:cs="Times New Roman"/>
          <w:sz w:val="24"/>
          <w:szCs w:val="24"/>
        </w:rPr>
        <w:t xml:space="preserve"> моды и </w:t>
      </w:r>
      <w:r w:rsidR="00E52ECC">
        <w:rPr>
          <w:rFonts w:ascii="Times New Roman" w:hAnsi="Times New Roman" w:cs="Times New Roman"/>
          <w:sz w:val="24"/>
          <w:szCs w:val="24"/>
        </w:rPr>
        <w:t xml:space="preserve">искусства в разные эпохи, а такжерассматриваются теоретические и исторические аспекты моды.  </w:t>
      </w:r>
      <w:r w:rsidR="00691161">
        <w:rPr>
          <w:rFonts w:ascii="Times New Roman" w:hAnsi="Times New Roman" w:cs="Times New Roman"/>
          <w:sz w:val="24"/>
          <w:szCs w:val="24"/>
        </w:rPr>
        <w:t xml:space="preserve">Рассматривая </w:t>
      </w:r>
      <w:r w:rsidR="00E52ECC">
        <w:rPr>
          <w:rFonts w:ascii="Times New Roman" w:hAnsi="Times New Roman" w:cs="Times New Roman"/>
          <w:sz w:val="24"/>
          <w:szCs w:val="24"/>
        </w:rPr>
        <w:t xml:space="preserve">платья, созданные </w:t>
      </w:r>
      <w:r w:rsidR="00991F07">
        <w:rPr>
          <w:rFonts w:ascii="Times New Roman" w:hAnsi="Times New Roman" w:cs="Times New Roman"/>
          <w:sz w:val="24"/>
          <w:szCs w:val="24"/>
        </w:rPr>
        <w:t>коллоборацией</w:t>
      </w:r>
      <w:r w:rsidR="00691161">
        <w:rPr>
          <w:rFonts w:ascii="Times New Roman" w:hAnsi="Times New Roman" w:cs="Times New Roman"/>
          <w:sz w:val="24"/>
          <w:szCs w:val="24"/>
        </w:rPr>
        <w:t xml:space="preserve"> художнико</w:t>
      </w:r>
      <w:r w:rsidR="00E52ECC">
        <w:rPr>
          <w:rFonts w:ascii="Times New Roman" w:hAnsi="Times New Roman" w:cs="Times New Roman"/>
          <w:sz w:val="24"/>
          <w:szCs w:val="24"/>
        </w:rPr>
        <w:t>в и модельеров, таких, как, например, Эльза Скиапарелли и Сальвадор</w:t>
      </w:r>
      <w:r w:rsidR="00691161">
        <w:rPr>
          <w:rFonts w:ascii="Times New Roman" w:hAnsi="Times New Roman" w:cs="Times New Roman"/>
          <w:sz w:val="24"/>
          <w:szCs w:val="24"/>
        </w:rPr>
        <w:t xml:space="preserve"> Дали,</w:t>
      </w:r>
      <w:r w:rsidR="00E52ECC">
        <w:rPr>
          <w:rFonts w:ascii="Times New Roman" w:hAnsi="Times New Roman" w:cs="Times New Roman"/>
          <w:sz w:val="24"/>
          <w:szCs w:val="24"/>
        </w:rPr>
        <w:t xml:space="preserve"> и прослеживая влияния произведений изобразительного искусства и архитектуры на формы и паттерны дамских платьев,</w:t>
      </w:r>
      <w:r w:rsidR="00691161">
        <w:rPr>
          <w:rFonts w:ascii="Times New Roman" w:hAnsi="Times New Roman" w:cs="Times New Roman"/>
          <w:sz w:val="24"/>
          <w:szCs w:val="24"/>
        </w:rPr>
        <w:t xml:space="preserve"> авторы ставят вопрос о точках соприкосновения и взаимном влиянии модной индустрии и искусства. </w:t>
      </w:r>
      <w:r w:rsidR="00E52ECC">
        <w:rPr>
          <w:rFonts w:ascii="Times New Roman" w:hAnsi="Times New Roman" w:cs="Times New Roman"/>
          <w:sz w:val="24"/>
          <w:szCs w:val="24"/>
        </w:rPr>
        <w:t>В</w:t>
      </w:r>
      <w:r w:rsidR="00691161">
        <w:rPr>
          <w:rFonts w:ascii="Times New Roman" w:hAnsi="Times New Roman" w:cs="Times New Roman"/>
          <w:sz w:val="24"/>
          <w:szCs w:val="24"/>
        </w:rPr>
        <w:t xml:space="preserve"> эссе Адама Герчи «</w:t>
      </w:r>
      <w:r w:rsidR="00691161">
        <w:rPr>
          <w:rFonts w:ascii="Times New Roman" w:hAnsi="Times New Roman" w:cs="Times New Roman"/>
          <w:i/>
          <w:sz w:val="24"/>
          <w:szCs w:val="24"/>
        </w:rPr>
        <w:t xml:space="preserve">Новое время: три решающих момента в пересечении искусства и моды» </w:t>
      </w:r>
      <w:r w:rsidR="00691161" w:rsidRPr="00DC247E">
        <w:rPr>
          <w:rFonts w:ascii="Times New Roman" w:hAnsi="Times New Roman" w:cs="Times New Roman"/>
          <w:sz w:val="24"/>
          <w:szCs w:val="24"/>
        </w:rPr>
        <w:t>поднимается вопрос о понимании системы моды как одного из инструментов воздействия</w:t>
      </w:r>
      <w:r w:rsidR="00691161">
        <w:rPr>
          <w:rFonts w:ascii="Times New Roman" w:hAnsi="Times New Roman" w:cs="Times New Roman"/>
          <w:sz w:val="24"/>
          <w:szCs w:val="24"/>
        </w:rPr>
        <w:t xml:space="preserve"> на общественное мнение, в с</w:t>
      </w:r>
      <w:r w:rsidR="00E52ECC">
        <w:rPr>
          <w:rFonts w:ascii="Times New Roman" w:hAnsi="Times New Roman" w:cs="Times New Roman"/>
          <w:sz w:val="24"/>
          <w:szCs w:val="24"/>
        </w:rPr>
        <w:t xml:space="preserve">вязи с этим Герчи рассматривает дамское платья как явление, способствующее утверждению нового женского образа эпохи. </w:t>
      </w:r>
    </w:p>
    <w:p w:rsidR="003C6270" w:rsidRPr="003C6270" w:rsidRDefault="003C6270" w:rsidP="00750D0F">
      <w:pPr>
        <w:spacing w:line="360" w:lineRule="auto"/>
        <w:rPr>
          <w:rFonts w:ascii="Times New Roman" w:hAnsi="Times New Roman" w:cs="Times New Roman"/>
          <w:color w:val="32322F"/>
          <w:sz w:val="24"/>
          <w:szCs w:val="24"/>
        </w:rPr>
      </w:pPr>
      <w:r>
        <w:rPr>
          <w:rFonts w:ascii="Times New Roman" w:hAnsi="Times New Roman" w:cs="Times New Roman"/>
          <w:color w:val="32322F"/>
          <w:sz w:val="24"/>
          <w:szCs w:val="24"/>
        </w:rPr>
        <w:t>В вопросе изучения философии моды полезной была работа Жиля Липовецкого «Империя эфемерного. Мода и её судьба в современном обществе»</w:t>
      </w:r>
      <w:r w:rsidR="002D1749">
        <w:rPr>
          <w:rStyle w:val="a6"/>
          <w:rFonts w:ascii="Times New Roman" w:hAnsi="Times New Roman" w:cs="Times New Roman"/>
          <w:color w:val="32322F"/>
          <w:sz w:val="24"/>
          <w:szCs w:val="24"/>
        </w:rPr>
        <w:footnoteReference w:id="8"/>
      </w:r>
      <w:r>
        <w:rPr>
          <w:rFonts w:ascii="Times New Roman" w:hAnsi="Times New Roman" w:cs="Times New Roman"/>
          <w:color w:val="32322F"/>
          <w:sz w:val="24"/>
          <w:szCs w:val="24"/>
        </w:rPr>
        <w:t>. В книге приведены причинно-следственные связи между изменениями стиля и основными культурными, социальными событиями того или иного периода. Излагая историю моды вплоть до нашего времени, автор подчёркивает теснейшую взаимосвязь творческих концепций ведущих модельеров с основными проблемами эпохи, размышляет над причинами обольстительности модной индустрии. Автор поднимает проблему истолкования моды, как социального феномена, теоретизируя её. Сочинение является источником, содержащим в себе ряд новаторских концепций по истории моды, однако интересующий нас этап освещается эпизодично.</w:t>
      </w:r>
    </w:p>
    <w:p w:rsidR="00991F07" w:rsidRDefault="00991F07" w:rsidP="00750D0F">
      <w:pPr>
        <w:spacing w:line="360" w:lineRule="auto"/>
        <w:rPr>
          <w:rFonts w:ascii="Times New Roman" w:hAnsi="Times New Roman" w:cs="Times New Roman"/>
          <w:sz w:val="24"/>
          <w:szCs w:val="24"/>
        </w:rPr>
      </w:pPr>
      <w:r>
        <w:rPr>
          <w:rFonts w:ascii="Times New Roman" w:hAnsi="Times New Roman" w:cs="Times New Roman"/>
          <w:sz w:val="24"/>
          <w:szCs w:val="24"/>
        </w:rPr>
        <w:t xml:space="preserve">Мощным фактором влияния на иконографический образ дамского платья двадцатых годов стал кинематограф. </w:t>
      </w:r>
      <w:r w:rsidR="003C6270">
        <w:rPr>
          <w:rFonts w:ascii="Times New Roman" w:hAnsi="Times New Roman" w:cs="Times New Roman"/>
          <w:sz w:val="24"/>
          <w:szCs w:val="24"/>
        </w:rPr>
        <w:t>Кино</w:t>
      </w:r>
      <w:r>
        <w:rPr>
          <w:rFonts w:ascii="Times New Roman" w:hAnsi="Times New Roman" w:cs="Times New Roman"/>
          <w:sz w:val="24"/>
          <w:szCs w:val="24"/>
        </w:rPr>
        <w:t>костюму немого кино посвящена книга ЛэндисНадолман «Век голливудского дизайна костюма»</w:t>
      </w:r>
      <w:r w:rsidR="002D1749">
        <w:rPr>
          <w:rStyle w:val="a6"/>
          <w:rFonts w:ascii="Times New Roman" w:hAnsi="Times New Roman" w:cs="Times New Roman"/>
          <w:sz w:val="24"/>
          <w:szCs w:val="24"/>
        </w:rPr>
        <w:footnoteReference w:id="9"/>
      </w:r>
      <w:r w:rsidRPr="008B3CDA">
        <w:rPr>
          <w:rFonts w:ascii="Times New Roman" w:hAnsi="Times New Roman" w:cs="Times New Roman"/>
          <w:sz w:val="24"/>
          <w:szCs w:val="24"/>
        </w:rPr>
        <w:t xml:space="preserve">. </w:t>
      </w:r>
      <w:r>
        <w:rPr>
          <w:rFonts w:ascii="Times New Roman" w:hAnsi="Times New Roman" w:cs="Times New Roman"/>
          <w:sz w:val="24"/>
          <w:szCs w:val="24"/>
        </w:rPr>
        <w:t>Автор</w:t>
      </w:r>
      <w:r w:rsidR="003C6270">
        <w:rPr>
          <w:rFonts w:ascii="Times New Roman" w:hAnsi="Times New Roman" w:cs="Times New Roman"/>
          <w:sz w:val="24"/>
          <w:szCs w:val="24"/>
        </w:rPr>
        <w:t xml:space="preserve"> анализирует кинокостюмы, подробно рассматривает процесс создания платьев,</w:t>
      </w:r>
      <w:r>
        <w:rPr>
          <w:rFonts w:ascii="Times New Roman" w:hAnsi="Times New Roman" w:cs="Times New Roman"/>
          <w:sz w:val="24"/>
          <w:szCs w:val="24"/>
        </w:rPr>
        <w:t xml:space="preserve"> размышляет о влиянии образов героев немого кино на формирования иконографического типа эпохи, рассуждает о том, почему распространение кинематографа стало одной из причин радикального измен</w:t>
      </w:r>
      <w:r w:rsidR="003C6270">
        <w:rPr>
          <w:rFonts w:ascii="Times New Roman" w:hAnsi="Times New Roman" w:cs="Times New Roman"/>
          <w:sz w:val="24"/>
          <w:szCs w:val="24"/>
        </w:rPr>
        <w:t xml:space="preserve">ения </w:t>
      </w:r>
      <w:r w:rsidR="003C6270">
        <w:rPr>
          <w:rFonts w:ascii="Times New Roman" w:hAnsi="Times New Roman" w:cs="Times New Roman"/>
          <w:sz w:val="24"/>
          <w:szCs w:val="24"/>
        </w:rPr>
        <w:lastRenderedPageBreak/>
        <w:t xml:space="preserve">нравственных норм </w:t>
      </w:r>
      <w:r>
        <w:rPr>
          <w:rFonts w:ascii="Times New Roman" w:hAnsi="Times New Roman" w:cs="Times New Roman"/>
          <w:sz w:val="24"/>
          <w:szCs w:val="24"/>
        </w:rPr>
        <w:t xml:space="preserve">эпохи. Работа представляется очень полезным источником для </w:t>
      </w:r>
      <w:r w:rsidR="003C6270">
        <w:rPr>
          <w:rFonts w:ascii="Times New Roman" w:hAnsi="Times New Roman" w:cs="Times New Roman"/>
          <w:sz w:val="24"/>
          <w:szCs w:val="24"/>
        </w:rPr>
        <w:t xml:space="preserve">изучения влияния </w:t>
      </w:r>
      <w:r>
        <w:rPr>
          <w:rFonts w:ascii="Times New Roman" w:hAnsi="Times New Roman" w:cs="Times New Roman"/>
          <w:sz w:val="24"/>
          <w:szCs w:val="24"/>
        </w:rPr>
        <w:t xml:space="preserve">образов кинозвёзд на архетип эпохи джаза. </w:t>
      </w:r>
    </w:p>
    <w:p w:rsidR="00691161" w:rsidRDefault="00991F07" w:rsidP="00750D0F">
      <w:pPr>
        <w:spacing w:line="360" w:lineRule="auto"/>
        <w:rPr>
          <w:rFonts w:ascii="Times New Roman" w:hAnsi="Times New Roman" w:cs="Times New Roman"/>
          <w:sz w:val="24"/>
          <w:szCs w:val="24"/>
        </w:rPr>
      </w:pPr>
      <w:r>
        <w:rPr>
          <w:rFonts w:ascii="Times New Roman" w:hAnsi="Times New Roman" w:cs="Times New Roman"/>
          <w:sz w:val="24"/>
          <w:szCs w:val="24"/>
        </w:rPr>
        <w:t>Полезной в исследовании</w:t>
      </w:r>
      <w:r w:rsidR="003C6270">
        <w:rPr>
          <w:rFonts w:ascii="Times New Roman" w:hAnsi="Times New Roman" w:cs="Times New Roman"/>
          <w:sz w:val="24"/>
          <w:szCs w:val="24"/>
        </w:rPr>
        <w:t xml:space="preserve"> влияния кинематографа на трансформацию</w:t>
      </w:r>
      <w:r>
        <w:rPr>
          <w:rFonts w:ascii="Times New Roman" w:hAnsi="Times New Roman" w:cs="Times New Roman"/>
          <w:sz w:val="24"/>
          <w:szCs w:val="24"/>
        </w:rPr>
        <w:t xml:space="preserve"> художественного образа платья эпохи джаза </w:t>
      </w:r>
      <w:r w:rsidR="00691161">
        <w:rPr>
          <w:rFonts w:ascii="Times New Roman" w:hAnsi="Times New Roman" w:cs="Times New Roman"/>
          <w:sz w:val="24"/>
          <w:szCs w:val="24"/>
        </w:rPr>
        <w:t>представляется статья РикардоСулуэта</w:t>
      </w:r>
      <w:r w:rsidR="00691161">
        <w:rPr>
          <w:rFonts w:ascii="Times New Roman" w:hAnsi="Times New Roman" w:cs="Times New Roman"/>
          <w:i/>
          <w:sz w:val="24"/>
          <w:szCs w:val="24"/>
        </w:rPr>
        <w:t>«Плавающий гендер: трансатлантическое влияние на образ траве</w:t>
      </w:r>
      <w:r>
        <w:rPr>
          <w:rFonts w:ascii="Times New Roman" w:hAnsi="Times New Roman" w:cs="Times New Roman"/>
          <w:i/>
          <w:sz w:val="24"/>
          <w:szCs w:val="24"/>
        </w:rPr>
        <w:t>сти в американском немом кино».</w:t>
      </w:r>
      <w:r w:rsidR="00552DBF">
        <w:rPr>
          <w:rStyle w:val="a6"/>
          <w:rFonts w:ascii="Times New Roman" w:hAnsi="Times New Roman" w:cs="Times New Roman"/>
          <w:i/>
          <w:sz w:val="24"/>
          <w:szCs w:val="24"/>
        </w:rPr>
        <w:footnoteReference w:id="10"/>
      </w:r>
      <w:r w:rsidR="00691161">
        <w:rPr>
          <w:rFonts w:ascii="Times New Roman" w:hAnsi="Times New Roman" w:cs="Times New Roman"/>
          <w:sz w:val="24"/>
          <w:szCs w:val="24"/>
        </w:rPr>
        <w:t>Рассматривая культовые обра</w:t>
      </w:r>
      <w:r>
        <w:rPr>
          <w:rFonts w:ascii="Times New Roman" w:hAnsi="Times New Roman" w:cs="Times New Roman"/>
          <w:sz w:val="24"/>
          <w:szCs w:val="24"/>
        </w:rPr>
        <w:t>зы немого кино,автор развивает идею влияния киногероев и их костюмов на ви</w:t>
      </w:r>
      <w:r w:rsidR="00552DBF">
        <w:rPr>
          <w:rFonts w:ascii="Times New Roman" w:hAnsi="Times New Roman" w:cs="Times New Roman"/>
          <w:sz w:val="24"/>
          <w:szCs w:val="24"/>
        </w:rPr>
        <w:t>рилизацию и маскулинизацию же</w:t>
      </w:r>
      <w:r>
        <w:rPr>
          <w:rFonts w:ascii="Times New Roman" w:hAnsi="Times New Roman" w:cs="Times New Roman"/>
          <w:sz w:val="24"/>
          <w:szCs w:val="24"/>
        </w:rPr>
        <w:t>нского костюма в начале двадцатого века. Сулуэт приходит к мысли, что к</w:t>
      </w:r>
      <w:r w:rsidR="00691161">
        <w:rPr>
          <w:rFonts w:ascii="Times New Roman" w:hAnsi="Times New Roman" w:cs="Times New Roman"/>
          <w:sz w:val="24"/>
          <w:szCs w:val="24"/>
        </w:rPr>
        <w:t>росс-гендерные переодевания пол</w:t>
      </w:r>
      <w:r>
        <w:rPr>
          <w:rFonts w:ascii="Times New Roman" w:hAnsi="Times New Roman" w:cs="Times New Roman"/>
          <w:sz w:val="24"/>
          <w:szCs w:val="24"/>
        </w:rPr>
        <w:t xml:space="preserve">ожили начало лояльному отношению к появлению в женском гардеробе таких мужских предметов как пиджак, брюки и трикотажные вещи. </w:t>
      </w:r>
    </w:p>
    <w:p w:rsidR="00991F07" w:rsidRDefault="003C6270" w:rsidP="00750D0F">
      <w:pPr>
        <w:spacing w:line="360" w:lineRule="auto"/>
        <w:rPr>
          <w:rFonts w:ascii="Times New Roman" w:hAnsi="Times New Roman" w:cs="Times New Roman"/>
          <w:sz w:val="24"/>
          <w:szCs w:val="24"/>
        </w:rPr>
      </w:pPr>
      <w:r>
        <w:rPr>
          <w:rFonts w:ascii="Times New Roman" w:hAnsi="Times New Roman" w:cs="Times New Roman"/>
          <w:sz w:val="24"/>
          <w:szCs w:val="24"/>
        </w:rPr>
        <w:t xml:space="preserve">Вопрос влияния гендерного фактора на моду двадцатых годов затронут в книге </w:t>
      </w:r>
      <w:r w:rsidR="00691161">
        <w:rPr>
          <w:rFonts w:ascii="Times New Roman" w:hAnsi="Times New Roman" w:cs="Times New Roman"/>
          <w:sz w:val="24"/>
          <w:szCs w:val="24"/>
        </w:rPr>
        <w:t xml:space="preserve">французского автора Кристины Бар </w:t>
      </w:r>
      <w:r w:rsidR="00691161">
        <w:rPr>
          <w:rFonts w:ascii="Times New Roman" w:hAnsi="Times New Roman" w:cs="Times New Roman"/>
          <w:i/>
          <w:sz w:val="24"/>
          <w:szCs w:val="24"/>
        </w:rPr>
        <w:t>«Политическая история брюк»</w:t>
      </w:r>
      <w:r w:rsidR="002D1749">
        <w:rPr>
          <w:rStyle w:val="a6"/>
          <w:rFonts w:ascii="Times New Roman" w:hAnsi="Times New Roman" w:cs="Times New Roman"/>
          <w:i/>
          <w:sz w:val="24"/>
          <w:szCs w:val="24"/>
        </w:rPr>
        <w:footnoteReference w:id="11"/>
      </w:r>
      <w:r w:rsidR="00691161">
        <w:rPr>
          <w:rFonts w:ascii="Times New Roman" w:hAnsi="Times New Roman" w:cs="Times New Roman"/>
          <w:sz w:val="24"/>
          <w:szCs w:val="24"/>
        </w:rPr>
        <w:t xml:space="preserve">Рассматривая брюки не просто как предмет одежды, а как полноценный символ власти и доминанта гендера, Бар пытается понять, чем были вызваны внезапные нарушения «гендерного кодекса» в начале двадцатого века. Прослеживая историю брюк со времени появления термина «панталоны» и до наших дней, автор затрагивает вопросы эмансипации женщин и </w:t>
      </w:r>
      <w:r w:rsidR="00991F07">
        <w:rPr>
          <w:rFonts w:ascii="Times New Roman" w:hAnsi="Times New Roman" w:cs="Times New Roman"/>
          <w:sz w:val="24"/>
          <w:szCs w:val="24"/>
        </w:rPr>
        <w:t>влияния феминизма первой волны на трансформацию архетипа эпохи</w:t>
      </w:r>
      <w:r w:rsidR="00691161">
        <w:rPr>
          <w:rFonts w:ascii="Times New Roman" w:hAnsi="Times New Roman" w:cs="Times New Roman"/>
          <w:sz w:val="24"/>
          <w:szCs w:val="24"/>
        </w:rPr>
        <w:t xml:space="preserve">. </w:t>
      </w:r>
    </w:p>
    <w:p w:rsidR="00691161" w:rsidRPr="00BC0441" w:rsidRDefault="003C6270" w:rsidP="00750D0F">
      <w:pPr>
        <w:spacing w:line="360" w:lineRule="auto"/>
        <w:rPr>
          <w:rFonts w:ascii="Times New Roman" w:hAnsi="Times New Roman" w:cs="Times New Roman"/>
          <w:color w:val="32322F"/>
          <w:sz w:val="24"/>
          <w:szCs w:val="24"/>
        </w:rPr>
      </w:pPr>
      <w:r>
        <w:rPr>
          <w:rFonts w:ascii="Times New Roman" w:hAnsi="Times New Roman" w:cs="Times New Roman"/>
          <w:sz w:val="24"/>
          <w:szCs w:val="24"/>
        </w:rPr>
        <w:t>В работе, посвященной исследованиям в области истории моды особенно ценными представляются каталоги и издания, содержащие качественные фотоснимки, репродукции журнальных обл</w:t>
      </w:r>
      <w:r w:rsidR="004B6F6A">
        <w:rPr>
          <w:rFonts w:ascii="Times New Roman" w:hAnsi="Times New Roman" w:cs="Times New Roman"/>
          <w:sz w:val="24"/>
          <w:szCs w:val="24"/>
        </w:rPr>
        <w:t>ожек и эскизов платьев. Костюм платья эпохи джаза освещается в одной из глав книги К.</w:t>
      </w:r>
      <w:r w:rsidR="00BC0441" w:rsidRPr="00BC0441">
        <w:rPr>
          <w:rFonts w:ascii="Times New Roman" w:hAnsi="Times New Roman" w:cs="Times New Roman"/>
          <w:sz w:val="24"/>
          <w:szCs w:val="24"/>
        </w:rPr>
        <w:t>Блэкмэн</w:t>
      </w:r>
      <w:r w:rsidR="004B6F6A">
        <w:rPr>
          <w:rFonts w:ascii="Times New Roman" w:hAnsi="Times New Roman" w:cs="Times New Roman"/>
          <w:i/>
          <w:sz w:val="24"/>
          <w:szCs w:val="24"/>
        </w:rPr>
        <w:t>«</w:t>
      </w:r>
      <w:r w:rsidR="004B6F6A">
        <w:rPr>
          <w:rFonts w:ascii="Times New Roman" w:hAnsi="Times New Roman" w:cs="Times New Roman"/>
          <w:sz w:val="24"/>
          <w:szCs w:val="24"/>
        </w:rPr>
        <w:t>100 лет модной иллюстрации»</w:t>
      </w:r>
      <w:r w:rsidR="002D1749">
        <w:rPr>
          <w:rStyle w:val="a6"/>
          <w:rFonts w:ascii="Times New Roman" w:hAnsi="Times New Roman" w:cs="Times New Roman"/>
          <w:sz w:val="24"/>
          <w:szCs w:val="24"/>
        </w:rPr>
        <w:footnoteReference w:id="12"/>
      </w:r>
      <w:r w:rsidR="004B6F6A">
        <w:rPr>
          <w:rFonts w:ascii="Times New Roman" w:hAnsi="Times New Roman" w:cs="Times New Roman"/>
          <w:sz w:val="24"/>
          <w:szCs w:val="24"/>
        </w:rPr>
        <w:t>. Автором</w:t>
      </w:r>
      <w:r w:rsidR="00BC0441">
        <w:rPr>
          <w:rFonts w:ascii="Times New Roman" w:hAnsi="Times New Roman" w:cs="Times New Roman"/>
          <w:color w:val="32322F"/>
          <w:sz w:val="24"/>
          <w:szCs w:val="24"/>
        </w:rPr>
        <w:t>отмечены наиболее яркие творения иллюстраторов, освещены основные стилевые тенденции эпохи</w:t>
      </w:r>
      <w:r w:rsidR="00691161">
        <w:rPr>
          <w:rFonts w:ascii="Times New Roman" w:hAnsi="Times New Roman" w:cs="Times New Roman"/>
          <w:color w:val="32322F"/>
          <w:sz w:val="24"/>
          <w:szCs w:val="24"/>
        </w:rPr>
        <w:t>. В неб</w:t>
      </w:r>
      <w:r w:rsidR="00BC0441">
        <w:rPr>
          <w:rFonts w:ascii="Times New Roman" w:hAnsi="Times New Roman" w:cs="Times New Roman"/>
          <w:color w:val="32322F"/>
          <w:sz w:val="24"/>
          <w:szCs w:val="24"/>
        </w:rPr>
        <w:t xml:space="preserve">ольшом, но информативном </w:t>
      </w:r>
      <w:r w:rsidR="004B6F6A">
        <w:rPr>
          <w:rFonts w:ascii="Times New Roman" w:hAnsi="Times New Roman" w:cs="Times New Roman"/>
          <w:color w:val="32322F"/>
          <w:sz w:val="24"/>
          <w:szCs w:val="24"/>
        </w:rPr>
        <w:t xml:space="preserve">сопроводительном </w:t>
      </w:r>
      <w:r w:rsidR="00BC0441">
        <w:rPr>
          <w:rFonts w:ascii="Times New Roman" w:hAnsi="Times New Roman" w:cs="Times New Roman"/>
          <w:color w:val="32322F"/>
          <w:sz w:val="24"/>
          <w:szCs w:val="24"/>
        </w:rPr>
        <w:t>тексте</w:t>
      </w:r>
      <w:r w:rsidR="004B6F6A">
        <w:rPr>
          <w:rFonts w:ascii="Times New Roman" w:hAnsi="Times New Roman" w:cs="Times New Roman"/>
          <w:color w:val="32322F"/>
          <w:sz w:val="24"/>
          <w:szCs w:val="24"/>
        </w:rPr>
        <w:t>Блэкмэн</w:t>
      </w:r>
      <w:r w:rsidR="00691161">
        <w:rPr>
          <w:rFonts w:ascii="Times New Roman" w:hAnsi="Times New Roman" w:cs="Times New Roman"/>
          <w:color w:val="32322F"/>
          <w:sz w:val="24"/>
          <w:szCs w:val="24"/>
        </w:rPr>
        <w:t xml:space="preserve"> подробно рас</w:t>
      </w:r>
      <w:r w:rsidR="00BC0441">
        <w:rPr>
          <w:rFonts w:ascii="Times New Roman" w:hAnsi="Times New Roman" w:cs="Times New Roman"/>
          <w:color w:val="32322F"/>
          <w:sz w:val="24"/>
          <w:szCs w:val="24"/>
        </w:rPr>
        <w:t xml:space="preserve">сматривает </w:t>
      </w:r>
      <w:r w:rsidR="004B6F6A">
        <w:rPr>
          <w:rFonts w:ascii="Times New Roman" w:hAnsi="Times New Roman" w:cs="Times New Roman"/>
          <w:color w:val="32322F"/>
          <w:sz w:val="24"/>
          <w:szCs w:val="24"/>
        </w:rPr>
        <w:t xml:space="preserve">характерные изменения в дамском и мужском костюме </w:t>
      </w:r>
      <w:r w:rsidR="00BC0441">
        <w:rPr>
          <w:rFonts w:ascii="Times New Roman" w:hAnsi="Times New Roman" w:cs="Times New Roman"/>
          <w:color w:val="32322F"/>
          <w:sz w:val="24"/>
          <w:szCs w:val="24"/>
        </w:rPr>
        <w:t>на примере</w:t>
      </w:r>
      <w:r w:rsidR="004B6F6A">
        <w:rPr>
          <w:rFonts w:ascii="Times New Roman" w:hAnsi="Times New Roman" w:cs="Times New Roman"/>
          <w:color w:val="32322F"/>
          <w:sz w:val="24"/>
          <w:szCs w:val="24"/>
        </w:rPr>
        <w:t xml:space="preserve"> работ известных иллюстраторов</w:t>
      </w:r>
      <w:r w:rsidR="00BC0441">
        <w:rPr>
          <w:rFonts w:ascii="Times New Roman" w:hAnsi="Times New Roman" w:cs="Times New Roman"/>
          <w:color w:val="32322F"/>
          <w:sz w:val="24"/>
          <w:szCs w:val="24"/>
        </w:rPr>
        <w:t xml:space="preserve">. В книге приведены также обложки журналов </w:t>
      </w:r>
      <w:r w:rsidR="00BC0441">
        <w:rPr>
          <w:rFonts w:ascii="Times New Roman" w:hAnsi="Times New Roman" w:cs="Times New Roman"/>
          <w:color w:val="32322F"/>
          <w:sz w:val="24"/>
          <w:szCs w:val="24"/>
          <w:lang w:val="en-US"/>
        </w:rPr>
        <w:t>Vogue</w:t>
      </w:r>
      <w:r w:rsidR="00BC0441">
        <w:rPr>
          <w:rFonts w:ascii="Times New Roman" w:hAnsi="Times New Roman" w:cs="Times New Roman"/>
          <w:color w:val="32322F"/>
          <w:sz w:val="24"/>
          <w:szCs w:val="24"/>
        </w:rPr>
        <w:t xml:space="preserve">и </w:t>
      </w:r>
      <w:r w:rsidR="00BC0441">
        <w:rPr>
          <w:rFonts w:ascii="Times New Roman" w:hAnsi="Times New Roman" w:cs="Times New Roman"/>
          <w:color w:val="32322F"/>
          <w:sz w:val="24"/>
          <w:szCs w:val="24"/>
          <w:lang w:val="en-US"/>
        </w:rPr>
        <w:t>HarpersBazaar</w:t>
      </w:r>
      <w:r w:rsidR="00BC0441">
        <w:rPr>
          <w:rFonts w:ascii="Times New Roman" w:hAnsi="Times New Roman" w:cs="Times New Roman"/>
          <w:color w:val="32322F"/>
          <w:sz w:val="24"/>
          <w:szCs w:val="24"/>
        </w:rPr>
        <w:t xml:space="preserve">, </w:t>
      </w:r>
      <w:r w:rsidR="004B6F6A">
        <w:rPr>
          <w:rFonts w:ascii="Times New Roman" w:hAnsi="Times New Roman" w:cs="Times New Roman"/>
          <w:color w:val="32322F"/>
          <w:sz w:val="24"/>
          <w:szCs w:val="24"/>
        </w:rPr>
        <w:t>что является особенно полезным</w:t>
      </w:r>
      <w:r w:rsidR="00BC0441">
        <w:rPr>
          <w:rFonts w:ascii="Times New Roman" w:hAnsi="Times New Roman" w:cs="Times New Roman"/>
          <w:color w:val="32322F"/>
          <w:sz w:val="24"/>
          <w:szCs w:val="24"/>
        </w:rPr>
        <w:t xml:space="preserve"> для данной работы.</w:t>
      </w:r>
    </w:p>
    <w:p w:rsidR="00691161" w:rsidRDefault="00691161" w:rsidP="00750D0F">
      <w:pPr>
        <w:spacing w:line="360" w:lineRule="auto"/>
        <w:rPr>
          <w:rFonts w:ascii="Times New Roman" w:hAnsi="Times New Roman" w:cs="Times New Roman"/>
          <w:color w:val="32322F"/>
          <w:sz w:val="24"/>
          <w:szCs w:val="24"/>
        </w:rPr>
      </w:pPr>
      <w:r>
        <w:rPr>
          <w:rFonts w:ascii="Times New Roman" w:hAnsi="Times New Roman" w:cs="Times New Roman"/>
          <w:color w:val="32322F"/>
          <w:sz w:val="24"/>
          <w:szCs w:val="24"/>
        </w:rPr>
        <w:lastRenderedPageBreak/>
        <w:t>Коллекция института моды Киото</w:t>
      </w:r>
      <w:r w:rsidR="002D1749">
        <w:rPr>
          <w:rStyle w:val="a6"/>
          <w:rFonts w:ascii="Times New Roman" w:hAnsi="Times New Roman" w:cs="Times New Roman"/>
          <w:color w:val="32322F"/>
          <w:sz w:val="24"/>
          <w:szCs w:val="24"/>
        </w:rPr>
        <w:footnoteReference w:id="13"/>
      </w:r>
      <w:r>
        <w:rPr>
          <w:rFonts w:ascii="Times New Roman" w:hAnsi="Times New Roman" w:cs="Times New Roman"/>
          <w:color w:val="32322F"/>
          <w:sz w:val="24"/>
          <w:szCs w:val="24"/>
        </w:rPr>
        <w:t xml:space="preserve">, собранная в издании </w:t>
      </w:r>
      <w:r w:rsidRPr="00522538">
        <w:rPr>
          <w:rFonts w:ascii="Times New Roman" w:hAnsi="Times New Roman" w:cs="Times New Roman"/>
          <w:i/>
          <w:color w:val="32322F"/>
          <w:sz w:val="24"/>
          <w:szCs w:val="24"/>
        </w:rPr>
        <w:t xml:space="preserve">«Мода </w:t>
      </w:r>
      <w:r w:rsidRPr="00522538">
        <w:rPr>
          <w:rFonts w:ascii="Times New Roman" w:hAnsi="Times New Roman" w:cs="Times New Roman"/>
          <w:i/>
          <w:color w:val="32322F"/>
          <w:sz w:val="24"/>
          <w:szCs w:val="24"/>
          <w:lang w:val="en-US"/>
        </w:rPr>
        <w:t>XX</w:t>
      </w:r>
      <w:r w:rsidRPr="00522538">
        <w:rPr>
          <w:rFonts w:ascii="Times New Roman" w:hAnsi="Times New Roman" w:cs="Times New Roman"/>
          <w:i/>
          <w:color w:val="32322F"/>
          <w:sz w:val="24"/>
          <w:szCs w:val="24"/>
        </w:rPr>
        <w:t xml:space="preserve"> века»</w:t>
      </w:r>
      <w:r>
        <w:rPr>
          <w:rFonts w:ascii="Times New Roman" w:hAnsi="Times New Roman" w:cs="Times New Roman"/>
          <w:color w:val="32322F"/>
          <w:sz w:val="24"/>
          <w:szCs w:val="24"/>
        </w:rPr>
        <w:t xml:space="preserve">является великолепным материалом для изучения. Крупные и чёткие цветные фотографии </w:t>
      </w:r>
      <w:r w:rsidR="004B6F6A">
        <w:rPr>
          <w:rFonts w:ascii="Times New Roman" w:hAnsi="Times New Roman" w:cs="Times New Roman"/>
          <w:color w:val="32322F"/>
          <w:sz w:val="24"/>
          <w:szCs w:val="24"/>
        </w:rPr>
        <w:t>сопровождены выходными даннымипредмета одежды</w:t>
      </w:r>
      <w:r>
        <w:rPr>
          <w:rFonts w:ascii="Times New Roman" w:hAnsi="Times New Roman" w:cs="Times New Roman"/>
          <w:color w:val="32322F"/>
          <w:sz w:val="24"/>
          <w:szCs w:val="24"/>
        </w:rPr>
        <w:t xml:space="preserve">. Краткие пояснения и качественные изображения, передающие все особенности декора и эстетические качества материала, являются необходимым фундаментом, на базе которого можно сделать </w:t>
      </w:r>
      <w:r w:rsidR="004B6F6A">
        <w:rPr>
          <w:rFonts w:ascii="Times New Roman" w:hAnsi="Times New Roman" w:cs="Times New Roman"/>
          <w:color w:val="32322F"/>
          <w:sz w:val="24"/>
          <w:szCs w:val="24"/>
        </w:rPr>
        <w:t>качественный и вдумчивый анализ платьев</w:t>
      </w:r>
      <w:r>
        <w:rPr>
          <w:rFonts w:ascii="Times New Roman" w:hAnsi="Times New Roman" w:cs="Times New Roman"/>
          <w:color w:val="32322F"/>
          <w:sz w:val="24"/>
          <w:szCs w:val="24"/>
        </w:rPr>
        <w:t>, не имея возможности взглянуть на них вживую.</w:t>
      </w:r>
      <w:r w:rsidR="004B6F6A">
        <w:rPr>
          <w:rFonts w:ascii="Times New Roman" w:hAnsi="Times New Roman" w:cs="Times New Roman"/>
          <w:color w:val="32322F"/>
          <w:sz w:val="24"/>
          <w:szCs w:val="24"/>
        </w:rPr>
        <w:t xml:space="preserve"> По этой причине настоящее исследование представляется очень важным. Прекрасные фотоснимки разных предметов дамского костюма двадцатых годов можно найти в</w:t>
      </w:r>
      <w:r>
        <w:rPr>
          <w:rFonts w:ascii="Times New Roman" w:hAnsi="Times New Roman" w:cs="Times New Roman"/>
          <w:color w:val="32322F"/>
          <w:sz w:val="24"/>
          <w:szCs w:val="24"/>
        </w:rPr>
        <w:t xml:space="preserve"> каталог</w:t>
      </w:r>
      <w:r w:rsidR="004B6F6A">
        <w:rPr>
          <w:rFonts w:ascii="Times New Roman" w:hAnsi="Times New Roman" w:cs="Times New Roman"/>
          <w:color w:val="32322F"/>
          <w:sz w:val="24"/>
          <w:szCs w:val="24"/>
        </w:rPr>
        <w:t>е</w:t>
      </w:r>
      <w:r w:rsidR="00552DBF">
        <w:rPr>
          <w:rFonts w:ascii="Times New Roman" w:hAnsi="Times New Roman" w:cs="Times New Roman"/>
          <w:color w:val="32322F"/>
          <w:sz w:val="24"/>
          <w:szCs w:val="24"/>
        </w:rPr>
        <w:t>.</w:t>
      </w:r>
      <w:r w:rsidRPr="00604BA5">
        <w:rPr>
          <w:rFonts w:ascii="Times New Roman" w:hAnsi="Times New Roman" w:cs="Times New Roman"/>
          <w:color w:val="32322F"/>
          <w:sz w:val="24"/>
          <w:szCs w:val="24"/>
        </w:rPr>
        <w:t>“</w:t>
      </w:r>
      <w:r w:rsidR="004B6F6A">
        <w:rPr>
          <w:rFonts w:ascii="Times New Roman" w:hAnsi="Times New Roman" w:cs="Times New Roman"/>
          <w:color w:val="32322F"/>
          <w:sz w:val="24"/>
          <w:szCs w:val="24"/>
        </w:rPr>
        <w:t>Мода эпохи джаза. Убийственная красота</w:t>
      </w:r>
      <w:r w:rsidRPr="004B6F6A">
        <w:rPr>
          <w:rFonts w:ascii="Times New Roman" w:hAnsi="Times New Roman" w:cs="Times New Roman"/>
          <w:color w:val="32322F"/>
          <w:sz w:val="24"/>
          <w:szCs w:val="24"/>
        </w:rPr>
        <w:t>”</w:t>
      </w:r>
      <w:r w:rsidR="00552DBF">
        <w:rPr>
          <w:rStyle w:val="a6"/>
          <w:rFonts w:ascii="Times New Roman" w:hAnsi="Times New Roman" w:cs="Times New Roman"/>
          <w:color w:val="32322F"/>
          <w:sz w:val="24"/>
          <w:szCs w:val="24"/>
        </w:rPr>
        <w:footnoteReference w:id="14"/>
      </w:r>
      <w:r w:rsidRPr="004B6F6A">
        <w:rPr>
          <w:rFonts w:ascii="Times New Roman" w:hAnsi="Times New Roman" w:cs="Times New Roman"/>
          <w:color w:val="32322F"/>
          <w:sz w:val="24"/>
          <w:szCs w:val="24"/>
        </w:rPr>
        <w:t xml:space="preserve">. </w:t>
      </w:r>
      <w:r>
        <w:rPr>
          <w:rFonts w:ascii="Times New Roman" w:hAnsi="Times New Roman" w:cs="Times New Roman"/>
          <w:color w:val="32322F"/>
          <w:sz w:val="24"/>
          <w:szCs w:val="24"/>
        </w:rPr>
        <w:t>Лаконичные, информативные эссе освещают основные вехи изменений дамского облика в эру «ревущих двадцатых», содержат подробные сведения о характере аксессуаров, дополняющих ансамбль. Однако, самым весомым достоинством издания бесспорно являются качественные, яркие, чёткие иллюстрации, напечатанные на формате А3. Помимо привычных изображений дамских туалетов на манекенах, в книге</w:t>
      </w:r>
      <w:r w:rsidR="004B6F6A">
        <w:rPr>
          <w:rFonts w:ascii="Times New Roman" w:hAnsi="Times New Roman" w:cs="Times New Roman"/>
          <w:color w:val="32322F"/>
          <w:sz w:val="24"/>
          <w:szCs w:val="24"/>
        </w:rPr>
        <w:t xml:space="preserve"> встречаются крупные фотоснимки паттернов</w:t>
      </w:r>
      <w:r>
        <w:rPr>
          <w:rFonts w:ascii="Times New Roman" w:hAnsi="Times New Roman" w:cs="Times New Roman"/>
          <w:color w:val="32322F"/>
          <w:sz w:val="24"/>
          <w:szCs w:val="24"/>
        </w:rPr>
        <w:t>. Качественная печать позволяет выдвинуть предположения на предмет вопроса качества того или иного изделия.</w:t>
      </w:r>
    </w:p>
    <w:p w:rsidR="0066187F" w:rsidRDefault="004B6F6A" w:rsidP="00750D0F">
      <w:pPr>
        <w:spacing w:line="360" w:lineRule="auto"/>
        <w:rPr>
          <w:rFonts w:ascii="Times New Roman" w:hAnsi="Times New Roman" w:cs="Times New Roman"/>
          <w:sz w:val="24"/>
          <w:szCs w:val="24"/>
        </w:rPr>
      </w:pPr>
      <w:r>
        <w:rPr>
          <w:rFonts w:ascii="Times New Roman" w:hAnsi="Times New Roman" w:cs="Times New Roman"/>
          <w:color w:val="32322F"/>
          <w:sz w:val="24"/>
          <w:szCs w:val="24"/>
        </w:rPr>
        <w:t xml:space="preserve">Научный интерес к истории моды в России на данный момент находится в зачаточном состоянии. </w:t>
      </w:r>
      <w:r w:rsidR="00637235">
        <w:rPr>
          <w:rFonts w:ascii="Times New Roman" w:hAnsi="Times New Roman" w:cs="Times New Roman"/>
          <w:color w:val="32322F"/>
          <w:sz w:val="24"/>
          <w:szCs w:val="24"/>
        </w:rPr>
        <w:t>Однако сейчас ввиду пристального внимания европейцев и американцев к дамскому костюму, как к носителю культурных традиций эпохи, историческому источнику и произведению искусства, история моды в России уже не может восприниматься как второстепенное явление декоративно-прикладного искусства. В Европе и США эта сфера имеет более глубокие корни. За это время был накоплен фактический материал, найдены разные подходы к истории изучения костюма. Женское платье в некоторых исследованиях предстаёт как явление многогранное: и как полноценное произведение искусства, и как феномен, содержащий глубокий контекст и требующий вдумчивого анализа, тщательного изучения. Однако, несмотря на многочисленность и масштабность исследований в области истории моды, художественный образ женского платья остаётся практически</w:t>
      </w:r>
      <w:r w:rsidR="0066187F">
        <w:rPr>
          <w:rFonts w:ascii="Times New Roman" w:hAnsi="Times New Roman" w:cs="Times New Roman"/>
          <w:color w:val="32322F"/>
          <w:sz w:val="24"/>
          <w:szCs w:val="24"/>
        </w:rPr>
        <w:t xml:space="preserve"> не затронутым учёными явлением, </w:t>
      </w:r>
      <w:r w:rsidR="0066187F" w:rsidRPr="00A36227">
        <w:rPr>
          <w:rFonts w:ascii="Times New Roman" w:hAnsi="Times New Roman" w:cs="Times New Roman"/>
          <w:sz w:val="24"/>
          <w:szCs w:val="24"/>
        </w:rPr>
        <w:t>это обстоятельство даёт автору данной работы возможность выдвигать собственные суждения по вопросу особенностей формообразования и истоков худож</w:t>
      </w:r>
      <w:r w:rsidR="0066187F">
        <w:rPr>
          <w:rFonts w:ascii="Times New Roman" w:hAnsi="Times New Roman" w:cs="Times New Roman"/>
          <w:sz w:val="24"/>
          <w:szCs w:val="24"/>
        </w:rPr>
        <w:t>ественного образа платья эпохи д</w:t>
      </w:r>
      <w:r w:rsidR="0066187F" w:rsidRPr="00A36227">
        <w:rPr>
          <w:rFonts w:ascii="Times New Roman" w:hAnsi="Times New Roman" w:cs="Times New Roman"/>
          <w:sz w:val="24"/>
          <w:szCs w:val="24"/>
        </w:rPr>
        <w:t xml:space="preserve">жаза. </w:t>
      </w:r>
    </w:p>
    <w:p w:rsidR="00691161" w:rsidRDefault="00691161" w:rsidP="00750D0F">
      <w:pPr>
        <w:spacing w:line="360" w:lineRule="auto"/>
        <w:rPr>
          <w:rFonts w:ascii="Times New Roman" w:hAnsi="Times New Roman" w:cs="Times New Roman"/>
          <w:color w:val="32322F"/>
          <w:sz w:val="24"/>
          <w:szCs w:val="24"/>
        </w:rPr>
      </w:pPr>
    </w:p>
    <w:p w:rsidR="00691161" w:rsidRDefault="00691161" w:rsidP="00750D0F">
      <w:pPr>
        <w:spacing w:line="360" w:lineRule="auto"/>
        <w:rPr>
          <w:rFonts w:ascii="Times New Roman" w:hAnsi="Times New Roman" w:cs="Times New Roman"/>
          <w:color w:val="32322F"/>
          <w:sz w:val="24"/>
          <w:szCs w:val="24"/>
        </w:rPr>
      </w:pPr>
    </w:p>
    <w:p w:rsidR="00691161" w:rsidRDefault="00691161" w:rsidP="00750D0F">
      <w:pPr>
        <w:spacing w:line="360" w:lineRule="auto"/>
        <w:rPr>
          <w:rFonts w:ascii="Times New Roman" w:hAnsi="Times New Roman" w:cs="Times New Roman"/>
          <w:color w:val="32322F"/>
          <w:sz w:val="24"/>
          <w:szCs w:val="24"/>
        </w:rPr>
      </w:pPr>
    </w:p>
    <w:p w:rsidR="00691161" w:rsidRDefault="00691161" w:rsidP="003E0001">
      <w:pPr>
        <w:spacing w:line="360" w:lineRule="auto"/>
        <w:jc w:val="both"/>
        <w:rPr>
          <w:rFonts w:ascii="Times New Roman" w:hAnsi="Times New Roman" w:cs="Times New Roman"/>
          <w:color w:val="32322F"/>
          <w:sz w:val="24"/>
          <w:szCs w:val="24"/>
        </w:rPr>
      </w:pPr>
    </w:p>
    <w:p w:rsidR="00691161" w:rsidRDefault="00691161" w:rsidP="003E0001">
      <w:pPr>
        <w:spacing w:line="360" w:lineRule="auto"/>
        <w:jc w:val="both"/>
        <w:rPr>
          <w:rFonts w:ascii="Times New Roman" w:hAnsi="Times New Roman" w:cs="Times New Roman"/>
          <w:color w:val="32322F"/>
          <w:sz w:val="24"/>
          <w:szCs w:val="24"/>
        </w:rPr>
      </w:pPr>
    </w:p>
    <w:p w:rsidR="00691161" w:rsidRDefault="00691161" w:rsidP="003E0001">
      <w:pPr>
        <w:spacing w:line="360" w:lineRule="auto"/>
        <w:jc w:val="both"/>
        <w:rPr>
          <w:rFonts w:ascii="Times New Roman" w:hAnsi="Times New Roman" w:cs="Times New Roman"/>
          <w:color w:val="32322F"/>
          <w:sz w:val="24"/>
          <w:szCs w:val="24"/>
        </w:rPr>
      </w:pPr>
    </w:p>
    <w:p w:rsidR="000F0BA9" w:rsidRDefault="000F0BA9" w:rsidP="003E0001">
      <w:pPr>
        <w:spacing w:line="360" w:lineRule="auto"/>
        <w:jc w:val="both"/>
        <w:rPr>
          <w:rFonts w:ascii="Times New Roman" w:hAnsi="Times New Roman" w:cs="Times New Roman"/>
          <w:b/>
          <w:sz w:val="24"/>
          <w:szCs w:val="24"/>
        </w:rPr>
      </w:pPr>
    </w:p>
    <w:p w:rsidR="00BC0441" w:rsidRDefault="00BC0441" w:rsidP="003E0001">
      <w:pPr>
        <w:spacing w:line="360" w:lineRule="auto"/>
        <w:jc w:val="both"/>
        <w:rPr>
          <w:rFonts w:ascii="Times New Roman" w:hAnsi="Times New Roman" w:cs="Times New Roman"/>
          <w:b/>
          <w:sz w:val="24"/>
          <w:szCs w:val="24"/>
        </w:rPr>
      </w:pPr>
    </w:p>
    <w:p w:rsidR="00BC0441" w:rsidRDefault="00BC0441" w:rsidP="003E0001">
      <w:pPr>
        <w:spacing w:line="360" w:lineRule="auto"/>
        <w:jc w:val="both"/>
        <w:rPr>
          <w:rFonts w:ascii="Times New Roman" w:hAnsi="Times New Roman" w:cs="Times New Roman"/>
          <w:b/>
          <w:sz w:val="24"/>
          <w:szCs w:val="24"/>
        </w:rPr>
      </w:pPr>
    </w:p>
    <w:p w:rsidR="00BC0441" w:rsidRDefault="00BC0441" w:rsidP="003E0001">
      <w:pPr>
        <w:spacing w:line="360" w:lineRule="auto"/>
        <w:jc w:val="both"/>
        <w:rPr>
          <w:rFonts w:ascii="Times New Roman" w:hAnsi="Times New Roman" w:cs="Times New Roman"/>
          <w:b/>
          <w:sz w:val="24"/>
          <w:szCs w:val="24"/>
        </w:rPr>
      </w:pPr>
    </w:p>
    <w:p w:rsidR="00BC0441" w:rsidRDefault="00BC0441" w:rsidP="003E0001">
      <w:pPr>
        <w:spacing w:line="360" w:lineRule="auto"/>
        <w:jc w:val="both"/>
        <w:rPr>
          <w:rFonts w:ascii="Times New Roman" w:hAnsi="Times New Roman" w:cs="Times New Roman"/>
          <w:b/>
          <w:sz w:val="24"/>
          <w:szCs w:val="24"/>
        </w:rPr>
      </w:pPr>
    </w:p>
    <w:p w:rsidR="00BC0441" w:rsidRDefault="00BC0441" w:rsidP="003E0001">
      <w:pPr>
        <w:spacing w:line="360" w:lineRule="auto"/>
        <w:jc w:val="both"/>
        <w:rPr>
          <w:rFonts w:ascii="Times New Roman" w:hAnsi="Times New Roman" w:cs="Times New Roman"/>
          <w:b/>
          <w:sz w:val="24"/>
          <w:szCs w:val="24"/>
        </w:rPr>
      </w:pPr>
    </w:p>
    <w:p w:rsidR="00552DBF" w:rsidRDefault="00552DBF" w:rsidP="003E0001">
      <w:pPr>
        <w:spacing w:line="360" w:lineRule="auto"/>
        <w:jc w:val="both"/>
        <w:rPr>
          <w:rFonts w:ascii="Times New Roman" w:hAnsi="Times New Roman" w:cs="Times New Roman"/>
          <w:b/>
          <w:sz w:val="24"/>
          <w:szCs w:val="24"/>
        </w:rPr>
      </w:pPr>
    </w:p>
    <w:p w:rsidR="00552DBF" w:rsidRDefault="00552DBF" w:rsidP="003E0001">
      <w:pPr>
        <w:spacing w:line="360" w:lineRule="auto"/>
        <w:jc w:val="both"/>
        <w:rPr>
          <w:rFonts w:ascii="Times New Roman" w:hAnsi="Times New Roman" w:cs="Times New Roman"/>
          <w:b/>
          <w:sz w:val="24"/>
          <w:szCs w:val="24"/>
        </w:rPr>
      </w:pPr>
    </w:p>
    <w:p w:rsidR="00552DBF" w:rsidRDefault="00552DBF" w:rsidP="003E0001">
      <w:pPr>
        <w:spacing w:line="360" w:lineRule="auto"/>
        <w:jc w:val="both"/>
        <w:rPr>
          <w:rFonts w:ascii="Times New Roman" w:hAnsi="Times New Roman" w:cs="Times New Roman"/>
          <w:b/>
          <w:sz w:val="24"/>
          <w:szCs w:val="24"/>
        </w:rPr>
      </w:pPr>
    </w:p>
    <w:p w:rsidR="00552DBF" w:rsidRDefault="00552DBF" w:rsidP="003E0001">
      <w:pPr>
        <w:spacing w:line="360" w:lineRule="auto"/>
        <w:jc w:val="both"/>
        <w:rPr>
          <w:rFonts w:ascii="Times New Roman" w:hAnsi="Times New Roman" w:cs="Times New Roman"/>
          <w:b/>
          <w:sz w:val="24"/>
          <w:szCs w:val="24"/>
        </w:rPr>
      </w:pPr>
    </w:p>
    <w:p w:rsidR="00552DBF" w:rsidRDefault="00552DBF" w:rsidP="003E0001">
      <w:pPr>
        <w:spacing w:line="360" w:lineRule="auto"/>
        <w:jc w:val="both"/>
        <w:rPr>
          <w:rFonts w:ascii="Times New Roman" w:hAnsi="Times New Roman" w:cs="Times New Roman"/>
          <w:b/>
          <w:sz w:val="24"/>
          <w:szCs w:val="24"/>
        </w:rPr>
      </w:pPr>
    </w:p>
    <w:p w:rsidR="00552DBF" w:rsidRDefault="00552DBF" w:rsidP="003E0001">
      <w:pPr>
        <w:spacing w:line="360" w:lineRule="auto"/>
        <w:jc w:val="both"/>
        <w:rPr>
          <w:rFonts w:ascii="Times New Roman" w:hAnsi="Times New Roman" w:cs="Times New Roman"/>
          <w:b/>
          <w:sz w:val="24"/>
          <w:szCs w:val="24"/>
        </w:rPr>
      </w:pPr>
    </w:p>
    <w:p w:rsidR="00552DBF" w:rsidRDefault="00552DBF" w:rsidP="003E0001">
      <w:pPr>
        <w:spacing w:line="360" w:lineRule="auto"/>
        <w:jc w:val="both"/>
        <w:rPr>
          <w:rFonts w:ascii="Times New Roman" w:hAnsi="Times New Roman" w:cs="Times New Roman"/>
          <w:b/>
          <w:sz w:val="24"/>
          <w:szCs w:val="24"/>
        </w:rPr>
      </w:pPr>
    </w:p>
    <w:p w:rsidR="00552DBF" w:rsidRDefault="00552DBF" w:rsidP="003E0001">
      <w:pPr>
        <w:spacing w:line="360" w:lineRule="auto"/>
        <w:jc w:val="both"/>
        <w:rPr>
          <w:rFonts w:ascii="Times New Roman" w:hAnsi="Times New Roman" w:cs="Times New Roman"/>
          <w:b/>
          <w:sz w:val="24"/>
          <w:szCs w:val="24"/>
        </w:rPr>
      </w:pPr>
    </w:p>
    <w:p w:rsidR="00552DBF" w:rsidRDefault="00552DBF" w:rsidP="003E0001">
      <w:pPr>
        <w:spacing w:line="360" w:lineRule="auto"/>
        <w:jc w:val="both"/>
        <w:rPr>
          <w:rFonts w:ascii="Times New Roman" w:hAnsi="Times New Roman" w:cs="Times New Roman"/>
          <w:b/>
          <w:sz w:val="24"/>
          <w:szCs w:val="24"/>
        </w:rPr>
      </w:pPr>
    </w:p>
    <w:p w:rsidR="00750D0F" w:rsidRPr="00750D0F" w:rsidRDefault="00750D0F" w:rsidP="00750D0F">
      <w:pPr>
        <w:spacing w:line="360" w:lineRule="auto"/>
        <w:jc w:val="both"/>
        <w:rPr>
          <w:rFonts w:ascii="Times New Roman" w:hAnsi="Times New Roman" w:cs="Times New Roman"/>
          <w:b/>
          <w:sz w:val="24"/>
          <w:szCs w:val="24"/>
        </w:rPr>
      </w:pPr>
    </w:p>
    <w:p w:rsidR="00882851" w:rsidRPr="00BC0441" w:rsidRDefault="00882851" w:rsidP="003E0001">
      <w:pPr>
        <w:pStyle w:val="ac"/>
        <w:numPr>
          <w:ilvl w:val="0"/>
          <w:numId w:val="2"/>
        </w:numPr>
        <w:spacing w:line="360" w:lineRule="auto"/>
        <w:jc w:val="both"/>
        <w:rPr>
          <w:rFonts w:ascii="Times New Roman" w:hAnsi="Times New Roman" w:cs="Times New Roman"/>
          <w:b/>
          <w:sz w:val="24"/>
          <w:szCs w:val="24"/>
        </w:rPr>
      </w:pPr>
      <w:r w:rsidRPr="00BC0441">
        <w:rPr>
          <w:rFonts w:ascii="Times New Roman" w:hAnsi="Times New Roman" w:cs="Times New Roman"/>
          <w:b/>
          <w:sz w:val="24"/>
          <w:szCs w:val="24"/>
        </w:rPr>
        <w:t>Историко-культурный контекст эпохи</w:t>
      </w:r>
    </w:p>
    <w:p w:rsidR="00882851" w:rsidRPr="000F0BA9" w:rsidRDefault="000F0BA9" w:rsidP="003E0001">
      <w:pPr>
        <w:spacing w:line="360" w:lineRule="auto"/>
        <w:ind w:left="142"/>
        <w:jc w:val="both"/>
        <w:rPr>
          <w:rFonts w:ascii="Times New Roman" w:hAnsi="Times New Roman" w:cs="Times New Roman"/>
          <w:sz w:val="24"/>
          <w:szCs w:val="24"/>
        </w:rPr>
      </w:pPr>
      <w:r w:rsidRPr="000F0BA9">
        <w:rPr>
          <w:rFonts w:ascii="Times New Roman" w:hAnsi="Times New Roman" w:cs="Times New Roman"/>
          <w:b/>
          <w:sz w:val="24"/>
          <w:szCs w:val="24"/>
        </w:rPr>
        <w:lastRenderedPageBreak/>
        <w:t>2.1.</w:t>
      </w:r>
      <w:r w:rsidR="00882851" w:rsidRPr="000F0BA9">
        <w:rPr>
          <w:rFonts w:ascii="Times New Roman" w:hAnsi="Times New Roman" w:cs="Times New Roman"/>
          <w:sz w:val="24"/>
          <w:szCs w:val="24"/>
        </w:rPr>
        <w:t xml:space="preserve"> Трансформация социальной роли женщины во второй половине </w:t>
      </w:r>
      <w:r w:rsidR="00882851" w:rsidRPr="000F0BA9">
        <w:rPr>
          <w:rFonts w:ascii="Times New Roman" w:hAnsi="Times New Roman" w:cs="Times New Roman"/>
          <w:sz w:val="24"/>
          <w:szCs w:val="24"/>
          <w:lang w:val="en-US"/>
        </w:rPr>
        <w:t>XIX</w:t>
      </w:r>
      <w:r w:rsidR="00882851" w:rsidRPr="000F0BA9">
        <w:rPr>
          <w:rFonts w:ascii="Times New Roman" w:hAnsi="Times New Roman" w:cs="Times New Roman"/>
          <w:sz w:val="24"/>
          <w:szCs w:val="24"/>
        </w:rPr>
        <w:t xml:space="preserve"> – в первой четверти </w:t>
      </w:r>
      <w:r w:rsidR="00882851" w:rsidRPr="000F0BA9">
        <w:rPr>
          <w:rFonts w:ascii="Times New Roman" w:hAnsi="Times New Roman" w:cs="Times New Roman"/>
          <w:sz w:val="24"/>
          <w:szCs w:val="24"/>
          <w:lang w:val="en-US"/>
        </w:rPr>
        <w:t>XX</w:t>
      </w:r>
      <w:r w:rsidR="00882851" w:rsidRPr="000F0BA9">
        <w:rPr>
          <w:rFonts w:ascii="Times New Roman" w:hAnsi="Times New Roman" w:cs="Times New Roman"/>
          <w:sz w:val="24"/>
          <w:szCs w:val="24"/>
        </w:rPr>
        <w:t xml:space="preserve"> века</w:t>
      </w:r>
    </w:p>
    <w:p w:rsidR="00882851" w:rsidRPr="001C6A97" w:rsidRDefault="00882851" w:rsidP="003E0001">
      <w:pPr>
        <w:spacing w:line="360" w:lineRule="auto"/>
        <w:ind w:left="360"/>
        <w:jc w:val="both"/>
        <w:rPr>
          <w:rFonts w:ascii="Times New Roman" w:hAnsi="Times New Roman" w:cs="Times New Roman"/>
          <w:sz w:val="24"/>
          <w:szCs w:val="24"/>
        </w:rPr>
      </w:pPr>
      <w:r w:rsidRPr="001C6A97">
        <w:rPr>
          <w:rFonts w:ascii="Times New Roman" w:hAnsi="Times New Roman" w:cs="Times New Roman"/>
          <w:sz w:val="24"/>
          <w:szCs w:val="24"/>
        </w:rPr>
        <w:t>Вопрос социальной роли женщин остаётся актуальным вот уже более двухсот лет.</w:t>
      </w:r>
      <w:r>
        <w:rPr>
          <w:rFonts w:ascii="Times New Roman" w:hAnsi="Times New Roman" w:cs="Times New Roman"/>
          <w:sz w:val="24"/>
          <w:szCs w:val="24"/>
        </w:rPr>
        <w:t xml:space="preserve"> В настоящей главе рассматривается предпосылки к формированию женского образа межвоенной эпохи. </w:t>
      </w:r>
    </w:p>
    <w:p w:rsidR="00882851" w:rsidRPr="001C6A97" w:rsidRDefault="00882851" w:rsidP="003E0001">
      <w:pPr>
        <w:spacing w:line="360" w:lineRule="auto"/>
        <w:ind w:left="360"/>
        <w:jc w:val="both"/>
        <w:rPr>
          <w:rFonts w:ascii="Times New Roman" w:hAnsi="Times New Roman" w:cs="Times New Roman"/>
          <w:sz w:val="24"/>
          <w:szCs w:val="24"/>
        </w:rPr>
      </w:pPr>
      <w:r w:rsidRPr="001C6A97">
        <w:rPr>
          <w:rFonts w:ascii="Times New Roman" w:hAnsi="Times New Roman" w:cs="Times New Roman"/>
          <w:sz w:val="24"/>
          <w:szCs w:val="24"/>
        </w:rPr>
        <w:t xml:space="preserve">Женский вопрос составляет довольно большую часть социальной истории Европы в конце </w:t>
      </w:r>
      <w:r w:rsidRPr="001C6A97">
        <w:rPr>
          <w:rFonts w:ascii="Times New Roman" w:hAnsi="Times New Roman" w:cs="Times New Roman"/>
          <w:sz w:val="24"/>
          <w:szCs w:val="24"/>
          <w:lang w:val="en-US"/>
        </w:rPr>
        <w:t>XVIII</w:t>
      </w:r>
      <w:r w:rsidRPr="001C6A97">
        <w:rPr>
          <w:rFonts w:ascii="Times New Roman" w:hAnsi="Times New Roman" w:cs="Times New Roman"/>
          <w:sz w:val="24"/>
          <w:szCs w:val="24"/>
        </w:rPr>
        <w:t xml:space="preserve"> – начале </w:t>
      </w:r>
      <w:r w:rsidRPr="001C6A97">
        <w:rPr>
          <w:rFonts w:ascii="Times New Roman" w:hAnsi="Times New Roman" w:cs="Times New Roman"/>
          <w:sz w:val="24"/>
          <w:szCs w:val="24"/>
          <w:lang w:val="en-US"/>
        </w:rPr>
        <w:t>XX</w:t>
      </w:r>
      <w:r w:rsidRPr="001C6A97">
        <w:rPr>
          <w:rFonts w:ascii="Times New Roman" w:hAnsi="Times New Roman" w:cs="Times New Roman"/>
          <w:sz w:val="24"/>
          <w:szCs w:val="24"/>
        </w:rPr>
        <w:t xml:space="preserve"> века.Великая французская революция стала толчком к росту самосознания и самоопределения среди женщин: представительницы прекрасного пола больше не хотели мириться с второстепенной ролью в обществе. Несмотря на создание многочисленных революционных женских клубов на протяжении </w:t>
      </w:r>
      <w:r>
        <w:rPr>
          <w:rFonts w:ascii="Times New Roman" w:hAnsi="Times New Roman" w:cs="Times New Roman"/>
          <w:sz w:val="24"/>
          <w:szCs w:val="24"/>
        </w:rPr>
        <w:t xml:space="preserve">периода с </w:t>
      </w:r>
      <w:r w:rsidRPr="001C6A97">
        <w:rPr>
          <w:rFonts w:ascii="Times New Roman" w:hAnsi="Times New Roman" w:cs="Times New Roman"/>
          <w:sz w:val="24"/>
          <w:szCs w:val="24"/>
        </w:rPr>
        <w:t xml:space="preserve">конца </w:t>
      </w:r>
      <w:r w:rsidRPr="001C6A97">
        <w:rPr>
          <w:rFonts w:ascii="Times New Roman" w:hAnsi="Times New Roman" w:cs="Times New Roman"/>
          <w:sz w:val="24"/>
          <w:szCs w:val="24"/>
          <w:lang w:val="en-US"/>
        </w:rPr>
        <w:t>XVIII</w:t>
      </w:r>
      <w:r w:rsidRPr="001C6A97">
        <w:rPr>
          <w:rFonts w:ascii="Times New Roman" w:hAnsi="Times New Roman" w:cs="Times New Roman"/>
          <w:sz w:val="24"/>
          <w:szCs w:val="24"/>
        </w:rPr>
        <w:t xml:space="preserve"> – первой половины </w:t>
      </w:r>
      <w:r w:rsidRPr="001C6A97">
        <w:rPr>
          <w:rFonts w:ascii="Times New Roman" w:hAnsi="Times New Roman" w:cs="Times New Roman"/>
          <w:sz w:val="24"/>
          <w:szCs w:val="24"/>
          <w:lang w:val="en-US"/>
        </w:rPr>
        <w:t>XIX</w:t>
      </w:r>
      <w:r w:rsidRPr="001C6A97">
        <w:rPr>
          <w:rFonts w:ascii="Times New Roman" w:hAnsi="Times New Roman" w:cs="Times New Roman"/>
          <w:sz w:val="24"/>
          <w:szCs w:val="24"/>
        </w:rPr>
        <w:t xml:space="preserve"> века, бурную общественную деятельность таких личностей, как Мари Дю-Деффан</w:t>
      </w:r>
      <w:r w:rsidRPr="001C6A97">
        <w:rPr>
          <w:rStyle w:val="a6"/>
          <w:rFonts w:ascii="Times New Roman" w:hAnsi="Times New Roman" w:cs="Times New Roman"/>
          <w:sz w:val="24"/>
          <w:szCs w:val="24"/>
        </w:rPr>
        <w:footnoteReference w:id="15"/>
      </w:r>
      <w:r w:rsidRPr="001C6A97">
        <w:rPr>
          <w:rFonts w:ascii="Times New Roman" w:hAnsi="Times New Roman" w:cs="Times New Roman"/>
          <w:sz w:val="24"/>
          <w:szCs w:val="24"/>
        </w:rPr>
        <w:t>, Рахель Левин Варнхаген</w:t>
      </w:r>
      <w:r w:rsidRPr="001C6A97">
        <w:rPr>
          <w:rStyle w:val="a6"/>
          <w:rFonts w:ascii="Times New Roman" w:hAnsi="Times New Roman" w:cs="Times New Roman"/>
          <w:sz w:val="24"/>
          <w:szCs w:val="24"/>
        </w:rPr>
        <w:footnoteReference w:id="16"/>
      </w:r>
      <w:r w:rsidRPr="001C6A97">
        <w:rPr>
          <w:rFonts w:ascii="Times New Roman" w:hAnsi="Times New Roman" w:cs="Times New Roman"/>
          <w:sz w:val="24"/>
          <w:szCs w:val="24"/>
        </w:rPr>
        <w:t xml:space="preserve"> и научные достижения Лауры Баси</w:t>
      </w:r>
      <w:r w:rsidRPr="001C6A97">
        <w:rPr>
          <w:rStyle w:val="a6"/>
          <w:rFonts w:ascii="Times New Roman" w:hAnsi="Times New Roman" w:cs="Times New Roman"/>
          <w:sz w:val="24"/>
          <w:szCs w:val="24"/>
        </w:rPr>
        <w:footnoteReference w:id="17"/>
      </w:r>
      <w:r w:rsidRPr="001C6A97">
        <w:rPr>
          <w:rFonts w:ascii="Times New Roman" w:hAnsi="Times New Roman" w:cs="Times New Roman"/>
          <w:sz w:val="24"/>
          <w:szCs w:val="24"/>
        </w:rPr>
        <w:t>, Марии Аньези</w:t>
      </w:r>
      <w:r w:rsidRPr="001C6A97">
        <w:rPr>
          <w:rStyle w:val="a6"/>
          <w:rFonts w:ascii="Times New Roman" w:hAnsi="Times New Roman" w:cs="Times New Roman"/>
          <w:sz w:val="24"/>
          <w:szCs w:val="24"/>
        </w:rPr>
        <w:footnoteReference w:id="18"/>
      </w:r>
      <w:r w:rsidRPr="001C6A97">
        <w:rPr>
          <w:rFonts w:ascii="Times New Roman" w:hAnsi="Times New Roman" w:cs="Times New Roman"/>
          <w:sz w:val="24"/>
          <w:szCs w:val="24"/>
        </w:rPr>
        <w:t xml:space="preserve"> положение женщины оставалось второстепенным, а проблема неравенства полов решена не была. В течение революций 1848 года почти во всей Европе </w:t>
      </w:r>
      <w:r>
        <w:rPr>
          <w:rFonts w:ascii="Times New Roman" w:hAnsi="Times New Roman" w:cs="Times New Roman"/>
          <w:sz w:val="24"/>
          <w:szCs w:val="24"/>
        </w:rPr>
        <w:t>«большинство женщин</w:t>
      </w:r>
      <w:r w:rsidRPr="001C6A97">
        <w:rPr>
          <w:rFonts w:ascii="Times New Roman" w:hAnsi="Times New Roman" w:cs="Times New Roman"/>
          <w:sz w:val="24"/>
          <w:szCs w:val="24"/>
        </w:rPr>
        <w:t>, войдя в число сторонников перемен, доказали, что они готовы участвовать в общественной жизни»</w:t>
      </w:r>
      <w:r>
        <w:rPr>
          <w:rFonts w:ascii="Times New Roman" w:hAnsi="Times New Roman" w:cs="Times New Roman"/>
          <w:sz w:val="24"/>
          <w:szCs w:val="24"/>
        </w:rPr>
        <w:t>,</w:t>
      </w:r>
      <w:r w:rsidRPr="001C6A97">
        <w:rPr>
          <w:rFonts w:ascii="Times New Roman" w:hAnsi="Times New Roman" w:cs="Times New Roman"/>
          <w:sz w:val="24"/>
          <w:szCs w:val="24"/>
        </w:rPr>
        <w:t xml:space="preserve"> успешно выступали на дебатах, митингах, забастовках.</w:t>
      </w:r>
      <w:r w:rsidRPr="001C6A97">
        <w:rPr>
          <w:rStyle w:val="a6"/>
          <w:rFonts w:ascii="Times New Roman" w:hAnsi="Times New Roman" w:cs="Times New Roman"/>
          <w:sz w:val="24"/>
          <w:szCs w:val="24"/>
        </w:rPr>
        <w:footnoteReference w:id="19"/>
      </w:r>
      <w:r w:rsidRPr="001C6A97">
        <w:rPr>
          <w:rFonts w:ascii="Times New Roman" w:hAnsi="Times New Roman" w:cs="Times New Roman"/>
          <w:sz w:val="24"/>
          <w:szCs w:val="24"/>
        </w:rPr>
        <w:t xml:space="preserve"> Положительный сдвиг в дел</w:t>
      </w:r>
      <w:r>
        <w:rPr>
          <w:rFonts w:ascii="Times New Roman" w:hAnsi="Times New Roman" w:cs="Times New Roman"/>
          <w:sz w:val="24"/>
          <w:szCs w:val="24"/>
        </w:rPr>
        <w:t>е эмансипации женщин наметился</w:t>
      </w:r>
      <w:r w:rsidRPr="001C6A97">
        <w:rPr>
          <w:rFonts w:ascii="Times New Roman" w:hAnsi="Times New Roman" w:cs="Times New Roman"/>
          <w:sz w:val="24"/>
          <w:szCs w:val="24"/>
        </w:rPr>
        <w:t xml:space="preserve"> в США. В 1848 году на конгрессе по правам женщин в штате Нью-Йорк была подписана Декларация чувств, которая предусматривала гендерное равноправие. Следует отметить, что во второй половине </w:t>
      </w:r>
      <w:r w:rsidRPr="001C6A97">
        <w:rPr>
          <w:rFonts w:ascii="Times New Roman" w:hAnsi="Times New Roman" w:cs="Times New Roman"/>
          <w:sz w:val="24"/>
          <w:szCs w:val="24"/>
          <w:lang w:val="en-US"/>
        </w:rPr>
        <w:t>XIX</w:t>
      </w:r>
      <w:r w:rsidRPr="001C6A97">
        <w:rPr>
          <w:rFonts w:ascii="Times New Roman" w:hAnsi="Times New Roman" w:cs="Times New Roman"/>
          <w:sz w:val="24"/>
          <w:szCs w:val="24"/>
        </w:rPr>
        <w:t xml:space="preserve"> века в Европе, несмотря на существенные изменения в системе правовых отношений, последовавших за революциями, дамы по-прежнему оставались в подчинённом положении. Быстро меняющийся </w:t>
      </w:r>
      <w:r>
        <w:rPr>
          <w:rFonts w:ascii="Times New Roman" w:hAnsi="Times New Roman" w:cs="Times New Roman"/>
          <w:sz w:val="24"/>
          <w:szCs w:val="24"/>
        </w:rPr>
        <w:t>мир промышленной эры принёс</w:t>
      </w:r>
      <w:r w:rsidRPr="001C6A97">
        <w:rPr>
          <w:rFonts w:ascii="Times New Roman" w:hAnsi="Times New Roman" w:cs="Times New Roman"/>
          <w:sz w:val="24"/>
          <w:szCs w:val="24"/>
        </w:rPr>
        <w:t xml:space="preserve"> идеологию «обособленных или разделённых и закрепленных сфер (</w:t>
      </w:r>
      <w:r w:rsidRPr="001C6A97">
        <w:rPr>
          <w:rFonts w:ascii="Times New Roman" w:hAnsi="Times New Roman" w:cs="Times New Roman"/>
          <w:sz w:val="24"/>
          <w:szCs w:val="24"/>
          <w:lang w:val="en-US"/>
        </w:rPr>
        <w:t>separatesphere</w:t>
      </w:r>
      <w:r w:rsidRPr="001C6A97">
        <w:rPr>
          <w:rFonts w:ascii="Times New Roman" w:hAnsi="Times New Roman" w:cs="Times New Roman"/>
          <w:sz w:val="24"/>
          <w:szCs w:val="24"/>
        </w:rPr>
        <w:t>)»</w:t>
      </w:r>
      <w:r w:rsidRPr="001C6A97">
        <w:rPr>
          <w:rStyle w:val="a6"/>
          <w:rFonts w:ascii="Times New Roman" w:hAnsi="Times New Roman" w:cs="Times New Roman"/>
          <w:sz w:val="24"/>
          <w:szCs w:val="24"/>
        </w:rPr>
        <w:footnoteReference w:id="20"/>
      </w:r>
      <w:r w:rsidRPr="001C6A97">
        <w:rPr>
          <w:rFonts w:ascii="Times New Roman" w:hAnsi="Times New Roman" w:cs="Times New Roman"/>
          <w:sz w:val="24"/>
          <w:szCs w:val="24"/>
        </w:rPr>
        <w:t xml:space="preserve">, окончательно превратившую их жизнь в Домострой. Это спровоцировало новый виток борьбы женщин за свои права, </w:t>
      </w:r>
      <w:r w:rsidRPr="001C6A97">
        <w:rPr>
          <w:rFonts w:ascii="Times New Roman" w:hAnsi="Times New Roman" w:cs="Times New Roman"/>
          <w:sz w:val="24"/>
          <w:szCs w:val="24"/>
        </w:rPr>
        <w:lastRenderedPageBreak/>
        <w:t xml:space="preserve">рост гражданской активности и явление, в корне изменившее социальную роль женщины – феминизм. Термин «феминизм» был предложен в конце </w:t>
      </w:r>
      <w:r w:rsidRPr="001C6A97">
        <w:rPr>
          <w:rFonts w:ascii="Times New Roman" w:hAnsi="Times New Roman" w:cs="Times New Roman"/>
          <w:sz w:val="24"/>
          <w:szCs w:val="24"/>
          <w:lang w:val="en-US"/>
        </w:rPr>
        <w:t>XIX</w:t>
      </w:r>
      <w:r w:rsidRPr="001C6A97">
        <w:rPr>
          <w:rFonts w:ascii="Times New Roman" w:hAnsi="Times New Roman" w:cs="Times New Roman"/>
          <w:sz w:val="24"/>
          <w:szCs w:val="24"/>
        </w:rPr>
        <w:t xml:space="preserve"> века УбертинойОклер</w:t>
      </w:r>
      <w:r w:rsidRPr="001C6A97">
        <w:rPr>
          <w:rStyle w:val="a6"/>
          <w:rFonts w:ascii="Times New Roman" w:hAnsi="Times New Roman" w:cs="Times New Roman"/>
          <w:sz w:val="24"/>
          <w:szCs w:val="24"/>
        </w:rPr>
        <w:footnoteReference w:id="21"/>
      </w:r>
      <w:r>
        <w:rPr>
          <w:rFonts w:ascii="Times New Roman" w:hAnsi="Times New Roman" w:cs="Times New Roman"/>
          <w:sz w:val="24"/>
          <w:szCs w:val="24"/>
        </w:rPr>
        <w:t>и стал наименованием течения, члены которого выступали за эмансипацию</w:t>
      </w:r>
      <w:r w:rsidRPr="001C6A97">
        <w:rPr>
          <w:rFonts w:ascii="Times New Roman" w:hAnsi="Times New Roman" w:cs="Times New Roman"/>
          <w:sz w:val="24"/>
          <w:szCs w:val="24"/>
        </w:rPr>
        <w:t xml:space="preserve"> женщин. Организованный феминизм п</w:t>
      </w:r>
      <w:r>
        <w:rPr>
          <w:rFonts w:ascii="Times New Roman" w:hAnsi="Times New Roman" w:cs="Times New Roman"/>
          <w:sz w:val="24"/>
          <w:szCs w:val="24"/>
        </w:rPr>
        <w:t>ервой волны объединил неравнодушных</w:t>
      </w:r>
      <w:r w:rsidRPr="001C6A97">
        <w:rPr>
          <w:rFonts w:ascii="Times New Roman" w:hAnsi="Times New Roman" w:cs="Times New Roman"/>
          <w:sz w:val="24"/>
          <w:szCs w:val="24"/>
        </w:rPr>
        <w:t xml:space="preserve"> женщин и сформулировал внятные требования, среди которых наиболее существенными были </w:t>
      </w:r>
      <w:r>
        <w:rPr>
          <w:rFonts w:ascii="Times New Roman" w:hAnsi="Times New Roman" w:cs="Times New Roman"/>
          <w:sz w:val="24"/>
          <w:szCs w:val="24"/>
        </w:rPr>
        <w:t>доступность высшего образования, реформы законодательства</w:t>
      </w:r>
      <w:r w:rsidRPr="001C6A97">
        <w:rPr>
          <w:rFonts w:ascii="Times New Roman" w:hAnsi="Times New Roman" w:cs="Times New Roman"/>
          <w:sz w:val="24"/>
          <w:szCs w:val="24"/>
        </w:rPr>
        <w:t xml:space="preserve">, избирательное право. Примером организаций, добивавшихся равноправия полов могут послужить такие объединения как </w:t>
      </w:r>
      <w:r>
        <w:rPr>
          <w:rFonts w:ascii="Times New Roman" w:hAnsi="Times New Roman" w:cs="Times New Roman"/>
          <w:sz w:val="24"/>
          <w:szCs w:val="24"/>
        </w:rPr>
        <w:t>группа феминисток-социалисток во Франции, женский социально-политический союз в Британии. Если улучшения в вопросе доступного образования были достигнуты к началу двадцатого века, то проблема женского избирательного права продолжала игнорироваться правительствами США и Европейских стран. Многочисленные выступления суфражисток, митинги, парады, демонстрации феминисток в Европе и США, а также разразившаяся Первая Мировая война привели к переменам. Нарушение гендерных границ, зависимость государства от трудящихся женщин привели к ускоренному рассмотрению вопросов, связанных с избирательным правом. В период с 1906 по 1928 год избирательные права были введены в Великобритании, России, Швеции, Германии, США и ряде крупных европейских стран, за исключением Италии и Франции, где женщины получили право голоса только в 1944 и 1945 годах</w:t>
      </w:r>
      <w:r>
        <w:rPr>
          <w:rStyle w:val="a6"/>
          <w:rFonts w:ascii="Times New Roman" w:hAnsi="Times New Roman" w:cs="Times New Roman"/>
          <w:sz w:val="24"/>
          <w:szCs w:val="24"/>
        </w:rPr>
        <w:footnoteReference w:id="22"/>
      </w:r>
      <w:r>
        <w:rPr>
          <w:rFonts w:ascii="Times New Roman" w:hAnsi="Times New Roman" w:cs="Times New Roman"/>
          <w:sz w:val="24"/>
          <w:szCs w:val="24"/>
        </w:rPr>
        <w:t xml:space="preserve">. Расширение политических прав сделало женщин полноправными членами общества, позволило им участвовать во всех сферах общественной, гражданской жизни государства и существенно трансформировало их социальную роль. </w:t>
      </w:r>
    </w:p>
    <w:p w:rsidR="00882851" w:rsidRPr="001C6A97" w:rsidRDefault="00882851" w:rsidP="003E0001">
      <w:pPr>
        <w:spacing w:line="360" w:lineRule="auto"/>
        <w:ind w:left="360"/>
        <w:jc w:val="both"/>
        <w:rPr>
          <w:rFonts w:ascii="Times New Roman" w:hAnsi="Times New Roman" w:cs="Times New Roman"/>
          <w:sz w:val="24"/>
          <w:szCs w:val="24"/>
        </w:rPr>
      </w:pPr>
      <w:r w:rsidRPr="001C6A97">
        <w:rPr>
          <w:rFonts w:ascii="Times New Roman" w:hAnsi="Times New Roman" w:cs="Times New Roman"/>
          <w:sz w:val="24"/>
          <w:szCs w:val="24"/>
        </w:rPr>
        <w:t>Для того, чтобы проследить и объяснить п</w:t>
      </w:r>
      <w:r>
        <w:rPr>
          <w:rFonts w:ascii="Times New Roman" w:hAnsi="Times New Roman" w:cs="Times New Roman"/>
          <w:sz w:val="24"/>
          <w:szCs w:val="24"/>
        </w:rPr>
        <w:t>роцесс изменения социального положения</w:t>
      </w:r>
      <w:r w:rsidRPr="001C6A97">
        <w:rPr>
          <w:rFonts w:ascii="Times New Roman" w:hAnsi="Times New Roman" w:cs="Times New Roman"/>
          <w:sz w:val="24"/>
          <w:szCs w:val="24"/>
        </w:rPr>
        <w:t xml:space="preserve"> женщины в первую четверть двадцатого века, необходимо затронуть вопрос занятости. После революций 1848 года женщины выполняли работу по дому, занимались воспитанием детей. Случаи финансовой независимости женщины вплоть до последней четверти </w:t>
      </w:r>
      <w:r w:rsidRPr="001C6A97">
        <w:rPr>
          <w:rFonts w:ascii="Times New Roman" w:hAnsi="Times New Roman" w:cs="Times New Roman"/>
          <w:sz w:val="24"/>
          <w:szCs w:val="24"/>
          <w:lang w:val="en-US"/>
        </w:rPr>
        <w:t>XIX</w:t>
      </w:r>
      <w:r w:rsidRPr="001C6A97">
        <w:rPr>
          <w:rFonts w:ascii="Times New Roman" w:hAnsi="Times New Roman" w:cs="Times New Roman"/>
          <w:sz w:val="24"/>
          <w:szCs w:val="24"/>
        </w:rPr>
        <w:t xml:space="preserve"> века были чрезвычайно редки</w:t>
      </w:r>
      <w:r w:rsidRPr="001C6A97">
        <w:rPr>
          <w:rStyle w:val="a6"/>
          <w:rFonts w:ascii="Times New Roman" w:hAnsi="Times New Roman" w:cs="Times New Roman"/>
          <w:sz w:val="24"/>
          <w:szCs w:val="24"/>
        </w:rPr>
        <w:footnoteReference w:id="23"/>
      </w:r>
      <w:r w:rsidRPr="001C6A97">
        <w:rPr>
          <w:rFonts w:ascii="Times New Roman" w:hAnsi="Times New Roman" w:cs="Times New Roman"/>
          <w:sz w:val="24"/>
          <w:szCs w:val="24"/>
        </w:rPr>
        <w:t xml:space="preserve">. Однако на рубеже веков с растущим вниманием к вопросу эмансипации женщин ситуация значительно изменилась, например, к 1900 году 25% работников промышленности были особами женского </w:t>
      </w:r>
      <w:r w:rsidRPr="001C6A97">
        <w:rPr>
          <w:rFonts w:ascii="Times New Roman" w:hAnsi="Times New Roman" w:cs="Times New Roman"/>
          <w:sz w:val="24"/>
          <w:szCs w:val="24"/>
        </w:rPr>
        <w:lastRenderedPageBreak/>
        <w:t xml:space="preserve">пола, многие брали надомную работу. </w:t>
      </w:r>
      <w:r w:rsidRPr="001C6A97">
        <w:rPr>
          <w:rStyle w:val="a6"/>
          <w:rFonts w:ascii="Times New Roman" w:hAnsi="Times New Roman" w:cs="Times New Roman"/>
          <w:sz w:val="24"/>
          <w:szCs w:val="24"/>
        </w:rPr>
        <w:footnoteReference w:id="24"/>
      </w:r>
      <w:r w:rsidRPr="001C6A97">
        <w:rPr>
          <w:rFonts w:ascii="Times New Roman" w:hAnsi="Times New Roman" w:cs="Times New Roman"/>
          <w:sz w:val="24"/>
          <w:szCs w:val="24"/>
        </w:rPr>
        <w:t xml:space="preserve"> Кроме того, благодаря борьбе феминисток, значительно вырос спрос на женщин, заинтересованных в интеллектуальном труде. Так, например, «в Британии среди государственных служащих количество женщин увеличилось в 1881 – 1911 году с 13 до 27%»</w:t>
      </w:r>
      <w:r w:rsidRPr="001C6A97">
        <w:rPr>
          <w:rStyle w:val="a6"/>
          <w:rFonts w:ascii="Times New Roman" w:hAnsi="Times New Roman" w:cs="Times New Roman"/>
          <w:sz w:val="24"/>
          <w:szCs w:val="24"/>
        </w:rPr>
        <w:footnoteReference w:id="25"/>
      </w:r>
      <w:r w:rsidRPr="001C6A97">
        <w:rPr>
          <w:rFonts w:ascii="Times New Roman" w:hAnsi="Times New Roman" w:cs="Times New Roman"/>
          <w:sz w:val="24"/>
          <w:szCs w:val="24"/>
        </w:rPr>
        <w:t>. Помимо этого, открылось множество новых путей для самореализации женщин, владеющих навыками машинописи: к примеру, в 1911 году в Европе количество женщин – клерков составляло 25% от всего числа работников офисов.</w:t>
      </w:r>
      <w:r w:rsidRPr="001C6A97">
        <w:rPr>
          <w:rStyle w:val="a6"/>
          <w:rFonts w:ascii="Times New Roman" w:hAnsi="Times New Roman" w:cs="Times New Roman"/>
          <w:sz w:val="24"/>
          <w:szCs w:val="24"/>
        </w:rPr>
        <w:footnoteReference w:id="26"/>
      </w:r>
      <w:r w:rsidRPr="001C6A97">
        <w:rPr>
          <w:rFonts w:ascii="Times New Roman" w:hAnsi="Times New Roman" w:cs="Times New Roman"/>
          <w:sz w:val="24"/>
          <w:szCs w:val="24"/>
        </w:rPr>
        <w:t xml:space="preserve">  Женский труд был выгоден нанимателю, ведь гендерная иерархия по-прежнему не давала женщинам продвигаться по карьерной лестнице и сказывалась на мизерной заработной плате. </w:t>
      </w:r>
      <w:r>
        <w:rPr>
          <w:rFonts w:ascii="Times New Roman" w:hAnsi="Times New Roman" w:cs="Times New Roman"/>
          <w:sz w:val="24"/>
          <w:szCs w:val="24"/>
        </w:rPr>
        <w:t xml:space="preserve">В период Первой мировой войны социальный статус женщины претерпел заметные изменения. Рынок труда стал для женщин значительно шире, что привело к росту возможностей трудоустройства. Женщины получили места в сфере услуг, в военной промышленности. Дамы из высшего общества организовывали благотворительные концерты в госпиталях, девушки из благородных семей работали сестрами милосердия. Например, дочери русского императора Ольга Николаевна и Татьяна Николаевна ухаживали за раненными в лазаретах Царского Села. Следовательно, женский труд стал значительно более востребованным, что позволило женщине на время войны расширить свою независимость как в морально-нравственном, так и в финансовом смысле. Несмотря на это, с подписанием мира власти попытались вернуться к ограничению женского труда. Вплоть до второй мировой войны женский труд вызывал скорее негативную реакцию общества. </w:t>
      </w:r>
    </w:p>
    <w:p w:rsidR="00882851" w:rsidRPr="00A7056A" w:rsidRDefault="00882851" w:rsidP="003E0001">
      <w:pPr>
        <w:spacing w:line="360" w:lineRule="auto"/>
        <w:ind w:left="360"/>
        <w:jc w:val="both"/>
        <w:rPr>
          <w:rFonts w:ascii="Times New Roman" w:hAnsi="Times New Roman" w:cs="Times New Roman"/>
          <w:sz w:val="24"/>
          <w:szCs w:val="24"/>
        </w:rPr>
      </w:pPr>
      <w:r w:rsidRPr="001C6A97">
        <w:rPr>
          <w:rFonts w:ascii="Times New Roman" w:hAnsi="Times New Roman" w:cs="Times New Roman"/>
          <w:sz w:val="24"/>
          <w:szCs w:val="24"/>
        </w:rPr>
        <w:t>Другой аспект жизни женщины, претерпевший существенные изменения на рубеже веков, касается интимной жизни и сексуальной свободы о</w:t>
      </w:r>
      <w:r>
        <w:rPr>
          <w:rFonts w:ascii="Times New Roman" w:hAnsi="Times New Roman" w:cs="Times New Roman"/>
          <w:sz w:val="24"/>
          <w:szCs w:val="24"/>
        </w:rPr>
        <w:t>соб женского пола. Сексуальная воз</w:t>
      </w:r>
      <w:r w:rsidRPr="001C6A97">
        <w:rPr>
          <w:rFonts w:ascii="Times New Roman" w:hAnsi="Times New Roman" w:cs="Times New Roman"/>
          <w:sz w:val="24"/>
          <w:szCs w:val="24"/>
        </w:rPr>
        <w:t>держанность для дамы считалась обязательным ко</w:t>
      </w:r>
      <w:r>
        <w:rPr>
          <w:rFonts w:ascii="Times New Roman" w:hAnsi="Times New Roman" w:cs="Times New Roman"/>
          <w:sz w:val="24"/>
          <w:szCs w:val="24"/>
        </w:rPr>
        <w:t>мпонентом понятия порядочность</w:t>
      </w:r>
      <w:r w:rsidRPr="001C6A97">
        <w:rPr>
          <w:rFonts w:ascii="Times New Roman" w:hAnsi="Times New Roman" w:cs="Times New Roman"/>
          <w:sz w:val="24"/>
          <w:szCs w:val="24"/>
        </w:rPr>
        <w:t>. Полигамические тенденции в поведении мужчин принималась социумом терпимо, в то время как любая</w:t>
      </w:r>
      <w:r>
        <w:rPr>
          <w:rFonts w:ascii="Times New Roman" w:hAnsi="Times New Roman" w:cs="Times New Roman"/>
          <w:sz w:val="24"/>
          <w:szCs w:val="24"/>
        </w:rPr>
        <w:t xml:space="preserve"> попытка женщины вести свободную</w:t>
      </w:r>
      <w:r w:rsidRPr="001C6A97">
        <w:rPr>
          <w:rFonts w:ascii="Times New Roman" w:hAnsi="Times New Roman" w:cs="Times New Roman"/>
          <w:sz w:val="24"/>
          <w:szCs w:val="24"/>
        </w:rPr>
        <w:t xml:space="preserve"> половую жизнь жестоко порицалась патриархальным обществом. Более того, отрицалась сама возможность женщины получать удовольствие, любые проявления сексуального влечения трактовались как опасные психические нарушения, так, например, в США в третьей четверти девятнадцатого века при выявлении «симптом</w:t>
      </w:r>
      <w:r>
        <w:rPr>
          <w:rFonts w:ascii="Times New Roman" w:hAnsi="Times New Roman" w:cs="Times New Roman"/>
          <w:sz w:val="24"/>
          <w:szCs w:val="24"/>
        </w:rPr>
        <w:t xml:space="preserve">ов» </w:t>
      </w:r>
      <w:r>
        <w:rPr>
          <w:rFonts w:ascii="Times New Roman" w:hAnsi="Times New Roman" w:cs="Times New Roman"/>
          <w:sz w:val="24"/>
          <w:szCs w:val="24"/>
        </w:rPr>
        <w:lastRenderedPageBreak/>
        <w:t>самоудовлетворения полового влечения женщин «лечили»</w:t>
      </w:r>
      <w:r w:rsidRPr="001C6A97">
        <w:rPr>
          <w:rStyle w:val="a6"/>
          <w:rFonts w:ascii="Times New Roman" w:hAnsi="Times New Roman" w:cs="Times New Roman"/>
          <w:sz w:val="24"/>
          <w:szCs w:val="24"/>
        </w:rPr>
        <w:footnoteReference w:id="27"/>
      </w:r>
      <w:r w:rsidRPr="001C6A97">
        <w:rPr>
          <w:rFonts w:ascii="Times New Roman" w:hAnsi="Times New Roman" w:cs="Times New Roman"/>
          <w:sz w:val="24"/>
          <w:szCs w:val="24"/>
        </w:rPr>
        <w:t xml:space="preserve">. </w:t>
      </w:r>
      <w:r>
        <w:rPr>
          <w:rFonts w:ascii="Times New Roman" w:hAnsi="Times New Roman" w:cs="Times New Roman"/>
          <w:sz w:val="24"/>
          <w:szCs w:val="24"/>
        </w:rPr>
        <w:t>Однако приблизительно с восьмидесятых</w:t>
      </w:r>
      <w:r w:rsidRPr="001C6A97">
        <w:rPr>
          <w:rFonts w:ascii="Times New Roman" w:hAnsi="Times New Roman" w:cs="Times New Roman"/>
          <w:sz w:val="24"/>
          <w:szCs w:val="24"/>
        </w:rPr>
        <w:t xml:space="preserve"> годов</w:t>
      </w:r>
      <w:r>
        <w:rPr>
          <w:rFonts w:ascii="Times New Roman" w:hAnsi="Times New Roman" w:cs="Times New Roman"/>
          <w:sz w:val="24"/>
          <w:szCs w:val="24"/>
        </w:rPr>
        <w:t xml:space="preserve"> девятнадцатого столетия в следствие урбанизации,</w:t>
      </w:r>
      <w:r w:rsidRPr="001C6A97">
        <w:rPr>
          <w:rFonts w:ascii="Times New Roman" w:hAnsi="Times New Roman" w:cs="Times New Roman"/>
          <w:sz w:val="24"/>
          <w:szCs w:val="24"/>
        </w:rPr>
        <w:t xml:space="preserve"> роста </w:t>
      </w:r>
      <w:r>
        <w:rPr>
          <w:rFonts w:ascii="Times New Roman" w:hAnsi="Times New Roman" w:cs="Times New Roman"/>
          <w:sz w:val="24"/>
          <w:szCs w:val="24"/>
        </w:rPr>
        <w:t xml:space="preserve">занятости и, как следствие, </w:t>
      </w:r>
      <w:r w:rsidRPr="001C6A97">
        <w:rPr>
          <w:rFonts w:ascii="Times New Roman" w:hAnsi="Times New Roman" w:cs="Times New Roman"/>
          <w:sz w:val="24"/>
          <w:szCs w:val="24"/>
        </w:rPr>
        <w:t>самостоятельности женского населения ситуация начала меняться</w:t>
      </w:r>
      <w:r w:rsidRPr="001C6A97">
        <w:rPr>
          <w:rStyle w:val="a6"/>
          <w:rFonts w:ascii="Times New Roman" w:hAnsi="Times New Roman" w:cs="Times New Roman"/>
          <w:sz w:val="24"/>
          <w:szCs w:val="24"/>
        </w:rPr>
        <w:footnoteReference w:id="28"/>
      </w:r>
      <w:r w:rsidRPr="001C6A97">
        <w:rPr>
          <w:rFonts w:ascii="Times New Roman" w:hAnsi="Times New Roman" w:cs="Times New Roman"/>
          <w:sz w:val="24"/>
          <w:szCs w:val="24"/>
        </w:rPr>
        <w:t>. В начале двадцатого века вокруг способности женщины получать сексуальное наслаждение велась активная полемика</w:t>
      </w:r>
      <w:r>
        <w:rPr>
          <w:rFonts w:ascii="Times New Roman" w:hAnsi="Times New Roman" w:cs="Times New Roman"/>
          <w:sz w:val="24"/>
          <w:szCs w:val="24"/>
        </w:rPr>
        <w:t>:</w:t>
      </w:r>
      <w:r w:rsidRPr="001C6A97">
        <w:rPr>
          <w:rFonts w:ascii="Times New Roman" w:hAnsi="Times New Roman" w:cs="Times New Roman"/>
          <w:sz w:val="24"/>
          <w:szCs w:val="24"/>
        </w:rPr>
        <w:t xml:space="preserve"> исследования Зигмунда Фрейда, работы Маргарет Сангер, Софьи Заречной</w:t>
      </w:r>
      <w:r w:rsidRPr="001C6A97">
        <w:rPr>
          <w:rStyle w:val="a6"/>
          <w:rFonts w:ascii="Times New Roman" w:hAnsi="Times New Roman" w:cs="Times New Roman"/>
          <w:sz w:val="24"/>
          <w:szCs w:val="24"/>
        </w:rPr>
        <w:footnoteReference w:id="29"/>
      </w:r>
      <w:r w:rsidRPr="001C6A97">
        <w:rPr>
          <w:rFonts w:ascii="Times New Roman" w:hAnsi="Times New Roman" w:cs="Times New Roman"/>
          <w:sz w:val="24"/>
          <w:szCs w:val="24"/>
        </w:rPr>
        <w:t xml:space="preserve"> и других учёных впервые стали рассматривать женскую чувственность как явление, имеющее право на существование. Феминистки также требовали пресечен</w:t>
      </w:r>
      <w:r>
        <w:rPr>
          <w:rFonts w:ascii="Times New Roman" w:hAnsi="Times New Roman" w:cs="Times New Roman"/>
          <w:sz w:val="24"/>
          <w:szCs w:val="24"/>
        </w:rPr>
        <w:t xml:space="preserve">ия политики двойных стандартов </w:t>
      </w:r>
      <w:r w:rsidRPr="001C6A97">
        <w:rPr>
          <w:rFonts w:ascii="Times New Roman" w:hAnsi="Times New Roman" w:cs="Times New Roman"/>
          <w:sz w:val="24"/>
          <w:szCs w:val="24"/>
        </w:rPr>
        <w:t>и развенчивания мифа «бесстрастности» женщин</w:t>
      </w:r>
      <w:r w:rsidRPr="001C6A97">
        <w:rPr>
          <w:rStyle w:val="a6"/>
          <w:rFonts w:ascii="Times New Roman" w:hAnsi="Times New Roman" w:cs="Times New Roman"/>
          <w:sz w:val="24"/>
          <w:szCs w:val="24"/>
        </w:rPr>
        <w:footnoteReference w:id="30"/>
      </w:r>
      <w:r w:rsidRPr="001C6A97">
        <w:rPr>
          <w:rFonts w:ascii="Times New Roman" w:hAnsi="Times New Roman" w:cs="Times New Roman"/>
          <w:sz w:val="24"/>
          <w:szCs w:val="24"/>
        </w:rPr>
        <w:t>. Их требования не подразумевали отказ от самоконтроля и достои</w:t>
      </w:r>
      <w:r>
        <w:rPr>
          <w:rFonts w:ascii="Times New Roman" w:hAnsi="Times New Roman" w:cs="Times New Roman"/>
          <w:sz w:val="24"/>
          <w:szCs w:val="24"/>
        </w:rPr>
        <w:t>нства, но были направлены на признание того факта, что в поведении женщин, как и в поведении мужчин, с физиологической точки зрения имеют место чувственность и полигамические тенденции, что у женщины и в вопросе половых отношений должен быть выбор. Это стало</w:t>
      </w:r>
      <w:r w:rsidRPr="001C6A97">
        <w:rPr>
          <w:rFonts w:ascii="Times New Roman" w:hAnsi="Times New Roman" w:cs="Times New Roman"/>
          <w:sz w:val="24"/>
          <w:szCs w:val="24"/>
        </w:rPr>
        <w:t xml:space="preserve"> импульсом к освобождению морали во второй декаде двадцатого века. </w:t>
      </w:r>
      <w:r>
        <w:rPr>
          <w:rFonts w:ascii="Times New Roman" w:hAnsi="Times New Roman" w:cs="Times New Roman"/>
          <w:sz w:val="24"/>
          <w:szCs w:val="24"/>
        </w:rPr>
        <w:t>О</w:t>
      </w:r>
      <w:r w:rsidRPr="001C6A97">
        <w:rPr>
          <w:rFonts w:ascii="Times New Roman" w:hAnsi="Times New Roman" w:cs="Times New Roman"/>
          <w:sz w:val="24"/>
          <w:szCs w:val="24"/>
        </w:rPr>
        <w:t xml:space="preserve"> средствах контрацепции и регулировании рождаемости начали говорить и писать открыто: например, в 1918 году вышла книга «Любовь в браке». </w:t>
      </w:r>
      <w:r>
        <w:rPr>
          <w:rFonts w:ascii="Times New Roman" w:hAnsi="Times New Roman" w:cs="Times New Roman"/>
          <w:sz w:val="24"/>
          <w:szCs w:val="24"/>
        </w:rPr>
        <w:t>Во время Первой Мировой войны произошло переосмысление нравственных законов. Резкое уменьшение численности мужского населения, большое количество мобилизованных солдат в городах привели к «лихорадке хаки» - вызывающему поведению и распущенности. Благочестие перестало играть ведущую роль в образе женщины. На смену воздержанности пришёл принцип свободного выбора партнёра.</w:t>
      </w:r>
      <w:r>
        <w:rPr>
          <w:rStyle w:val="a6"/>
          <w:rFonts w:ascii="Times New Roman" w:hAnsi="Times New Roman" w:cs="Times New Roman"/>
          <w:sz w:val="24"/>
          <w:szCs w:val="24"/>
        </w:rPr>
        <w:footnoteReference w:id="31"/>
      </w:r>
      <w:r>
        <w:rPr>
          <w:rFonts w:ascii="Times New Roman" w:hAnsi="Times New Roman" w:cs="Times New Roman"/>
          <w:sz w:val="24"/>
          <w:szCs w:val="24"/>
        </w:rPr>
        <w:t xml:space="preserve"> В послевоенное время многие женщины не пожелали отказываться от обретенной свободы. Так возникла социальная группа, состоящая преимущественно из молодых представительниц среднего класса и буржуазии </w:t>
      </w:r>
      <w:r w:rsidRPr="00A7056A">
        <w:rPr>
          <w:rFonts w:ascii="Times New Roman" w:hAnsi="Times New Roman" w:cs="Times New Roman"/>
          <w:sz w:val="24"/>
          <w:szCs w:val="24"/>
        </w:rPr>
        <w:t>“</w:t>
      </w:r>
      <w:r>
        <w:rPr>
          <w:rFonts w:ascii="Times New Roman" w:hAnsi="Times New Roman" w:cs="Times New Roman"/>
          <w:sz w:val="24"/>
          <w:szCs w:val="24"/>
          <w:lang w:val="en-US"/>
        </w:rPr>
        <w:t>flappers</w:t>
      </w:r>
      <w:r w:rsidRPr="00A7056A">
        <w:rPr>
          <w:rFonts w:ascii="Times New Roman" w:hAnsi="Times New Roman" w:cs="Times New Roman"/>
          <w:sz w:val="24"/>
          <w:szCs w:val="24"/>
        </w:rPr>
        <w:t>”</w:t>
      </w:r>
      <w:r>
        <w:rPr>
          <w:rStyle w:val="a6"/>
          <w:rFonts w:ascii="Times New Roman" w:hAnsi="Times New Roman" w:cs="Times New Roman"/>
          <w:sz w:val="24"/>
          <w:szCs w:val="24"/>
        </w:rPr>
        <w:footnoteReference w:id="32"/>
      </w:r>
      <w:r>
        <w:rPr>
          <w:rFonts w:ascii="Times New Roman" w:hAnsi="Times New Roman" w:cs="Times New Roman"/>
          <w:sz w:val="24"/>
          <w:szCs w:val="24"/>
        </w:rPr>
        <w:t xml:space="preserve"> приобретшая особую популярность в Эпоху Джаза. «Флэпперы»отличались свободой морали и любовью к развлечениям и могли финансово себе это позволить. Исследователь Эрик Вайц так описывает «флэпперов»: «Новая женщина носила короткую стрижку, знаменитый бубикопф, была стройной, атлетичной, эротичной и совершенно лишенной ауры материнства. Она курила и иногда носила </w:t>
      </w:r>
      <w:r>
        <w:rPr>
          <w:rFonts w:ascii="Times New Roman" w:hAnsi="Times New Roman" w:cs="Times New Roman"/>
          <w:i/>
          <w:sz w:val="24"/>
          <w:szCs w:val="24"/>
        </w:rPr>
        <w:t xml:space="preserve">мужскую одежду. </w:t>
      </w:r>
      <w:r>
        <w:rPr>
          <w:rFonts w:ascii="Times New Roman" w:hAnsi="Times New Roman" w:cs="Times New Roman"/>
          <w:sz w:val="24"/>
          <w:szCs w:val="24"/>
        </w:rPr>
        <w:t xml:space="preserve">Она </w:t>
      </w:r>
      <w:r>
        <w:rPr>
          <w:rFonts w:ascii="Times New Roman" w:hAnsi="Times New Roman" w:cs="Times New Roman"/>
          <w:sz w:val="24"/>
          <w:szCs w:val="24"/>
        </w:rPr>
        <w:lastRenderedPageBreak/>
        <w:t>выходила в свет в одиночку, имела половые связи, когда ей вздумается».</w:t>
      </w:r>
      <w:r>
        <w:rPr>
          <w:rStyle w:val="a6"/>
          <w:rFonts w:ascii="Times New Roman" w:hAnsi="Times New Roman" w:cs="Times New Roman"/>
          <w:sz w:val="24"/>
          <w:szCs w:val="24"/>
        </w:rPr>
        <w:footnoteReference w:id="33"/>
      </w:r>
      <w:r w:rsidRPr="001C6A97">
        <w:rPr>
          <w:rFonts w:ascii="Times New Roman" w:hAnsi="Times New Roman" w:cs="Times New Roman"/>
          <w:sz w:val="24"/>
          <w:szCs w:val="24"/>
        </w:rPr>
        <w:t xml:space="preserve">Полемика и исследования в области женской сексуальности ускорили процесс освобождения женщин от навязанного стереотипа порочности интимной жизни, </w:t>
      </w:r>
      <w:r>
        <w:rPr>
          <w:rFonts w:ascii="Times New Roman" w:hAnsi="Times New Roman" w:cs="Times New Roman"/>
          <w:sz w:val="24"/>
          <w:szCs w:val="24"/>
        </w:rPr>
        <w:t xml:space="preserve">способствовали освобождению морали и </w:t>
      </w:r>
      <w:r w:rsidRPr="001C6A97">
        <w:rPr>
          <w:rFonts w:ascii="Times New Roman" w:hAnsi="Times New Roman" w:cs="Times New Roman"/>
          <w:sz w:val="24"/>
          <w:szCs w:val="24"/>
        </w:rPr>
        <w:t>стали одним из существенных факторов формирования женского образа новой эпохи.</w:t>
      </w:r>
    </w:p>
    <w:p w:rsidR="00882851" w:rsidRDefault="00882851" w:rsidP="003E0001">
      <w:pPr>
        <w:spacing w:line="360" w:lineRule="auto"/>
        <w:ind w:left="360"/>
        <w:jc w:val="both"/>
        <w:rPr>
          <w:rFonts w:ascii="Times New Roman" w:hAnsi="Times New Roman" w:cs="Times New Roman"/>
          <w:sz w:val="24"/>
          <w:szCs w:val="24"/>
        </w:rPr>
      </w:pPr>
      <w:r w:rsidRPr="001C6A97">
        <w:rPr>
          <w:rFonts w:ascii="Times New Roman" w:hAnsi="Times New Roman" w:cs="Times New Roman"/>
          <w:sz w:val="24"/>
          <w:szCs w:val="24"/>
        </w:rPr>
        <w:t xml:space="preserve">Двадцатый век принёс создание единого «фронта» борьбы </w:t>
      </w:r>
      <w:r>
        <w:rPr>
          <w:rFonts w:ascii="Times New Roman" w:hAnsi="Times New Roman" w:cs="Times New Roman"/>
          <w:sz w:val="24"/>
          <w:szCs w:val="24"/>
        </w:rPr>
        <w:t xml:space="preserve">женщин </w:t>
      </w:r>
      <w:r w:rsidRPr="001C6A97">
        <w:rPr>
          <w:rFonts w:ascii="Times New Roman" w:hAnsi="Times New Roman" w:cs="Times New Roman"/>
          <w:sz w:val="24"/>
          <w:szCs w:val="24"/>
        </w:rPr>
        <w:t>за свои права.</w:t>
      </w:r>
      <w:r>
        <w:rPr>
          <w:rFonts w:ascii="Times New Roman" w:hAnsi="Times New Roman" w:cs="Times New Roman"/>
          <w:sz w:val="24"/>
          <w:szCs w:val="24"/>
        </w:rPr>
        <w:t xml:space="preserve"> Благодаря этому женщина получила избирательное право, право на образование, стало значительно доступнеетрудоустройство, общественное мнение встало на путь признания женской чувственности. </w:t>
      </w:r>
      <w:r w:rsidRPr="001C6A97">
        <w:rPr>
          <w:rFonts w:ascii="Times New Roman" w:hAnsi="Times New Roman" w:cs="Times New Roman"/>
          <w:sz w:val="24"/>
          <w:szCs w:val="24"/>
        </w:rPr>
        <w:t xml:space="preserve">Стремясь продемонстрировать свои </w:t>
      </w:r>
      <w:r>
        <w:rPr>
          <w:rFonts w:ascii="Times New Roman" w:hAnsi="Times New Roman" w:cs="Times New Roman"/>
          <w:sz w:val="24"/>
          <w:szCs w:val="24"/>
        </w:rPr>
        <w:t>способности, женщины проявили</w:t>
      </w:r>
      <w:r w:rsidRPr="001C6A97">
        <w:rPr>
          <w:rFonts w:ascii="Times New Roman" w:hAnsi="Times New Roman" w:cs="Times New Roman"/>
          <w:sz w:val="24"/>
          <w:szCs w:val="24"/>
        </w:rPr>
        <w:t xml:space="preserve"> интерес к т</w:t>
      </w:r>
      <w:r>
        <w:rPr>
          <w:rFonts w:ascii="Times New Roman" w:hAnsi="Times New Roman" w:cs="Times New Roman"/>
          <w:sz w:val="24"/>
          <w:szCs w:val="24"/>
        </w:rPr>
        <w:t>аким сферам жизни как политика, спорт,</w:t>
      </w:r>
      <w:r w:rsidRPr="001C6A97">
        <w:rPr>
          <w:rFonts w:ascii="Times New Roman" w:hAnsi="Times New Roman" w:cs="Times New Roman"/>
          <w:sz w:val="24"/>
          <w:szCs w:val="24"/>
        </w:rPr>
        <w:t xml:space="preserve"> наука.</w:t>
      </w:r>
      <w:r>
        <w:rPr>
          <w:rFonts w:ascii="Times New Roman" w:hAnsi="Times New Roman" w:cs="Times New Roman"/>
          <w:sz w:val="24"/>
          <w:szCs w:val="24"/>
        </w:rPr>
        <w:t xml:space="preserve"> Таким образом, социальная роль женщины в начале двадцатого века претерпела значительные изменения, такие перемены не могли не сказаться на таком чувствительном к социальным изменениям явлении как костюм.</w:t>
      </w:r>
    </w:p>
    <w:p w:rsidR="00EC1A1D" w:rsidRDefault="00EC1A1D" w:rsidP="003E0001">
      <w:pPr>
        <w:spacing w:line="360" w:lineRule="auto"/>
        <w:ind w:left="360"/>
        <w:jc w:val="both"/>
        <w:rPr>
          <w:rFonts w:ascii="Times New Roman" w:hAnsi="Times New Roman" w:cs="Times New Roman"/>
          <w:sz w:val="24"/>
          <w:szCs w:val="24"/>
        </w:rPr>
      </w:pPr>
    </w:p>
    <w:p w:rsidR="00EC1A1D" w:rsidRDefault="00EC1A1D" w:rsidP="003E0001">
      <w:pPr>
        <w:spacing w:line="360" w:lineRule="auto"/>
        <w:ind w:left="360"/>
        <w:jc w:val="both"/>
        <w:rPr>
          <w:rFonts w:ascii="Times New Roman" w:hAnsi="Times New Roman" w:cs="Times New Roman"/>
          <w:sz w:val="24"/>
          <w:szCs w:val="24"/>
        </w:rPr>
      </w:pPr>
    </w:p>
    <w:p w:rsidR="00EC1A1D" w:rsidRDefault="00EC1A1D" w:rsidP="003E0001">
      <w:pPr>
        <w:spacing w:line="360" w:lineRule="auto"/>
        <w:ind w:left="360"/>
        <w:jc w:val="both"/>
        <w:rPr>
          <w:rFonts w:ascii="Times New Roman" w:hAnsi="Times New Roman" w:cs="Times New Roman"/>
          <w:sz w:val="24"/>
          <w:szCs w:val="24"/>
        </w:rPr>
      </w:pPr>
    </w:p>
    <w:p w:rsidR="00EC1A1D" w:rsidRDefault="00EC1A1D" w:rsidP="003E0001">
      <w:pPr>
        <w:spacing w:line="360" w:lineRule="auto"/>
        <w:ind w:left="360"/>
        <w:jc w:val="both"/>
        <w:rPr>
          <w:rFonts w:ascii="Times New Roman" w:hAnsi="Times New Roman" w:cs="Times New Roman"/>
          <w:sz w:val="24"/>
          <w:szCs w:val="24"/>
        </w:rPr>
      </w:pPr>
    </w:p>
    <w:p w:rsidR="00EC1A1D" w:rsidRDefault="00EC1A1D" w:rsidP="003E0001">
      <w:pPr>
        <w:spacing w:line="360" w:lineRule="auto"/>
        <w:ind w:left="360"/>
        <w:jc w:val="both"/>
        <w:rPr>
          <w:rFonts w:ascii="Times New Roman" w:hAnsi="Times New Roman" w:cs="Times New Roman"/>
          <w:sz w:val="24"/>
          <w:szCs w:val="24"/>
        </w:rPr>
      </w:pPr>
    </w:p>
    <w:p w:rsidR="00EC1A1D" w:rsidRDefault="00EC1A1D" w:rsidP="003E0001">
      <w:pPr>
        <w:spacing w:line="360" w:lineRule="auto"/>
        <w:ind w:left="360"/>
        <w:jc w:val="both"/>
        <w:rPr>
          <w:rFonts w:ascii="Times New Roman" w:hAnsi="Times New Roman" w:cs="Times New Roman"/>
          <w:sz w:val="24"/>
          <w:szCs w:val="24"/>
        </w:rPr>
      </w:pPr>
    </w:p>
    <w:p w:rsidR="00EC1A1D" w:rsidRDefault="00EC1A1D" w:rsidP="003E0001">
      <w:pPr>
        <w:spacing w:line="360" w:lineRule="auto"/>
        <w:ind w:left="360"/>
        <w:jc w:val="both"/>
        <w:rPr>
          <w:rFonts w:ascii="Times New Roman" w:hAnsi="Times New Roman" w:cs="Times New Roman"/>
          <w:sz w:val="24"/>
          <w:szCs w:val="24"/>
        </w:rPr>
      </w:pPr>
    </w:p>
    <w:p w:rsidR="00EC1A1D" w:rsidRDefault="00EC1A1D" w:rsidP="003E0001">
      <w:pPr>
        <w:spacing w:line="360" w:lineRule="auto"/>
        <w:ind w:left="360"/>
        <w:jc w:val="both"/>
        <w:rPr>
          <w:rFonts w:ascii="Times New Roman" w:hAnsi="Times New Roman" w:cs="Times New Roman"/>
          <w:sz w:val="24"/>
          <w:szCs w:val="24"/>
        </w:rPr>
      </w:pPr>
    </w:p>
    <w:p w:rsidR="00EC1A1D" w:rsidRDefault="00EC1A1D" w:rsidP="003E0001">
      <w:pPr>
        <w:spacing w:line="360" w:lineRule="auto"/>
        <w:ind w:left="360"/>
        <w:jc w:val="both"/>
        <w:rPr>
          <w:rFonts w:ascii="Times New Roman" w:hAnsi="Times New Roman" w:cs="Times New Roman"/>
          <w:sz w:val="24"/>
          <w:szCs w:val="24"/>
        </w:rPr>
      </w:pPr>
    </w:p>
    <w:p w:rsidR="00EC1A1D" w:rsidRDefault="00EC1A1D" w:rsidP="003E0001">
      <w:pPr>
        <w:spacing w:line="360" w:lineRule="auto"/>
        <w:jc w:val="both"/>
        <w:rPr>
          <w:rFonts w:ascii="Times New Roman" w:hAnsi="Times New Roman" w:cs="Times New Roman"/>
          <w:sz w:val="24"/>
          <w:szCs w:val="24"/>
        </w:rPr>
      </w:pPr>
    </w:p>
    <w:p w:rsidR="000F0BA9" w:rsidRPr="001C6A97" w:rsidRDefault="000F0BA9" w:rsidP="003E0001">
      <w:pPr>
        <w:spacing w:line="360" w:lineRule="auto"/>
        <w:jc w:val="both"/>
        <w:rPr>
          <w:rFonts w:ascii="Times New Roman" w:hAnsi="Times New Roman" w:cs="Times New Roman"/>
          <w:sz w:val="24"/>
          <w:szCs w:val="24"/>
        </w:rPr>
      </w:pPr>
    </w:p>
    <w:p w:rsidR="00882851" w:rsidRPr="00F872DC" w:rsidRDefault="00882851" w:rsidP="003E0001">
      <w:pPr>
        <w:pStyle w:val="ac"/>
        <w:numPr>
          <w:ilvl w:val="1"/>
          <w:numId w:val="2"/>
        </w:numPr>
        <w:spacing w:line="360" w:lineRule="auto"/>
        <w:jc w:val="both"/>
        <w:rPr>
          <w:rFonts w:ascii="Times New Roman" w:hAnsi="Times New Roman" w:cs="Times New Roman"/>
          <w:b/>
          <w:sz w:val="24"/>
          <w:szCs w:val="24"/>
        </w:rPr>
      </w:pPr>
      <w:r w:rsidRPr="00F872DC">
        <w:rPr>
          <w:rFonts w:ascii="Times New Roman" w:hAnsi="Times New Roman" w:cs="Times New Roman"/>
          <w:b/>
          <w:sz w:val="24"/>
          <w:szCs w:val="24"/>
        </w:rPr>
        <w:t>Кинематограф, как способ трансляции иконографического типа</w:t>
      </w:r>
      <w:bookmarkStart w:id="0" w:name="_GoBack"/>
      <w:bookmarkEnd w:id="0"/>
      <w:r w:rsidRPr="00F872DC">
        <w:rPr>
          <w:rFonts w:ascii="Times New Roman" w:hAnsi="Times New Roman" w:cs="Times New Roman"/>
          <w:b/>
          <w:sz w:val="24"/>
          <w:szCs w:val="24"/>
        </w:rPr>
        <w:t xml:space="preserve"> эпохи</w:t>
      </w:r>
    </w:p>
    <w:p w:rsidR="00882851" w:rsidRPr="007557CE" w:rsidRDefault="00882851" w:rsidP="003E0001">
      <w:pPr>
        <w:spacing w:line="360" w:lineRule="auto"/>
        <w:jc w:val="both"/>
        <w:rPr>
          <w:rFonts w:ascii="Times New Roman" w:hAnsi="Times New Roman" w:cs="Times New Roman"/>
          <w:sz w:val="24"/>
          <w:szCs w:val="24"/>
        </w:rPr>
      </w:pPr>
      <w:r w:rsidRPr="007557CE">
        <w:rPr>
          <w:rFonts w:ascii="Times New Roman" w:hAnsi="Times New Roman" w:cs="Times New Roman"/>
          <w:sz w:val="24"/>
          <w:szCs w:val="24"/>
        </w:rPr>
        <w:lastRenderedPageBreak/>
        <w:t>В первой четверти двадцатого века появился новый фактор влияния на массовую публику, транслирующий иконографический тип эпохи. Речь идёт и кинематографе.</w:t>
      </w:r>
    </w:p>
    <w:p w:rsidR="00882851" w:rsidRDefault="00882851" w:rsidP="003E0001">
      <w:pPr>
        <w:spacing w:line="36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22 декабря 1895 года</w:t>
      </w:r>
      <w:r w:rsidRPr="007557CE">
        <w:rPr>
          <w:rFonts w:ascii="Times New Roman" w:hAnsi="Times New Roman" w:cs="Times New Roman"/>
          <w:sz w:val="24"/>
          <w:szCs w:val="24"/>
        </w:rPr>
        <w:t xml:space="preserve"> братья Люмьер в</w:t>
      </w:r>
      <w:r>
        <w:rPr>
          <w:rFonts w:ascii="Times New Roman" w:hAnsi="Times New Roman" w:cs="Times New Roman"/>
          <w:sz w:val="24"/>
          <w:szCs w:val="24"/>
        </w:rPr>
        <w:t xml:space="preserve"> салоне Гран кафе</w:t>
      </w:r>
      <w:r w:rsidRPr="007557CE">
        <w:rPr>
          <w:rFonts w:ascii="Times New Roman" w:hAnsi="Times New Roman" w:cs="Times New Roman"/>
          <w:sz w:val="24"/>
          <w:szCs w:val="24"/>
        </w:rPr>
        <w:t xml:space="preserve"> представили </w:t>
      </w:r>
      <w:r>
        <w:rPr>
          <w:rFonts w:ascii="Times New Roman" w:hAnsi="Times New Roman" w:cs="Times New Roman"/>
          <w:sz w:val="24"/>
          <w:szCs w:val="24"/>
        </w:rPr>
        <w:t xml:space="preserve">парижской публике </w:t>
      </w:r>
      <w:r w:rsidRPr="007557CE">
        <w:rPr>
          <w:rFonts w:ascii="Times New Roman" w:hAnsi="Times New Roman" w:cs="Times New Roman"/>
          <w:sz w:val="24"/>
          <w:szCs w:val="24"/>
        </w:rPr>
        <w:t>свой первый кинопоказ продолжительностью в 50 секунд. Так с комедии «Политый поливальщик», сопровождавшейся фортепьянной игрой, началась эпоха киноискусства</w:t>
      </w:r>
      <w:r w:rsidRPr="007557CE">
        <w:rPr>
          <w:rStyle w:val="a6"/>
          <w:rFonts w:ascii="Times New Roman" w:hAnsi="Times New Roman" w:cs="Times New Roman"/>
          <w:sz w:val="24"/>
          <w:szCs w:val="24"/>
        </w:rPr>
        <w:footnoteReference w:id="34"/>
      </w:r>
      <w:r w:rsidRPr="007557CE">
        <w:rPr>
          <w:rFonts w:ascii="Times New Roman" w:hAnsi="Times New Roman" w:cs="Times New Roman"/>
          <w:sz w:val="24"/>
          <w:szCs w:val="24"/>
        </w:rPr>
        <w:t xml:space="preserve">. Кинематограф, несмотря на неподвижность кадра и отсутствие озвучивания персонажей, оказался более понятным массовому зрителю искусством, чем театр. Высокий интерес к лентам обеспечил экономическую выгодность предприятия и способствовал становлению кинематографа как самостоятельного искусства. </w:t>
      </w:r>
      <w:r>
        <w:rPr>
          <w:rFonts w:ascii="Times New Roman" w:hAnsi="Times New Roman" w:cs="Times New Roman"/>
          <w:sz w:val="24"/>
          <w:szCs w:val="24"/>
        </w:rPr>
        <w:t>Ф</w:t>
      </w:r>
      <w:r w:rsidRPr="007557CE">
        <w:rPr>
          <w:rFonts w:ascii="Times New Roman" w:hAnsi="Times New Roman" w:cs="Times New Roman"/>
          <w:sz w:val="24"/>
          <w:szCs w:val="24"/>
        </w:rPr>
        <w:t xml:space="preserve">актором, ускорившим прогресс киноиндустрии стало появление Голливуда. </w:t>
      </w:r>
      <w:r w:rsidRPr="007557CE">
        <w:rPr>
          <w:rFonts w:ascii="Times New Roman" w:eastAsia="Times New Roman" w:hAnsi="Times New Roman" w:cs="Times New Roman"/>
          <w:color w:val="000000"/>
          <w:sz w:val="24"/>
          <w:szCs w:val="24"/>
          <w:lang w:eastAsia="ru-RU"/>
        </w:rPr>
        <w:t>В 1914 году вышел первый полнометражный художественный голливудский фильм Сесила де Б. Милльема «Муж индианки»</w:t>
      </w:r>
      <w:r w:rsidRPr="007557CE">
        <w:rPr>
          <w:rStyle w:val="a6"/>
          <w:rFonts w:ascii="Times New Roman" w:eastAsia="Times New Roman" w:hAnsi="Times New Roman" w:cs="Times New Roman"/>
          <w:color w:val="000000"/>
          <w:sz w:val="24"/>
          <w:szCs w:val="24"/>
          <w:lang w:eastAsia="ru-RU"/>
        </w:rPr>
        <w:footnoteReference w:id="35"/>
      </w:r>
      <w:r w:rsidRPr="007557CE">
        <w:rPr>
          <w:rFonts w:ascii="Times New Roman" w:eastAsia="Times New Roman" w:hAnsi="Times New Roman" w:cs="Times New Roman"/>
          <w:color w:val="000000"/>
          <w:sz w:val="24"/>
          <w:szCs w:val="24"/>
          <w:lang w:eastAsia="ru-RU"/>
        </w:rPr>
        <w:t>. Создание централизованного фильмопроизводства в США обострило конкуренцию на кинорынке и привело к стремительному развитию и популяризации как европейского, так и американского киноискусства.</w:t>
      </w:r>
    </w:p>
    <w:p w:rsidR="00882851" w:rsidRPr="007557CE" w:rsidRDefault="00882851" w:rsidP="003E0001">
      <w:p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Кинематограф не только выражал настроение общества, но также формировал художественный образ эпохи. Поведение, внешний вид, манера общения, образ жизни экранных персонажей оказывали существенное влияние на общество. Повинуясь инстинкту подражания, человек преображался под воздействием киногероев. Многообразие проблем, поднятых режиссёрами обеспечило воздействие кинематографа на все сферы жизни. В лентах поднималась тема создания современной семьи в городской среде («Бабушкин внучок. 1922 год, реж. Фред С. Ньюмейер), рассматривалась проблема взаимоотношений между мужчиной и женщиной и влияния на них внешнего окружения в быстроменяющемся послевоенном мире («Наши танцующие дочери» 1928 год, реж. Гарри Бомонт», «Портной из Парижа» 1925 год, реж. П. Берн). Через образы кинозвёзд зрители считывали художественный образ эпохи, её нравы, вкусы, танцы, музыку, костюм. Киноактёр выступал в качестве «проводника», через которого идеи нормы эпохи проецировались на зрителя.</w:t>
      </w:r>
    </w:p>
    <w:p w:rsidR="00882851" w:rsidRPr="00C871C9" w:rsidRDefault="00882851" w:rsidP="003E0001">
      <w:pPr>
        <w:spacing w:line="360" w:lineRule="auto"/>
        <w:jc w:val="both"/>
        <w:rPr>
          <w:rFonts w:ascii="Times New Roman" w:eastAsia="Times New Roman" w:hAnsi="Times New Roman" w:cs="Times New Roman"/>
          <w:color w:val="FF0000"/>
          <w:sz w:val="24"/>
          <w:szCs w:val="24"/>
          <w:lang w:eastAsia="ru-RU"/>
        </w:rPr>
      </w:pPr>
      <w:r w:rsidRPr="007557CE">
        <w:rPr>
          <w:rFonts w:ascii="Times New Roman" w:eastAsia="Times New Roman" w:hAnsi="Times New Roman" w:cs="Times New Roman"/>
          <w:color w:val="000000"/>
          <w:sz w:val="24"/>
          <w:szCs w:val="24"/>
          <w:lang w:eastAsia="ru-RU"/>
        </w:rPr>
        <w:t>С ростом популярности киноиндустрии влияние актера на</w:t>
      </w:r>
      <w:r>
        <w:rPr>
          <w:rFonts w:ascii="Times New Roman" w:eastAsia="Times New Roman" w:hAnsi="Times New Roman" w:cs="Times New Roman"/>
          <w:color w:val="000000"/>
          <w:sz w:val="24"/>
          <w:szCs w:val="24"/>
          <w:lang w:eastAsia="ru-RU"/>
        </w:rPr>
        <w:t xml:space="preserve"> публику</w:t>
      </w:r>
      <w:r w:rsidRPr="007557CE">
        <w:rPr>
          <w:rFonts w:ascii="Times New Roman" w:eastAsia="Times New Roman" w:hAnsi="Times New Roman" w:cs="Times New Roman"/>
          <w:color w:val="000000"/>
          <w:sz w:val="24"/>
          <w:szCs w:val="24"/>
          <w:lang w:eastAsia="ru-RU"/>
        </w:rPr>
        <w:t xml:space="preserve"> значительно усилилось. Реалистичность и кажущаяся приближенность артиста к зрителю создали эффект «хорошего знакомого». Это обстоятельство объясняет растущий интерес к </w:t>
      </w:r>
      <w:r w:rsidRPr="007557CE">
        <w:rPr>
          <w:rFonts w:ascii="Times New Roman" w:eastAsia="Times New Roman" w:hAnsi="Times New Roman" w:cs="Times New Roman"/>
          <w:color w:val="000000"/>
          <w:sz w:val="24"/>
          <w:szCs w:val="24"/>
          <w:lang w:eastAsia="ru-RU"/>
        </w:rPr>
        <w:lastRenderedPageBreak/>
        <w:t>личности кинозвёзд. Актёры вызывали восторг и преклонение. Зрители следили за жизнью кумиров, собирали открытки и фотографии с их изображениями.</w:t>
      </w:r>
      <w:r>
        <w:rPr>
          <w:rFonts w:ascii="Times New Roman" w:eastAsia="Times New Roman" w:hAnsi="Times New Roman" w:cs="Times New Roman"/>
          <w:color w:val="000000"/>
          <w:sz w:val="24"/>
          <w:szCs w:val="24"/>
          <w:lang w:eastAsia="ru-RU"/>
        </w:rPr>
        <w:t>Предметом интереса становились и эксцентричные наряды артистов. Кинозвёзды стали признанными лидерами моды</w:t>
      </w:r>
      <w:r>
        <w:rPr>
          <w:rStyle w:val="a6"/>
          <w:rFonts w:ascii="Times New Roman" w:eastAsia="Times New Roman" w:hAnsi="Times New Roman" w:cs="Times New Roman"/>
          <w:color w:val="000000"/>
          <w:sz w:val="24"/>
          <w:szCs w:val="24"/>
          <w:lang w:eastAsia="ru-RU"/>
        </w:rPr>
        <w:footnoteReference w:id="36"/>
      </w:r>
      <w:r>
        <w:rPr>
          <w:rFonts w:ascii="Times New Roman" w:eastAsia="Times New Roman" w:hAnsi="Times New Roman" w:cs="Times New Roman"/>
          <w:color w:val="000000"/>
          <w:sz w:val="24"/>
          <w:szCs w:val="24"/>
          <w:lang w:eastAsia="ru-RU"/>
        </w:rPr>
        <w:t xml:space="preserve">. Это несложно объяснить, ведь красота, тем более в немом кино, была одним из главных инструментов актёра и вынуждала его следить за последними тенденциями и выглядеть максимально привлекательно. Над процессом эстетизации и создания индивидуального, гармоничного образа актёра в Голливуде трудилась целая команда профессионалов. Недосягаемая красота звёзд немого кино вызывала восхищение публики и стремление походить на кумира. </w:t>
      </w:r>
      <w:r w:rsidRPr="007557CE">
        <w:rPr>
          <w:rFonts w:ascii="Times New Roman" w:eastAsia="Times New Roman" w:hAnsi="Times New Roman" w:cs="Times New Roman"/>
          <w:color w:val="000000"/>
          <w:sz w:val="24"/>
          <w:szCs w:val="24"/>
          <w:lang w:eastAsia="ru-RU"/>
        </w:rPr>
        <w:t>Практика тиражирования образов</w:t>
      </w:r>
      <w:r>
        <w:rPr>
          <w:rFonts w:ascii="Times New Roman" w:eastAsia="Times New Roman" w:hAnsi="Times New Roman" w:cs="Times New Roman"/>
          <w:color w:val="000000"/>
          <w:sz w:val="24"/>
          <w:szCs w:val="24"/>
          <w:lang w:eastAsia="ru-RU"/>
        </w:rPr>
        <w:t xml:space="preserve"> актёров и актрис</w:t>
      </w:r>
      <w:r w:rsidRPr="007557CE">
        <w:rPr>
          <w:rFonts w:ascii="Times New Roman" w:eastAsia="Times New Roman" w:hAnsi="Times New Roman" w:cs="Times New Roman"/>
          <w:color w:val="000000"/>
          <w:sz w:val="24"/>
          <w:szCs w:val="24"/>
          <w:lang w:eastAsia="ru-RU"/>
        </w:rPr>
        <w:t xml:space="preserve"> приобрела небывалый размах. </w:t>
      </w:r>
      <w:r>
        <w:rPr>
          <w:rFonts w:ascii="Times New Roman" w:eastAsia="Times New Roman" w:hAnsi="Times New Roman" w:cs="Times New Roman"/>
          <w:color w:val="000000"/>
          <w:sz w:val="24"/>
          <w:szCs w:val="24"/>
          <w:lang w:eastAsia="ru-RU"/>
        </w:rPr>
        <w:t xml:space="preserve">Женщины коллекционировали открытки с изображениями кинозвёзд, имитировали не только манеру поведения любимых героинь, но и макияж, причёски, платья, в которых кинозвёзды появлялись на экранах. </w:t>
      </w:r>
      <w:r w:rsidRPr="007557CE">
        <w:rPr>
          <w:rFonts w:ascii="Times New Roman" w:eastAsia="Times New Roman" w:hAnsi="Times New Roman" w:cs="Times New Roman"/>
          <w:color w:val="000000"/>
          <w:sz w:val="24"/>
          <w:szCs w:val="24"/>
          <w:lang w:eastAsia="ru-RU"/>
        </w:rPr>
        <w:t>Отметим также, что крупные планы позволяли подробно рассмотреть детали платья, лица актёров и актрис. Таким образом, звезды Голливуда и европейского кино превратились в своеобразных “трендсеттеров” и транслировали характерный иконографический тип эпохи</w:t>
      </w:r>
      <w:r>
        <w:rPr>
          <w:rFonts w:ascii="Times New Roman" w:eastAsia="Times New Roman" w:hAnsi="Times New Roman" w:cs="Times New Roman"/>
          <w:color w:val="000000"/>
          <w:sz w:val="24"/>
          <w:szCs w:val="24"/>
          <w:lang w:eastAsia="ru-RU"/>
        </w:rPr>
        <w:t xml:space="preserve"> в массовую культуру</w:t>
      </w:r>
      <w:r w:rsidRPr="007557CE">
        <w:rPr>
          <w:rFonts w:ascii="Times New Roman" w:eastAsia="Times New Roman" w:hAnsi="Times New Roman" w:cs="Times New Roman"/>
          <w:color w:val="000000"/>
          <w:sz w:val="24"/>
          <w:szCs w:val="24"/>
          <w:lang w:eastAsia="ru-RU"/>
        </w:rPr>
        <w:t xml:space="preserve">. </w:t>
      </w:r>
      <w:r w:rsidRPr="007557CE">
        <w:rPr>
          <w:rFonts w:ascii="Times New Roman" w:hAnsi="Times New Roman" w:cs="Times New Roman"/>
          <w:sz w:val="24"/>
          <w:szCs w:val="24"/>
        </w:rPr>
        <w:t>«Многое из того, что было увидено на экране, стало затем достоянием моды и наоборот»</w:t>
      </w:r>
      <w:r w:rsidRPr="007557CE">
        <w:rPr>
          <w:rStyle w:val="a6"/>
          <w:rFonts w:ascii="Times New Roman" w:hAnsi="Times New Roman" w:cs="Times New Roman"/>
          <w:sz w:val="24"/>
          <w:szCs w:val="24"/>
        </w:rPr>
        <w:footnoteReference w:id="37"/>
      </w:r>
      <w:r w:rsidRPr="007557CE">
        <w:rPr>
          <w:rFonts w:ascii="Times New Roman" w:hAnsi="Times New Roman" w:cs="Times New Roman"/>
          <w:sz w:val="24"/>
          <w:szCs w:val="24"/>
        </w:rPr>
        <w:t>.</w:t>
      </w:r>
    </w:p>
    <w:p w:rsidR="00882851" w:rsidRDefault="00882851" w:rsidP="003E0001">
      <w:pPr>
        <w:spacing w:after="0" w:line="360" w:lineRule="auto"/>
        <w:jc w:val="both"/>
        <w:rPr>
          <w:rFonts w:ascii="Times New Roman" w:hAnsi="Times New Roman" w:cs="Times New Roman"/>
          <w:bCs/>
          <w:color w:val="252525"/>
          <w:sz w:val="24"/>
          <w:szCs w:val="24"/>
          <w:shd w:val="clear" w:color="auto" w:fill="FFFFFF"/>
        </w:rPr>
      </w:pPr>
      <w:r>
        <w:rPr>
          <w:rFonts w:ascii="Times New Roman" w:eastAsia="Times New Roman" w:hAnsi="Times New Roman" w:cs="Times New Roman"/>
          <w:color w:val="000000"/>
          <w:sz w:val="24"/>
          <w:szCs w:val="24"/>
          <w:lang w:eastAsia="ru-RU"/>
        </w:rPr>
        <w:t xml:space="preserve">В первую очередь, предметом копирования зрителя стали кино-костюмы. Наряды актёров были тщательно продуманы целой командой мастеров своего дела. Несмотря на правило использования одних и тех же костюмов несколько раз, киностудии не скупились на вложения в образы кинозвёзд. Для главных героев фильма всегда разрабатывались новые туалеты. Так, например, </w:t>
      </w:r>
      <w:r>
        <w:rPr>
          <w:rFonts w:ascii="Times New Roman" w:eastAsia="Times New Roman" w:hAnsi="Times New Roman" w:cs="Times New Roman"/>
          <w:color w:val="000000"/>
          <w:sz w:val="24"/>
          <w:szCs w:val="24"/>
          <w:lang w:val="en-US" w:eastAsia="ru-RU"/>
        </w:rPr>
        <w:t>ParamountStudios</w:t>
      </w:r>
      <w:r>
        <w:rPr>
          <w:rFonts w:ascii="Times New Roman" w:eastAsia="Times New Roman" w:hAnsi="Times New Roman" w:cs="Times New Roman"/>
          <w:color w:val="000000"/>
          <w:sz w:val="24"/>
          <w:szCs w:val="24"/>
          <w:lang w:eastAsia="ru-RU"/>
        </w:rPr>
        <w:t>, одевая актрису Глорию Свенсонтратили приблизительно сто двадцать пять тысяч долларов в год на предметы гардероба, а также брали напрокат ювелирные украшения на сумму пятьсот тысяч долларов</w:t>
      </w:r>
      <w:r>
        <w:rPr>
          <w:rStyle w:val="a6"/>
          <w:rFonts w:ascii="Times New Roman" w:eastAsia="Times New Roman" w:hAnsi="Times New Roman" w:cs="Times New Roman"/>
          <w:color w:val="000000"/>
          <w:sz w:val="24"/>
          <w:szCs w:val="24"/>
          <w:lang w:eastAsia="ru-RU"/>
        </w:rPr>
        <w:footnoteReference w:id="38"/>
      </w:r>
      <w:r>
        <w:rPr>
          <w:rFonts w:ascii="Times New Roman" w:eastAsia="Times New Roman" w:hAnsi="Times New Roman" w:cs="Times New Roman"/>
          <w:color w:val="000000"/>
          <w:sz w:val="24"/>
          <w:szCs w:val="24"/>
          <w:lang w:eastAsia="ru-RU"/>
        </w:rPr>
        <w:t>. Поначалу киностудии стали нанимать известных иллюстраторов, театральных художников для создания выигрышных комплектов. Так</w:t>
      </w:r>
      <w:r w:rsidRPr="005477A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например</w:t>
      </w:r>
      <w:r w:rsidRPr="005477A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w:t>
      </w:r>
      <w:r w:rsidRPr="005477A8">
        <w:rPr>
          <w:rFonts w:ascii="Times New Roman" w:eastAsia="Times New Roman" w:hAnsi="Times New Roman" w:cs="Times New Roman"/>
          <w:color w:val="000000"/>
          <w:sz w:val="24"/>
          <w:szCs w:val="24"/>
          <w:lang w:eastAsia="ru-RU"/>
        </w:rPr>
        <w:t xml:space="preserve"> 1924 году </w:t>
      </w:r>
      <w:r w:rsidRPr="005477A8">
        <w:rPr>
          <w:rFonts w:ascii="Times New Roman" w:hAnsi="Times New Roman" w:cs="Times New Roman"/>
          <w:bCs/>
          <w:color w:val="252525"/>
          <w:sz w:val="24"/>
          <w:szCs w:val="24"/>
          <w:shd w:val="clear" w:color="auto" w:fill="FFFFFF"/>
          <w:lang w:val="en-US"/>
        </w:rPr>
        <w:t>Metro</w:t>
      </w:r>
      <w:r w:rsidRPr="005477A8">
        <w:rPr>
          <w:rFonts w:ascii="Times New Roman" w:hAnsi="Times New Roman" w:cs="Times New Roman"/>
          <w:bCs/>
          <w:color w:val="252525"/>
          <w:sz w:val="24"/>
          <w:szCs w:val="24"/>
          <w:shd w:val="clear" w:color="auto" w:fill="FFFFFF"/>
        </w:rPr>
        <w:t>-</w:t>
      </w:r>
      <w:r w:rsidRPr="005477A8">
        <w:rPr>
          <w:rFonts w:ascii="Times New Roman" w:hAnsi="Times New Roman" w:cs="Times New Roman"/>
          <w:bCs/>
          <w:color w:val="252525"/>
          <w:sz w:val="24"/>
          <w:szCs w:val="24"/>
          <w:shd w:val="clear" w:color="auto" w:fill="FFFFFF"/>
          <w:lang w:val="en-US"/>
        </w:rPr>
        <w:t>Goldwyn</w:t>
      </w:r>
      <w:r w:rsidRPr="005477A8">
        <w:rPr>
          <w:rFonts w:ascii="Times New Roman" w:hAnsi="Times New Roman" w:cs="Times New Roman"/>
          <w:bCs/>
          <w:color w:val="252525"/>
          <w:sz w:val="24"/>
          <w:szCs w:val="24"/>
          <w:shd w:val="clear" w:color="auto" w:fill="FFFFFF"/>
        </w:rPr>
        <w:t>-</w:t>
      </w:r>
      <w:r w:rsidRPr="005477A8">
        <w:rPr>
          <w:rFonts w:ascii="Times New Roman" w:hAnsi="Times New Roman" w:cs="Times New Roman"/>
          <w:bCs/>
          <w:color w:val="252525"/>
          <w:sz w:val="24"/>
          <w:szCs w:val="24"/>
          <w:shd w:val="clear" w:color="auto" w:fill="FFFFFF"/>
          <w:lang w:val="en-US"/>
        </w:rPr>
        <w:t>Mayer</w:t>
      </w:r>
      <w:r w:rsidRPr="007174E1">
        <w:rPr>
          <w:rFonts w:ascii="Times New Roman" w:hAnsi="Times New Roman" w:cs="Times New Roman"/>
          <w:bCs/>
          <w:color w:val="252525"/>
          <w:sz w:val="24"/>
          <w:szCs w:val="24"/>
          <w:shd w:val="clear" w:color="auto" w:fill="FFFFFF"/>
        </w:rPr>
        <w:t>наняли Эрте</w:t>
      </w:r>
      <w:r>
        <w:rPr>
          <w:rFonts w:ascii="Times New Roman" w:hAnsi="Times New Roman" w:cs="Times New Roman"/>
          <w:bCs/>
          <w:color w:val="252525"/>
          <w:sz w:val="24"/>
          <w:szCs w:val="24"/>
          <w:shd w:val="clear" w:color="auto" w:fill="FFFFFF"/>
        </w:rPr>
        <w:t>, однако его работы, вопреки ожиданиям, оказались чересчур роскошны, громоздки и невыигрышны на чёрно-белых экранах. Режиссёр УэлсУисли справедливо заметил,</w:t>
      </w:r>
      <w:r>
        <w:rPr>
          <w:rStyle w:val="a6"/>
          <w:rFonts w:ascii="Times New Roman" w:hAnsi="Times New Roman" w:cs="Times New Roman"/>
          <w:bCs/>
          <w:color w:val="252525"/>
          <w:sz w:val="24"/>
          <w:szCs w:val="24"/>
          <w:shd w:val="clear" w:color="auto" w:fill="FFFFFF"/>
        </w:rPr>
        <w:footnoteReference w:id="39"/>
      </w:r>
      <w:r>
        <w:rPr>
          <w:rFonts w:ascii="Times New Roman" w:hAnsi="Times New Roman" w:cs="Times New Roman"/>
          <w:bCs/>
          <w:color w:val="252525"/>
          <w:sz w:val="24"/>
          <w:szCs w:val="24"/>
          <w:shd w:val="clear" w:color="auto" w:fill="FFFFFF"/>
        </w:rPr>
        <w:t xml:space="preserve"> что сам наряд в фильме второстепенен, и его главная функция </w:t>
      </w:r>
      <w:r>
        <w:rPr>
          <w:rFonts w:ascii="Times New Roman" w:hAnsi="Times New Roman" w:cs="Times New Roman"/>
          <w:bCs/>
          <w:color w:val="252525"/>
          <w:sz w:val="24"/>
          <w:szCs w:val="24"/>
          <w:shd w:val="clear" w:color="auto" w:fill="FFFFFF"/>
        </w:rPr>
        <w:lastRenderedPageBreak/>
        <w:t>заключается в поддержании образа, созданного актером; такое видение костюма шло вразрез с позицией Эрте и сотрудничество художника с кинокомпанией завершилось через год. После неудачи с Эрте</w:t>
      </w:r>
      <w:r>
        <w:rPr>
          <w:rStyle w:val="a6"/>
          <w:rFonts w:ascii="Times New Roman" w:hAnsi="Times New Roman" w:cs="Times New Roman"/>
          <w:bCs/>
          <w:color w:val="252525"/>
          <w:sz w:val="24"/>
          <w:szCs w:val="24"/>
          <w:shd w:val="clear" w:color="auto" w:fill="FFFFFF"/>
        </w:rPr>
        <w:footnoteReference w:id="40"/>
      </w:r>
      <w:r>
        <w:rPr>
          <w:rFonts w:ascii="Times New Roman" w:hAnsi="Times New Roman" w:cs="Times New Roman"/>
          <w:bCs/>
          <w:color w:val="252525"/>
          <w:sz w:val="24"/>
          <w:szCs w:val="24"/>
          <w:shd w:val="clear" w:color="auto" w:fill="FFFFFF"/>
        </w:rPr>
        <w:t xml:space="preserve">, представители киноиндустрии стали обращаться к молодым кутюрье второго порядка, трудящимся на французские дома моды. Так в Голливуд попал, начинавший свою карьеру у </w:t>
      </w:r>
      <w:r>
        <w:rPr>
          <w:rFonts w:ascii="Times New Roman" w:hAnsi="Times New Roman" w:cs="Times New Roman"/>
          <w:bCs/>
          <w:color w:val="252525"/>
          <w:sz w:val="24"/>
          <w:szCs w:val="24"/>
          <w:shd w:val="clear" w:color="auto" w:fill="FFFFFF"/>
          <w:lang w:val="en-US"/>
        </w:rPr>
        <w:t>Lucile</w:t>
      </w:r>
      <w:r w:rsidRPr="00121A8F">
        <w:rPr>
          <w:rFonts w:ascii="Times New Roman" w:hAnsi="Times New Roman" w:cs="Times New Roman"/>
          <w:bCs/>
          <w:color w:val="252525"/>
          <w:sz w:val="24"/>
          <w:szCs w:val="24"/>
          <w:shd w:val="clear" w:color="auto" w:fill="FFFFFF"/>
        </w:rPr>
        <w:t>, модельер</w:t>
      </w:r>
      <w:r>
        <w:rPr>
          <w:rFonts w:ascii="Times New Roman" w:hAnsi="Times New Roman" w:cs="Times New Roman"/>
          <w:bCs/>
          <w:color w:val="252525"/>
          <w:sz w:val="24"/>
          <w:szCs w:val="24"/>
          <w:shd w:val="clear" w:color="auto" w:fill="FFFFFF"/>
        </w:rPr>
        <w:t>ГовардГрир. В его костюмах неоднократно появлялись Пола Негри и Анна Нильсон. Среди известных художников по костюмам, творивших в двадцатые годы, следует упомянуть также ТрэвисаБэнтона, Наташу Рамбову, Митчелла Лейзена, Эдит Хэд.</w:t>
      </w:r>
      <w:r>
        <w:rPr>
          <w:rStyle w:val="a6"/>
          <w:rFonts w:ascii="Times New Roman" w:hAnsi="Times New Roman" w:cs="Times New Roman"/>
          <w:bCs/>
          <w:color w:val="252525"/>
          <w:sz w:val="24"/>
          <w:szCs w:val="24"/>
          <w:shd w:val="clear" w:color="auto" w:fill="FFFFFF"/>
        </w:rPr>
        <w:footnoteReference w:id="41"/>
      </w:r>
      <w:r>
        <w:rPr>
          <w:rFonts w:ascii="Times New Roman" w:hAnsi="Times New Roman" w:cs="Times New Roman"/>
          <w:bCs/>
          <w:color w:val="252525"/>
          <w:sz w:val="24"/>
          <w:szCs w:val="24"/>
          <w:shd w:val="clear" w:color="auto" w:fill="FFFFFF"/>
        </w:rPr>
        <w:t xml:space="preserve"> Художники по костюмам должны были выполнять следующие задачи: предмет одежды на герое должен был отражать его образ, подчёркивать принципиальные черты его характера, представлять физические данные актёра в наиболее выгодном свете и быть актуальным, то есть соответствовать последним модным тенденциям</w:t>
      </w:r>
      <w:r>
        <w:rPr>
          <w:rStyle w:val="a6"/>
          <w:rFonts w:ascii="Times New Roman" w:hAnsi="Times New Roman" w:cs="Times New Roman"/>
          <w:bCs/>
          <w:color w:val="252525"/>
          <w:sz w:val="24"/>
          <w:szCs w:val="24"/>
          <w:shd w:val="clear" w:color="auto" w:fill="FFFFFF"/>
        </w:rPr>
        <w:footnoteReference w:id="42"/>
      </w:r>
      <w:r>
        <w:rPr>
          <w:rFonts w:ascii="Times New Roman" w:hAnsi="Times New Roman" w:cs="Times New Roman"/>
          <w:bCs/>
          <w:color w:val="252525"/>
          <w:sz w:val="24"/>
          <w:szCs w:val="24"/>
          <w:shd w:val="clear" w:color="auto" w:fill="FFFFFF"/>
        </w:rPr>
        <w:t xml:space="preserve">. ГовардГрир отмечал, что ни один сценический костюм не может и не должен досконально воспроизводиться поклонниками, однако этого и не происходило. Предметы одежды, появляющиеся на экранах являлись своего рода «трендсеттерами». Следует отметить, что аудитория воспринимала визуальный образ костюма через подачу актёра, который дополнял эстетическую основу предмета одежды поведенческим аспектом. Видя своеобразный иконографический тип, зритель брал его за основу. Подобным образом получил распространение ансамбль одежды для сна, дополнивший яркий и вызывающий образ актрисы Клары Боу («Это», 1927 год). Боу предстала на экране в персиковом пеньюаре из шёлка марабу с кружевными вставками, лентами и декоративными аппликациями, рукава и воротник которого были оторочены мехом. Наиболее смелой вещью в ансамбле являлась комбинация из тонкого кружева с пущенными вертикально от линии груди атласными лентами. Ансамбль дополняли миниатюрные атласные туфли – мюли в восточном стиле на невысоком каблуке с меховыми помпонами. Выбор романтической, нежной пастельной гаммы и длинного просторного пеньюара сделали образ женственным, а провокационная длинна комбинации и декор обуви придали ему игривости. Таким образом, получившийся ансамбль стал символом признания обществом женской чувственности. Его активное тиражирование подтверждает эту гипотезу. (Ил.) </w:t>
      </w:r>
    </w:p>
    <w:p w:rsidR="00882851" w:rsidRDefault="00882851" w:rsidP="003E0001">
      <w:pPr>
        <w:spacing w:after="0" w:line="360" w:lineRule="auto"/>
        <w:jc w:val="both"/>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lastRenderedPageBreak/>
        <w:t>Героини европейского немого кино также являлись примером для подражания. В контексте влияния кинообраза на вкусы эпохи, любопытно проследить процесс появления испанских элементов в женских платьях двадцатых годов. Испания не участвовала в Первой мировой войне, благодаря этому в Европе в годы войны её воспринимали как мирные райские места.  В мелодраме Эрнста Любича «Кармен» (1918 год)</w:t>
      </w:r>
      <w:r w:rsidR="000C4B01">
        <w:rPr>
          <w:rFonts w:ascii="Times New Roman" w:hAnsi="Times New Roman" w:cs="Times New Roman"/>
          <w:bCs/>
          <w:color w:val="252525"/>
          <w:sz w:val="24"/>
          <w:szCs w:val="24"/>
          <w:shd w:val="clear" w:color="auto" w:fill="FFFFFF"/>
        </w:rPr>
        <w:t xml:space="preserve"> (Ил.1)</w:t>
      </w:r>
      <w:r>
        <w:rPr>
          <w:rFonts w:ascii="Times New Roman" w:hAnsi="Times New Roman" w:cs="Times New Roman"/>
          <w:bCs/>
          <w:color w:val="252525"/>
          <w:sz w:val="24"/>
          <w:szCs w:val="24"/>
          <w:shd w:val="clear" w:color="auto" w:fill="FFFFFF"/>
        </w:rPr>
        <w:t>впервые в европейском кинематографе появился образ испанки. Актриса Пола Негри произвела настоящий фурор. Эксцентричный характер и экзотический облик героини сделали её одним из самых популярных персонажей межвоенного времени. Чуть позже в прокат вышел фильм Марселя Л</w:t>
      </w:r>
      <w:r w:rsidRPr="00C31E2C">
        <w:rPr>
          <w:rFonts w:ascii="Times New Roman" w:hAnsi="Times New Roman" w:cs="Times New Roman"/>
          <w:bCs/>
          <w:color w:val="252525"/>
          <w:sz w:val="24"/>
          <w:szCs w:val="24"/>
          <w:shd w:val="clear" w:color="auto" w:fill="FFFFFF"/>
        </w:rPr>
        <w:t>’</w:t>
      </w:r>
      <w:r>
        <w:rPr>
          <w:rFonts w:ascii="Times New Roman" w:hAnsi="Times New Roman" w:cs="Times New Roman"/>
          <w:bCs/>
          <w:color w:val="252525"/>
          <w:sz w:val="24"/>
          <w:szCs w:val="24"/>
          <w:shd w:val="clear" w:color="auto" w:fill="FFFFFF"/>
        </w:rPr>
        <w:t>Эрбье «Эльдорадо» (1921 год)</w:t>
      </w:r>
      <w:r w:rsidR="000C4B01">
        <w:rPr>
          <w:rFonts w:ascii="Times New Roman" w:hAnsi="Times New Roman" w:cs="Times New Roman"/>
          <w:bCs/>
          <w:color w:val="252525"/>
          <w:sz w:val="24"/>
          <w:szCs w:val="24"/>
          <w:shd w:val="clear" w:color="auto" w:fill="FFFFFF"/>
        </w:rPr>
        <w:t xml:space="preserve"> (Ил.2)</w:t>
      </w:r>
      <w:r>
        <w:rPr>
          <w:rFonts w:ascii="Times New Roman" w:hAnsi="Times New Roman" w:cs="Times New Roman"/>
          <w:bCs/>
          <w:color w:val="252525"/>
          <w:sz w:val="24"/>
          <w:szCs w:val="24"/>
          <w:shd w:val="clear" w:color="auto" w:fill="FFFFFF"/>
        </w:rPr>
        <w:t>. Образ танцовщицы фламенко Сибиллы в исполнении французской актрисы ЭвыФрансис также поразил зрителя драматичной выразительностью. Так красавицы Кармен и Сибилла принесли в Европу волну увлечения Испанией. Приобрели популярность мантилья, серьги-кольца, на подобие тех, что появлялись в нескольких эпизодах «Кармен» в ушах Полы Негри. Кроме того, особое внимание в картинах привлекла обувь. Туфли с перепонкой позже получили название «танго»</w:t>
      </w:r>
      <w:r>
        <w:rPr>
          <w:rStyle w:val="a6"/>
          <w:rFonts w:ascii="Times New Roman" w:hAnsi="Times New Roman" w:cs="Times New Roman"/>
          <w:bCs/>
          <w:color w:val="252525"/>
          <w:sz w:val="24"/>
          <w:szCs w:val="24"/>
          <w:shd w:val="clear" w:color="auto" w:fill="FFFFFF"/>
        </w:rPr>
        <w:footnoteReference w:id="43"/>
      </w:r>
      <w:r>
        <w:rPr>
          <w:rFonts w:ascii="Times New Roman" w:hAnsi="Times New Roman" w:cs="Times New Roman"/>
          <w:bCs/>
          <w:color w:val="252525"/>
          <w:sz w:val="24"/>
          <w:szCs w:val="24"/>
          <w:shd w:val="clear" w:color="auto" w:fill="FFFFFF"/>
        </w:rPr>
        <w:t xml:space="preserve"> и также стали одним из любимых элементов гардероба. Появились мастера, занимающиеся разработкой новых моделей туфель подобного фасона. Так, например, АндреоПеруджа стал знаменитым именно благодаря изготовлению атласных туфель с перепонкой, богато декорированных вышивкой. Особый интерес публики вызвали шали с бахромой. Шаль – предмет чрезвычайно интересный, помимо своей утилитарной и эстетической функции, она заключает в себе семантическое значение: защиту. Заворачиваясь в шаль, человек отгораживается от всех бед, проблем, неприятностей. Ввиду такого восприятия аксессуара представляется очень логичным его распространение в послевоенную эпоху, когда разочарование и потери войны испытало на себе большинство женщин. Мы находим множество разнообразных интерпретаций испанских шалей Сибиллы и Кармен в на женских фото-портретах начала двадцатых. Популярным было создание платья из шали: женщины оборачивались шалью с бахромой, а один конец закидывали на плечо и закрепляли на спине. Так у европейских модниц появился новый вариант пленительного, яркого и бюджетного платья. Можно предположить, что именно мода на испанские шали стала одним из источников создания знаменитых платьев эпохи джаза с бахромой. Кино-костюм, являясь частью продуманного образа через незначительные детали и нюансы передаёт иконографический тип эпохи </w:t>
      </w:r>
      <w:r>
        <w:rPr>
          <w:rFonts w:ascii="Times New Roman" w:hAnsi="Times New Roman" w:cs="Times New Roman"/>
          <w:bCs/>
          <w:color w:val="252525"/>
          <w:sz w:val="24"/>
          <w:szCs w:val="24"/>
          <w:shd w:val="clear" w:color="auto" w:fill="FFFFFF"/>
        </w:rPr>
        <w:lastRenderedPageBreak/>
        <w:t xml:space="preserve">зрителю, а потому для нас он является прекрасным источником изучения модных тенденций.  </w:t>
      </w:r>
    </w:p>
    <w:p w:rsidR="00882851" w:rsidRDefault="00882851" w:rsidP="003E0001">
      <w:pPr>
        <w:spacing w:after="0" w:line="360" w:lineRule="auto"/>
        <w:jc w:val="both"/>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Другим источником для исследования художественного образа платья служат киноплакаты. Киноафиши составляли единое целое с произведением кинематографа. Печатная реклама массовых зрелищ представляется прекрасным материалом для изучения костюма, так как изображения главных героев на плакатах весьма детальны. Как правило, на афишах изображались кульминационные моменты фильмов, главные актёры и окружающий их пейзаж. Печатная реклама массовых зрелищ моментально появлялась на улицах городах и охватывала значительно больший сегмент аудитории, чем непосредственно сам сеанс. Следует учесть ещё и тот факт, что количество киносеансов было ограничено, да и позволить себе регулярно посещать «синема» могли не все</w:t>
      </w:r>
      <w:r>
        <w:rPr>
          <w:rStyle w:val="a6"/>
          <w:rFonts w:ascii="Times New Roman" w:hAnsi="Times New Roman" w:cs="Times New Roman"/>
          <w:bCs/>
          <w:color w:val="252525"/>
          <w:sz w:val="24"/>
          <w:szCs w:val="24"/>
          <w:shd w:val="clear" w:color="auto" w:fill="FFFFFF"/>
        </w:rPr>
        <w:footnoteReference w:id="44"/>
      </w:r>
      <w:r>
        <w:rPr>
          <w:rFonts w:ascii="Times New Roman" w:hAnsi="Times New Roman" w:cs="Times New Roman"/>
          <w:bCs/>
          <w:color w:val="252525"/>
          <w:sz w:val="24"/>
          <w:szCs w:val="24"/>
          <w:shd w:val="clear" w:color="auto" w:fill="FFFFFF"/>
        </w:rPr>
        <w:t xml:space="preserve">. Таким образом, распространение иконографического типа эпохи через киноплакат происходило намного быстрее. Кроме того, в отличие от кинолент, киноафиши могли передавать цвет. Учитывая яркие и необычные паттерны платьев эпохи джаза это представляется существенным преимуществом. Так, например, на постере фильма «Портной из Парижа» </w:t>
      </w:r>
      <w:r w:rsidR="000C4B01">
        <w:rPr>
          <w:rFonts w:ascii="Times New Roman" w:hAnsi="Times New Roman" w:cs="Times New Roman"/>
          <w:bCs/>
          <w:color w:val="252525"/>
          <w:sz w:val="24"/>
          <w:szCs w:val="24"/>
          <w:shd w:val="clear" w:color="auto" w:fill="FFFFFF"/>
        </w:rPr>
        <w:t xml:space="preserve">(Ил. 3) </w:t>
      </w:r>
      <w:r>
        <w:rPr>
          <w:rFonts w:ascii="Times New Roman" w:hAnsi="Times New Roman" w:cs="Times New Roman"/>
          <w:bCs/>
          <w:color w:val="252525"/>
          <w:sz w:val="24"/>
          <w:szCs w:val="24"/>
          <w:shd w:val="clear" w:color="auto" w:fill="FFFFFF"/>
        </w:rPr>
        <w:t>1925 года (реж. Пол Берн), на втором плане, позади главной героини расположены два изображения манекенщиц в шляпке клош и однотонном розовом пальто с меховой отделкой справа и в золотом манто, отороченном мехом с вышитым коричневым узором справа. Изображение предмета одежды в цвете позволяет в полной мере оценить эстетические достоинства изделий. Изначально, задача рисованных кино-плакатов состояла в привлечении внимания к продукции кинокомпании, ведь от рекламы зависели кассовые сборы. Однако, на самом деле, функции киноафиши были намного сложнее: она должна была не просто изобразить выхваченный эпизод из киноленты наилучшим и наиболее привлекательным для зрителя образом, а переедать символический смысл ленты, идеи художественного фильма. Сюжет раскрывался посредством использования многоэпизодности и внимательно созданных динамичных портретов главных героев, которые должны были оказать сильное эмоциональное воздействие на зрителя. При выборе эпизодов для изображения, художник-график отдавал предпочтение кульминационным моментам или же сценам, помогающим раскрывать образ главного героя</w:t>
      </w:r>
      <w:r>
        <w:rPr>
          <w:rStyle w:val="a6"/>
          <w:rFonts w:ascii="Times New Roman" w:hAnsi="Times New Roman" w:cs="Times New Roman"/>
          <w:bCs/>
          <w:color w:val="252525"/>
          <w:sz w:val="24"/>
          <w:szCs w:val="24"/>
          <w:shd w:val="clear" w:color="auto" w:fill="FFFFFF"/>
        </w:rPr>
        <w:footnoteReference w:id="45"/>
      </w:r>
      <w:r>
        <w:rPr>
          <w:rFonts w:ascii="Times New Roman" w:hAnsi="Times New Roman" w:cs="Times New Roman"/>
          <w:bCs/>
          <w:color w:val="252525"/>
          <w:sz w:val="24"/>
          <w:szCs w:val="24"/>
          <w:shd w:val="clear" w:color="auto" w:fill="FFFFFF"/>
        </w:rPr>
        <w:t>. Так, например, на одной из киноафиш фильма «Белый ад Пиц-Палю» 1929 года (реж. Арнольд Франк)</w:t>
      </w:r>
      <w:r w:rsidR="000C4B01">
        <w:rPr>
          <w:rFonts w:ascii="Times New Roman" w:hAnsi="Times New Roman" w:cs="Times New Roman"/>
          <w:bCs/>
          <w:color w:val="252525"/>
          <w:sz w:val="24"/>
          <w:szCs w:val="24"/>
          <w:shd w:val="clear" w:color="auto" w:fill="FFFFFF"/>
        </w:rPr>
        <w:t xml:space="preserve"> (Ил. 4)</w:t>
      </w:r>
      <w:r>
        <w:rPr>
          <w:rFonts w:ascii="Times New Roman" w:hAnsi="Times New Roman" w:cs="Times New Roman"/>
          <w:bCs/>
          <w:color w:val="252525"/>
          <w:sz w:val="24"/>
          <w:szCs w:val="24"/>
          <w:shd w:val="clear" w:color="auto" w:fill="FFFFFF"/>
        </w:rPr>
        <w:t xml:space="preserve">, героиня Лени Рифеншталь изображена на утёсе во время </w:t>
      </w:r>
      <w:r>
        <w:rPr>
          <w:rFonts w:ascii="Times New Roman" w:hAnsi="Times New Roman" w:cs="Times New Roman"/>
          <w:bCs/>
          <w:color w:val="252525"/>
          <w:sz w:val="24"/>
          <w:szCs w:val="24"/>
          <w:shd w:val="clear" w:color="auto" w:fill="FFFFFF"/>
        </w:rPr>
        <w:lastRenderedPageBreak/>
        <w:t>сильного снегопада с верёвкой в руках, вытягивающей своего напарника с обрыва. На ней надета рубаха свободного кроя со шнуровкой, рукава закатаны, на ногах брюки кюлоты чуть ниже колена, гетры и ботинки с шипами. У девушки короткие волосы, целеустремленный открытый взгляд. Она являет нам образ новой женщины – сильной, волевой, практически равной мужчине. Другим примером может послужить постер фильма «Это Париж!» Эрнста Любича (1926 г.)</w:t>
      </w:r>
      <w:r w:rsidR="000C4B01">
        <w:rPr>
          <w:rFonts w:ascii="Times New Roman" w:hAnsi="Times New Roman" w:cs="Times New Roman"/>
          <w:bCs/>
          <w:color w:val="252525"/>
          <w:sz w:val="24"/>
          <w:szCs w:val="24"/>
          <w:shd w:val="clear" w:color="auto" w:fill="FFFFFF"/>
        </w:rPr>
        <w:t xml:space="preserve"> (Ил. 5)</w:t>
      </w:r>
      <w:r>
        <w:rPr>
          <w:rStyle w:val="a6"/>
          <w:rFonts w:ascii="Times New Roman" w:hAnsi="Times New Roman" w:cs="Times New Roman"/>
          <w:bCs/>
          <w:color w:val="252525"/>
          <w:sz w:val="24"/>
          <w:szCs w:val="24"/>
          <w:shd w:val="clear" w:color="auto" w:fill="FFFFFF"/>
        </w:rPr>
        <w:footnoteReference w:id="46"/>
      </w:r>
      <w:r>
        <w:rPr>
          <w:rFonts w:ascii="Times New Roman" w:hAnsi="Times New Roman" w:cs="Times New Roman"/>
          <w:bCs/>
          <w:color w:val="252525"/>
          <w:sz w:val="24"/>
          <w:szCs w:val="24"/>
          <w:shd w:val="clear" w:color="auto" w:fill="FFFFFF"/>
        </w:rPr>
        <w:t>. На плакате изображены героини фильма. Используя многоэпизодность, художник делает образы динамичными и показывает их в рамках одной афиши сразу в нескольких ситуациях. Кокетливые девушки одеты в короткие платья с рюшами и комбинезоны танцовщиц-ревю, у каждой на ноге красуется подвязка. Игривости придают позы героинь: четверо из них танцуют, две болтают ногами, сидя на шаре. Интересно, что изображение не является карикатурным, более того, здесь нет ни намёка на осуждение. Из этого можно сделать вывод, что модель поведения, представленная на постере не отрицалась обществом. Такие киноафиши получали отклик не только среди обывателей, но и среди создателей рекламы. Этот вывод можно подтвердить простым примером: приблизительно через полгода после выхода ленты «Это Париж!» компания «</w:t>
      </w:r>
      <w:r>
        <w:rPr>
          <w:rFonts w:ascii="Times New Roman" w:hAnsi="Times New Roman" w:cs="Times New Roman"/>
          <w:bCs/>
          <w:color w:val="252525"/>
          <w:sz w:val="24"/>
          <w:szCs w:val="24"/>
          <w:shd w:val="clear" w:color="auto" w:fill="FFFFFF"/>
          <w:lang w:val="en-US"/>
        </w:rPr>
        <w:t>NufashondGarters</w:t>
      </w:r>
      <w:r>
        <w:rPr>
          <w:rFonts w:ascii="Times New Roman" w:hAnsi="Times New Roman" w:cs="Times New Roman"/>
          <w:bCs/>
          <w:color w:val="252525"/>
          <w:sz w:val="24"/>
          <w:szCs w:val="24"/>
          <w:shd w:val="clear" w:color="auto" w:fill="FFFFFF"/>
        </w:rPr>
        <w:t>»выпустила постер с рекламой подвязок для чулок, дизайн которого имеет заметное сходство с киноафишей ленты Любича. Таким образом, плакат являлся более эффективным способом трансляции модных тенденций эпохи, чем киноленты, так как был доступнее и активно тиражировался, соответственно охватывал большее число аудитории. Однако, в отличие от фильмов, постер не мог отобразить манеру поведения, мимику, танец и несмотря на все попытки художников-графиков сделать его динамичным, плакат оставался в рамках двухмерного искусства.</w:t>
      </w:r>
    </w:p>
    <w:p w:rsidR="00882851" w:rsidRDefault="00882851" w:rsidP="003E0001">
      <w:pPr>
        <w:spacing w:after="0" w:line="360" w:lineRule="auto"/>
        <w:jc w:val="both"/>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 xml:space="preserve">Подводя итог данной главы, отметим, что массовая культура идентифицировала кинозвёзд как примеры для подражания, по этой причине созданные ими на экранах образы, активно поддерживающиеся специалистами по пиару, оказывали существенное влияние на формирование художественного образа платья эпохи джаза. Однако в данном случае не следует понимать копирование как негативное явление. Во-первых, культ почитания кинозвёзд являлся одним из этапов поиска собственного облика зрителя. Так любая попытка имитации костюма содержала компонент творчества, выражавшийся, например, в самостоятельном выборе аксессуаров. Во-вторых, киногерои, явились проводниками актуальных моделей поведения, способствовали распространению иконографического </w:t>
      </w:r>
      <w:r>
        <w:rPr>
          <w:rFonts w:ascii="Times New Roman" w:hAnsi="Times New Roman" w:cs="Times New Roman"/>
          <w:bCs/>
          <w:color w:val="252525"/>
          <w:sz w:val="24"/>
          <w:szCs w:val="24"/>
          <w:shd w:val="clear" w:color="auto" w:fill="FFFFFF"/>
        </w:rPr>
        <w:lastRenderedPageBreak/>
        <w:t>типа женщины новой эпохи, закрепив таким образом в общественном мнении новую социальную роль женщины.</w:t>
      </w:r>
    </w:p>
    <w:p w:rsidR="00882851" w:rsidRDefault="00882851" w:rsidP="003E0001">
      <w:pPr>
        <w:spacing w:after="0" w:line="360" w:lineRule="auto"/>
        <w:jc w:val="both"/>
        <w:rPr>
          <w:rFonts w:ascii="Times New Roman" w:eastAsia="Times New Roman" w:hAnsi="Times New Roman" w:cs="Times New Roman"/>
          <w:color w:val="000000"/>
          <w:sz w:val="24"/>
          <w:szCs w:val="24"/>
          <w:lang w:eastAsia="ru-RU"/>
        </w:rPr>
      </w:pPr>
    </w:p>
    <w:p w:rsidR="00882851" w:rsidRPr="005F5CF4" w:rsidRDefault="00882851" w:rsidP="003E0001">
      <w:pPr>
        <w:spacing w:line="360" w:lineRule="auto"/>
        <w:jc w:val="both"/>
        <w:rPr>
          <w:rFonts w:ascii="Times New Roman" w:hAnsi="Times New Roman" w:cs="Times New Roman"/>
          <w:sz w:val="24"/>
          <w:szCs w:val="24"/>
        </w:rPr>
      </w:pPr>
    </w:p>
    <w:p w:rsidR="00882851" w:rsidRDefault="00882851" w:rsidP="003E0001">
      <w:pPr>
        <w:pStyle w:val="a3"/>
        <w:spacing w:before="0" w:beforeAutospacing="0" w:after="0" w:afterAutospacing="0" w:line="360" w:lineRule="auto"/>
        <w:jc w:val="both"/>
        <w:rPr>
          <w:color w:val="000000"/>
        </w:rPr>
      </w:pPr>
    </w:p>
    <w:p w:rsidR="00882851" w:rsidRDefault="00882851" w:rsidP="003E0001">
      <w:pPr>
        <w:pStyle w:val="a3"/>
        <w:spacing w:before="0" w:beforeAutospacing="0" w:after="0" w:afterAutospacing="0" w:line="360" w:lineRule="auto"/>
        <w:jc w:val="both"/>
        <w:rPr>
          <w:color w:val="000000"/>
        </w:rPr>
      </w:pPr>
    </w:p>
    <w:p w:rsidR="00882851" w:rsidRDefault="00882851" w:rsidP="003E0001">
      <w:pPr>
        <w:pStyle w:val="a3"/>
        <w:spacing w:before="0" w:beforeAutospacing="0" w:after="0" w:afterAutospacing="0" w:line="360" w:lineRule="auto"/>
        <w:jc w:val="both"/>
        <w:rPr>
          <w:color w:val="000000"/>
        </w:rPr>
      </w:pPr>
    </w:p>
    <w:p w:rsidR="00882851" w:rsidRDefault="00882851" w:rsidP="003E0001">
      <w:pPr>
        <w:pStyle w:val="a3"/>
        <w:spacing w:before="0" w:beforeAutospacing="0" w:after="0" w:afterAutospacing="0" w:line="360" w:lineRule="auto"/>
        <w:jc w:val="both"/>
        <w:rPr>
          <w:color w:val="000000"/>
        </w:rPr>
      </w:pPr>
    </w:p>
    <w:p w:rsidR="00882851" w:rsidRDefault="00882851" w:rsidP="003E0001">
      <w:pPr>
        <w:pStyle w:val="a3"/>
        <w:spacing w:before="0" w:beforeAutospacing="0" w:after="0" w:afterAutospacing="0" w:line="360" w:lineRule="auto"/>
        <w:jc w:val="both"/>
        <w:rPr>
          <w:color w:val="000000"/>
        </w:rPr>
      </w:pPr>
    </w:p>
    <w:p w:rsidR="00882851" w:rsidRDefault="00882851" w:rsidP="003E0001">
      <w:pPr>
        <w:pStyle w:val="a3"/>
        <w:spacing w:before="0" w:beforeAutospacing="0" w:after="0" w:afterAutospacing="0" w:line="360" w:lineRule="auto"/>
        <w:jc w:val="both"/>
        <w:rPr>
          <w:color w:val="000000"/>
        </w:rPr>
      </w:pPr>
    </w:p>
    <w:p w:rsidR="00882851" w:rsidRDefault="00882851" w:rsidP="003E0001">
      <w:pPr>
        <w:pStyle w:val="a3"/>
        <w:spacing w:before="0" w:beforeAutospacing="0" w:after="0" w:afterAutospacing="0" w:line="360" w:lineRule="auto"/>
        <w:jc w:val="both"/>
        <w:rPr>
          <w:color w:val="000000"/>
        </w:rPr>
      </w:pPr>
    </w:p>
    <w:p w:rsidR="00882851" w:rsidRDefault="00882851" w:rsidP="003E0001">
      <w:pPr>
        <w:pStyle w:val="a3"/>
        <w:spacing w:before="0" w:beforeAutospacing="0" w:after="0" w:afterAutospacing="0" w:line="360" w:lineRule="auto"/>
        <w:jc w:val="both"/>
        <w:rPr>
          <w:color w:val="000000"/>
        </w:rPr>
      </w:pPr>
    </w:p>
    <w:p w:rsidR="00882851" w:rsidRDefault="00882851" w:rsidP="003E0001">
      <w:pPr>
        <w:pStyle w:val="a3"/>
        <w:spacing w:before="0" w:beforeAutospacing="0" w:after="0" w:afterAutospacing="0" w:line="360" w:lineRule="auto"/>
        <w:jc w:val="both"/>
        <w:rPr>
          <w:color w:val="000000"/>
        </w:rPr>
      </w:pPr>
    </w:p>
    <w:p w:rsidR="00882851" w:rsidRDefault="00882851" w:rsidP="003E0001">
      <w:pPr>
        <w:pStyle w:val="a3"/>
        <w:spacing w:before="0" w:beforeAutospacing="0" w:after="0" w:afterAutospacing="0" w:line="360" w:lineRule="auto"/>
        <w:jc w:val="both"/>
        <w:rPr>
          <w:color w:val="000000"/>
        </w:rPr>
      </w:pPr>
    </w:p>
    <w:p w:rsidR="00882851" w:rsidRDefault="00882851" w:rsidP="003E0001">
      <w:pPr>
        <w:pStyle w:val="a3"/>
        <w:spacing w:before="0" w:beforeAutospacing="0" w:after="0" w:afterAutospacing="0" w:line="360" w:lineRule="auto"/>
        <w:jc w:val="both"/>
        <w:rPr>
          <w:color w:val="000000"/>
        </w:rPr>
      </w:pPr>
    </w:p>
    <w:p w:rsidR="00882851" w:rsidRDefault="00882851" w:rsidP="003E0001">
      <w:pPr>
        <w:pStyle w:val="a3"/>
        <w:spacing w:before="0" w:beforeAutospacing="0" w:after="0" w:afterAutospacing="0" w:line="360" w:lineRule="auto"/>
        <w:jc w:val="both"/>
        <w:rPr>
          <w:color w:val="000000"/>
        </w:rPr>
      </w:pPr>
    </w:p>
    <w:p w:rsidR="00882851" w:rsidRDefault="00882851" w:rsidP="003E0001">
      <w:pPr>
        <w:pStyle w:val="a3"/>
        <w:spacing w:before="0" w:beforeAutospacing="0" w:after="0" w:afterAutospacing="0" w:line="360" w:lineRule="auto"/>
        <w:jc w:val="both"/>
        <w:rPr>
          <w:color w:val="000000"/>
        </w:rPr>
      </w:pPr>
    </w:p>
    <w:p w:rsidR="00882851" w:rsidRDefault="00882851" w:rsidP="003E0001">
      <w:pPr>
        <w:pStyle w:val="a3"/>
        <w:spacing w:before="0" w:beforeAutospacing="0" w:after="0" w:afterAutospacing="0" w:line="360" w:lineRule="auto"/>
        <w:jc w:val="both"/>
        <w:rPr>
          <w:color w:val="000000"/>
        </w:rPr>
      </w:pPr>
    </w:p>
    <w:p w:rsidR="00882851" w:rsidRDefault="00882851" w:rsidP="003E0001">
      <w:pPr>
        <w:pStyle w:val="a3"/>
        <w:spacing w:before="0" w:beforeAutospacing="0" w:after="0" w:afterAutospacing="0" w:line="360" w:lineRule="auto"/>
        <w:jc w:val="both"/>
        <w:rPr>
          <w:color w:val="000000"/>
        </w:rPr>
      </w:pPr>
    </w:p>
    <w:p w:rsidR="0000645B" w:rsidRDefault="0000645B" w:rsidP="003E0001">
      <w:pPr>
        <w:pStyle w:val="a3"/>
        <w:spacing w:before="0" w:beforeAutospacing="0" w:after="0" w:afterAutospacing="0" w:line="360" w:lineRule="auto"/>
        <w:jc w:val="both"/>
        <w:rPr>
          <w:b/>
          <w:color w:val="000000"/>
        </w:rPr>
      </w:pPr>
    </w:p>
    <w:p w:rsidR="0000645B" w:rsidRDefault="0000645B" w:rsidP="003E0001">
      <w:pPr>
        <w:pStyle w:val="a3"/>
        <w:spacing w:before="0" w:beforeAutospacing="0" w:after="0" w:afterAutospacing="0" w:line="360" w:lineRule="auto"/>
        <w:jc w:val="both"/>
        <w:rPr>
          <w:b/>
          <w:color w:val="000000"/>
        </w:rPr>
      </w:pPr>
    </w:p>
    <w:p w:rsidR="0000645B" w:rsidRDefault="0000645B" w:rsidP="003E0001">
      <w:pPr>
        <w:pStyle w:val="a3"/>
        <w:spacing w:before="0" w:beforeAutospacing="0" w:after="0" w:afterAutospacing="0" w:line="360" w:lineRule="auto"/>
        <w:jc w:val="both"/>
        <w:rPr>
          <w:b/>
          <w:color w:val="000000"/>
        </w:rPr>
      </w:pPr>
    </w:p>
    <w:p w:rsidR="0000645B" w:rsidRDefault="0000645B" w:rsidP="003E0001">
      <w:pPr>
        <w:pStyle w:val="a3"/>
        <w:spacing w:before="0" w:beforeAutospacing="0" w:after="0" w:afterAutospacing="0" w:line="360" w:lineRule="auto"/>
        <w:jc w:val="both"/>
        <w:rPr>
          <w:b/>
          <w:color w:val="000000"/>
        </w:rPr>
      </w:pPr>
    </w:p>
    <w:p w:rsidR="0000645B" w:rsidRDefault="0000645B" w:rsidP="003E0001">
      <w:pPr>
        <w:pStyle w:val="a3"/>
        <w:spacing w:before="0" w:beforeAutospacing="0" w:after="0" w:afterAutospacing="0" w:line="360" w:lineRule="auto"/>
        <w:jc w:val="both"/>
        <w:rPr>
          <w:b/>
          <w:color w:val="000000"/>
        </w:rPr>
      </w:pPr>
    </w:p>
    <w:p w:rsidR="0000645B" w:rsidRDefault="0000645B" w:rsidP="003E0001">
      <w:pPr>
        <w:pStyle w:val="a3"/>
        <w:spacing w:before="0" w:beforeAutospacing="0" w:after="0" w:afterAutospacing="0" w:line="360" w:lineRule="auto"/>
        <w:jc w:val="both"/>
        <w:rPr>
          <w:b/>
          <w:color w:val="000000"/>
        </w:rPr>
      </w:pPr>
    </w:p>
    <w:p w:rsidR="0000645B" w:rsidRDefault="0000645B" w:rsidP="003E0001">
      <w:pPr>
        <w:pStyle w:val="a3"/>
        <w:spacing w:before="0" w:beforeAutospacing="0" w:after="0" w:afterAutospacing="0" w:line="360" w:lineRule="auto"/>
        <w:jc w:val="both"/>
        <w:rPr>
          <w:b/>
          <w:color w:val="000000"/>
        </w:rPr>
      </w:pPr>
    </w:p>
    <w:p w:rsidR="0000645B" w:rsidRDefault="0000645B" w:rsidP="003E0001">
      <w:pPr>
        <w:pStyle w:val="a3"/>
        <w:spacing w:before="0" w:beforeAutospacing="0" w:after="0" w:afterAutospacing="0" w:line="360" w:lineRule="auto"/>
        <w:jc w:val="both"/>
        <w:rPr>
          <w:b/>
          <w:color w:val="000000"/>
        </w:rPr>
      </w:pPr>
    </w:p>
    <w:p w:rsidR="0000645B" w:rsidRDefault="0000645B" w:rsidP="003E0001">
      <w:pPr>
        <w:pStyle w:val="a3"/>
        <w:spacing w:before="0" w:beforeAutospacing="0" w:after="0" w:afterAutospacing="0" w:line="360" w:lineRule="auto"/>
        <w:jc w:val="both"/>
        <w:rPr>
          <w:b/>
          <w:color w:val="000000"/>
        </w:rPr>
      </w:pPr>
    </w:p>
    <w:p w:rsidR="0000645B" w:rsidRDefault="0000645B" w:rsidP="003E0001">
      <w:pPr>
        <w:pStyle w:val="a3"/>
        <w:spacing w:before="0" w:beforeAutospacing="0" w:after="0" w:afterAutospacing="0" w:line="360" w:lineRule="auto"/>
        <w:jc w:val="both"/>
        <w:rPr>
          <w:b/>
          <w:color w:val="000000"/>
        </w:rPr>
      </w:pPr>
    </w:p>
    <w:p w:rsidR="0000645B" w:rsidRDefault="0000645B" w:rsidP="003E0001">
      <w:pPr>
        <w:pStyle w:val="a3"/>
        <w:spacing w:before="0" w:beforeAutospacing="0" w:after="0" w:afterAutospacing="0" w:line="360" w:lineRule="auto"/>
        <w:jc w:val="both"/>
        <w:rPr>
          <w:b/>
          <w:color w:val="000000"/>
        </w:rPr>
      </w:pPr>
    </w:p>
    <w:p w:rsidR="0000645B" w:rsidRDefault="0000645B" w:rsidP="003E0001">
      <w:pPr>
        <w:pStyle w:val="a3"/>
        <w:spacing w:before="0" w:beforeAutospacing="0" w:after="0" w:afterAutospacing="0" w:line="360" w:lineRule="auto"/>
        <w:jc w:val="both"/>
        <w:rPr>
          <w:b/>
          <w:color w:val="000000"/>
        </w:rPr>
      </w:pPr>
    </w:p>
    <w:p w:rsidR="0000645B" w:rsidRDefault="0000645B" w:rsidP="003E0001">
      <w:pPr>
        <w:pStyle w:val="a3"/>
        <w:spacing w:before="0" w:beforeAutospacing="0" w:after="0" w:afterAutospacing="0" w:line="360" w:lineRule="auto"/>
        <w:jc w:val="both"/>
        <w:rPr>
          <w:b/>
          <w:color w:val="000000"/>
        </w:rPr>
      </w:pPr>
    </w:p>
    <w:p w:rsidR="0000645B" w:rsidRDefault="0000645B" w:rsidP="003E0001">
      <w:pPr>
        <w:pStyle w:val="a3"/>
        <w:spacing w:before="0" w:beforeAutospacing="0" w:after="0" w:afterAutospacing="0" w:line="360" w:lineRule="auto"/>
        <w:jc w:val="both"/>
        <w:rPr>
          <w:b/>
          <w:color w:val="000000"/>
        </w:rPr>
      </w:pPr>
    </w:p>
    <w:p w:rsidR="00882851" w:rsidRPr="00882851" w:rsidRDefault="00882851" w:rsidP="003E0001">
      <w:pPr>
        <w:pStyle w:val="a3"/>
        <w:spacing w:before="0" w:beforeAutospacing="0" w:after="0" w:afterAutospacing="0" w:line="360" w:lineRule="auto"/>
        <w:jc w:val="both"/>
        <w:rPr>
          <w:b/>
          <w:color w:val="000000"/>
        </w:rPr>
      </w:pPr>
      <w:r w:rsidRPr="00882851">
        <w:rPr>
          <w:b/>
          <w:color w:val="000000"/>
        </w:rPr>
        <w:lastRenderedPageBreak/>
        <w:t>2. Художественный образ дамского платья эпохи джаза</w:t>
      </w:r>
    </w:p>
    <w:p w:rsidR="00EC7899" w:rsidRDefault="00EC7899" w:rsidP="003E0001">
      <w:pPr>
        <w:pStyle w:val="a3"/>
        <w:spacing w:before="0" w:beforeAutospacing="0" w:after="0" w:afterAutospacing="0" w:line="360" w:lineRule="auto"/>
        <w:jc w:val="both"/>
        <w:rPr>
          <w:color w:val="000000"/>
        </w:rPr>
      </w:pPr>
      <w:r w:rsidRPr="0000645B">
        <w:rPr>
          <w:b/>
          <w:color w:val="000000"/>
        </w:rPr>
        <w:t>2.1.</w:t>
      </w:r>
      <w:r>
        <w:rPr>
          <w:color w:val="000000"/>
        </w:rPr>
        <w:t xml:space="preserve"> Высокая мода в первой четверти </w:t>
      </w:r>
      <w:r>
        <w:rPr>
          <w:color w:val="000000"/>
          <w:lang w:val="en-US"/>
        </w:rPr>
        <w:t>XX</w:t>
      </w:r>
      <w:r>
        <w:rPr>
          <w:color w:val="000000"/>
        </w:rPr>
        <w:t>века</w:t>
      </w:r>
    </w:p>
    <w:p w:rsidR="00124880" w:rsidRDefault="009F3275" w:rsidP="003E0001">
      <w:pPr>
        <w:pStyle w:val="a3"/>
        <w:spacing w:before="0" w:beforeAutospacing="0" w:after="0" w:afterAutospacing="0" w:line="360" w:lineRule="auto"/>
        <w:jc w:val="both"/>
        <w:rPr>
          <w:color w:val="000000"/>
        </w:rPr>
      </w:pPr>
      <w:r>
        <w:rPr>
          <w:color w:val="000000"/>
        </w:rPr>
        <w:t>В</w:t>
      </w:r>
      <w:r w:rsidRPr="00A16FB5">
        <w:rPr>
          <w:color w:val="000000"/>
        </w:rPr>
        <w:t xml:space="preserve"> первой четверти </w:t>
      </w:r>
      <w:r w:rsidRPr="00A16FB5">
        <w:rPr>
          <w:color w:val="000000"/>
          <w:lang w:val="en-US"/>
        </w:rPr>
        <w:t>XX</w:t>
      </w:r>
      <w:r w:rsidRPr="00A16FB5">
        <w:rPr>
          <w:color w:val="000000"/>
        </w:rPr>
        <w:t xml:space="preserve"> века завершился процесс формирования такого явления как «высокая мода». Во многом это произошло</w:t>
      </w:r>
      <w:r w:rsidR="006211DF" w:rsidRPr="00A16FB5">
        <w:rPr>
          <w:color w:val="000000"/>
        </w:rPr>
        <w:t xml:space="preserve"> бла</w:t>
      </w:r>
      <w:r w:rsidR="0072421E" w:rsidRPr="00A16FB5">
        <w:rPr>
          <w:color w:val="000000"/>
        </w:rPr>
        <w:t xml:space="preserve">годаря введению в обиход понятия </w:t>
      </w:r>
      <w:r w:rsidR="006211DF" w:rsidRPr="00A16FB5">
        <w:rPr>
          <w:color w:val="000000"/>
        </w:rPr>
        <w:t xml:space="preserve">«готовое платье». </w:t>
      </w:r>
      <w:r w:rsidR="00983BEF">
        <w:rPr>
          <w:color w:val="000000"/>
        </w:rPr>
        <w:t>Начиная с отмены цехов и д</w:t>
      </w:r>
      <w:r w:rsidRPr="00A16FB5">
        <w:rPr>
          <w:color w:val="000000"/>
        </w:rPr>
        <w:t xml:space="preserve">о середины девятнадцатого столетия </w:t>
      </w:r>
      <w:r w:rsidR="00DD72F1" w:rsidRPr="00A16FB5">
        <w:rPr>
          <w:color w:val="000000"/>
        </w:rPr>
        <w:t xml:space="preserve">в сфере пошива одежды </w:t>
      </w:r>
      <w:r w:rsidRPr="00A16FB5">
        <w:rPr>
          <w:color w:val="000000"/>
        </w:rPr>
        <w:t>преобладали мелкий и средний бизнес</w:t>
      </w:r>
      <w:r w:rsidR="00124880">
        <w:rPr>
          <w:color w:val="000000"/>
        </w:rPr>
        <w:t>,</w:t>
      </w:r>
      <w:r w:rsidR="00DD72F1" w:rsidRPr="00A16FB5">
        <w:rPr>
          <w:color w:val="000000"/>
        </w:rPr>
        <w:t xml:space="preserve"> то есть женщины пользовались услугами портных</w:t>
      </w:r>
      <w:r w:rsidR="00AD2A23" w:rsidRPr="00A16FB5">
        <w:rPr>
          <w:color w:val="000000"/>
        </w:rPr>
        <w:t>,</w:t>
      </w:r>
      <w:r w:rsidR="00FB5E24">
        <w:rPr>
          <w:color w:val="000000"/>
        </w:rPr>
        <w:t xml:space="preserve"> модисток, декораторов</w:t>
      </w:r>
      <w:r w:rsidR="00DD72F1" w:rsidRPr="00A16FB5">
        <w:rPr>
          <w:color w:val="000000"/>
        </w:rPr>
        <w:t>или же в случае, когда финансовое положение не позволяло обр</w:t>
      </w:r>
      <w:r w:rsidR="004629CF">
        <w:rPr>
          <w:color w:val="000000"/>
        </w:rPr>
        <w:t>атиться к специалисту, шили</w:t>
      </w:r>
      <w:r w:rsidR="00DD72F1" w:rsidRPr="00A16FB5">
        <w:rPr>
          <w:color w:val="000000"/>
        </w:rPr>
        <w:t xml:space="preserve"> платья самостоятельно</w:t>
      </w:r>
      <w:r w:rsidRPr="00A16FB5">
        <w:rPr>
          <w:color w:val="000000"/>
        </w:rPr>
        <w:t xml:space="preserve">. </w:t>
      </w:r>
      <w:r w:rsidR="00DD72F1" w:rsidRPr="00A16FB5">
        <w:rPr>
          <w:color w:val="000000"/>
        </w:rPr>
        <w:t xml:space="preserve">Предметы одежды были ценными вещами и нередко </w:t>
      </w:r>
      <w:r w:rsidR="00AD2A23" w:rsidRPr="00A16FB5">
        <w:rPr>
          <w:color w:val="000000"/>
        </w:rPr>
        <w:t xml:space="preserve">передавались по наследству. </w:t>
      </w:r>
      <w:r w:rsidR="0050434F" w:rsidRPr="00A16FB5">
        <w:rPr>
          <w:color w:val="000000"/>
        </w:rPr>
        <w:t>Начиная с 1820</w:t>
      </w:r>
      <w:r w:rsidR="00124880">
        <w:rPr>
          <w:color w:val="000000"/>
        </w:rPr>
        <w:t>-ых</w:t>
      </w:r>
      <w:r w:rsidR="00DA68C1" w:rsidRPr="00A16FB5">
        <w:rPr>
          <w:rStyle w:val="a6"/>
          <w:color w:val="000000"/>
        </w:rPr>
        <w:footnoteReference w:id="47"/>
      </w:r>
      <w:r w:rsidR="0050434F" w:rsidRPr="00A16FB5">
        <w:rPr>
          <w:color w:val="000000"/>
        </w:rPr>
        <w:t xml:space="preserve"> годов в </w:t>
      </w:r>
      <w:r w:rsidR="00DA68C1" w:rsidRPr="00A16FB5">
        <w:rPr>
          <w:color w:val="000000"/>
        </w:rPr>
        <w:t>Англии</w:t>
      </w:r>
      <w:r w:rsidR="0050434F" w:rsidRPr="00A16FB5">
        <w:rPr>
          <w:color w:val="000000"/>
        </w:rPr>
        <w:t>, Франции, а з</w:t>
      </w:r>
      <w:r w:rsidR="00DA68C1" w:rsidRPr="00A16FB5">
        <w:rPr>
          <w:color w:val="000000"/>
        </w:rPr>
        <w:t>атем и в остальных странах начали</w:t>
      </w:r>
      <w:r w:rsidR="0050434F" w:rsidRPr="00A16FB5">
        <w:rPr>
          <w:color w:val="000000"/>
        </w:rPr>
        <w:t xml:space="preserve"> практиковать массово</w:t>
      </w:r>
      <w:r w:rsidR="0072421E" w:rsidRPr="00A16FB5">
        <w:rPr>
          <w:color w:val="000000"/>
        </w:rPr>
        <w:t>е изготовление</w:t>
      </w:r>
      <w:r w:rsidR="0050434F" w:rsidRPr="00A16FB5">
        <w:rPr>
          <w:color w:val="000000"/>
        </w:rPr>
        <w:t xml:space="preserve"> готового платья, более простого и бюджетного.</w:t>
      </w:r>
      <w:r w:rsidR="00DA68C1" w:rsidRPr="00A16FB5">
        <w:rPr>
          <w:color w:val="000000"/>
        </w:rPr>
        <w:t xml:space="preserve"> После изобретения швейных машин (1846 – 1850) процесс производства был значительно упрощён</w:t>
      </w:r>
      <w:r w:rsidR="0072421E" w:rsidRPr="00A16FB5">
        <w:rPr>
          <w:color w:val="000000"/>
        </w:rPr>
        <w:t>.</w:t>
      </w:r>
      <w:r w:rsidR="0072421E" w:rsidRPr="00A16FB5">
        <w:rPr>
          <w:rStyle w:val="a6"/>
          <w:color w:val="000000"/>
        </w:rPr>
        <w:footnoteReference w:id="48"/>
      </w:r>
      <w:r w:rsidR="0050434F" w:rsidRPr="00A16FB5">
        <w:rPr>
          <w:color w:val="000000"/>
        </w:rPr>
        <w:t xml:space="preserve"> В 1851 году на выставке в Лондоне </w:t>
      </w:r>
      <w:r w:rsidR="0072421E" w:rsidRPr="00A16FB5">
        <w:rPr>
          <w:color w:val="000000"/>
        </w:rPr>
        <w:t xml:space="preserve">вместе с готовыми </w:t>
      </w:r>
      <w:r w:rsidR="007C1695" w:rsidRPr="00A16FB5">
        <w:rPr>
          <w:color w:val="000000"/>
        </w:rPr>
        <w:t xml:space="preserve">шерстяными </w:t>
      </w:r>
      <w:r w:rsidR="0072421E" w:rsidRPr="00A16FB5">
        <w:rPr>
          <w:color w:val="000000"/>
        </w:rPr>
        <w:t xml:space="preserve">платьями </w:t>
      </w:r>
      <w:r w:rsidR="0050434F" w:rsidRPr="00A16FB5">
        <w:rPr>
          <w:color w:val="000000"/>
        </w:rPr>
        <w:t>была впервые представлена универсальная сетка размеров, которую мы используем до сих пор. Так про</w:t>
      </w:r>
      <w:r w:rsidR="00EC7899">
        <w:rPr>
          <w:color w:val="000000"/>
        </w:rPr>
        <w:t>цесс изготовления одежды</w:t>
      </w:r>
      <w:r w:rsidR="0050434F" w:rsidRPr="00A16FB5">
        <w:rPr>
          <w:color w:val="000000"/>
        </w:rPr>
        <w:t xml:space="preserve"> был унифицирован. </w:t>
      </w:r>
    </w:p>
    <w:p w:rsidR="00124880" w:rsidRDefault="0050434F" w:rsidP="003E0001">
      <w:pPr>
        <w:pStyle w:val="a3"/>
        <w:spacing w:before="0" w:beforeAutospacing="0" w:after="0" w:afterAutospacing="0" w:line="360" w:lineRule="auto"/>
        <w:jc w:val="both"/>
        <w:rPr>
          <w:color w:val="000000"/>
        </w:rPr>
      </w:pPr>
      <w:r w:rsidRPr="00A16FB5">
        <w:rPr>
          <w:color w:val="000000"/>
        </w:rPr>
        <w:t>В</w:t>
      </w:r>
      <w:r w:rsidR="00AD2A23" w:rsidRPr="00A16FB5">
        <w:rPr>
          <w:color w:val="000000"/>
        </w:rPr>
        <w:t xml:space="preserve"> 1857 году в Па</w:t>
      </w:r>
      <w:r w:rsidR="007C1695" w:rsidRPr="00A16FB5">
        <w:rPr>
          <w:color w:val="000000"/>
        </w:rPr>
        <w:t>риже открылся первый дом</w:t>
      </w:r>
      <w:r w:rsidR="00AD2A23" w:rsidRPr="00A16FB5">
        <w:rPr>
          <w:color w:val="000000"/>
        </w:rPr>
        <w:t xml:space="preserve"> моды англичанина Чарльза Ворта. </w:t>
      </w:r>
      <w:r w:rsidR="008E01CC" w:rsidRPr="00A16FB5">
        <w:rPr>
          <w:color w:val="000000"/>
        </w:rPr>
        <w:t xml:space="preserve">Чарльз Ворт имел репутацию кутюрье довольно высокого уровня. Его клиентами в разное время были французская императрица Евгения, Сара Бернар, заказы поступали </w:t>
      </w:r>
      <w:r w:rsidR="00EC7899">
        <w:rPr>
          <w:color w:val="000000"/>
        </w:rPr>
        <w:t>также и от обеспеченных людей</w:t>
      </w:r>
      <w:r w:rsidR="008E01CC" w:rsidRPr="00A16FB5">
        <w:rPr>
          <w:color w:val="000000"/>
        </w:rPr>
        <w:t xml:space="preserve"> США.</w:t>
      </w:r>
      <w:r w:rsidR="007C1695" w:rsidRPr="00A16FB5">
        <w:rPr>
          <w:rStyle w:val="a6"/>
          <w:color w:val="000000"/>
        </w:rPr>
        <w:footnoteReference w:id="49"/>
      </w:r>
      <w:r w:rsidR="007C1695" w:rsidRPr="00A16FB5">
        <w:rPr>
          <w:color w:val="000000"/>
        </w:rPr>
        <w:t>Открытие модного дома «Чарльз Ворт»</w:t>
      </w:r>
      <w:r w:rsidR="008E01CC" w:rsidRPr="00A16FB5">
        <w:rPr>
          <w:color w:val="000000"/>
        </w:rPr>
        <w:t xml:space="preserve"> весьма примечательно, в контексте рассматриваемого нами феномена, так как именно деятельность Ворта</w:t>
      </w:r>
      <w:r w:rsidR="007C1695" w:rsidRPr="00A16FB5">
        <w:rPr>
          <w:color w:val="000000"/>
        </w:rPr>
        <w:t>заложила основы в</w:t>
      </w:r>
      <w:r w:rsidR="008E01CC" w:rsidRPr="00A16FB5">
        <w:rPr>
          <w:color w:val="000000"/>
        </w:rPr>
        <w:t>ысокой моды. Во-первых, ценовой диапазон изделий, которые Ворт предлагал в своем бутике был очень широк. Это позволило ему обрести кли</w:t>
      </w:r>
      <w:r w:rsidR="00FB5E24">
        <w:rPr>
          <w:color w:val="000000"/>
        </w:rPr>
        <w:t>ентов в разных стратах общества и сделало характер его изделий более демократичным.</w:t>
      </w:r>
      <w:r w:rsidR="00FD102C" w:rsidRPr="00A16FB5">
        <w:rPr>
          <w:color w:val="000000"/>
        </w:rPr>
        <w:t xml:space="preserve">Во-вторых, Чарльз Ворт помимо таланта модельера обладал ярко выраженными организаторскими способностями: его коммерческие нововведения до сих пор пользуются спросом среди </w:t>
      </w:r>
      <w:r w:rsidR="007C1695" w:rsidRPr="00A16FB5">
        <w:rPr>
          <w:color w:val="000000"/>
        </w:rPr>
        <w:t xml:space="preserve">многочисленных </w:t>
      </w:r>
      <w:r w:rsidR="00FD102C" w:rsidRPr="00A16FB5">
        <w:rPr>
          <w:color w:val="000000"/>
        </w:rPr>
        <w:t>модны</w:t>
      </w:r>
      <w:r w:rsidR="00DA68C1" w:rsidRPr="00A16FB5">
        <w:rPr>
          <w:color w:val="000000"/>
        </w:rPr>
        <w:t>х домов. К примеру, именно</w:t>
      </w:r>
      <w:r w:rsidR="00FD102C" w:rsidRPr="00A16FB5">
        <w:rPr>
          <w:color w:val="000000"/>
        </w:rPr>
        <w:t xml:space="preserve">Ворт первым стал показывать у себя в салоне коллекции, которые постоянно менялись. Клиенты могли выбрать понравившийся вариант и сделать заказ. Ему же принадлежит </w:t>
      </w:r>
      <w:r w:rsidR="00FD102C" w:rsidRPr="00A16FB5">
        <w:rPr>
          <w:color w:val="000000"/>
        </w:rPr>
        <w:lastRenderedPageBreak/>
        <w:t>идея демонстрации одежды не на манекенах, а на мол</w:t>
      </w:r>
      <w:r w:rsidR="00124880">
        <w:rPr>
          <w:color w:val="000000"/>
        </w:rPr>
        <w:t>одых женщинах</w:t>
      </w:r>
      <w:r w:rsidR="007C1695" w:rsidRPr="00A16FB5">
        <w:rPr>
          <w:color w:val="000000"/>
        </w:rPr>
        <w:t>. Кроме того, Ворт</w:t>
      </w:r>
      <w:r w:rsidR="00FD102C" w:rsidRPr="00A16FB5">
        <w:rPr>
          <w:color w:val="000000"/>
        </w:rPr>
        <w:t xml:space="preserve"> активно использовал печатную рекламу. Так, например, многие модели дома “Чарльз Ворт” неоднократно появлялись в ведущих модных журналах</w:t>
      </w:r>
      <w:r w:rsidR="004629CF">
        <w:rPr>
          <w:rStyle w:val="a6"/>
          <w:color w:val="000000"/>
        </w:rPr>
        <w:footnoteReference w:id="50"/>
      </w:r>
      <w:r w:rsidR="00FD102C" w:rsidRPr="00A16FB5">
        <w:rPr>
          <w:color w:val="000000"/>
        </w:rPr>
        <w:t>.</w:t>
      </w:r>
      <w:r w:rsidR="00124880">
        <w:rPr>
          <w:color w:val="000000"/>
        </w:rPr>
        <w:t xml:space="preserve"> Стараниями Ворта и</w:t>
      </w:r>
      <w:r w:rsidR="00DA68C1" w:rsidRPr="00A16FB5">
        <w:rPr>
          <w:color w:val="000000"/>
        </w:rPr>
        <w:t>ндустрия моды, таким образом</w:t>
      </w:r>
      <w:r w:rsidR="00124880">
        <w:rPr>
          <w:color w:val="000000"/>
        </w:rPr>
        <w:t>,</w:t>
      </w:r>
      <w:r w:rsidR="00DA68C1" w:rsidRPr="00A16FB5">
        <w:rPr>
          <w:color w:val="000000"/>
        </w:rPr>
        <w:t xml:space="preserve"> стал</w:t>
      </w:r>
      <w:r w:rsidR="007C1695" w:rsidRPr="00A16FB5">
        <w:rPr>
          <w:color w:val="000000"/>
        </w:rPr>
        <w:t>а</w:t>
      </w:r>
      <w:r w:rsidR="00DA68C1" w:rsidRPr="00A16FB5">
        <w:rPr>
          <w:color w:val="000000"/>
        </w:rPr>
        <w:t xml:space="preserve"> перформативной. Использовав новые варианты продвижения своих платьев, Ворт заложил основы высокой моды, главной чертой которой и по сей день является гармоничное сочетание коммерческого и творческого начал. </w:t>
      </w:r>
    </w:p>
    <w:p w:rsidR="002B03E8" w:rsidRDefault="00124880" w:rsidP="003E0001">
      <w:pPr>
        <w:pStyle w:val="a3"/>
        <w:spacing w:before="0" w:beforeAutospacing="0" w:after="0" w:afterAutospacing="0" w:line="360" w:lineRule="auto"/>
        <w:jc w:val="both"/>
        <w:rPr>
          <w:color w:val="000000"/>
        </w:rPr>
      </w:pPr>
      <w:r>
        <w:rPr>
          <w:color w:val="000000"/>
        </w:rPr>
        <w:t>Не следует, думать, что высокая мода полностью вытеснила с рынка производства одежды практики частного пошива. Мелкий и средний бизнес продолжали развиваться наравне с деятельностью именитых кутюрье. Однако изменилось само восприятие предмета одежды: т</w:t>
      </w:r>
      <w:r w:rsidR="00E57ECB">
        <w:rPr>
          <w:color w:val="000000"/>
        </w:rPr>
        <w:t xml:space="preserve">еперь даже платье, сшитое на заказ модисткой, </w:t>
      </w:r>
      <w:r>
        <w:rPr>
          <w:color w:val="000000"/>
        </w:rPr>
        <w:t>могло быть воспринято</w:t>
      </w:r>
      <w:r w:rsidR="00E57ECB">
        <w:rPr>
          <w:color w:val="000000"/>
        </w:rPr>
        <w:t xml:space="preserve"> обществ</w:t>
      </w:r>
      <w:r>
        <w:rPr>
          <w:color w:val="000000"/>
        </w:rPr>
        <w:t xml:space="preserve">ом и представлено </w:t>
      </w:r>
      <w:r w:rsidR="00E57ECB">
        <w:rPr>
          <w:color w:val="000000"/>
        </w:rPr>
        <w:t xml:space="preserve">носящей его женщиной как произведение искусства.  </w:t>
      </w:r>
    </w:p>
    <w:p w:rsidR="00983BEF" w:rsidRPr="005F4816" w:rsidRDefault="00070638" w:rsidP="003E0001">
      <w:pPr>
        <w:pStyle w:val="a3"/>
        <w:spacing w:before="0" w:beforeAutospacing="0" w:after="0" w:afterAutospacing="0" w:line="360" w:lineRule="auto"/>
        <w:jc w:val="both"/>
      </w:pPr>
      <w:r w:rsidRPr="00A16FB5">
        <w:rPr>
          <w:color w:val="000000"/>
        </w:rPr>
        <w:t>В начале двадцатого века центром формирования модных тенденций по-прежнему оставался Париж. Начавшаяся в восемнадцатом веке традиция «поставки» актуальных идей из Франции в другие страны продолжалась. Разница состояла только в изменении путей, которыми французская мода «экспортировалась» в высшие социальные страты других гос</w:t>
      </w:r>
      <w:r w:rsidR="008E01CC" w:rsidRPr="00A16FB5">
        <w:rPr>
          <w:color w:val="000000"/>
        </w:rPr>
        <w:t>ударств. На место куклы «Пандоры»</w:t>
      </w:r>
      <w:r w:rsidRPr="00A16FB5">
        <w:rPr>
          <w:color w:val="000000"/>
        </w:rPr>
        <w:t>, активно эксплуатируе</w:t>
      </w:r>
      <w:r w:rsidR="00025E5F" w:rsidRPr="00A16FB5">
        <w:rPr>
          <w:color w:val="000000"/>
        </w:rPr>
        <w:t xml:space="preserve">мой в восемнадцатом веке пришли </w:t>
      </w:r>
      <w:r w:rsidRPr="00A16FB5">
        <w:rPr>
          <w:color w:val="000000"/>
          <w:lang w:val="en-US"/>
        </w:rPr>
        <w:t>walkies</w:t>
      </w:r>
      <w:r w:rsidR="00076AF4">
        <w:rPr>
          <w:color w:val="000000"/>
        </w:rPr>
        <w:t xml:space="preserve"> и дефиле</w:t>
      </w:r>
      <w:r w:rsidR="005D4225">
        <w:rPr>
          <w:rStyle w:val="a6"/>
          <w:color w:val="000000"/>
          <w:lang w:val="en-US"/>
        </w:rPr>
        <w:footnoteReference w:id="51"/>
      </w:r>
      <w:r w:rsidR="00A16FB5" w:rsidRPr="00A16FB5">
        <w:rPr>
          <w:color w:val="000000"/>
        </w:rPr>
        <w:t xml:space="preserve">. </w:t>
      </w:r>
      <w:r w:rsidR="00025E5F" w:rsidRPr="00A16FB5">
        <w:rPr>
          <w:color w:val="000000"/>
        </w:rPr>
        <w:t xml:space="preserve">На рубеже </w:t>
      </w:r>
      <w:r w:rsidR="00025E5F" w:rsidRPr="00A16FB5">
        <w:rPr>
          <w:color w:val="000000"/>
          <w:lang w:val="en-US"/>
        </w:rPr>
        <w:t>XIX</w:t>
      </w:r>
      <w:r w:rsidR="00025E5F" w:rsidRPr="00A16FB5">
        <w:rPr>
          <w:color w:val="000000"/>
        </w:rPr>
        <w:t xml:space="preserve"> и </w:t>
      </w:r>
      <w:r w:rsidR="00025E5F" w:rsidRPr="00A16FB5">
        <w:rPr>
          <w:color w:val="000000"/>
          <w:lang w:val="en-US"/>
        </w:rPr>
        <w:t>XX</w:t>
      </w:r>
      <w:r w:rsidR="00025E5F" w:rsidRPr="00A16FB5">
        <w:rPr>
          <w:color w:val="000000"/>
        </w:rPr>
        <w:t xml:space="preserve"> веков</w:t>
      </w:r>
      <w:r w:rsidRPr="00A16FB5">
        <w:rPr>
          <w:color w:val="000000"/>
        </w:rPr>
        <w:t xml:space="preserve">агенты </w:t>
      </w:r>
      <w:r w:rsidR="006C27B9" w:rsidRPr="00A16FB5">
        <w:rPr>
          <w:color w:val="000000"/>
        </w:rPr>
        <w:t>американских</w:t>
      </w:r>
      <w:r w:rsidR="00076AF4">
        <w:rPr>
          <w:color w:val="000000"/>
        </w:rPr>
        <w:t xml:space="preserve"> и европейских</w:t>
      </w:r>
      <w:r w:rsidR="006C27B9" w:rsidRPr="00A16FB5">
        <w:rPr>
          <w:color w:val="000000"/>
        </w:rPr>
        <w:t xml:space="preserve"> производителей приезжали на показы модных домов Франции и копировали </w:t>
      </w:r>
      <w:r w:rsidR="00A16FB5" w:rsidRPr="00A16FB5">
        <w:rPr>
          <w:color w:val="000000"/>
        </w:rPr>
        <w:t>последние модели платьев, позже</w:t>
      </w:r>
      <w:r w:rsidR="006C27B9" w:rsidRPr="00A16FB5">
        <w:rPr>
          <w:color w:val="000000"/>
        </w:rPr>
        <w:t>, внося необходимые коррективы, готов</w:t>
      </w:r>
      <w:r w:rsidRPr="00A16FB5">
        <w:rPr>
          <w:color w:val="000000"/>
        </w:rPr>
        <w:t xml:space="preserve">или практически такие же платья </w:t>
      </w:r>
      <w:r w:rsidR="00076AF4">
        <w:rPr>
          <w:color w:val="000000"/>
        </w:rPr>
        <w:t>для продажи в своей стране</w:t>
      </w:r>
      <w:r w:rsidR="006C27B9" w:rsidRPr="00A16FB5">
        <w:rPr>
          <w:color w:val="000000"/>
        </w:rPr>
        <w:t xml:space="preserve">. </w:t>
      </w:r>
      <w:r w:rsidR="00076AF4">
        <w:t>В</w:t>
      </w:r>
      <w:r w:rsidR="004629CF">
        <w:t xml:space="preserve"> 1908 году </w:t>
      </w:r>
      <w:r w:rsidR="00076AF4">
        <w:t xml:space="preserve">во Франции </w:t>
      </w:r>
      <w:r w:rsidR="004629CF">
        <w:t>прошло первое дефиле</w:t>
      </w:r>
      <w:r w:rsidR="00EC7899">
        <w:t>, после которого традиция</w:t>
      </w:r>
      <w:r w:rsidR="004629CF">
        <w:t xml:space="preserve"> показов укрепилась практически во всех модных домах. После окончания Первой мировой войны дефиле стали проводить два, а</w:t>
      </w:r>
      <w:r w:rsidR="001202FF">
        <w:t xml:space="preserve"> чуть позже и четыре раза в год и </w:t>
      </w:r>
      <w:r w:rsidR="001202FF" w:rsidRPr="00F2710C">
        <w:t>превратились в привлекательные театрализованные зрелища.</w:t>
      </w:r>
      <w:r w:rsidR="00F2710C" w:rsidRPr="00F2710C">
        <w:rPr>
          <w:color w:val="000000"/>
        </w:rPr>
        <w:t>Показы проводились отдельно для обеспеченной публики, отдельно для закупщиков: агенты американских и европейских производителей внимательно изучали каждое представленное платье и копиров</w:t>
      </w:r>
      <w:r w:rsidR="00EC7899">
        <w:rPr>
          <w:color w:val="000000"/>
        </w:rPr>
        <w:t>али последние модели; позже, вне</w:t>
      </w:r>
      <w:r w:rsidR="00F2710C" w:rsidRPr="00F2710C">
        <w:rPr>
          <w:color w:val="000000"/>
        </w:rPr>
        <w:t>ся необходимые коррективы, готовили практически такие же платья для продажи в своей стране. Вместе</w:t>
      </w:r>
      <w:r w:rsidR="00F2710C" w:rsidRPr="00D32E99">
        <w:rPr>
          <w:color w:val="000000"/>
        </w:rPr>
        <w:t xml:space="preserve"> с образцами французы отправляли в США и в страны Европы референтные карты с подробными описаниями технологии создания изделий и материалов, это позволяло производителю максимально быстро воссоздать аналогичную</w:t>
      </w:r>
      <w:r w:rsidR="00EC7899">
        <w:rPr>
          <w:color w:val="000000"/>
        </w:rPr>
        <w:t xml:space="preserve">, </w:t>
      </w:r>
      <w:r w:rsidR="00EC7899">
        <w:rPr>
          <w:color w:val="000000"/>
        </w:rPr>
        <w:lastRenderedPageBreak/>
        <w:t>но упрощённую модель платья</w:t>
      </w:r>
      <w:r w:rsidR="00F2710C" w:rsidRPr="00D32E99">
        <w:rPr>
          <w:color w:val="000000"/>
        </w:rPr>
        <w:t>, то есть пустить аналог продукта высокой моды в массовое производство</w:t>
      </w:r>
      <w:r w:rsidR="00F2710C" w:rsidRPr="00D32E99">
        <w:rPr>
          <w:rFonts w:ascii="Arial" w:hAnsi="Arial" w:cs="Arial"/>
          <w:color w:val="000000"/>
        </w:rPr>
        <w:t xml:space="preserve">. </w:t>
      </w:r>
      <w:r w:rsidR="004629CF">
        <w:t xml:space="preserve">Показы проводились отдельно для иностранных закупщиков, отдельно для обеспеченной публики. </w:t>
      </w:r>
      <w:r w:rsidRPr="00A16FB5">
        <w:t>Со временем, технический</w:t>
      </w:r>
      <w:r w:rsidR="006C27B9" w:rsidRPr="00A16FB5">
        <w:t xml:space="preserve"> прогресс упростил процесс проникновения актуальных тенденций французской высокой моды за рубеж. </w:t>
      </w:r>
      <w:r w:rsidRPr="00A16FB5">
        <w:t>Так, например, к</w:t>
      </w:r>
      <w:r w:rsidR="00FD73C2" w:rsidRPr="00A16FB5">
        <w:t xml:space="preserve">утюрье активно эксплуатировали </w:t>
      </w:r>
      <w:r w:rsidR="006C27B9" w:rsidRPr="00A16FB5">
        <w:t xml:space="preserve">технологии </w:t>
      </w:r>
      <w:r w:rsidR="00FD73C2" w:rsidRPr="00A16FB5">
        <w:t>кинематограф</w:t>
      </w:r>
      <w:r w:rsidR="006C27B9" w:rsidRPr="00A16FB5">
        <w:t>а</w:t>
      </w:r>
      <w:r w:rsidR="00FD73C2" w:rsidRPr="00A16FB5">
        <w:t xml:space="preserve"> в своих интересах. В середи</w:t>
      </w:r>
      <w:r w:rsidR="006C27B9" w:rsidRPr="00A16FB5">
        <w:t>не десятых годов в киноиндустрии</w:t>
      </w:r>
      <w:r w:rsidR="00FD73C2" w:rsidRPr="00A16FB5">
        <w:t xml:space="preserve"> появилось новое направление </w:t>
      </w:r>
      <w:r w:rsidR="006C27B9" w:rsidRPr="00A16FB5">
        <w:t>«</w:t>
      </w:r>
      <w:r w:rsidR="00FD73C2" w:rsidRPr="00A16FB5">
        <w:t>walkies</w:t>
      </w:r>
      <w:r w:rsidR="006C27B9" w:rsidRPr="00A16FB5">
        <w:t>»</w:t>
      </w:r>
      <w:r w:rsidRPr="00A16FB5">
        <w:t>, представляющее собой киноленту</w:t>
      </w:r>
      <w:r w:rsidR="00FD73C2" w:rsidRPr="00A16FB5">
        <w:t xml:space="preserve"> из кор</w:t>
      </w:r>
      <w:r w:rsidRPr="00A16FB5">
        <w:t>отких эпизодовс дефиле, снятых на французских подиумах</w:t>
      </w:r>
      <w:r w:rsidR="00FD73C2" w:rsidRPr="00A16FB5">
        <w:t>. Самые известные киностудии Франции стали поставлять киножурналы с последними коллекциями в разные страны. Особенно удобно это было для США, так как на</w:t>
      </w:r>
      <w:r w:rsidR="00412C8F" w:rsidRPr="00A16FB5">
        <w:t xml:space="preserve"> заре двадцатого века </w:t>
      </w:r>
      <w:r w:rsidR="00EC7899">
        <w:t>высокая мода в США развита не была</w:t>
      </w:r>
      <w:r w:rsidR="00FD73C2" w:rsidRPr="00A16FB5">
        <w:t xml:space="preserve">, зато американские нувориши готовы были </w:t>
      </w:r>
      <w:r w:rsidR="00412C8F" w:rsidRPr="00A16FB5">
        <w:t>платить большие деньги за туалеты</w:t>
      </w:r>
      <w:r w:rsidR="00FD73C2" w:rsidRPr="00A16FB5">
        <w:t xml:space="preserve"> французских модельеров. </w:t>
      </w:r>
      <w:r w:rsidR="00412C8F" w:rsidRPr="00A16FB5">
        <w:t xml:space="preserve">Французы же видели в США выгодный рынок сбыта и старались </w:t>
      </w:r>
      <w:r w:rsidR="00A16FB5" w:rsidRPr="00A16FB5">
        <w:t>наладить контакты с поставщиками любыми способами. К примеру, к</w:t>
      </w:r>
      <w:r w:rsidR="00FD73C2" w:rsidRPr="00A16FB5">
        <w:t xml:space="preserve">утюрье Поль </w:t>
      </w:r>
      <w:r w:rsidR="00A16FB5" w:rsidRPr="00A16FB5">
        <w:t>Пуаре совершил путешествие в США</w:t>
      </w:r>
      <w:r w:rsidR="00FD73C2" w:rsidRPr="00A16FB5">
        <w:t xml:space="preserve"> в 1913 году в поддержку кинолент со своими показами</w:t>
      </w:r>
      <w:r w:rsidR="00D657FA">
        <w:rPr>
          <w:rStyle w:val="a6"/>
        </w:rPr>
        <w:footnoteReference w:id="52"/>
      </w:r>
      <w:r w:rsidR="00FD73C2" w:rsidRPr="00A16FB5">
        <w:t>. Использовали этот способ рекламы</w:t>
      </w:r>
      <w:r w:rsidR="00A16FB5" w:rsidRPr="00A16FB5">
        <w:t xml:space="preserve"> также и</w:t>
      </w:r>
      <w:r w:rsidR="00FD73C2" w:rsidRPr="00A16FB5">
        <w:t xml:space="preserve"> Жан Пату, </w:t>
      </w:r>
      <w:r w:rsidR="00A16FB5" w:rsidRPr="00A16FB5">
        <w:t xml:space="preserve">и </w:t>
      </w:r>
      <w:r w:rsidR="00076AF4">
        <w:t xml:space="preserve">английский модный дом </w:t>
      </w:r>
      <w:r w:rsidR="00FD73C2" w:rsidRPr="00A16FB5">
        <w:t>Люсиль</w:t>
      </w:r>
      <w:r w:rsidR="00953BD4">
        <w:rPr>
          <w:rStyle w:val="a6"/>
        </w:rPr>
        <w:footnoteReference w:id="53"/>
      </w:r>
      <w:r w:rsidR="00FD73C2" w:rsidRPr="00A16FB5">
        <w:t xml:space="preserve">. Особая техника киносъемки (крупные планы одежды и лиц, общие планы, фиксирующие модель в рост) позволяла зрителям оценить все детали ансамбля от фасона платья до аксессуаров и макияжа. Такой метод рекламы упростил </w:t>
      </w:r>
      <w:r w:rsidR="00FD73C2" w:rsidRPr="005F4816">
        <w:t xml:space="preserve">практику тиражирования изделий. </w:t>
      </w:r>
    </w:p>
    <w:p w:rsidR="000E7BE4" w:rsidRDefault="00A16FB5" w:rsidP="003E0001">
      <w:pPr>
        <w:spacing w:after="0" w:line="360" w:lineRule="auto"/>
        <w:jc w:val="both"/>
        <w:rPr>
          <w:rFonts w:ascii="Times New Roman" w:hAnsi="Times New Roman" w:cs="Times New Roman"/>
          <w:color w:val="000000"/>
          <w:sz w:val="24"/>
          <w:szCs w:val="24"/>
        </w:rPr>
      </w:pPr>
      <w:r w:rsidRPr="005F4816">
        <w:rPr>
          <w:rFonts w:ascii="Times New Roman" w:hAnsi="Times New Roman" w:cs="Times New Roman"/>
          <w:sz w:val="24"/>
          <w:szCs w:val="24"/>
        </w:rPr>
        <w:t>С</w:t>
      </w:r>
      <w:r w:rsidR="006211DF" w:rsidRPr="005F4816">
        <w:rPr>
          <w:rFonts w:ascii="Times New Roman" w:hAnsi="Times New Roman" w:cs="Times New Roman"/>
          <w:sz w:val="24"/>
          <w:szCs w:val="24"/>
        </w:rPr>
        <w:t xml:space="preserve">праведливо будет сказать, что </w:t>
      </w:r>
      <w:r w:rsidR="00076AF4" w:rsidRPr="005F4816">
        <w:rPr>
          <w:rFonts w:ascii="Times New Roman" w:hAnsi="Times New Roman" w:cs="Times New Roman"/>
          <w:sz w:val="24"/>
          <w:szCs w:val="24"/>
        </w:rPr>
        <w:t>в начале двадцатого века Франция была лидером высокой моды</w:t>
      </w:r>
      <w:r w:rsidR="00D657FA" w:rsidRPr="005F4816">
        <w:rPr>
          <w:rFonts w:ascii="Times New Roman" w:hAnsi="Times New Roman" w:cs="Times New Roman"/>
          <w:color w:val="000000"/>
          <w:sz w:val="24"/>
          <w:szCs w:val="24"/>
        </w:rPr>
        <w:t xml:space="preserve">. Долгое время предметы одежды составляли внушительную долю среди всех французских товаров на экспорт: </w:t>
      </w:r>
      <w:r w:rsidRPr="005F4816">
        <w:rPr>
          <w:rFonts w:ascii="Times New Roman" w:hAnsi="Times New Roman" w:cs="Times New Roman"/>
          <w:i/>
          <w:color w:val="000000"/>
          <w:sz w:val="24"/>
          <w:szCs w:val="24"/>
        </w:rPr>
        <w:t>«Индустрия роскоши, которую представляет высокая мода, сыграла огромную роль во французской экономике, выведя экспорт одежды в 1920-е годы на второе место по объёмам прибыли во внешней торговле – только благодаря престижу известных парижских домов моды».</w:t>
      </w:r>
      <w:r w:rsidRPr="005F4816">
        <w:rPr>
          <w:rStyle w:val="a6"/>
          <w:rFonts w:ascii="Times New Roman" w:hAnsi="Times New Roman" w:cs="Times New Roman"/>
          <w:i/>
          <w:color w:val="000000"/>
          <w:sz w:val="24"/>
          <w:szCs w:val="24"/>
        </w:rPr>
        <w:footnoteReference w:id="54"/>
      </w:r>
      <w:r w:rsidR="00983BEF" w:rsidRPr="005F4816">
        <w:rPr>
          <w:rFonts w:ascii="Times New Roman" w:hAnsi="Times New Roman" w:cs="Times New Roman"/>
          <w:color w:val="000000"/>
          <w:sz w:val="24"/>
          <w:szCs w:val="24"/>
        </w:rPr>
        <w:t>И главным рынком сбыта,</w:t>
      </w:r>
      <w:r w:rsidR="00EC7899">
        <w:rPr>
          <w:rFonts w:ascii="Times New Roman" w:hAnsi="Times New Roman" w:cs="Times New Roman"/>
          <w:color w:val="000000"/>
          <w:sz w:val="24"/>
          <w:szCs w:val="24"/>
        </w:rPr>
        <w:t xml:space="preserve"> какуже упоминалось</w:t>
      </w:r>
      <w:r w:rsidR="00983BEF" w:rsidRPr="005F4816">
        <w:rPr>
          <w:rFonts w:ascii="Times New Roman" w:hAnsi="Times New Roman" w:cs="Times New Roman"/>
          <w:color w:val="000000"/>
          <w:sz w:val="24"/>
          <w:szCs w:val="24"/>
        </w:rPr>
        <w:t xml:space="preserve">, были США. </w:t>
      </w:r>
    </w:p>
    <w:p w:rsidR="007879AE" w:rsidRDefault="005F4816" w:rsidP="003E0001">
      <w:pPr>
        <w:spacing w:after="0" w:line="360" w:lineRule="auto"/>
        <w:jc w:val="both"/>
        <w:rPr>
          <w:rFonts w:ascii="Times New Roman" w:hAnsi="Times New Roman" w:cs="Times New Roman"/>
          <w:color w:val="000000"/>
          <w:sz w:val="24"/>
        </w:rPr>
      </w:pPr>
      <w:r w:rsidRPr="007879AE">
        <w:rPr>
          <w:rFonts w:ascii="Times New Roman" w:eastAsia="Times New Roman" w:hAnsi="Times New Roman" w:cs="Times New Roman"/>
          <w:color w:val="000000"/>
          <w:sz w:val="24"/>
          <w:szCs w:val="24"/>
          <w:lang w:eastAsia="ru-RU"/>
        </w:rPr>
        <w:t>Наименование «американская мода эпохи джаза» едва ли имеет право на существование, так как большинство туалетов, поставлялись из Франции, реже из Англии, или же отшивались в США по французским лекалам. ДэниелДелис Хилл пишет, “</w:t>
      </w:r>
      <w:r w:rsidRPr="007879AE">
        <w:rPr>
          <w:rFonts w:ascii="Times New Roman" w:eastAsia="Times New Roman" w:hAnsi="Times New Roman" w:cs="Times New Roman"/>
          <w:i/>
          <w:color w:val="000000"/>
          <w:sz w:val="24"/>
          <w:szCs w:val="24"/>
          <w:lang w:eastAsia="ru-RU"/>
        </w:rPr>
        <w:t xml:space="preserve">Американская индустрия моды 20 века стала гибридом, совместившим две Европейские индустрии 19 </w:t>
      </w:r>
      <w:r w:rsidRPr="007879AE">
        <w:rPr>
          <w:rFonts w:ascii="Times New Roman" w:eastAsia="Times New Roman" w:hAnsi="Times New Roman" w:cs="Times New Roman"/>
          <w:i/>
          <w:color w:val="000000"/>
          <w:sz w:val="24"/>
          <w:szCs w:val="24"/>
          <w:lang w:eastAsia="ru-RU"/>
        </w:rPr>
        <w:lastRenderedPageBreak/>
        <w:t>столетия: высокую моду Франции и английское массовое производство готового платья”</w:t>
      </w:r>
      <w:r w:rsidRPr="007879AE">
        <w:rPr>
          <w:rFonts w:ascii="Times New Roman" w:eastAsia="Times New Roman" w:hAnsi="Times New Roman" w:cs="Times New Roman"/>
          <w:color w:val="000000"/>
          <w:sz w:val="24"/>
          <w:szCs w:val="24"/>
          <w:lang w:eastAsia="ru-RU"/>
        </w:rPr>
        <w:t>.</w:t>
      </w:r>
      <w:r w:rsidRPr="007879AE">
        <w:rPr>
          <w:rStyle w:val="a6"/>
          <w:rFonts w:ascii="Times New Roman" w:eastAsia="Times New Roman" w:hAnsi="Times New Roman" w:cs="Times New Roman"/>
          <w:color w:val="000000"/>
          <w:sz w:val="24"/>
          <w:szCs w:val="24"/>
          <w:lang w:eastAsia="ru-RU"/>
        </w:rPr>
        <w:footnoteReference w:id="55"/>
      </w:r>
      <w:r w:rsidR="004A3B65" w:rsidRPr="007879AE">
        <w:rPr>
          <w:rFonts w:ascii="Times New Roman" w:hAnsi="Times New Roman" w:cs="Times New Roman"/>
          <w:color w:val="000000"/>
          <w:sz w:val="24"/>
          <w:szCs w:val="24"/>
        </w:rPr>
        <w:t xml:space="preserve">Полагаю, необходимо пояснить, что из английского массового производства американская мода взяла простой крой, лаконичную форму и функциональность, а из французской систему декора, однако сильно видоизменённую. </w:t>
      </w:r>
      <w:r w:rsidR="00F2710C" w:rsidRPr="007879AE">
        <w:rPr>
          <w:rFonts w:ascii="Times New Roman" w:hAnsi="Times New Roman" w:cs="Times New Roman"/>
          <w:color w:val="000000"/>
          <w:sz w:val="24"/>
        </w:rPr>
        <w:t>Н</w:t>
      </w:r>
      <w:r w:rsidR="000E7BE4" w:rsidRPr="007879AE">
        <w:rPr>
          <w:rFonts w:ascii="Times New Roman" w:hAnsi="Times New Roman" w:cs="Times New Roman"/>
          <w:color w:val="000000"/>
          <w:sz w:val="24"/>
        </w:rPr>
        <w:t xml:space="preserve">есмотря на монополию французских кутюрье в производстве предметов гардероба, их одежда на американцах выглядела совершенно иначе, чем на парижанах. </w:t>
      </w:r>
      <w:r w:rsidR="009B62F5" w:rsidRPr="007879AE">
        <w:rPr>
          <w:rFonts w:ascii="Times New Roman" w:hAnsi="Times New Roman" w:cs="Times New Roman"/>
          <w:color w:val="000000"/>
          <w:sz w:val="24"/>
        </w:rPr>
        <w:t>Возможно, причина такого стечения обстоятельств заключается в феномене национальной идеи, в качестве которой в США выступала «американская мечта»,</w:t>
      </w:r>
      <w:r w:rsidR="009B62F5" w:rsidRPr="007879AE">
        <w:rPr>
          <w:rStyle w:val="a6"/>
          <w:rFonts w:ascii="Times New Roman" w:hAnsi="Times New Roman" w:cs="Times New Roman"/>
          <w:color w:val="000000"/>
          <w:sz w:val="24"/>
        </w:rPr>
        <w:footnoteReference w:id="56"/>
      </w:r>
      <w:r w:rsidR="009B62F5" w:rsidRPr="007879AE">
        <w:rPr>
          <w:rFonts w:ascii="Times New Roman" w:hAnsi="Times New Roman" w:cs="Times New Roman"/>
          <w:color w:val="000000"/>
          <w:sz w:val="24"/>
        </w:rPr>
        <w:t xml:space="preserve"> которая располагала к более энергичному</w:t>
      </w:r>
      <w:r w:rsidR="007B514F" w:rsidRPr="007879AE">
        <w:rPr>
          <w:rFonts w:ascii="Times New Roman" w:hAnsi="Times New Roman" w:cs="Times New Roman"/>
          <w:color w:val="000000"/>
          <w:sz w:val="24"/>
        </w:rPr>
        <w:t>, свободному</w:t>
      </w:r>
      <w:r w:rsidR="009B62F5" w:rsidRPr="007879AE">
        <w:rPr>
          <w:rFonts w:ascii="Times New Roman" w:hAnsi="Times New Roman" w:cs="Times New Roman"/>
          <w:color w:val="000000"/>
          <w:sz w:val="24"/>
        </w:rPr>
        <w:t xml:space="preserve"> стилю жизни</w:t>
      </w:r>
      <w:r w:rsidR="00D04A9D">
        <w:rPr>
          <w:rStyle w:val="a6"/>
          <w:rFonts w:ascii="Times New Roman" w:hAnsi="Times New Roman" w:cs="Times New Roman"/>
          <w:color w:val="000000"/>
          <w:sz w:val="24"/>
        </w:rPr>
        <w:footnoteReference w:id="57"/>
      </w:r>
      <w:r w:rsidR="009B62F5" w:rsidRPr="007879AE">
        <w:rPr>
          <w:rFonts w:ascii="Times New Roman" w:hAnsi="Times New Roman" w:cs="Times New Roman"/>
          <w:color w:val="000000"/>
          <w:sz w:val="24"/>
        </w:rPr>
        <w:t>. Соответственно, требования к американскому готовому пошиву по французским лекалам предъявлялись несколько иные, чем в самой Франции.</w:t>
      </w:r>
      <w:r w:rsidR="0085221C" w:rsidRPr="007879AE">
        <w:rPr>
          <w:rFonts w:ascii="Times New Roman" w:hAnsi="Times New Roman" w:cs="Times New Roman"/>
          <w:color w:val="000000"/>
          <w:sz w:val="24"/>
        </w:rPr>
        <w:t xml:space="preserve"> Они были высказаны на страницах американских модных журналов в иллюстрациях и фотографиях. В первую очередь, любопытно отметить, что типаж американских и французских моделей на обложках сильно рознится. На французских обложках </w:t>
      </w:r>
      <w:r w:rsidR="0085221C" w:rsidRPr="007879AE">
        <w:rPr>
          <w:rFonts w:ascii="Times New Roman" w:hAnsi="Times New Roman" w:cs="Times New Roman"/>
          <w:color w:val="000000"/>
          <w:sz w:val="24"/>
          <w:lang w:val="en-US"/>
        </w:rPr>
        <w:t>Vogue</w:t>
      </w:r>
      <w:r w:rsidR="0085221C" w:rsidRPr="007879AE">
        <w:rPr>
          <w:rFonts w:ascii="Times New Roman" w:hAnsi="Times New Roman" w:cs="Times New Roman"/>
          <w:color w:val="000000"/>
          <w:sz w:val="24"/>
        </w:rPr>
        <w:t xml:space="preserve"> преимущественно изображены романтичные, утончённые и фемининные девушки. Так, например, на обложке сентябрьского номера </w:t>
      </w:r>
      <w:r w:rsidR="0085221C" w:rsidRPr="007879AE">
        <w:rPr>
          <w:rFonts w:ascii="Times New Roman" w:hAnsi="Times New Roman" w:cs="Times New Roman"/>
          <w:color w:val="000000"/>
          <w:sz w:val="24"/>
          <w:lang w:val="en-US"/>
        </w:rPr>
        <w:t>VogueParis</w:t>
      </w:r>
      <w:r w:rsidR="0085221C" w:rsidRPr="007879AE">
        <w:rPr>
          <w:rFonts w:ascii="Times New Roman" w:hAnsi="Times New Roman" w:cs="Times New Roman"/>
          <w:color w:val="000000"/>
          <w:sz w:val="24"/>
        </w:rPr>
        <w:t xml:space="preserve"> 1923 года, выполненной ЖоржомЛепапом</w:t>
      </w:r>
      <w:r w:rsidR="005A47D1">
        <w:rPr>
          <w:rFonts w:ascii="Times New Roman" w:hAnsi="Times New Roman" w:cs="Times New Roman"/>
          <w:color w:val="000000"/>
          <w:sz w:val="24"/>
        </w:rPr>
        <w:t xml:space="preserve"> (Ил. 6)</w:t>
      </w:r>
      <w:r w:rsidR="004447EB">
        <w:rPr>
          <w:rStyle w:val="a6"/>
          <w:rFonts w:ascii="Times New Roman" w:hAnsi="Times New Roman" w:cs="Times New Roman"/>
          <w:color w:val="000000"/>
          <w:sz w:val="24"/>
        </w:rPr>
        <w:footnoteReference w:id="58"/>
      </w:r>
      <w:r w:rsidR="0085221C" w:rsidRPr="007879AE">
        <w:rPr>
          <w:rFonts w:ascii="Times New Roman" w:hAnsi="Times New Roman" w:cs="Times New Roman"/>
          <w:color w:val="000000"/>
          <w:sz w:val="24"/>
        </w:rPr>
        <w:t xml:space="preserve">, изображена юная девушка, держащая в поднятых руках шарообразный сосуд с розой. Глаза молодой женщины устремлены на цветок, рот в благоговении приоткрыт, </w:t>
      </w:r>
      <w:r w:rsidR="004A3B65" w:rsidRPr="007879AE">
        <w:rPr>
          <w:rFonts w:ascii="Times New Roman" w:hAnsi="Times New Roman" w:cs="Times New Roman"/>
          <w:color w:val="000000"/>
          <w:sz w:val="24"/>
        </w:rPr>
        <w:t xml:space="preserve">в глаза бросается </w:t>
      </w:r>
      <w:r w:rsidR="0085221C" w:rsidRPr="007879AE">
        <w:rPr>
          <w:rFonts w:ascii="Times New Roman" w:hAnsi="Times New Roman" w:cs="Times New Roman"/>
          <w:color w:val="000000"/>
          <w:sz w:val="24"/>
        </w:rPr>
        <w:t xml:space="preserve">подчёркнуто длинная нежная шея. Костюм представляется необыкновенно замысловатым: приталенный пиджак и узкая юбка дополнены вызывающим красным плащом и красной шляпой, подвязанной кружевной лентой. Отдельно хочется отметить красочный и необычный паттерн костюма: сочетание </w:t>
      </w:r>
      <w:r w:rsidR="00C23C13">
        <w:rPr>
          <w:rFonts w:ascii="Times New Roman" w:hAnsi="Times New Roman" w:cs="Times New Roman"/>
          <w:color w:val="000000"/>
          <w:sz w:val="24"/>
        </w:rPr>
        <w:t xml:space="preserve">геометрических фигур </w:t>
      </w:r>
      <w:r w:rsidR="0085221C" w:rsidRPr="007879AE">
        <w:rPr>
          <w:rFonts w:ascii="Times New Roman" w:hAnsi="Times New Roman" w:cs="Times New Roman"/>
          <w:color w:val="000000"/>
          <w:sz w:val="24"/>
        </w:rPr>
        <w:t>жёлто</w:t>
      </w:r>
      <w:r w:rsidR="007879AE">
        <w:rPr>
          <w:rFonts w:ascii="Times New Roman" w:hAnsi="Times New Roman" w:cs="Times New Roman"/>
          <w:color w:val="000000"/>
          <w:sz w:val="24"/>
        </w:rPr>
        <w:t>го, оранжевого, красного цветов</w:t>
      </w:r>
      <w:r w:rsidR="0085221C" w:rsidRPr="007879AE">
        <w:rPr>
          <w:rFonts w:ascii="Times New Roman" w:hAnsi="Times New Roman" w:cs="Times New Roman"/>
          <w:color w:val="000000"/>
          <w:sz w:val="24"/>
        </w:rPr>
        <w:t xml:space="preserve"> приводят к тому, что образ кажется невероятно </w:t>
      </w:r>
      <w:r w:rsidR="004A3B65" w:rsidRPr="007879AE">
        <w:rPr>
          <w:rFonts w:ascii="Times New Roman" w:hAnsi="Times New Roman" w:cs="Times New Roman"/>
          <w:color w:val="000000"/>
          <w:sz w:val="24"/>
        </w:rPr>
        <w:t>ярким</w:t>
      </w:r>
      <w:r w:rsidR="0085221C" w:rsidRPr="007879AE">
        <w:rPr>
          <w:rFonts w:ascii="Times New Roman" w:hAnsi="Times New Roman" w:cs="Times New Roman"/>
          <w:color w:val="000000"/>
          <w:sz w:val="24"/>
        </w:rPr>
        <w:t>, чувственным и одновременно</w:t>
      </w:r>
      <w:r w:rsidR="004A3B65" w:rsidRPr="007879AE">
        <w:rPr>
          <w:rFonts w:ascii="Times New Roman" w:hAnsi="Times New Roman" w:cs="Times New Roman"/>
          <w:color w:val="000000"/>
          <w:sz w:val="24"/>
        </w:rPr>
        <w:t xml:space="preserve"> утончённым; </w:t>
      </w:r>
      <w:r w:rsidR="00FF7CFE" w:rsidRPr="007879AE">
        <w:rPr>
          <w:rFonts w:ascii="Times New Roman" w:hAnsi="Times New Roman" w:cs="Times New Roman"/>
          <w:color w:val="000000"/>
          <w:sz w:val="24"/>
        </w:rPr>
        <w:t>изображения отличаются декоративностью</w:t>
      </w:r>
      <w:r w:rsidR="00C23C13">
        <w:rPr>
          <w:rFonts w:ascii="Times New Roman" w:hAnsi="Times New Roman" w:cs="Times New Roman"/>
          <w:color w:val="000000"/>
          <w:sz w:val="24"/>
        </w:rPr>
        <w:t>.</w:t>
      </w:r>
    </w:p>
    <w:p w:rsidR="00C23C13" w:rsidRDefault="00FF7CFE" w:rsidP="003E0001">
      <w:pPr>
        <w:spacing w:after="0" w:line="360" w:lineRule="auto"/>
        <w:jc w:val="both"/>
        <w:rPr>
          <w:rFonts w:ascii="Times New Roman" w:eastAsia="Times New Roman" w:hAnsi="Times New Roman" w:cs="Times New Roman"/>
          <w:color w:val="000000"/>
          <w:sz w:val="24"/>
          <w:szCs w:val="24"/>
          <w:lang w:eastAsia="ru-RU"/>
        </w:rPr>
      </w:pPr>
      <w:r w:rsidRPr="007879AE">
        <w:rPr>
          <w:rFonts w:ascii="Times New Roman" w:hAnsi="Times New Roman" w:cs="Times New Roman"/>
          <w:color w:val="000000"/>
          <w:sz w:val="24"/>
        </w:rPr>
        <w:t xml:space="preserve">Теперь обратимся к американским образцам того же журнала. </w:t>
      </w:r>
      <w:r w:rsidR="007879AE">
        <w:rPr>
          <w:rFonts w:ascii="Times New Roman" w:hAnsi="Times New Roman" w:cs="Times New Roman"/>
          <w:color w:val="000000"/>
          <w:sz w:val="24"/>
        </w:rPr>
        <w:t xml:space="preserve">На иллюстрациях </w:t>
      </w:r>
      <w:r w:rsidR="00C72FBE" w:rsidRPr="007879AE">
        <w:rPr>
          <w:rFonts w:ascii="Times New Roman" w:hAnsi="Times New Roman" w:cs="Times New Roman"/>
          <w:color w:val="000000"/>
          <w:sz w:val="24"/>
        </w:rPr>
        <w:t>Эдуардо Гарсиа Бенито</w:t>
      </w:r>
      <w:r w:rsidR="007879AE">
        <w:rPr>
          <w:rFonts w:ascii="Times New Roman" w:hAnsi="Times New Roman" w:cs="Times New Roman"/>
          <w:color w:val="000000"/>
          <w:sz w:val="24"/>
        </w:rPr>
        <w:t xml:space="preserve">, который создавал обложки для британского и американского </w:t>
      </w:r>
      <w:r w:rsidR="007879AE">
        <w:rPr>
          <w:rFonts w:ascii="Times New Roman" w:hAnsi="Times New Roman" w:cs="Times New Roman"/>
          <w:color w:val="000000"/>
          <w:sz w:val="24"/>
          <w:lang w:val="en-US"/>
        </w:rPr>
        <w:t>Vogue</w:t>
      </w:r>
      <w:r w:rsidR="00C72FBE" w:rsidRPr="007879AE">
        <w:rPr>
          <w:rFonts w:ascii="Times New Roman" w:hAnsi="Times New Roman" w:cs="Times New Roman"/>
          <w:color w:val="000000"/>
          <w:sz w:val="24"/>
        </w:rPr>
        <w:t xml:space="preserve"> читается энергичный образ, можно даже сказать, что в таких чертах, как крепкая шея и широкие плечи присутствуют черты мускулинности. Возьмём обложку 1925 года. Поплечно изображённая женщина держит в руке маленькую Эйфелеву башню</w:t>
      </w:r>
      <w:r w:rsidR="005A47D1">
        <w:rPr>
          <w:rFonts w:ascii="Times New Roman" w:hAnsi="Times New Roman" w:cs="Times New Roman"/>
          <w:color w:val="000000"/>
          <w:sz w:val="24"/>
        </w:rPr>
        <w:t xml:space="preserve"> (Ил. 7)</w:t>
      </w:r>
      <w:r w:rsidR="00C72FBE" w:rsidRPr="007879AE">
        <w:rPr>
          <w:rFonts w:ascii="Times New Roman" w:hAnsi="Times New Roman" w:cs="Times New Roman"/>
          <w:color w:val="000000"/>
          <w:sz w:val="24"/>
        </w:rPr>
        <w:t xml:space="preserve">. </w:t>
      </w:r>
      <w:r w:rsidR="00C72FBE" w:rsidRPr="007879AE">
        <w:rPr>
          <w:rFonts w:ascii="Times New Roman" w:hAnsi="Times New Roman" w:cs="Times New Roman"/>
          <w:color w:val="000000"/>
          <w:sz w:val="24"/>
        </w:rPr>
        <w:lastRenderedPageBreak/>
        <w:t>Волосы её убраны по</w:t>
      </w:r>
      <w:r w:rsidR="004A3B65" w:rsidRPr="007879AE">
        <w:rPr>
          <w:rFonts w:ascii="Times New Roman" w:hAnsi="Times New Roman" w:cs="Times New Roman"/>
          <w:color w:val="000000"/>
          <w:sz w:val="24"/>
        </w:rPr>
        <w:t>д туго за</w:t>
      </w:r>
      <w:r w:rsidR="00C72FBE" w:rsidRPr="007879AE">
        <w:rPr>
          <w:rFonts w:ascii="Times New Roman" w:hAnsi="Times New Roman" w:cs="Times New Roman"/>
          <w:color w:val="000000"/>
          <w:sz w:val="24"/>
        </w:rPr>
        <w:t>мотанный</w:t>
      </w:r>
      <w:r w:rsidR="00C23C13">
        <w:rPr>
          <w:rFonts w:ascii="Times New Roman" w:hAnsi="Times New Roman" w:cs="Times New Roman"/>
          <w:color w:val="000000"/>
          <w:sz w:val="24"/>
        </w:rPr>
        <w:t xml:space="preserve"> тюрбан, на лицо нанесен</w:t>
      </w:r>
      <w:r w:rsidR="00C72FBE" w:rsidRPr="007879AE">
        <w:rPr>
          <w:rFonts w:ascii="Times New Roman" w:hAnsi="Times New Roman" w:cs="Times New Roman"/>
          <w:color w:val="000000"/>
          <w:sz w:val="24"/>
        </w:rPr>
        <w:t xml:space="preserve"> яркий макияж. Образ дополняет блуза с </w:t>
      </w:r>
      <w:r w:rsidR="00C23C13">
        <w:rPr>
          <w:rFonts w:ascii="Times New Roman" w:hAnsi="Times New Roman" w:cs="Times New Roman"/>
          <w:color w:val="000000"/>
          <w:sz w:val="24"/>
        </w:rPr>
        <w:t xml:space="preserve">мелким черно-белым </w:t>
      </w:r>
      <w:r w:rsidR="00C72FBE" w:rsidRPr="007879AE">
        <w:rPr>
          <w:rFonts w:ascii="Times New Roman" w:hAnsi="Times New Roman" w:cs="Times New Roman"/>
          <w:color w:val="000000"/>
          <w:sz w:val="24"/>
        </w:rPr>
        <w:t>геометрическим принтом и бижутерия</w:t>
      </w:r>
      <w:r w:rsidR="004A3B65" w:rsidRPr="007879AE">
        <w:rPr>
          <w:rFonts w:ascii="Times New Roman" w:hAnsi="Times New Roman" w:cs="Times New Roman"/>
          <w:color w:val="000000"/>
          <w:sz w:val="24"/>
        </w:rPr>
        <w:t>, в основе которой лежит сочетание геометрических тел</w:t>
      </w:r>
      <w:r w:rsidR="00C72FBE" w:rsidRPr="007879AE">
        <w:rPr>
          <w:rFonts w:ascii="Times New Roman" w:hAnsi="Times New Roman" w:cs="Times New Roman"/>
          <w:color w:val="000000"/>
          <w:sz w:val="24"/>
        </w:rPr>
        <w:t xml:space="preserve">. </w:t>
      </w:r>
      <w:r w:rsidR="004A3B65" w:rsidRPr="007879AE">
        <w:rPr>
          <w:rFonts w:ascii="Times New Roman" w:hAnsi="Times New Roman" w:cs="Times New Roman"/>
          <w:color w:val="000000"/>
          <w:sz w:val="24"/>
        </w:rPr>
        <w:t>Следует сказать, что подобное сочетан</w:t>
      </w:r>
      <w:r w:rsidR="007879AE">
        <w:rPr>
          <w:rFonts w:ascii="Times New Roman" w:hAnsi="Times New Roman" w:cs="Times New Roman"/>
          <w:color w:val="000000"/>
          <w:sz w:val="24"/>
        </w:rPr>
        <w:t>ие выглядит вычурным</w:t>
      </w:r>
      <w:r w:rsidR="004A3B65" w:rsidRPr="007879AE">
        <w:rPr>
          <w:rFonts w:ascii="Times New Roman" w:hAnsi="Times New Roman" w:cs="Times New Roman"/>
          <w:color w:val="000000"/>
          <w:sz w:val="24"/>
        </w:rPr>
        <w:t xml:space="preserve"> и выдает </w:t>
      </w:r>
      <w:r w:rsidR="007879AE" w:rsidRPr="007879AE">
        <w:rPr>
          <w:rFonts w:ascii="Times New Roman" w:hAnsi="Times New Roman" w:cs="Times New Roman"/>
          <w:color w:val="000000"/>
          <w:sz w:val="24"/>
        </w:rPr>
        <w:t>отсутствие</w:t>
      </w:r>
      <w:r w:rsidR="004A3B65" w:rsidRPr="007879AE">
        <w:rPr>
          <w:rFonts w:ascii="Times New Roman" w:hAnsi="Times New Roman" w:cs="Times New Roman"/>
          <w:color w:val="000000"/>
          <w:sz w:val="24"/>
        </w:rPr>
        <w:t xml:space="preserve"> длительной традиции. </w:t>
      </w:r>
      <w:r w:rsidR="007879AE" w:rsidRPr="007879AE">
        <w:rPr>
          <w:rFonts w:ascii="Times New Roman" w:eastAsia="Times New Roman" w:hAnsi="Times New Roman" w:cs="Times New Roman"/>
          <w:color w:val="000000"/>
          <w:sz w:val="24"/>
          <w:szCs w:val="24"/>
          <w:lang w:eastAsia="ru-RU"/>
        </w:rPr>
        <w:t>Отметим крепкую фигуру девушки, её спортивное телосложение; мы видим независи</w:t>
      </w:r>
      <w:r w:rsidR="00C23C13">
        <w:rPr>
          <w:rFonts w:ascii="Times New Roman" w:eastAsia="Times New Roman" w:hAnsi="Times New Roman" w:cs="Times New Roman"/>
          <w:color w:val="000000"/>
          <w:sz w:val="24"/>
          <w:szCs w:val="24"/>
          <w:lang w:eastAsia="ru-RU"/>
        </w:rPr>
        <w:t xml:space="preserve">мый и современный образ, но </w:t>
      </w:r>
      <w:r w:rsidR="007879AE" w:rsidRPr="007879AE">
        <w:rPr>
          <w:rFonts w:ascii="Times New Roman" w:eastAsia="Times New Roman" w:hAnsi="Times New Roman" w:cs="Times New Roman"/>
          <w:color w:val="000000"/>
          <w:sz w:val="24"/>
          <w:szCs w:val="24"/>
          <w:lang w:eastAsia="ru-RU"/>
        </w:rPr>
        <w:t xml:space="preserve">куда менее утончённый, чем французский. Эти обложки – воплощение существенной разницы между претенциозной французской высокой модой и </w:t>
      </w:r>
      <w:r w:rsidR="007879AE">
        <w:rPr>
          <w:rFonts w:ascii="Times New Roman" w:eastAsia="Times New Roman" w:hAnsi="Times New Roman" w:cs="Times New Roman"/>
          <w:color w:val="000000"/>
          <w:sz w:val="24"/>
          <w:szCs w:val="24"/>
          <w:lang w:eastAsia="ru-RU"/>
        </w:rPr>
        <w:t xml:space="preserve">молодым, </w:t>
      </w:r>
      <w:r w:rsidR="007879AE" w:rsidRPr="007879AE">
        <w:rPr>
          <w:rFonts w:ascii="Times New Roman" w:eastAsia="Times New Roman" w:hAnsi="Times New Roman" w:cs="Times New Roman"/>
          <w:color w:val="000000"/>
          <w:sz w:val="24"/>
          <w:szCs w:val="24"/>
          <w:lang w:eastAsia="ru-RU"/>
        </w:rPr>
        <w:t>демократичным американ</w:t>
      </w:r>
      <w:r w:rsidR="00C23C13">
        <w:rPr>
          <w:rFonts w:ascii="Times New Roman" w:eastAsia="Times New Roman" w:hAnsi="Times New Roman" w:cs="Times New Roman"/>
          <w:color w:val="000000"/>
          <w:sz w:val="24"/>
          <w:szCs w:val="24"/>
          <w:lang w:eastAsia="ru-RU"/>
        </w:rPr>
        <w:t xml:space="preserve">ским готовым пошивом. Французская мода формировала утончённый, манящий, изысканный образ, американская – динамичный, прогрессивный образ нового века. </w:t>
      </w:r>
    </w:p>
    <w:p w:rsidR="00B46BA0" w:rsidRDefault="007879AE" w:rsidP="003E0001">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Другим ц</w:t>
      </w:r>
      <w:r w:rsidRPr="007879AE">
        <w:rPr>
          <w:rFonts w:ascii="Times New Roman" w:eastAsia="Times New Roman" w:hAnsi="Times New Roman" w:cs="Times New Roman"/>
          <w:color w:val="000000"/>
          <w:sz w:val="24"/>
          <w:szCs w:val="24"/>
          <w:lang w:eastAsia="ru-RU"/>
        </w:rPr>
        <w:t>енным источником для исследования модной индустрии предстают фэшн-фотографии. После назначения в 1923 году Эдварда Стейхена на пост главного редактора в отделе фотографии модного дома “CondeNast” на страницах Vogue и VenityFair закрепился характерный американский типаж того времени: юная девушка спортивного телослож</w:t>
      </w:r>
      <w:r>
        <w:rPr>
          <w:rFonts w:ascii="Times New Roman" w:eastAsia="Times New Roman" w:hAnsi="Times New Roman" w:cs="Times New Roman"/>
          <w:color w:val="000000"/>
          <w:sz w:val="24"/>
          <w:szCs w:val="24"/>
          <w:lang w:eastAsia="ru-RU"/>
        </w:rPr>
        <w:t>ения, современная</w:t>
      </w:r>
      <w:r w:rsidRPr="007879AE">
        <w:rPr>
          <w:rFonts w:ascii="Times New Roman" w:eastAsia="Times New Roman" w:hAnsi="Times New Roman" w:cs="Times New Roman"/>
          <w:color w:val="000000"/>
          <w:sz w:val="24"/>
          <w:szCs w:val="24"/>
          <w:lang w:eastAsia="ru-RU"/>
        </w:rPr>
        <w:t> и независимая. В этот же период появляется динамичная манера “честной” съемки Мартина Мункачи</w:t>
      </w:r>
      <w:r w:rsidR="008D777E">
        <w:rPr>
          <w:rStyle w:val="a6"/>
          <w:rFonts w:ascii="Times New Roman" w:eastAsia="Times New Roman" w:hAnsi="Times New Roman" w:cs="Times New Roman"/>
          <w:color w:val="000000"/>
          <w:sz w:val="24"/>
          <w:szCs w:val="24"/>
          <w:lang w:eastAsia="ru-RU"/>
        </w:rPr>
        <w:footnoteReference w:id="59"/>
      </w:r>
      <w:r w:rsidRPr="007879AE">
        <w:rPr>
          <w:rFonts w:ascii="Times New Roman" w:eastAsia="Times New Roman" w:hAnsi="Times New Roman" w:cs="Times New Roman"/>
          <w:color w:val="000000"/>
          <w:sz w:val="24"/>
          <w:szCs w:val="24"/>
          <w:lang w:eastAsia="ru-RU"/>
        </w:rPr>
        <w:t>. Таким образом, в</w:t>
      </w:r>
      <w:r>
        <w:rPr>
          <w:rFonts w:ascii="Times New Roman" w:eastAsia="Times New Roman" w:hAnsi="Times New Roman" w:cs="Times New Roman"/>
          <w:color w:val="000000"/>
          <w:sz w:val="24"/>
          <w:szCs w:val="24"/>
          <w:lang w:eastAsia="ru-RU"/>
        </w:rPr>
        <w:t xml:space="preserve"> областимодной </w:t>
      </w:r>
      <w:r w:rsidRPr="007879AE">
        <w:rPr>
          <w:rFonts w:ascii="Times New Roman" w:eastAsia="Times New Roman" w:hAnsi="Times New Roman" w:cs="Times New Roman"/>
          <w:color w:val="000000"/>
          <w:sz w:val="24"/>
          <w:szCs w:val="24"/>
          <w:lang w:eastAsia="ru-RU"/>
        </w:rPr>
        <w:t>фотографии также проявился более энергичный и естествен</w:t>
      </w:r>
      <w:r>
        <w:rPr>
          <w:rFonts w:ascii="Times New Roman" w:eastAsia="Times New Roman" w:hAnsi="Times New Roman" w:cs="Times New Roman"/>
          <w:color w:val="000000"/>
          <w:sz w:val="24"/>
          <w:szCs w:val="24"/>
          <w:lang w:eastAsia="ru-RU"/>
        </w:rPr>
        <w:t>ный харак</w:t>
      </w:r>
      <w:r w:rsidR="00C23C13">
        <w:rPr>
          <w:rFonts w:ascii="Times New Roman" w:eastAsia="Times New Roman" w:hAnsi="Times New Roman" w:cs="Times New Roman"/>
          <w:color w:val="000000"/>
          <w:sz w:val="24"/>
          <w:szCs w:val="24"/>
          <w:lang w:eastAsia="ru-RU"/>
        </w:rPr>
        <w:t>тер Американской моды. Н</w:t>
      </w:r>
      <w:r>
        <w:rPr>
          <w:rFonts w:ascii="Times New Roman" w:eastAsia="Times New Roman" w:hAnsi="Times New Roman" w:cs="Times New Roman"/>
          <w:color w:val="000000"/>
          <w:sz w:val="24"/>
          <w:szCs w:val="24"/>
          <w:lang w:eastAsia="ru-RU"/>
        </w:rPr>
        <w:t xml:space="preserve">аиболее интересным источником представляются частные и жанровые фотоснимки. Для сравнения </w:t>
      </w:r>
      <w:r w:rsidR="00C23C13">
        <w:rPr>
          <w:rFonts w:ascii="Times New Roman" w:eastAsia="Times New Roman" w:hAnsi="Times New Roman" w:cs="Times New Roman"/>
          <w:color w:val="000000"/>
          <w:sz w:val="24"/>
          <w:szCs w:val="24"/>
          <w:lang w:eastAsia="ru-RU"/>
        </w:rPr>
        <w:t>художественного образа женского платья во Франции и США обратимся к</w:t>
      </w:r>
      <w:r>
        <w:rPr>
          <w:rFonts w:ascii="Times New Roman" w:eastAsia="Times New Roman" w:hAnsi="Times New Roman" w:cs="Times New Roman"/>
          <w:color w:val="000000"/>
          <w:sz w:val="24"/>
          <w:szCs w:val="24"/>
          <w:lang w:eastAsia="ru-RU"/>
        </w:rPr>
        <w:t xml:space="preserve"> фото из сборника </w:t>
      </w:r>
      <w:r>
        <w:rPr>
          <w:rFonts w:ascii="Times New Roman" w:eastAsia="Times New Roman" w:hAnsi="Times New Roman" w:cs="Times New Roman"/>
          <w:color w:val="000000"/>
          <w:sz w:val="24"/>
          <w:szCs w:val="24"/>
          <w:lang w:val="en-US" w:eastAsia="ru-RU"/>
        </w:rPr>
        <w:t>Gettyimages</w:t>
      </w:r>
      <w:r w:rsidRPr="007879A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Decadesofthe</w:t>
      </w:r>
      <w:r w:rsidRPr="007879AE">
        <w:rPr>
          <w:rFonts w:ascii="Times New Roman" w:eastAsia="Times New Roman" w:hAnsi="Times New Roman" w:cs="Times New Roman"/>
          <w:color w:val="000000"/>
          <w:sz w:val="24"/>
          <w:szCs w:val="24"/>
          <w:lang w:eastAsia="ru-RU"/>
        </w:rPr>
        <w:t xml:space="preserve"> 20</w:t>
      </w:r>
      <w:r w:rsidRPr="007879AE">
        <w:rPr>
          <w:rFonts w:ascii="Times New Roman" w:eastAsia="Times New Roman" w:hAnsi="Times New Roman" w:cs="Times New Roman"/>
          <w:color w:val="000000"/>
          <w:sz w:val="24"/>
          <w:szCs w:val="24"/>
          <w:vertAlign w:val="superscript"/>
          <w:lang w:val="en-US" w:eastAsia="ru-RU"/>
        </w:rPr>
        <w:t>th</w:t>
      </w:r>
      <w:r>
        <w:rPr>
          <w:rFonts w:ascii="Times New Roman" w:eastAsia="Times New Roman" w:hAnsi="Times New Roman" w:cs="Times New Roman"/>
          <w:color w:val="000000"/>
          <w:sz w:val="24"/>
          <w:szCs w:val="24"/>
          <w:lang w:val="en-US" w:eastAsia="ru-RU"/>
        </w:rPr>
        <w:t>Century</w:t>
      </w:r>
      <w:r w:rsidRPr="007879AE">
        <w:rPr>
          <w:rFonts w:ascii="Times New Roman" w:eastAsia="Times New Roman" w:hAnsi="Times New Roman" w:cs="Times New Roman"/>
          <w:color w:val="000000"/>
          <w:sz w:val="24"/>
          <w:szCs w:val="24"/>
          <w:lang w:eastAsia="ru-RU"/>
        </w:rPr>
        <w:t>”</w:t>
      </w:r>
      <w:r w:rsidR="006C7661">
        <w:rPr>
          <w:rFonts w:ascii="Times New Roman" w:eastAsia="Times New Roman" w:hAnsi="Times New Roman" w:cs="Times New Roman"/>
          <w:color w:val="000000"/>
          <w:sz w:val="24"/>
          <w:szCs w:val="24"/>
          <w:lang w:eastAsia="ru-RU"/>
        </w:rPr>
        <w:t>.</w:t>
      </w:r>
      <w:r>
        <w:rPr>
          <w:rStyle w:val="a6"/>
          <w:rFonts w:ascii="Times New Roman" w:eastAsia="Times New Roman" w:hAnsi="Times New Roman" w:cs="Times New Roman"/>
          <w:color w:val="000000"/>
          <w:sz w:val="24"/>
          <w:szCs w:val="24"/>
          <w:lang w:eastAsia="ru-RU"/>
        </w:rPr>
        <w:footnoteReference w:id="60"/>
      </w:r>
      <w:r w:rsidR="006C7661">
        <w:rPr>
          <w:rFonts w:ascii="Times New Roman" w:eastAsia="Times New Roman" w:hAnsi="Times New Roman" w:cs="Times New Roman"/>
          <w:color w:val="000000"/>
          <w:sz w:val="24"/>
          <w:szCs w:val="24"/>
          <w:lang w:eastAsia="ru-RU"/>
        </w:rPr>
        <w:t>Предметом нашего интереса станет ансамбль с пальто и шляпкой клош в американской и французской вариациях. Американка, запечатленная на</w:t>
      </w:r>
      <w:r w:rsidR="00845B6B">
        <w:rPr>
          <w:rFonts w:ascii="Times New Roman" w:eastAsia="Times New Roman" w:hAnsi="Times New Roman" w:cs="Times New Roman"/>
          <w:color w:val="000000"/>
          <w:sz w:val="24"/>
          <w:szCs w:val="24"/>
          <w:lang w:eastAsia="ru-RU"/>
        </w:rPr>
        <w:t xml:space="preserve"> фото 1927 </w:t>
      </w:r>
      <w:r w:rsidR="005A47D1">
        <w:rPr>
          <w:rFonts w:ascii="Times New Roman" w:eastAsia="Times New Roman" w:hAnsi="Times New Roman" w:cs="Times New Roman"/>
          <w:color w:val="000000"/>
          <w:sz w:val="24"/>
          <w:szCs w:val="24"/>
          <w:lang w:eastAsia="ru-RU"/>
        </w:rPr>
        <w:t xml:space="preserve">(Ил.8) </w:t>
      </w:r>
      <w:r w:rsidR="00845B6B">
        <w:rPr>
          <w:rFonts w:ascii="Times New Roman" w:eastAsia="Times New Roman" w:hAnsi="Times New Roman" w:cs="Times New Roman"/>
          <w:color w:val="000000"/>
          <w:sz w:val="24"/>
          <w:szCs w:val="24"/>
          <w:lang w:eastAsia="ru-RU"/>
        </w:rPr>
        <w:t xml:space="preserve">года, </w:t>
      </w:r>
      <w:r w:rsidR="006C7661">
        <w:rPr>
          <w:rFonts w:ascii="Times New Roman" w:eastAsia="Times New Roman" w:hAnsi="Times New Roman" w:cs="Times New Roman"/>
          <w:color w:val="000000"/>
          <w:sz w:val="24"/>
          <w:szCs w:val="24"/>
          <w:lang w:eastAsia="ru-RU"/>
        </w:rPr>
        <w:t>одета в актуальн</w:t>
      </w:r>
      <w:r w:rsidR="00845B6B">
        <w:rPr>
          <w:rFonts w:ascii="Times New Roman" w:eastAsia="Times New Roman" w:hAnsi="Times New Roman" w:cs="Times New Roman"/>
          <w:color w:val="000000"/>
          <w:sz w:val="24"/>
          <w:szCs w:val="24"/>
          <w:lang w:eastAsia="ru-RU"/>
        </w:rPr>
        <w:t>ое пальто прямого кроя с отложным сзади воротником. Рукава пальто оторочены мехом и сверху перехвачены тесьмой с блестками. Воротник и рукава декорированы вставками из ткани с геометрическим паттерном. Шляпка клош с фестончатым краем, дополняющая ансамбль</w:t>
      </w:r>
      <w:r w:rsidR="009D1B9F">
        <w:rPr>
          <w:rFonts w:ascii="Times New Roman" w:eastAsia="Times New Roman" w:hAnsi="Times New Roman" w:cs="Times New Roman"/>
          <w:color w:val="000000"/>
          <w:sz w:val="24"/>
          <w:szCs w:val="24"/>
          <w:lang w:eastAsia="ru-RU"/>
        </w:rPr>
        <w:t>,</w:t>
      </w:r>
      <w:r w:rsidR="00845B6B">
        <w:rPr>
          <w:rFonts w:ascii="Times New Roman" w:eastAsia="Times New Roman" w:hAnsi="Times New Roman" w:cs="Times New Roman"/>
          <w:color w:val="000000"/>
          <w:sz w:val="24"/>
          <w:szCs w:val="24"/>
          <w:lang w:eastAsia="ru-RU"/>
        </w:rPr>
        <w:t xml:space="preserve"> декорирована атласной лентой. На ногах девушки </w:t>
      </w:r>
      <w:r w:rsidR="009D1B9F">
        <w:rPr>
          <w:rFonts w:ascii="Times New Roman" w:eastAsia="Times New Roman" w:hAnsi="Times New Roman" w:cs="Times New Roman"/>
          <w:color w:val="000000"/>
          <w:sz w:val="24"/>
          <w:szCs w:val="24"/>
          <w:lang w:eastAsia="ru-RU"/>
        </w:rPr>
        <w:t xml:space="preserve">простые </w:t>
      </w:r>
      <w:r w:rsidR="00845B6B">
        <w:rPr>
          <w:rFonts w:ascii="Times New Roman" w:eastAsia="Times New Roman" w:hAnsi="Times New Roman" w:cs="Times New Roman"/>
          <w:color w:val="000000"/>
          <w:sz w:val="24"/>
          <w:szCs w:val="24"/>
          <w:lang w:eastAsia="ru-RU"/>
        </w:rPr>
        <w:t>чёрные кожаные туфли с п</w:t>
      </w:r>
      <w:r w:rsidR="009D1B9F">
        <w:rPr>
          <w:rFonts w:ascii="Times New Roman" w:eastAsia="Times New Roman" w:hAnsi="Times New Roman" w:cs="Times New Roman"/>
          <w:color w:val="000000"/>
          <w:sz w:val="24"/>
          <w:szCs w:val="24"/>
          <w:lang w:eastAsia="ru-RU"/>
        </w:rPr>
        <w:t xml:space="preserve">ерепонкой. Отметим, что пальто сидит далеко не самым идеальным образом: многочисленные складки выдают, что оно было подобрано не по фигуре. Отделка пальто кажется вычурной: мех, тесьма с блёстками и геометрический паттерн явно перегружают этот предмет одежды. Любопытно, что несмотря на выбор такого очевидно «нарядного» предмета гардероба, должного внимания подбору аксессуаров уделено не было. </w:t>
      </w:r>
      <w:r w:rsidR="009D1B9F">
        <w:rPr>
          <w:rFonts w:ascii="Times New Roman" w:eastAsia="Times New Roman" w:hAnsi="Times New Roman" w:cs="Times New Roman"/>
          <w:color w:val="000000"/>
          <w:sz w:val="24"/>
          <w:szCs w:val="24"/>
          <w:lang w:eastAsia="ru-RU"/>
        </w:rPr>
        <w:lastRenderedPageBreak/>
        <w:t>Совершенно оказалась невостребованной актуальная на тот период проблема выбора соответствующей обуви. Каждый из предметов, возможно, хорошо бы смотрелся в ином сочетании, но в представленном анс</w:t>
      </w:r>
      <w:r w:rsidR="00C23C13">
        <w:rPr>
          <w:rFonts w:ascii="Times New Roman" w:eastAsia="Times New Roman" w:hAnsi="Times New Roman" w:cs="Times New Roman"/>
          <w:color w:val="000000"/>
          <w:sz w:val="24"/>
          <w:szCs w:val="24"/>
          <w:lang w:eastAsia="ru-RU"/>
        </w:rPr>
        <w:t>амбле представляется «случайным</w:t>
      </w:r>
      <w:r w:rsidR="009D1B9F">
        <w:rPr>
          <w:rFonts w:ascii="Times New Roman" w:eastAsia="Times New Roman" w:hAnsi="Times New Roman" w:cs="Times New Roman"/>
          <w:color w:val="000000"/>
          <w:sz w:val="24"/>
          <w:szCs w:val="24"/>
          <w:lang w:eastAsia="ru-RU"/>
        </w:rPr>
        <w:t xml:space="preserve">». В результате, описанный нами образ </w:t>
      </w:r>
      <w:r w:rsidR="00C23C13">
        <w:rPr>
          <w:rFonts w:ascii="Times New Roman" w:eastAsia="Times New Roman" w:hAnsi="Times New Roman" w:cs="Times New Roman"/>
          <w:color w:val="000000"/>
          <w:sz w:val="24"/>
          <w:szCs w:val="24"/>
          <w:lang w:eastAsia="ru-RU"/>
        </w:rPr>
        <w:t>кажется</w:t>
      </w:r>
      <w:r w:rsidR="009D1B9F">
        <w:rPr>
          <w:rFonts w:ascii="Times New Roman" w:eastAsia="Times New Roman" w:hAnsi="Times New Roman" w:cs="Times New Roman"/>
          <w:color w:val="000000"/>
          <w:sz w:val="24"/>
          <w:szCs w:val="24"/>
          <w:lang w:eastAsia="ru-RU"/>
        </w:rPr>
        <w:t xml:space="preserve"> дисгармоничным: очевидна неудачная попытка комбинирования одежды и аксессуаров, несоответствие размера, выбор главного в ансамбле предмета одежды – пальто с чересчур обильным декором.</w:t>
      </w:r>
      <w:r w:rsidR="008D23F6">
        <w:rPr>
          <w:rFonts w:ascii="Times New Roman" w:eastAsia="Times New Roman" w:hAnsi="Times New Roman" w:cs="Times New Roman"/>
          <w:color w:val="000000"/>
          <w:sz w:val="24"/>
          <w:szCs w:val="24"/>
          <w:lang w:eastAsia="ru-RU"/>
        </w:rPr>
        <w:t>Далее обратимся к фотоснимку того же 1927 года, сделанному на улицах Парижа</w:t>
      </w:r>
      <w:r w:rsidR="005A47D1">
        <w:rPr>
          <w:rFonts w:ascii="Times New Roman" w:eastAsia="Times New Roman" w:hAnsi="Times New Roman" w:cs="Times New Roman"/>
          <w:color w:val="000000"/>
          <w:sz w:val="24"/>
          <w:szCs w:val="24"/>
          <w:lang w:eastAsia="ru-RU"/>
        </w:rPr>
        <w:t xml:space="preserve"> (Ил. 9)</w:t>
      </w:r>
      <w:r w:rsidR="008D23F6">
        <w:rPr>
          <w:rFonts w:ascii="Times New Roman" w:eastAsia="Times New Roman" w:hAnsi="Times New Roman" w:cs="Times New Roman"/>
          <w:color w:val="000000"/>
          <w:sz w:val="24"/>
          <w:szCs w:val="24"/>
          <w:lang w:eastAsia="ru-RU"/>
        </w:rPr>
        <w:t xml:space="preserve">. Ансамбль представляет собой сочетание пальто – пиджака, отороченного мехом, парной ему </w:t>
      </w:r>
      <w:r w:rsidR="00E13347">
        <w:rPr>
          <w:rFonts w:ascii="Times New Roman" w:eastAsia="Times New Roman" w:hAnsi="Times New Roman" w:cs="Times New Roman"/>
          <w:color w:val="000000"/>
          <w:sz w:val="24"/>
          <w:szCs w:val="24"/>
          <w:lang w:eastAsia="ru-RU"/>
        </w:rPr>
        <w:t xml:space="preserve">прямой </w:t>
      </w:r>
      <w:r w:rsidR="008D23F6">
        <w:rPr>
          <w:rFonts w:ascii="Times New Roman" w:eastAsia="Times New Roman" w:hAnsi="Times New Roman" w:cs="Times New Roman"/>
          <w:color w:val="000000"/>
          <w:sz w:val="24"/>
          <w:szCs w:val="24"/>
          <w:lang w:eastAsia="ru-RU"/>
        </w:rPr>
        <w:t>юбки</w:t>
      </w:r>
      <w:r w:rsidR="00E13347">
        <w:rPr>
          <w:rFonts w:ascii="Times New Roman" w:eastAsia="Times New Roman" w:hAnsi="Times New Roman" w:cs="Times New Roman"/>
          <w:color w:val="000000"/>
          <w:sz w:val="24"/>
          <w:szCs w:val="24"/>
          <w:lang w:eastAsia="ru-RU"/>
        </w:rPr>
        <w:t xml:space="preserve"> чуть ниже колена</w:t>
      </w:r>
      <w:r w:rsidR="008D23F6">
        <w:rPr>
          <w:rFonts w:ascii="Times New Roman" w:eastAsia="Times New Roman" w:hAnsi="Times New Roman" w:cs="Times New Roman"/>
          <w:color w:val="000000"/>
          <w:sz w:val="24"/>
          <w:szCs w:val="24"/>
          <w:lang w:eastAsia="ru-RU"/>
        </w:rPr>
        <w:t>, шл</w:t>
      </w:r>
      <w:r w:rsidR="00E13347">
        <w:rPr>
          <w:rFonts w:ascii="Times New Roman" w:eastAsia="Times New Roman" w:hAnsi="Times New Roman" w:cs="Times New Roman"/>
          <w:color w:val="000000"/>
          <w:sz w:val="24"/>
          <w:szCs w:val="24"/>
          <w:lang w:eastAsia="ru-RU"/>
        </w:rPr>
        <w:t xml:space="preserve">япки – клош и дамской сумочки. Воротник, рукава и подол пальто оторочены темно-коричневым мехом. Подол пальто, сзади значительно более длинный, чем спереди, по акцентной линии бедра на спине собран в складки. Комплект дополнен темной </w:t>
      </w:r>
      <w:r w:rsidR="00832996">
        <w:rPr>
          <w:rFonts w:ascii="Times New Roman" w:eastAsia="Times New Roman" w:hAnsi="Times New Roman" w:cs="Times New Roman"/>
          <w:color w:val="000000"/>
          <w:sz w:val="24"/>
          <w:szCs w:val="24"/>
          <w:lang w:eastAsia="ru-RU"/>
        </w:rPr>
        <w:t xml:space="preserve">минималистской </w:t>
      </w:r>
      <w:r w:rsidR="00E13347">
        <w:rPr>
          <w:rFonts w:ascii="Times New Roman" w:eastAsia="Times New Roman" w:hAnsi="Times New Roman" w:cs="Times New Roman"/>
          <w:color w:val="000000"/>
          <w:sz w:val="24"/>
          <w:szCs w:val="24"/>
          <w:lang w:eastAsia="ru-RU"/>
        </w:rPr>
        <w:t>шляпкой-клош</w:t>
      </w:r>
      <w:r w:rsidR="00C23C13">
        <w:rPr>
          <w:rFonts w:ascii="Times New Roman" w:eastAsia="Times New Roman" w:hAnsi="Times New Roman" w:cs="Times New Roman"/>
          <w:color w:val="000000"/>
          <w:sz w:val="24"/>
          <w:szCs w:val="24"/>
          <w:lang w:eastAsia="ru-RU"/>
        </w:rPr>
        <w:t xml:space="preserve"> без декора</w:t>
      </w:r>
      <w:r w:rsidR="00832996">
        <w:rPr>
          <w:rFonts w:ascii="Times New Roman" w:eastAsia="Times New Roman" w:hAnsi="Times New Roman" w:cs="Times New Roman"/>
          <w:color w:val="000000"/>
          <w:sz w:val="24"/>
          <w:szCs w:val="24"/>
          <w:lang w:eastAsia="ru-RU"/>
        </w:rPr>
        <w:t xml:space="preserve">и дамской сумочкой к ней в тон. Отдельного внимания заслуживает обувь. Выбор туфель делает ансамбль значительно более интересным. К сожалению, тщательно рассмотреть обувь из-за плохого качества снимка не представляется возможным, </w:t>
      </w:r>
      <w:r w:rsidR="00C23C13">
        <w:rPr>
          <w:rFonts w:ascii="Times New Roman" w:eastAsia="Times New Roman" w:hAnsi="Times New Roman" w:cs="Times New Roman"/>
          <w:color w:val="000000"/>
          <w:sz w:val="24"/>
          <w:szCs w:val="24"/>
          <w:lang w:eastAsia="ru-RU"/>
        </w:rPr>
        <w:t xml:space="preserve">но, </w:t>
      </w:r>
      <w:r w:rsidR="00832996">
        <w:rPr>
          <w:rFonts w:ascii="Times New Roman" w:eastAsia="Times New Roman" w:hAnsi="Times New Roman" w:cs="Times New Roman"/>
          <w:color w:val="000000"/>
          <w:sz w:val="24"/>
          <w:szCs w:val="24"/>
          <w:lang w:eastAsia="ru-RU"/>
        </w:rPr>
        <w:t>несмотря на это, можно утверждать, что туфли, скорее всего атласные, были выполнены и декорированы с большим искусством. В целом, образ, созданный француженкой является образцом утончённой и претенциозной парижской моды. Отметим также гармоничное сочетание сложных форм пальто-пиджака с остальными предметами ансамбля</w:t>
      </w:r>
      <w:r w:rsidR="00340D81">
        <w:rPr>
          <w:rFonts w:ascii="Times New Roman" w:eastAsia="Times New Roman" w:hAnsi="Times New Roman" w:cs="Times New Roman"/>
          <w:color w:val="000000"/>
          <w:sz w:val="24"/>
          <w:szCs w:val="24"/>
          <w:lang w:eastAsia="ru-RU"/>
        </w:rPr>
        <w:t xml:space="preserve"> и его идеальное соответствие размеру дамы</w:t>
      </w:r>
      <w:r w:rsidR="00832996">
        <w:rPr>
          <w:rFonts w:ascii="Times New Roman" w:eastAsia="Times New Roman" w:hAnsi="Times New Roman" w:cs="Times New Roman"/>
          <w:color w:val="000000"/>
          <w:sz w:val="24"/>
          <w:szCs w:val="24"/>
          <w:lang w:eastAsia="ru-RU"/>
        </w:rPr>
        <w:t xml:space="preserve">. На основании </w:t>
      </w:r>
      <w:r w:rsidR="00C23C13">
        <w:rPr>
          <w:rFonts w:ascii="Times New Roman" w:eastAsia="Times New Roman" w:hAnsi="Times New Roman" w:cs="Times New Roman"/>
          <w:color w:val="000000"/>
          <w:sz w:val="24"/>
          <w:szCs w:val="24"/>
          <w:lang w:eastAsia="ru-RU"/>
        </w:rPr>
        <w:t>приведенных здесь</w:t>
      </w:r>
      <w:r w:rsidR="00832996">
        <w:rPr>
          <w:rFonts w:ascii="Times New Roman" w:eastAsia="Times New Roman" w:hAnsi="Times New Roman" w:cs="Times New Roman"/>
          <w:color w:val="000000"/>
          <w:sz w:val="24"/>
          <w:szCs w:val="24"/>
          <w:lang w:eastAsia="ru-RU"/>
        </w:rPr>
        <w:t xml:space="preserve"> комплектов и ряда иных фотоснимков можно сделать следующий вывод: художественный образ платья француженок</w:t>
      </w:r>
      <w:r w:rsidR="00405359">
        <w:rPr>
          <w:rFonts w:ascii="Times New Roman" w:eastAsia="Times New Roman" w:hAnsi="Times New Roman" w:cs="Times New Roman"/>
          <w:color w:val="000000"/>
          <w:sz w:val="24"/>
          <w:szCs w:val="24"/>
          <w:lang w:eastAsia="ru-RU"/>
        </w:rPr>
        <w:t xml:space="preserve"> и американок являют собой пример противопоставления двух культур. В первую очередь, это проявляется в м</w:t>
      </w:r>
      <w:r w:rsidR="00C149A0">
        <w:rPr>
          <w:rFonts w:ascii="Times New Roman" w:eastAsia="Times New Roman" w:hAnsi="Times New Roman" w:cs="Times New Roman"/>
          <w:color w:val="000000"/>
          <w:sz w:val="24"/>
          <w:szCs w:val="24"/>
          <w:lang w:eastAsia="ru-RU"/>
        </w:rPr>
        <w:t>астерстве выбора</w:t>
      </w:r>
      <w:r w:rsidR="00405359">
        <w:rPr>
          <w:rFonts w:ascii="Times New Roman" w:eastAsia="Times New Roman" w:hAnsi="Times New Roman" w:cs="Times New Roman"/>
          <w:color w:val="000000"/>
          <w:sz w:val="24"/>
          <w:szCs w:val="24"/>
          <w:lang w:eastAsia="ru-RU"/>
        </w:rPr>
        <w:t xml:space="preserve"> аксессуаров, которым французские </w:t>
      </w:r>
      <w:r w:rsidR="00C149A0">
        <w:rPr>
          <w:rFonts w:ascii="Times New Roman" w:eastAsia="Times New Roman" w:hAnsi="Times New Roman" w:cs="Times New Roman"/>
          <w:color w:val="000000"/>
          <w:sz w:val="24"/>
          <w:szCs w:val="24"/>
          <w:lang w:eastAsia="ru-RU"/>
        </w:rPr>
        <w:t>женщины владели в совершенстве. Сумки, шляпы, шарфы, перчатки и нитки жемчуга</w:t>
      </w:r>
      <w:r w:rsidR="00670F6A">
        <w:rPr>
          <w:rStyle w:val="a6"/>
          <w:rFonts w:ascii="Times New Roman" w:eastAsia="Times New Roman" w:hAnsi="Times New Roman" w:cs="Times New Roman"/>
          <w:color w:val="000000"/>
          <w:sz w:val="24"/>
          <w:szCs w:val="24"/>
          <w:lang w:eastAsia="ru-RU"/>
        </w:rPr>
        <w:footnoteReference w:id="61"/>
      </w:r>
      <w:r w:rsidR="00C149A0">
        <w:rPr>
          <w:rFonts w:ascii="Times New Roman" w:eastAsia="Times New Roman" w:hAnsi="Times New Roman" w:cs="Times New Roman"/>
          <w:color w:val="000000"/>
          <w:sz w:val="24"/>
          <w:szCs w:val="24"/>
          <w:lang w:eastAsia="ru-RU"/>
        </w:rPr>
        <w:t xml:space="preserve"> являются наиболее распространёнными аксессуарами в ансамблях, созданных француженками. Американки, напротив, не</w:t>
      </w:r>
      <w:r w:rsidR="00670F6A">
        <w:rPr>
          <w:rFonts w:ascii="Times New Roman" w:eastAsia="Times New Roman" w:hAnsi="Times New Roman" w:cs="Times New Roman"/>
          <w:color w:val="000000"/>
          <w:sz w:val="24"/>
          <w:szCs w:val="24"/>
          <w:lang w:eastAsia="ru-RU"/>
        </w:rPr>
        <w:t xml:space="preserve"> так часто использовали предметы, призванные разнообразить ансамбли,</w:t>
      </w:r>
      <w:r w:rsidR="00C149A0">
        <w:rPr>
          <w:rFonts w:ascii="Times New Roman" w:eastAsia="Times New Roman" w:hAnsi="Times New Roman" w:cs="Times New Roman"/>
          <w:color w:val="000000"/>
          <w:sz w:val="24"/>
          <w:szCs w:val="24"/>
          <w:lang w:eastAsia="ru-RU"/>
        </w:rPr>
        <w:t xml:space="preserve"> и пренебрегали искусством их грамотного сочетания. </w:t>
      </w:r>
      <w:r w:rsidR="007C28AF">
        <w:rPr>
          <w:rFonts w:ascii="Times New Roman" w:eastAsia="Times New Roman" w:hAnsi="Times New Roman" w:cs="Times New Roman"/>
          <w:color w:val="000000"/>
          <w:sz w:val="24"/>
          <w:szCs w:val="24"/>
          <w:lang w:eastAsia="ru-RU"/>
        </w:rPr>
        <w:t xml:space="preserve">Интересно отметить, однако, что в американских ансамблях намного чаще </w:t>
      </w:r>
      <w:r w:rsidR="00E06159">
        <w:rPr>
          <w:rFonts w:ascii="Times New Roman" w:eastAsia="Times New Roman" w:hAnsi="Times New Roman" w:cs="Times New Roman"/>
          <w:color w:val="000000"/>
          <w:sz w:val="24"/>
          <w:szCs w:val="24"/>
          <w:lang w:eastAsia="ru-RU"/>
        </w:rPr>
        <w:t>встречается</w:t>
      </w:r>
      <w:r w:rsidR="00B46BA0">
        <w:rPr>
          <w:rFonts w:ascii="Times New Roman" w:eastAsia="Times New Roman" w:hAnsi="Times New Roman" w:cs="Times New Roman"/>
          <w:color w:val="000000"/>
          <w:sz w:val="24"/>
          <w:szCs w:val="24"/>
          <w:lang w:eastAsia="ru-RU"/>
        </w:rPr>
        <w:t>декорирование</w:t>
      </w:r>
      <w:r w:rsidR="00E06159">
        <w:rPr>
          <w:rFonts w:ascii="Times New Roman" w:eastAsia="Times New Roman" w:hAnsi="Times New Roman" w:cs="Times New Roman"/>
          <w:color w:val="000000"/>
          <w:sz w:val="24"/>
          <w:szCs w:val="24"/>
          <w:lang w:eastAsia="ru-RU"/>
        </w:rPr>
        <w:t xml:space="preserve"> вечерних платьев</w:t>
      </w:r>
      <w:r w:rsidR="007C28AF">
        <w:rPr>
          <w:rFonts w:ascii="Times New Roman" w:eastAsia="Times New Roman" w:hAnsi="Times New Roman" w:cs="Times New Roman"/>
          <w:color w:val="000000"/>
          <w:sz w:val="24"/>
          <w:szCs w:val="24"/>
          <w:lang w:eastAsia="ru-RU"/>
        </w:rPr>
        <w:t xml:space="preserve"> стекляру</w:t>
      </w:r>
      <w:r w:rsidR="00B46BA0">
        <w:rPr>
          <w:rFonts w:ascii="Times New Roman" w:eastAsia="Times New Roman" w:hAnsi="Times New Roman" w:cs="Times New Roman"/>
          <w:color w:val="000000"/>
          <w:sz w:val="24"/>
          <w:szCs w:val="24"/>
          <w:lang w:eastAsia="ru-RU"/>
        </w:rPr>
        <w:t>сом,</w:t>
      </w:r>
      <w:r w:rsidR="00E06159">
        <w:rPr>
          <w:rFonts w:ascii="Times New Roman" w:eastAsia="Times New Roman" w:hAnsi="Times New Roman" w:cs="Times New Roman"/>
          <w:color w:val="000000"/>
          <w:sz w:val="24"/>
          <w:szCs w:val="24"/>
          <w:lang w:eastAsia="ru-RU"/>
        </w:rPr>
        <w:t xml:space="preserve"> металлическими элементами</w:t>
      </w:r>
      <w:r w:rsidR="00B46BA0">
        <w:rPr>
          <w:rFonts w:ascii="Times New Roman" w:eastAsia="Times New Roman" w:hAnsi="Times New Roman" w:cs="Times New Roman"/>
          <w:color w:val="000000"/>
          <w:sz w:val="24"/>
          <w:szCs w:val="24"/>
          <w:lang w:eastAsia="ru-RU"/>
        </w:rPr>
        <w:t xml:space="preserve"> и бахромой</w:t>
      </w:r>
      <w:r w:rsidR="00E06159">
        <w:rPr>
          <w:rFonts w:ascii="Times New Roman" w:eastAsia="Times New Roman" w:hAnsi="Times New Roman" w:cs="Times New Roman"/>
          <w:color w:val="000000"/>
          <w:sz w:val="24"/>
          <w:szCs w:val="24"/>
          <w:lang w:eastAsia="ru-RU"/>
        </w:rPr>
        <w:t>, в то время как француже</w:t>
      </w:r>
      <w:r w:rsidR="00B46BA0">
        <w:rPr>
          <w:rFonts w:ascii="Times New Roman" w:eastAsia="Times New Roman" w:hAnsi="Times New Roman" w:cs="Times New Roman"/>
          <w:color w:val="000000"/>
          <w:sz w:val="24"/>
          <w:szCs w:val="24"/>
          <w:lang w:eastAsia="ru-RU"/>
        </w:rPr>
        <w:t>нки отдают предпочтение воланам</w:t>
      </w:r>
      <w:r w:rsidR="00E06159">
        <w:rPr>
          <w:rFonts w:ascii="Times New Roman" w:eastAsia="Times New Roman" w:hAnsi="Times New Roman" w:cs="Times New Roman"/>
          <w:color w:val="000000"/>
          <w:sz w:val="24"/>
          <w:szCs w:val="24"/>
          <w:lang w:eastAsia="ru-RU"/>
        </w:rPr>
        <w:t xml:space="preserve"> и бисеру.</w:t>
      </w:r>
      <w:r w:rsidR="00C149A0">
        <w:rPr>
          <w:rFonts w:ascii="Times New Roman" w:eastAsia="Times New Roman" w:hAnsi="Times New Roman" w:cs="Times New Roman"/>
          <w:color w:val="000000"/>
          <w:sz w:val="24"/>
          <w:szCs w:val="24"/>
          <w:lang w:eastAsia="ru-RU"/>
        </w:rPr>
        <w:t>Кроме того, француженки</w:t>
      </w:r>
      <w:r w:rsidR="007C28AF">
        <w:rPr>
          <w:rFonts w:ascii="Times New Roman" w:eastAsia="Times New Roman" w:hAnsi="Times New Roman" w:cs="Times New Roman"/>
          <w:color w:val="000000"/>
          <w:sz w:val="24"/>
          <w:szCs w:val="24"/>
          <w:lang w:eastAsia="ru-RU"/>
        </w:rPr>
        <w:t xml:space="preserve"> были</w:t>
      </w:r>
      <w:r w:rsidR="00C149A0">
        <w:rPr>
          <w:rFonts w:ascii="Times New Roman" w:eastAsia="Times New Roman" w:hAnsi="Times New Roman" w:cs="Times New Roman"/>
          <w:color w:val="000000"/>
          <w:sz w:val="24"/>
          <w:szCs w:val="24"/>
          <w:lang w:eastAsia="ru-RU"/>
        </w:rPr>
        <w:t xml:space="preserve"> более </w:t>
      </w:r>
      <w:r w:rsidR="007C28AF">
        <w:rPr>
          <w:rFonts w:ascii="Times New Roman" w:eastAsia="Times New Roman" w:hAnsi="Times New Roman" w:cs="Times New Roman"/>
          <w:color w:val="000000"/>
          <w:sz w:val="24"/>
          <w:szCs w:val="24"/>
          <w:lang w:eastAsia="ru-RU"/>
        </w:rPr>
        <w:t>скрупулёзны</w:t>
      </w:r>
      <w:r w:rsidR="00C149A0">
        <w:rPr>
          <w:rFonts w:ascii="Times New Roman" w:eastAsia="Times New Roman" w:hAnsi="Times New Roman" w:cs="Times New Roman"/>
          <w:color w:val="000000"/>
          <w:sz w:val="24"/>
          <w:szCs w:val="24"/>
          <w:lang w:eastAsia="ru-RU"/>
        </w:rPr>
        <w:t xml:space="preserve"> в </w:t>
      </w:r>
      <w:r w:rsidR="00FA1640">
        <w:rPr>
          <w:rFonts w:ascii="Times New Roman" w:eastAsia="Times New Roman" w:hAnsi="Times New Roman" w:cs="Times New Roman"/>
          <w:color w:val="000000"/>
          <w:sz w:val="24"/>
          <w:szCs w:val="24"/>
          <w:lang w:eastAsia="ru-RU"/>
        </w:rPr>
        <w:t xml:space="preserve">вопросе </w:t>
      </w:r>
      <w:r w:rsidR="007C28AF">
        <w:rPr>
          <w:rFonts w:ascii="Times New Roman" w:eastAsia="Times New Roman" w:hAnsi="Times New Roman" w:cs="Times New Roman"/>
          <w:color w:val="000000"/>
          <w:sz w:val="24"/>
          <w:szCs w:val="24"/>
          <w:lang w:eastAsia="ru-RU"/>
        </w:rPr>
        <w:t>вы</w:t>
      </w:r>
      <w:r w:rsidR="00670F6A">
        <w:rPr>
          <w:rFonts w:ascii="Times New Roman" w:eastAsia="Times New Roman" w:hAnsi="Times New Roman" w:cs="Times New Roman"/>
          <w:color w:val="000000"/>
          <w:sz w:val="24"/>
          <w:szCs w:val="24"/>
          <w:lang w:eastAsia="ru-RU"/>
        </w:rPr>
        <w:t xml:space="preserve">бора подходящего размера одежды, в то время как </w:t>
      </w:r>
      <w:r w:rsidR="00670F6A">
        <w:rPr>
          <w:rFonts w:ascii="Times New Roman" w:eastAsia="Times New Roman" w:hAnsi="Times New Roman" w:cs="Times New Roman"/>
          <w:color w:val="000000"/>
          <w:sz w:val="24"/>
          <w:szCs w:val="24"/>
          <w:lang w:eastAsia="ru-RU"/>
        </w:rPr>
        <w:lastRenderedPageBreak/>
        <w:t>американок нередко можно видеть на снимках в одежде, подобранной не по размеру.</w:t>
      </w:r>
      <w:r w:rsidR="00B46BA0">
        <w:rPr>
          <w:rFonts w:ascii="Times New Roman" w:eastAsia="Times New Roman" w:hAnsi="Times New Roman" w:cs="Times New Roman"/>
          <w:color w:val="000000"/>
          <w:sz w:val="24"/>
          <w:szCs w:val="24"/>
          <w:lang w:eastAsia="ru-RU"/>
        </w:rPr>
        <w:t>Х</w:t>
      </w:r>
      <w:r w:rsidR="00670F6A" w:rsidRPr="007F6093">
        <w:rPr>
          <w:rFonts w:ascii="Times New Roman" w:eastAsia="Times New Roman" w:hAnsi="Times New Roman" w:cs="Times New Roman"/>
          <w:color w:val="000000"/>
          <w:sz w:val="24"/>
          <w:szCs w:val="24"/>
          <w:lang w:eastAsia="ru-RU"/>
        </w:rPr>
        <w:t>удожественный образ платья эпохи джаза во Франции был утончённым, гармоничным и продуманным, особая роль отводилась аксессуарам. В США гл</w:t>
      </w:r>
      <w:r w:rsidR="005613B9" w:rsidRPr="007F6093">
        <w:rPr>
          <w:rFonts w:ascii="Times New Roman" w:eastAsia="Times New Roman" w:hAnsi="Times New Roman" w:cs="Times New Roman"/>
          <w:color w:val="000000"/>
          <w:sz w:val="24"/>
          <w:szCs w:val="24"/>
          <w:lang w:eastAsia="ru-RU"/>
        </w:rPr>
        <w:t>а</w:t>
      </w:r>
      <w:r w:rsidR="00670F6A" w:rsidRPr="007F6093">
        <w:rPr>
          <w:rFonts w:ascii="Times New Roman" w:eastAsia="Times New Roman" w:hAnsi="Times New Roman" w:cs="Times New Roman"/>
          <w:color w:val="000000"/>
          <w:sz w:val="24"/>
          <w:szCs w:val="24"/>
          <w:lang w:eastAsia="ru-RU"/>
        </w:rPr>
        <w:t xml:space="preserve">вным достоинство одежды была </w:t>
      </w:r>
      <w:r w:rsidR="005D536E" w:rsidRPr="007F6093">
        <w:rPr>
          <w:rFonts w:ascii="Times New Roman" w:eastAsia="Times New Roman" w:hAnsi="Times New Roman" w:cs="Times New Roman"/>
          <w:color w:val="000000"/>
          <w:sz w:val="24"/>
          <w:szCs w:val="24"/>
          <w:lang w:eastAsia="ru-RU"/>
        </w:rPr>
        <w:t>функциональность и практичность</w:t>
      </w:r>
      <w:r w:rsidR="005613B9" w:rsidRPr="007F6093">
        <w:rPr>
          <w:rFonts w:ascii="Times New Roman" w:eastAsia="Times New Roman" w:hAnsi="Times New Roman" w:cs="Times New Roman"/>
          <w:color w:val="000000"/>
          <w:sz w:val="24"/>
          <w:szCs w:val="24"/>
          <w:lang w:eastAsia="ru-RU"/>
        </w:rPr>
        <w:t>.</w:t>
      </w:r>
    </w:p>
    <w:p w:rsidR="00B46BA0" w:rsidRPr="007F6093" w:rsidRDefault="00B46BA0" w:rsidP="003E0001">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Подвоя итоги главы, отметим, что двадцатые годы двадцатого века можно считать эпохой формирования высокой моды. Производство готового платья превращается в модную индустр</w:t>
      </w:r>
      <w:r w:rsidR="00BE1744">
        <w:rPr>
          <w:rFonts w:ascii="Times New Roman" w:eastAsia="Times New Roman" w:hAnsi="Times New Roman" w:cs="Times New Roman"/>
          <w:color w:val="000000"/>
          <w:sz w:val="24"/>
          <w:szCs w:val="24"/>
          <w:lang w:eastAsia="ru-RU"/>
        </w:rPr>
        <w:t xml:space="preserve">ию со своей структурированной перформативной системой и национальными особенностями, на основе которых во многом складывается художественный образ платья эпохи джаза. </w:t>
      </w:r>
      <w:r w:rsidR="00A53A8D">
        <w:rPr>
          <w:rFonts w:ascii="Times New Roman" w:eastAsia="Times New Roman" w:hAnsi="Times New Roman" w:cs="Times New Roman"/>
          <w:color w:val="000000"/>
          <w:sz w:val="24"/>
          <w:szCs w:val="24"/>
          <w:lang w:eastAsia="ru-RU"/>
        </w:rPr>
        <w:t>Г</w:t>
      </w:r>
      <w:r w:rsidR="005D536E" w:rsidRPr="007F6093">
        <w:rPr>
          <w:rFonts w:ascii="Times New Roman" w:eastAsia="Times New Roman" w:hAnsi="Times New Roman" w:cs="Times New Roman"/>
          <w:color w:val="000000"/>
          <w:sz w:val="24"/>
          <w:szCs w:val="24"/>
          <w:lang w:eastAsia="ru-RU"/>
        </w:rPr>
        <w:t xml:space="preserve">оворя о </w:t>
      </w:r>
      <w:r w:rsidR="00A53A8D">
        <w:rPr>
          <w:rFonts w:ascii="Times New Roman" w:eastAsia="Times New Roman" w:hAnsi="Times New Roman" w:cs="Times New Roman"/>
          <w:color w:val="000000"/>
          <w:sz w:val="24"/>
          <w:szCs w:val="24"/>
          <w:lang w:eastAsia="ru-RU"/>
        </w:rPr>
        <w:t xml:space="preserve">нём, </w:t>
      </w:r>
      <w:r w:rsidR="005D536E" w:rsidRPr="007F6093">
        <w:rPr>
          <w:rFonts w:ascii="Times New Roman" w:eastAsia="Times New Roman" w:hAnsi="Times New Roman" w:cs="Times New Roman"/>
          <w:color w:val="000000"/>
          <w:sz w:val="24"/>
          <w:szCs w:val="24"/>
          <w:lang w:eastAsia="ru-RU"/>
        </w:rPr>
        <w:t>принципиально важно понимать, о какой стране идёт речь, так как с</w:t>
      </w:r>
      <w:r w:rsidR="008271A9">
        <w:rPr>
          <w:rFonts w:ascii="Times New Roman" w:eastAsia="Times New Roman" w:hAnsi="Times New Roman" w:cs="Times New Roman"/>
          <w:color w:val="000000"/>
          <w:sz w:val="24"/>
          <w:szCs w:val="24"/>
          <w:lang w:eastAsia="ru-RU"/>
        </w:rPr>
        <w:t>ама культура ношения одежды</w:t>
      </w:r>
      <w:r w:rsidR="005D536E" w:rsidRPr="007F6093">
        <w:rPr>
          <w:rFonts w:ascii="Times New Roman" w:eastAsia="Times New Roman" w:hAnsi="Times New Roman" w:cs="Times New Roman"/>
          <w:color w:val="000000"/>
          <w:sz w:val="24"/>
          <w:szCs w:val="24"/>
          <w:lang w:eastAsia="ru-RU"/>
        </w:rPr>
        <w:t xml:space="preserve"> на тот период в США и Европе была принципиально разной</w:t>
      </w:r>
      <w:r w:rsidR="00A53A8D">
        <w:rPr>
          <w:rFonts w:ascii="Times New Roman" w:eastAsia="Times New Roman" w:hAnsi="Times New Roman" w:cs="Times New Roman"/>
          <w:color w:val="000000"/>
          <w:sz w:val="24"/>
          <w:szCs w:val="24"/>
          <w:lang w:eastAsia="ru-RU"/>
        </w:rPr>
        <w:t>. С</w:t>
      </w:r>
      <w:r w:rsidRPr="007879AE">
        <w:rPr>
          <w:rFonts w:ascii="Times New Roman" w:eastAsia="Times New Roman" w:hAnsi="Times New Roman" w:cs="Times New Roman"/>
          <w:color w:val="000000"/>
          <w:sz w:val="24"/>
          <w:szCs w:val="24"/>
          <w:lang w:eastAsia="ru-RU"/>
        </w:rPr>
        <w:t xml:space="preserve"> уверенн</w:t>
      </w:r>
      <w:r>
        <w:rPr>
          <w:rFonts w:ascii="Times New Roman" w:eastAsia="Times New Roman" w:hAnsi="Times New Roman" w:cs="Times New Roman"/>
          <w:color w:val="000000"/>
          <w:sz w:val="24"/>
          <w:szCs w:val="24"/>
          <w:lang w:eastAsia="ru-RU"/>
        </w:rPr>
        <w:t>остью можно констатировать, что</w:t>
      </w:r>
      <w:r w:rsidRPr="007879AE">
        <w:rPr>
          <w:rFonts w:ascii="Times New Roman" w:eastAsia="Times New Roman" w:hAnsi="Times New Roman" w:cs="Times New Roman"/>
          <w:color w:val="000000"/>
          <w:sz w:val="24"/>
          <w:szCs w:val="24"/>
          <w:lang w:eastAsia="ru-RU"/>
        </w:rPr>
        <w:t xml:space="preserve"> говорить об идентичности американской моды до начала тридцатых годов не </w:t>
      </w:r>
      <w:r w:rsidR="008271A9">
        <w:rPr>
          <w:rFonts w:ascii="Times New Roman" w:eastAsia="Times New Roman" w:hAnsi="Times New Roman" w:cs="Times New Roman"/>
          <w:color w:val="000000"/>
          <w:sz w:val="24"/>
          <w:szCs w:val="24"/>
          <w:lang w:eastAsia="ru-RU"/>
        </w:rPr>
        <w:t xml:space="preserve">представляется возможным, а вектор развития высокой моды в послевоенной Европе по-прежнему задаёт Франция. </w:t>
      </w:r>
    </w:p>
    <w:p w:rsidR="000E7BE4" w:rsidRPr="007F6093" w:rsidRDefault="000E7BE4"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A3284B" w:rsidRDefault="00A3284B" w:rsidP="003E0001">
      <w:pPr>
        <w:spacing w:after="0" w:line="360" w:lineRule="auto"/>
        <w:jc w:val="both"/>
        <w:rPr>
          <w:rFonts w:ascii="Times New Roman" w:eastAsia="Times New Roman" w:hAnsi="Times New Roman" w:cs="Times New Roman"/>
          <w:color w:val="000000"/>
          <w:sz w:val="24"/>
          <w:szCs w:val="24"/>
          <w:lang w:eastAsia="ru-RU"/>
        </w:rPr>
      </w:pPr>
    </w:p>
    <w:p w:rsidR="0000645B" w:rsidRDefault="0000645B" w:rsidP="003E0001">
      <w:pPr>
        <w:spacing w:after="0" w:line="360" w:lineRule="auto"/>
        <w:jc w:val="both"/>
        <w:rPr>
          <w:rFonts w:ascii="Times New Roman" w:eastAsia="Times New Roman" w:hAnsi="Times New Roman" w:cs="Times New Roman"/>
          <w:color w:val="000000"/>
          <w:sz w:val="24"/>
          <w:szCs w:val="24"/>
          <w:lang w:eastAsia="ru-RU"/>
        </w:rPr>
      </w:pPr>
    </w:p>
    <w:p w:rsidR="005613B9" w:rsidRPr="007F6093" w:rsidRDefault="005613B9" w:rsidP="003E0001">
      <w:pPr>
        <w:spacing w:after="0" w:line="360" w:lineRule="auto"/>
        <w:jc w:val="both"/>
        <w:rPr>
          <w:rFonts w:ascii="Times New Roman" w:eastAsia="Times New Roman" w:hAnsi="Times New Roman" w:cs="Times New Roman"/>
          <w:color w:val="000000"/>
          <w:sz w:val="24"/>
          <w:szCs w:val="24"/>
          <w:lang w:eastAsia="ru-RU"/>
        </w:rPr>
      </w:pPr>
      <w:r w:rsidRPr="0000645B">
        <w:rPr>
          <w:rFonts w:ascii="Times New Roman" w:eastAsia="Times New Roman" w:hAnsi="Times New Roman" w:cs="Times New Roman"/>
          <w:b/>
          <w:color w:val="000000"/>
          <w:sz w:val="24"/>
          <w:szCs w:val="24"/>
          <w:lang w:eastAsia="ru-RU"/>
        </w:rPr>
        <w:t>2.2</w:t>
      </w:r>
      <w:r w:rsidRPr="007F6093">
        <w:rPr>
          <w:rFonts w:ascii="Times New Roman" w:eastAsia="Times New Roman" w:hAnsi="Times New Roman" w:cs="Times New Roman"/>
          <w:color w:val="000000"/>
          <w:sz w:val="24"/>
          <w:szCs w:val="24"/>
          <w:lang w:eastAsia="ru-RU"/>
        </w:rPr>
        <w:t>.</w:t>
      </w:r>
      <w:r w:rsidR="00124880">
        <w:rPr>
          <w:rFonts w:ascii="Times New Roman" w:eastAsia="Times New Roman" w:hAnsi="Times New Roman" w:cs="Times New Roman"/>
          <w:b/>
          <w:color w:val="000000"/>
          <w:sz w:val="24"/>
          <w:szCs w:val="24"/>
          <w:lang w:eastAsia="ru-RU"/>
        </w:rPr>
        <w:t>Характерные ч</w:t>
      </w:r>
      <w:r w:rsidR="008271A9" w:rsidRPr="00124880">
        <w:rPr>
          <w:rFonts w:ascii="Times New Roman" w:eastAsia="Times New Roman" w:hAnsi="Times New Roman" w:cs="Times New Roman"/>
          <w:b/>
          <w:color w:val="000000"/>
          <w:sz w:val="24"/>
          <w:szCs w:val="24"/>
          <w:lang w:eastAsia="ru-RU"/>
        </w:rPr>
        <w:t>ерты художественного образа платья эпохи джаза</w:t>
      </w:r>
    </w:p>
    <w:p w:rsidR="005613B9" w:rsidRPr="007F6093" w:rsidRDefault="005613B9" w:rsidP="003E0001">
      <w:pPr>
        <w:spacing w:after="0" w:line="360" w:lineRule="auto"/>
        <w:jc w:val="both"/>
        <w:rPr>
          <w:rFonts w:ascii="Times New Roman" w:eastAsia="Times New Roman" w:hAnsi="Times New Roman" w:cs="Times New Roman"/>
          <w:color w:val="000000"/>
          <w:sz w:val="24"/>
          <w:szCs w:val="24"/>
          <w:lang w:eastAsia="ru-RU"/>
        </w:rPr>
      </w:pPr>
      <w:r w:rsidRPr="007F6093">
        <w:rPr>
          <w:rFonts w:ascii="Times New Roman" w:eastAsia="Times New Roman" w:hAnsi="Times New Roman" w:cs="Times New Roman"/>
          <w:color w:val="000000"/>
          <w:sz w:val="24"/>
          <w:szCs w:val="24"/>
          <w:lang w:eastAsia="ru-RU"/>
        </w:rPr>
        <w:t xml:space="preserve">Несмотря на существенную разницу в </w:t>
      </w:r>
      <w:r w:rsidR="00124880">
        <w:rPr>
          <w:rFonts w:ascii="Times New Roman" w:eastAsia="Times New Roman" w:hAnsi="Times New Roman" w:cs="Times New Roman"/>
          <w:color w:val="000000"/>
          <w:sz w:val="24"/>
          <w:szCs w:val="24"/>
          <w:lang w:eastAsia="ru-RU"/>
        </w:rPr>
        <w:t xml:space="preserve">описанных ранее </w:t>
      </w:r>
      <w:r w:rsidRPr="007F6093">
        <w:rPr>
          <w:rFonts w:ascii="Times New Roman" w:eastAsia="Times New Roman" w:hAnsi="Times New Roman" w:cs="Times New Roman"/>
          <w:color w:val="000000"/>
          <w:sz w:val="24"/>
          <w:szCs w:val="24"/>
          <w:lang w:eastAsia="ru-RU"/>
        </w:rPr>
        <w:t xml:space="preserve">образах женщин Европы и США, попытаемся выделить несколько общих черт, характеризовавших художественный образ платья </w:t>
      </w:r>
      <w:r w:rsidR="006567CB" w:rsidRPr="007F6093">
        <w:rPr>
          <w:rFonts w:ascii="Times New Roman" w:eastAsia="Times New Roman" w:hAnsi="Times New Roman" w:cs="Times New Roman"/>
          <w:color w:val="000000"/>
          <w:sz w:val="24"/>
          <w:szCs w:val="24"/>
          <w:lang w:eastAsia="ru-RU"/>
        </w:rPr>
        <w:t>двадцатых годов</w:t>
      </w:r>
      <w:r w:rsidRPr="007F6093">
        <w:rPr>
          <w:rFonts w:ascii="Times New Roman" w:eastAsia="Times New Roman" w:hAnsi="Times New Roman" w:cs="Times New Roman"/>
          <w:color w:val="000000"/>
          <w:sz w:val="24"/>
          <w:szCs w:val="24"/>
          <w:lang w:eastAsia="ru-RU"/>
        </w:rPr>
        <w:t>.</w:t>
      </w:r>
    </w:p>
    <w:p w:rsidR="00882851" w:rsidRDefault="00FA4C32" w:rsidP="003E0001">
      <w:pPr>
        <w:pStyle w:val="3"/>
        <w:shd w:val="clear" w:color="auto" w:fill="FFFFFF"/>
        <w:spacing w:before="0" w:beforeAutospacing="0" w:after="0" w:afterAutospacing="0" w:line="360" w:lineRule="auto"/>
        <w:jc w:val="both"/>
        <w:rPr>
          <w:b w:val="0"/>
          <w:color w:val="000000"/>
          <w:sz w:val="24"/>
          <w:szCs w:val="24"/>
        </w:rPr>
      </w:pPr>
      <w:r>
        <w:rPr>
          <w:b w:val="0"/>
          <w:color w:val="000000"/>
          <w:sz w:val="24"/>
          <w:szCs w:val="24"/>
        </w:rPr>
        <w:t xml:space="preserve">Бесспорно, наиболее интересной чертой является тенденция к равноправию полов, о которой подробнее уже велась речь в первой главе. В дамском костюме эпохи джаза это выразилось во введение </w:t>
      </w:r>
      <w:r w:rsidR="005613B9" w:rsidRPr="007F6093">
        <w:rPr>
          <w:b w:val="0"/>
          <w:color w:val="000000"/>
          <w:sz w:val="24"/>
          <w:szCs w:val="24"/>
        </w:rPr>
        <w:t>в женский гардероб такого предмета одежды как брюки.</w:t>
      </w:r>
      <w:r w:rsidR="00340D81" w:rsidRPr="007F6093">
        <w:rPr>
          <w:b w:val="0"/>
          <w:color w:val="000000"/>
          <w:sz w:val="24"/>
          <w:szCs w:val="24"/>
        </w:rPr>
        <w:t xml:space="preserve"> Нарушение гендерного кодекса </w:t>
      </w:r>
      <w:r w:rsidR="00E9631A" w:rsidRPr="007F6093">
        <w:rPr>
          <w:b w:val="0"/>
          <w:color w:val="000000"/>
          <w:sz w:val="24"/>
          <w:szCs w:val="24"/>
        </w:rPr>
        <w:t xml:space="preserve">в европейских странах, в частности, во Франции, </w:t>
      </w:r>
      <w:r w:rsidR="00340D81" w:rsidRPr="007F6093">
        <w:rPr>
          <w:b w:val="0"/>
          <w:color w:val="000000"/>
          <w:sz w:val="24"/>
          <w:szCs w:val="24"/>
        </w:rPr>
        <w:t xml:space="preserve">было зафиксировано ещё в восемнадцатом веке, когда </w:t>
      </w:r>
      <w:r w:rsidR="00E9631A" w:rsidRPr="007F6093">
        <w:rPr>
          <w:b w:val="0"/>
          <w:color w:val="000000"/>
          <w:sz w:val="24"/>
          <w:szCs w:val="24"/>
        </w:rPr>
        <w:t>в мужском костюме отразились</w:t>
      </w:r>
      <w:r w:rsidR="004447EB" w:rsidRPr="007F6093">
        <w:rPr>
          <w:b w:val="0"/>
          <w:color w:val="000000"/>
          <w:sz w:val="24"/>
          <w:szCs w:val="24"/>
        </w:rPr>
        <w:t xml:space="preserve"> женские черты</w:t>
      </w:r>
      <w:r w:rsidR="00E9631A" w:rsidRPr="007F6093">
        <w:rPr>
          <w:rStyle w:val="a6"/>
          <w:b w:val="0"/>
          <w:color w:val="000000"/>
          <w:sz w:val="24"/>
          <w:szCs w:val="24"/>
        </w:rPr>
        <w:footnoteReference w:id="62"/>
      </w:r>
      <w:r w:rsidR="004447EB" w:rsidRPr="007F6093">
        <w:rPr>
          <w:b w:val="0"/>
          <w:color w:val="000000"/>
          <w:sz w:val="24"/>
          <w:szCs w:val="24"/>
        </w:rPr>
        <w:t>. По этой причине и</w:t>
      </w:r>
      <w:r w:rsidR="00825321" w:rsidRPr="007F6093">
        <w:rPr>
          <w:b w:val="0"/>
          <w:color w:val="000000"/>
          <w:sz w:val="24"/>
          <w:szCs w:val="24"/>
        </w:rPr>
        <w:t>дея гендерного равноправия, наб</w:t>
      </w:r>
      <w:r w:rsidR="004447EB" w:rsidRPr="007F6093">
        <w:rPr>
          <w:b w:val="0"/>
          <w:color w:val="000000"/>
          <w:sz w:val="24"/>
          <w:szCs w:val="24"/>
        </w:rPr>
        <w:t>равшая популярность с третьей четверти девятнадцатого века</w:t>
      </w:r>
      <w:r w:rsidR="006A322E" w:rsidRPr="007F6093">
        <w:rPr>
          <w:b w:val="0"/>
          <w:color w:val="000000"/>
          <w:sz w:val="24"/>
          <w:szCs w:val="24"/>
        </w:rPr>
        <w:t>,</w:t>
      </w:r>
      <w:r w:rsidR="008D777E" w:rsidRPr="007F6093">
        <w:rPr>
          <w:rStyle w:val="a6"/>
          <w:b w:val="0"/>
          <w:color w:val="000000"/>
          <w:sz w:val="24"/>
          <w:szCs w:val="24"/>
        </w:rPr>
        <w:footnoteReference w:id="63"/>
      </w:r>
      <w:r w:rsidR="004447EB" w:rsidRPr="007F6093">
        <w:rPr>
          <w:b w:val="0"/>
          <w:color w:val="000000"/>
          <w:sz w:val="24"/>
          <w:szCs w:val="24"/>
        </w:rPr>
        <w:t xml:space="preserve"> не была</w:t>
      </w:r>
      <w:r w:rsidR="00E9631A" w:rsidRPr="007F6093">
        <w:rPr>
          <w:b w:val="0"/>
          <w:color w:val="000000"/>
          <w:sz w:val="24"/>
          <w:szCs w:val="24"/>
        </w:rPr>
        <w:t xml:space="preserve"> открытием для Европы. Но массовый интерес женщин к функциональной и практичной мужской одежде проявился впервые.</w:t>
      </w:r>
      <w:r w:rsidR="00FD73C2" w:rsidRPr="007F6093">
        <w:rPr>
          <w:b w:val="0"/>
          <w:color w:val="000000"/>
          <w:sz w:val="24"/>
          <w:szCs w:val="24"/>
        </w:rPr>
        <w:t>Гендерная идентичность в связи с ростом дискуссий на тему сексуальности стала одной из с</w:t>
      </w:r>
      <w:r w:rsidR="00B747CB" w:rsidRPr="007F6093">
        <w:rPr>
          <w:b w:val="0"/>
          <w:color w:val="000000"/>
          <w:sz w:val="24"/>
          <w:szCs w:val="24"/>
        </w:rPr>
        <w:t>амых злободневных тем</w:t>
      </w:r>
      <w:r w:rsidR="00FD73C2" w:rsidRPr="007F6093">
        <w:rPr>
          <w:b w:val="0"/>
          <w:color w:val="000000"/>
          <w:sz w:val="24"/>
          <w:szCs w:val="24"/>
        </w:rPr>
        <w:t>.</w:t>
      </w:r>
      <w:r w:rsidR="00B747CB" w:rsidRPr="007F6093">
        <w:rPr>
          <w:b w:val="0"/>
          <w:color w:val="000000"/>
          <w:sz w:val="24"/>
          <w:szCs w:val="24"/>
        </w:rPr>
        <w:t xml:space="preserve"> Брюки</w:t>
      </w:r>
      <w:r w:rsidR="00882851">
        <w:rPr>
          <w:b w:val="0"/>
          <w:color w:val="000000"/>
          <w:sz w:val="24"/>
          <w:szCs w:val="24"/>
        </w:rPr>
        <w:t>,</w:t>
      </w:r>
      <w:r w:rsidR="00B747CB" w:rsidRPr="007F6093">
        <w:rPr>
          <w:b w:val="0"/>
          <w:color w:val="000000"/>
          <w:sz w:val="24"/>
          <w:szCs w:val="24"/>
        </w:rPr>
        <w:t xml:space="preserve"> испокон веков считавшиеся символом мужского начала и власти</w:t>
      </w:r>
      <w:r w:rsidR="00882851">
        <w:rPr>
          <w:b w:val="0"/>
          <w:color w:val="000000"/>
          <w:sz w:val="24"/>
          <w:szCs w:val="24"/>
        </w:rPr>
        <w:t>,</w:t>
      </w:r>
      <w:r w:rsidR="00D1244C" w:rsidRPr="007F6093">
        <w:rPr>
          <w:b w:val="0"/>
          <w:color w:val="000000"/>
          <w:sz w:val="24"/>
          <w:szCs w:val="24"/>
        </w:rPr>
        <w:t>стали постепенно проникать в женский гардероб. В девятнадцатом веке носить брюки могли позволить себе только немногие, радикально настроенные женщины, например, Мадлен Пелатье, Виолетта Моррис</w:t>
      </w:r>
      <w:r w:rsidR="005D536E" w:rsidRPr="007F6093">
        <w:rPr>
          <w:rStyle w:val="a6"/>
          <w:b w:val="0"/>
          <w:color w:val="000000"/>
          <w:sz w:val="24"/>
          <w:szCs w:val="24"/>
        </w:rPr>
        <w:footnoteReference w:id="64"/>
      </w:r>
      <w:r w:rsidR="00D1244C" w:rsidRPr="007F6093">
        <w:rPr>
          <w:b w:val="0"/>
          <w:color w:val="000000"/>
          <w:sz w:val="24"/>
          <w:szCs w:val="24"/>
        </w:rPr>
        <w:t>.  Как правило, такие попытки имели широкий резонанс и порицалось обществом. В 1909 году модельер П</w:t>
      </w:r>
      <w:r w:rsidR="00FD73C2" w:rsidRPr="007F6093">
        <w:rPr>
          <w:b w:val="0"/>
          <w:color w:val="000000"/>
          <w:sz w:val="24"/>
          <w:szCs w:val="24"/>
        </w:rPr>
        <w:t>оль Пуаре, вдох</w:t>
      </w:r>
      <w:r w:rsidR="00D1244C" w:rsidRPr="007F6093">
        <w:rPr>
          <w:b w:val="0"/>
          <w:color w:val="000000"/>
          <w:sz w:val="24"/>
          <w:szCs w:val="24"/>
        </w:rPr>
        <w:t>новлённый костюмами Леона Бакста</w:t>
      </w:r>
      <w:r w:rsidR="00FD73C2" w:rsidRPr="007F6093">
        <w:rPr>
          <w:b w:val="0"/>
          <w:color w:val="000000"/>
          <w:sz w:val="24"/>
          <w:szCs w:val="24"/>
        </w:rPr>
        <w:t xml:space="preserve"> для Русских сезонов Дягилева</w:t>
      </w:r>
      <w:r w:rsidR="00D1244C" w:rsidRPr="007F6093">
        <w:rPr>
          <w:b w:val="0"/>
          <w:color w:val="000000"/>
          <w:sz w:val="24"/>
          <w:szCs w:val="24"/>
        </w:rPr>
        <w:t xml:space="preserve"> создал женские «гаремные» брюки</w:t>
      </w:r>
      <w:r w:rsidR="00FD73C2" w:rsidRPr="007F6093">
        <w:rPr>
          <w:b w:val="0"/>
          <w:color w:val="000000"/>
          <w:sz w:val="24"/>
          <w:szCs w:val="24"/>
        </w:rPr>
        <w:t>, взяв</w:t>
      </w:r>
      <w:r w:rsidR="00D1244C" w:rsidRPr="007F6093">
        <w:rPr>
          <w:b w:val="0"/>
          <w:color w:val="000000"/>
          <w:sz w:val="24"/>
          <w:szCs w:val="24"/>
        </w:rPr>
        <w:t xml:space="preserve"> за образец восточные шаровары. К двадцатым годам </w:t>
      </w:r>
      <w:r w:rsidR="00765E78" w:rsidRPr="007F6093">
        <w:rPr>
          <w:b w:val="0"/>
          <w:color w:val="000000"/>
          <w:sz w:val="24"/>
          <w:szCs w:val="24"/>
        </w:rPr>
        <w:t>кол</w:t>
      </w:r>
      <w:r w:rsidR="00D1244C" w:rsidRPr="007F6093">
        <w:rPr>
          <w:b w:val="0"/>
          <w:color w:val="000000"/>
          <w:sz w:val="24"/>
          <w:szCs w:val="24"/>
        </w:rPr>
        <w:t xml:space="preserve">ичество критики в адрес проникновения брюк в женский гардероб значительно снизилось. </w:t>
      </w:r>
      <w:r w:rsidR="00876826" w:rsidRPr="007F6093">
        <w:rPr>
          <w:b w:val="0"/>
          <w:color w:val="000000"/>
          <w:sz w:val="24"/>
          <w:szCs w:val="24"/>
        </w:rPr>
        <w:t xml:space="preserve">В </w:t>
      </w:r>
      <w:r w:rsidR="00876826" w:rsidRPr="007F6093">
        <w:rPr>
          <w:b w:val="0"/>
          <w:color w:val="000000"/>
          <w:sz w:val="24"/>
          <w:szCs w:val="24"/>
          <w:lang w:val="en-US"/>
        </w:rPr>
        <w:t>Vogue</w:t>
      </w:r>
      <w:r w:rsidR="00876826" w:rsidRPr="007F6093">
        <w:rPr>
          <w:b w:val="0"/>
          <w:color w:val="000000"/>
          <w:sz w:val="24"/>
          <w:szCs w:val="24"/>
        </w:rPr>
        <w:t xml:space="preserve"> в 1919 году было опубликовано несколько статей, посвященных </w:t>
      </w:r>
      <w:r w:rsidR="00CB2787" w:rsidRPr="007F6093">
        <w:rPr>
          <w:b w:val="0"/>
          <w:color w:val="000000"/>
          <w:sz w:val="24"/>
          <w:szCs w:val="24"/>
        </w:rPr>
        <w:t>функциональному превосходству брюк перед юбкой</w:t>
      </w:r>
      <w:r w:rsidR="00CB2787" w:rsidRPr="007F6093">
        <w:rPr>
          <w:rStyle w:val="a6"/>
          <w:b w:val="0"/>
          <w:color w:val="000000"/>
          <w:sz w:val="24"/>
          <w:szCs w:val="24"/>
        </w:rPr>
        <w:footnoteReference w:id="65"/>
      </w:r>
      <w:r w:rsidR="00CB2787" w:rsidRPr="007F6093">
        <w:rPr>
          <w:b w:val="0"/>
          <w:color w:val="000000"/>
          <w:sz w:val="24"/>
          <w:szCs w:val="24"/>
        </w:rPr>
        <w:t xml:space="preserve">. </w:t>
      </w:r>
      <w:r w:rsidR="00765E78" w:rsidRPr="007F6093">
        <w:rPr>
          <w:b w:val="0"/>
          <w:color w:val="000000"/>
          <w:sz w:val="24"/>
          <w:szCs w:val="24"/>
        </w:rPr>
        <w:t>В кинематографе наметилась тенденция использования мужских штанов, к</w:t>
      </w:r>
      <w:r w:rsidR="00882851">
        <w:rPr>
          <w:b w:val="0"/>
          <w:color w:val="000000"/>
          <w:sz w:val="24"/>
          <w:szCs w:val="24"/>
        </w:rPr>
        <w:t xml:space="preserve">ак инструмента создания образов, </w:t>
      </w:r>
      <w:r w:rsidR="00765E78" w:rsidRPr="007F6093">
        <w:rPr>
          <w:b w:val="0"/>
          <w:color w:val="000000"/>
          <w:sz w:val="24"/>
          <w:szCs w:val="24"/>
        </w:rPr>
        <w:t>основанных на кросс-гендерных переодеваниях. К примеру, Оси Освальда в немецком фильме «Н</w:t>
      </w:r>
      <w:r w:rsidR="00FD73C2" w:rsidRPr="007F6093">
        <w:rPr>
          <w:b w:val="0"/>
          <w:color w:val="000000"/>
          <w:sz w:val="24"/>
          <w:szCs w:val="24"/>
        </w:rPr>
        <w:t>е хочу быть мужчиной</w:t>
      </w:r>
      <w:r w:rsidR="00765E78" w:rsidRPr="007F6093">
        <w:rPr>
          <w:b w:val="0"/>
          <w:color w:val="000000"/>
          <w:sz w:val="24"/>
          <w:szCs w:val="24"/>
        </w:rPr>
        <w:t>!»</w:t>
      </w:r>
      <w:r w:rsidR="00FD73C2" w:rsidRPr="007F6093">
        <w:rPr>
          <w:b w:val="0"/>
          <w:color w:val="000000"/>
          <w:sz w:val="24"/>
          <w:szCs w:val="24"/>
        </w:rPr>
        <w:t xml:space="preserve"> 1918</w:t>
      </w:r>
      <w:r w:rsidR="00765E78" w:rsidRPr="007F6093">
        <w:rPr>
          <w:b w:val="0"/>
          <w:color w:val="000000"/>
          <w:sz w:val="24"/>
          <w:szCs w:val="24"/>
        </w:rPr>
        <w:t xml:space="preserve"> года и Мари Прево в ленте «Почти леди»</w:t>
      </w:r>
      <w:r w:rsidR="00882851">
        <w:rPr>
          <w:b w:val="0"/>
          <w:color w:val="000000"/>
          <w:sz w:val="24"/>
          <w:szCs w:val="24"/>
        </w:rPr>
        <w:t xml:space="preserve"> 1921 </w:t>
      </w:r>
      <w:r w:rsidR="00882851">
        <w:rPr>
          <w:b w:val="0"/>
          <w:color w:val="000000"/>
          <w:sz w:val="24"/>
          <w:szCs w:val="24"/>
        </w:rPr>
        <w:lastRenderedPageBreak/>
        <w:t>года</w:t>
      </w:r>
      <w:r w:rsidR="00765E78" w:rsidRPr="007F6093">
        <w:rPr>
          <w:b w:val="0"/>
          <w:color w:val="000000"/>
          <w:sz w:val="24"/>
          <w:szCs w:val="24"/>
        </w:rPr>
        <w:t xml:space="preserve"> неоднократно </w:t>
      </w:r>
      <w:r w:rsidR="00003F59" w:rsidRPr="007F6093">
        <w:rPr>
          <w:b w:val="0"/>
          <w:color w:val="000000"/>
          <w:sz w:val="24"/>
          <w:szCs w:val="24"/>
        </w:rPr>
        <w:t>появлялись на экране</w:t>
      </w:r>
      <w:r w:rsidR="00CB2787" w:rsidRPr="007F6093">
        <w:rPr>
          <w:b w:val="0"/>
          <w:color w:val="000000"/>
          <w:sz w:val="24"/>
          <w:szCs w:val="24"/>
        </w:rPr>
        <w:t>в костюмах</w:t>
      </w:r>
      <w:r w:rsidR="00765E78" w:rsidRPr="007F6093">
        <w:rPr>
          <w:b w:val="0"/>
          <w:color w:val="000000"/>
          <w:sz w:val="24"/>
          <w:szCs w:val="24"/>
        </w:rPr>
        <w:t>-тройках</w:t>
      </w:r>
      <w:r w:rsidR="00003F59" w:rsidRPr="007F6093">
        <w:rPr>
          <w:rStyle w:val="a6"/>
          <w:b w:val="0"/>
          <w:color w:val="000000"/>
          <w:sz w:val="24"/>
          <w:szCs w:val="24"/>
        </w:rPr>
        <w:footnoteReference w:id="66"/>
      </w:r>
      <w:r w:rsidR="00765E78" w:rsidRPr="007F6093">
        <w:rPr>
          <w:b w:val="0"/>
          <w:color w:val="000000"/>
          <w:sz w:val="24"/>
          <w:szCs w:val="24"/>
        </w:rPr>
        <w:t xml:space="preserve">. </w:t>
      </w:r>
      <w:r w:rsidR="00CB2787" w:rsidRPr="007F6093">
        <w:rPr>
          <w:b w:val="0"/>
          <w:color w:val="000000"/>
          <w:sz w:val="24"/>
          <w:szCs w:val="24"/>
        </w:rPr>
        <w:t>В 1920 году Коко Шанель</w:t>
      </w:r>
      <w:r w:rsidR="00256CCE" w:rsidRPr="007F6093">
        <w:rPr>
          <w:b w:val="0"/>
          <w:color w:val="000000"/>
          <w:sz w:val="24"/>
          <w:szCs w:val="24"/>
        </w:rPr>
        <w:t>,</w:t>
      </w:r>
      <w:r w:rsidR="00CB2787" w:rsidRPr="007F6093">
        <w:rPr>
          <w:b w:val="0"/>
          <w:color w:val="000000"/>
          <w:sz w:val="24"/>
          <w:szCs w:val="24"/>
        </w:rPr>
        <w:t xml:space="preserve"> стала одним из первых дизайнеров, выпустивших </w:t>
      </w:r>
      <w:r w:rsidR="00256CCE" w:rsidRPr="007F6093">
        <w:rPr>
          <w:b w:val="0"/>
          <w:color w:val="000000"/>
          <w:sz w:val="24"/>
          <w:szCs w:val="24"/>
        </w:rPr>
        <w:t xml:space="preserve">летние </w:t>
      </w:r>
      <w:r w:rsidR="00CB2787" w:rsidRPr="007F6093">
        <w:rPr>
          <w:b w:val="0"/>
          <w:color w:val="000000"/>
          <w:sz w:val="24"/>
          <w:szCs w:val="24"/>
        </w:rPr>
        <w:t>брюки-слаксы, однако реакция на них была неодно</w:t>
      </w:r>
      <w:r w:rsidR="008271A9">
        <w:rPr>
          <w:b w:val="0"/>
          <w:color w:val="000000"/>
          <w:sz w:val="24"/>
          <w:szCs w:val="24"/>
        </w:rPr>
        <w:t xml:space="preserve">значной: </w:t>
      </w:r>
      <w:r w:rsidR="00CB2787" w:rsidRPr="007F6093">
        <w:rPr>
          <w:b w:val="0"/>
          <w:color w:val="000000"/>
          <w:sz w:val="24"/>
          <w:szCs w:val="24"/>
        </w:rPr>
        <w:t xml:space="preserve">в журнале </w:t>
      </w:r>
      <w:r w:rsidR="00CB2787" w:rsidRPr="007F6093">
        <w:rPr>
          <w:b w:val="0"/>
          <w:color w:val="000000"/>
          <w:sz w:val="24"/>
          <w:szCs w:val="24"/>
          <w:lang w:val="en-US"/>
        </w:rPr>
        <w:t>Vogue</w:t>
      </w:r>
      <w:r w:rsidR="00CB2787" w:rsidRPr="007F6093">
        <w:rPr>
          <w:b w:val="0"/>
          <w:color w:val="000000"/>
          <w:sz w:val="24"/>
          <w:szCs w:val="24"/>
        </w:rPr>
        <w:t xml:space="preserve"> написали, что у Шанель появился </w:t>
      </w:r>
      <w:r w:rsidR="00256CCE" w:rsidRPr="007F6093">
        <w:rPr>
          <w:b w:val="0"/>
          <w:color w:val="000000"/>
          <w:sz w:val="24"/>
          <w:szCs w:val="24"/>
        </w:rPr>
        <w:t>прекрасный вариант «пижамы»</w:t>
      </w:r>
      <w:r w:rsidR="00256CCE" w:rsidRPr="007F6093">
        <w:rPr>
          <w:rStyle w:val="a6"/>
          <w:b w:val="0"/>
          <w:color w:val="000000"/>
          <w:sz w:val="24"/>
          <w:szCs w:val="24"/>
        </w:rPr>
        <w:footnoteReference w:id="67"/>
      </w:r>
      <w:r w:rsidR="00CB2787" w:rsidRPr="007F6093">
        <w:rPr>
          <w:b w:val="0"/>
          <w:color w:val="000000"/>
          <w:sz w:val="24"/>
          <w:szCs w:val="24"/>
        </w:rPr>
        <w:t xml:space="preserve">. </w:t>
      </w:r>
      <w:r w:rsidR="00670F84" w:rsidRPr="007F6093">
        <w:rPr>
          <w:b w:val="0"/>
          <w:color w:val="000000"/>
          <w:sz w:val="24"/>
          <w:szCs w:val="24"/>
        </w:rPr>
        <w:t xml:space="preserve">К середине двадцатых годов </w:t>
      </w:r>
      <w:r w:rsidR="004A5882" w:rsidRPr="007F6093">
        <w:rPr>
          <w:b w:val="0"/>
          <w:color w:val="000000"/>
          <w:sz w:val="24"/>
          <w:szCs w:val="24"/>
        </w:rPr>
        <w:t xml:space="preserve">кинозвёзды постепенно начали вводить </w:t>
      </w:r>
      <w:r w:rsidR="00670F84" w:rsidRPr="007F6093">
        <w:rPr>
          <w:b w:val="0"/>
          <w:color w:val="000000"/>
          <w:sz w:val="24"/>
          <w:szCs w:val="24"/>
        </w:rPr>
        <w:t>бр</w:t>
      </w:r>
      <w:r w:rsidR="00AE3596" w:rsidRPr="007F6093">
        <w:rPr>
          <w:b w:val="0"/>
          <w:color w:val="000000"/>
          <w:sz w:val="24"/>
          <w:szCs w:val="24"/>
        </w:rPr>
        <w:t>юки</w:t>
      </w:r>
      <w:r w:rsidR="004A5882" w:rsidRPr="007F6093">
        <w:rPr>
          <w:b w:val="0"/>
          <w:color w:val="000000"/>
          <w:sz w:val="24"/>
          <w:szCs w:val="24"/>
        </w:rPr>
        <w:t xml:space="preserve"> в свой гардероб</w:t>
      </w:r>
      <w:r w:rsidR="005D536E" w:rsidRPr="007F6093">
        <w:rPr>
          <w:b w:val="0"/>
          <w:color w:val="000000"/>
          <w:sz w:val="24"/>
          <w:szCs w:val="24"/>
        </w:rPr>
        <w:t>: в</w:t>
      </w:r>
      <w:r w:rsidR="00AE3596" w:rsidRPr="007F6093">
        <w:rPr>
          <w:b w:val="0"/>
          <w:color w:val="000000"/>
          <w:sz w:val="24"/>
          <w:szCs w:val="24"/>
        </w:rPr>
        <w:t>первые на публике</w:t>
      </w:r>
      <w:r w:rsidR="00670F84" w:rsidRPr="007F6093">
        <w:rPr>
          <w:b w:val="0"/>
          <w:color w:val="000000"/>
          <w:sz w:val="24"/>
          <w:szCs w:val="24"/>
        </w:rPr>
        <w:t xml:space="preserve"> в </w:t>
      </w:r>
      <w:r w:rsidR="005C5F59" w:rsidRPr="007F6093">
        <w:rPr>
          <w:b w:val="0"/>
          <w:color w:val="000000"/>
          <w:sz w:val="24"/>
          <w:szCs w:val="24"/>
        </w:rPr>
        <w:t xml:space="preserve">1926 году в </w:t>
      </w:r>
      <w:r w:rsidR="004A5882" w:rsidRPr="007F6093">
        <w:rPr>
          <w:b w:val="0"/>
          <w:color w:val="000000"/>
          <w:sz w:val="24"/>
          <w:szCs w:val="24"/>
        </w:rPr>
        <w:t>широких штанах</w:t>
      </w:r>
      <w:r w:rsidR="00670F84" w:rsidRPr="007F6093">
        <w:rPr>
          <w:b w:val="0"/>
          <w:color w:val="000000"/>
          <w:sz w:val="24"/>
          <w:szCs w:val="24"/>
        </w:rPr>
        <w:t xml:space="preserve"> появлялась актриса Луиза Брукс</w:t>
      </w:r>
      <w:r w:rsidR="008271A9">
        <w:rPr>
          <w:b w:val="0"/>
          <w:color w:val="000000"/>
          <w:sz w:val="24"/>
          <w:szCs w:val="24"/>
        </w:rPr>
        <w:t>.</w:t>
      </w:r>
      <w:r w:rsidR="00D04A9D" w:rsidRPr="007F6093">
        <w:rPr>
          <w:rStyle w:val="a6"/>
          <w:b w:val="0"/>
          <w:color w:val="000000"/>
          <w:sz w:val="24"/>
          <w:szCs w:val="24"/>
        </w:rPr>
        <w:footnoteReference w:id="68"/>
      </w:r>
    </w:p>
    <w:p w:rsidR="007F6093" w:rsidRPr="007F6093" w:rsidRDefault="00D04A9D" w:rsidP="003E0001">
      <w:pPr>
        <w:pStyle w:val="3"/>
        <w:shd w:val="clear" w:color="auto" w:fill="FFFFFF"/>
        <w:spacing w:before="0" w:beforeAutospacing="0" w:after="0" w:afterAutospacing="0" w:line="360" w:lineRule="auto"/>
        <w:jc w:val="both"/>
        <w:rPr>
          <w:b w:val="0"/>
          <w:bCs w:val="0"/>
          <w:color w:val="222222"/>
          <w:sz w:val="24"/>
          <w:szCs w:val="24"/>
        </w:rPr>
      </w:pPr>
      <w:r w:rsidRPr="007F6093">
        <w:rPr>
          <w:b w:val="0"/>
          <w:color w:val="000000"/>
          <w:sz w:val="24"/>
          <w:szCs w:val="24"/>
        </w:rPr>
        <w:t xml:space="preserve"> Говоря об эпохе джаза, как о времени начала распространения брюк нужно понимать, что речь идёт не о повседневной одежде, а о спортивной, пляжной, домашней </w:t>
      </w:r>
      <w:r w:rsidR="00CB2787" w:rsidRPr="007F6093">
        <w:rPr>
          <w:b w:val="0"/>
          <w:color w:val="000000"/>
          <w:sz w:val="24"/>
          <w:szCs w:val="24"/>
        </w:rPr>
        <w:t xml:space="preserve">и, в редких случаях, </w:t>
      </w:r>
      <w:r w:rsidR="008271A9" w:rsidRPr="007F6093">
        <w:rPr>
          <w:b w:val="0"/>
          <w:color w:val="000000"/>
          <w:sz w:val="24"/>
          <w:szCs w:val="24"/>
        </w:rPr>
        <w:t>коктейльны</w:t>
      </w:r>
      <w:r w:rsidR="008271A9">
        <w:rPr>
          <w:b w:val="0"/>
          <w:color w:val="000000"/>
          <w:sz w:val="24"/>
          <w:szCs w:val="24"/>
        </w:rPr>
        <w:t>х</w:t>
      </w:r>
      <w:r w:rsidR="00CB2787" w:rsidRPr="007F6093">
        <w:rPr>
          <w:b w:val="0"/>
          <w:color w:val="000000"/>
          <w:sz w:val="24"/>
          <w:szCs w:val="24"/>
        </w:rPr>
        <w:t xml:space="preserve"> комплектах из шёлка</w:t>
      </w:r>
      <w:r w:rsidR="008271A9">
        <w:rPr>
          <w:b w:val="0"/>
          <w:color w:val="000000"/>
          <w:sz w:val="24"/>
          <w:szCs w:val="24"/>
        </w:rPr>
        <w:t>. П</w:t>
      </w:r>
      <w:r w:rsidRPr="007F6093">
        <w:rPr>
          <w:b w:val="0"/>
          <w:color w:val="000000"/>
          <w:sz w:val="24"/>
          <w:szCs w:val="24"/>
        </w:rPr>
        <w:t>одлинные произведения искусства создавались в области домашней одежды и одежды для сна.</w:t>
      </w:r>
      <w:r w:rsidR="002D5D8C" w:rsidRPr="007F6093">
        <w:rPr>
          <w:b w:val="0"/>
          <w:color w:val="000000"/>
          <w:sz w:val="24"/>
          <w:szCs w:val="24"/>
        </w:rPr>
        <w:t xml:space="preserve"> Рассмотрим </w:t>
      </w:r>
      <w:r w:rsidR="007F6093" w:rsidRPr="007F6093">
        <w:rPr>
          <w:b w:val="0"/>
          <w:color w:val="000000"/>
          <w:sz w:val="24"/>
          <w:szCs w:val="24"/>
        </w:rPr>
        <w:t xml:space="preserve">пижамный комплект созданный в Венских </w:t>
      </w:r>
      <w:r w:rsidR="007F6093" w:rsidRPr="007F6093">
        <w:rPr>
          <w:b w:val="0"/>
          <w:color w:val="000000" w:themeColor="text1"/>
          <w:sz w:val="24"/>
          <w:szCs w:val="24"/>
        </w:rPr>
        <w:t xml:space="preserve">мастерских </w:t>
      </w:r>
      <w:r w:rsidR="007F6093">
        <w:rPr>
          <w:b w:val="0"/>
          <w:color w:val="000000" w:themeColor="text1"/>
          <w:sz w:val="24"/>
          <w:szCs w:val="24"/>
        </w:rPr>
        <w:t>(</w:t>
      </w:r>
      <w:r w:rsidR="007F6093" w:rsidRPr="007F6093">
        <w:rPr>
          <w:b w:val="0"/>
          <w:bCs w:val="0"/>
          <w:color w:val="000000" w:themeColor="text1"/>
          <w:sz w:val="24"/>
          <w:szCs w:val="24"/>
        </w:rPr>
        <w:t>WienerWerkstätt</w:t>
      </w:r>
      <w:r w:rsidR="007F6093" w:rsidRPr="007F6093">
        <w:rPr>
          <w:b w:val="0"/>
          <w:bCs w:val="0"/>
          <w:color w:val="000000" w:themeColor="text1"/>
          <w:sz w:val="24"/>
          <w:szCs w:val="24"/>
          <w:lang w:val="en-US"/>
        </w:rPr>
        <w:t>e</w:t>
      </w:r>
      <w:r w:rsidR="007F6093">
        <w:rPr>
          <w:b w:val="0"/>
          <w:bCs w:val="0"/>
          <w:color w:val="000000" w:themeColor="text1"/>
          <w:sz w:val="24"/>
          <w:szCs w:val="24"/>
        </w:rPr>
        <w:t>) в 1920 году</w:t>
      </w:r>
      <w:r w:rsidR="00A752AD">
        <w:rPr>
          <w:b w:val="0"/>
          <w:bCs w:val="0"/>
          <w:color w:val="000000" w:themeColor="text1"/>
          <w:sz w:val="24"/>
          <w:szCs w:val="24"/>
        </w:rPr>
        <w:t xml:space="preserve"> (Ил. 10</w:t>
      </w:r>
      <w:r w:rsidR="008A1C73">
        <w:rPr>
          <w:b w:val="0"/>
          <w:bCs w:val="0"/>
          <w:color w:val="000000" w:themeColor="text1"/>
          <w:sz w:val="24"/>
          <w:szCs w:val="24"/>
        </w:rPr>
        <w:t>)</w:t>
      </w:r>
      <w:r w:rsidR="007F6093">
        <w:rPr>
          <w:b w:val="0"/>
          <w:bCs w:val="0"/>
          <w:color w:val="000000" w:themeColor="text1"/>
          <w:sz w:val="24"/>
          <w:szCs w:val="24"/>
        </w:rPr>
        <w:t>. Ансамбль представляе</w:t>
      </w:r>
      <w:r w:rsidR="001E747E">
        <w:rPr>
          <w:b w:val="0"/>
          <w:bCs w:val="0"/>
          <w:color w:val="000000" w:themeColor="text1"/>
          <w:sz w:val="24"/>
          <w:szCs w:val="24"/>
        </w:rPr>
        <w:t>т собой блузу с запахом с</w:t>
      </w:r>
      <w:r w:rsidR="007F6093">
        <w:rPr>
          <w:b w:val="0"/>
          <w:bCs w:val="0"/>
          <w:color w:val="000000" w:themeColor="text1"/>
          <w:sz w:val="24"/>
          <w:szCs w:val="24"/>
        </w:rPr>
        <w:t xml:space="preserve"> декоративными завязками по бокам и штаны – шаровары из плиссированной ткани до середины голени. Особого внимания заслуживает ткань – белый шёлк с набивным узором</w:t>
      </w:r>
      <w:r w:rsidR="00FE5A8B">
        <w:rPr>
          <w:b w:val="0"/>
          <w:bCs w:val="0"/>
          <w:color w:val="000000" w:themeColor="text1"/>
          <w:sz w:val="24"/>
          <w:szCs w:val="24"/>
        </w:rPr>
        <w:t xml:space="preserve"> раппортного построения</w:t>
      </w:r>
      <w:r w:rsidR="007F6093">
        <w:rPr>
          <w:b w:val="0"/>
          <w:bCs w:val="0"/>
          <w:color w:val="000000" w:themeColor="text1"/>
          <w:sz w:val="24"/>
          <w:szCs w:val="24"/>
        </w:rPr>
        <w:t xml:space="preserve"> в пастельных тонах. </w:t>
      </w:r>
      <w:r w:rsidR="00FE5A8B">
        <w:rPr>
          <w:b w:val="0"/>
          <w:bCs w:val="0"/>
          <w:color w:val="000000" w:themeColor="text1"/>
          <w:sz w:val="24"/>
          <w:szCs w:val="24"/>
        </w:rPr>
        <w:t xml:space="preserve">Паттерн представляет собой стилизованные листья бамбука с прожилками </w:t>
      </w:r>
      <w:r w:rsidR="001E747E">
        <w:rPr>
          <w:b w:val="0"/>
          <w:bCs w:val="0"/>
          <w:color w:val="000000" w:themeColor="text1"/>
          <w:sz w:val="24"/>
          <w:szCs w:val="24"/>
        </w:rPr>
        <w:t>и мелким цветочнымрисунком</w:t>
      </w:r>
      <w:r w:rsidR="00FE5A8B">
        <w:rPr>
          <w:b w:val="0"/>
          <w:bCs w:val="0"/>
          <w:color w:val="000000" w:themeColor="text1"/>
          <w:sz w:val="24"/>
          <w:szCs w:val="24"/>
        </w:rPr>
        <w:t>. Этот принт</w:t>
      </w:r>
      <w:r w:rsidR="007F6093">
        <w:rPr>
          <w:b w:val="0"/>
          <w:bCs w:val="0"/>
          <w:color w:val="000000" w:themeColor="text1"/>
          <w:sz w:val="24"/>
          <w:szCs w:val="24"/>
        </w:rPr>
        <w:t xml:space="preserve"> был разработан в 1919 году Драгобером Пеше</w:t>
      </w:r>
      <w:r w:rsidR="00FE5A8B">
        <w:rPr>
          <w:b w:val="0"/>
          <w:bCs w:val="0"/>
          <w:color w:val="000000" w:themeColor="text1"/>
          <w:sz w:val="24"/>
          <w:szCs w:val="24"/>
        </w:rPr>
        <w:t xml:space="preserve"> и получил название «Пан». </w:t>
      </w:r>
      <w:r w:rsidR="001E747E">
        <w:rPr>
          <w:b w:val="0"/>
          <w:bCs w:val="0"/>
          <w:color w:val="000000" w:themeColor="text1"/>
          <w:sz w:val="24"/>
          <w:szCs w:val="24"/>
        </w:rPr>
        <w:t xml:space="preserve"> В паттерне, как и в форме блузы, чувствуется влияние японской традиции. Воздействие японских национальных одежд сказывается на линии воротника, прямом покрое рукавов</w:t>
      </w:r>
      <w:r w:rsidR="008271A9">
        <w:rPr>
          <w:b w:val="0"/>
          <w:bCs w:val="0"/>
          <w:color w:val="000000" w:themeColor="text1"/>
          <w:sz w:val="24"/>
          <w:szCs w:val="24"/>
        </w:rPr>
        <w:t>.</w:t>
      </w:r>
      <w:r w:rsidR="00FE5A8B">
        <w:rPr>
          <w:b w:val="0"/>
          <w:bCs w:val="0"/>
          <w:color w:val="000000" w:themeColor="text1"/>
          <w:sz w:val="24"/>
          <w:szCs w:val="24"/>
        </w:rPr>
        <w:t>Ансамбль является одним из первых вариантов домашнего комплекта с брюками</w:t>
      </w:r>
      <w:r w:rsidR="008271A9">
        <w:rPr>
          <w:rStyle w:val="a6"/>
          <w:b w:val="0"/>
          <w:bCs w:val="0"/>
          <w:color w:val="000000" w:themeColor="text1"/>
          <w:sz w:val="24"/>
          <w:szCs w:val="24"/>
        </w:rPr>
        <w:footnoteReference w:id="69"/>
      </w:r>
      <w:r w:rsidR="00FE5A8B">
        <w:rPr>
          <w:b w:val="0"/>
          <w:bCs w:val="0"/>
          <w:color w:val="000000" w:themeColor="text1"/>
          <w:sz w:val="24"/>
          <w:szCs w:val="24"/>
        </w:rPr>
        <w:t xml:space="preserve">. Интересно отметить, что в трактовке формы </w:t>
      </w:r>
      <w:r w:rsidR="001E747E">
        <w:rPr>
          <w:b w:val="0"/>
          <w:bCs w:val="0"/>
          <w:color w:val="000000" w:themeColor="text1"/>
          <w:sz w:val="24"/>
          <w:szCs w:val="24"/>
        </w:rPr>
        <w:t>штанов</w:t>
      </w:r>
      <w:r w:rsidR="00FE5A8B">
        <w:rPr>
          <w:b w:val="0"/>
          <w:bCs w:val="0"/>
          <w:color w:val="000000" w:themeColor="text1"/>
          <w:sz w:val="24"/>
          <w:szCs w:val="24"/>
        </w:rPr>
        <w:t xml:space="preserve"> чувствуется влияние гаремных шаровар Поля Пуаре, однако идея преподнесена совершенно по-новому. Использование техники плиссе придаёт брюкам изящества,</w:t>
      </w:r>
      <w:r w:rsidR="008271A9">
        <w:rPr>
          <w:b w:val="0"/>
          <w:bCs w:val="0"/>
          <w:color w:val="000000" w:themeColor="text1"/>
          <w:sz w:val="24"/>
          <w:szCs w:val="24"/>
        </w:rPr>
        <w:t>а фиксация</w:t>
      </w:r>
      <w:r w:rsidR="00CA3864">
        <w:rPr>
          <w:b w:val="0"/>
          <w:bCs w:val="0"/>
          <w:color w:val="000000" w:themeColor="text1"/>
          <w:sz w:val="24"/>
          <w:szCs w:val="24"/>
        </w:rPr>
        <w:t xml:space="preserve"> на голени при помощи сборки </w:t>
      </w:r>
      <w:r w:rsidR="001E747E">
        <w:rPr>
          <w:b w:val="0"/>
          <w:bCs w:val="0"/>
          <w:color w:val="000000" w:themeColor="text1"/>
          <w:sz w:val="24"/>
          <w:szCs w:val="24"/>
        </w:rPr>
        <w:t>связывает их с европейской традицией через образ</w:t>
      </w:r>
      <w:r w:rsidR="00CA3864">
        <w:rPr>
          <w:b w:val="0"/>
          <w:bCs w:val="0"/>
          <w:color w:val="000000" w:themeColor="text1"/>
          <w:sz w:val="24"/>
          <w:szCs w:val="24"/>
        </w:rPr>
        <w:t xml:space="preserve"> панталон-блюмеров. Выбор</w:t>
      </w:r>
      <w:r w:rsidR="00266922">
        <w:rPr>
          <w:b w:val="0"/>
          <w:bCs w:val="0"/>
          <w:color w:val="000000" w:themeColor="text1"/>
          <w:sz w:val="24"/>
          <w:szCs w:val="24"/>
        </w:rPr>
        <w:t xml:space="preserve">неброского </w:t>
      </w:r>
      <w:r w:rsidR="00FE5A8B">
        <w:rPr>
          <w:b w:val="0"/>
          <w:bCs w:val="0"/>
          <w:color w:val="000000" w:themeColor="text1"/>
          <w:sz w:val="24"/>
          <w:szCs w:val="24"/>
        </w:rPr>
        <w:t>белого шёлка со спокойным растительным узором выводит брюки</w:t>
      </w:r>
      <w:r w:rsidR="00CA3864">
        <w:rPr>
          <w:b w:val="0"/>
          <w:bCs w:val="0"/>
          <w:color w:val="000000" w:themeColor="text1"/>
          <w:sz w:val="24"/>
          <w:szCs w:val="24"/>
        </w:rPr>
        <w:t xml:space="preserve"> шаровары </w:t>
      </w:r>
      <w:r w:rsidR="008271A9">
        <w:rPr>
          <w:b w:val="0"/>
          <w:bCs w:val="0"/>
          <w:color w:val="000000" w:themeColor="text1"/>
          <w:sz w:val="24"/>
          <w:szCs w:val="24"/>
        </w:rPr>
        <w:t xml:space="preserve">как </w:t>
      </w:r>
      <w:r w:rsidR="00CA3864">
        <w:rPr>
          <w:b w:val="0"/>
          <w:bCs w:val="0"/>
          <w:color w:val="000000" w:themeColor="text1"/>
          <w:sz w:val="24"/>
          <w:szCs w:val="24"/>
        </w:rPr>
        <w:t>из зон</w:t>
      </w:r>
      <w:r w:rsidR="008271A9">
        <w:rPr>
          <w:b w:val="0"/>
          <w:bCs w:val="0"/>
          <w:color w:val="000000" w:themeColor="text1"/>
          <w:sz w:val="24"/>
          <w:szCs w:val="24"/>
        </w:rPr>
        <w:t>ы</w:t>
      </w:r>
      <w:r w:rsidR="00FE5A8B">
        <w:rPr>
          <w:b w:val="0"/>
          <w:bCs w:val="0"/>
          <w:color w:val="000000" w:themeColor="text1"/>
          <w:sz w:val="24"/>
          <w:szCs w:val="24"/>
        </w:rPr>
        <w:t xml:space="preserve"> маскарадного костюма</w:t>
      </w:r>
      <w:r w:rsidR="00266922">
        <w:rPr>
          <w:b w:val="0"/>
          <w:bCs w:val="0"/>
          <w:color w:val="000000" w:themeColor="text1"/>
          <w:sz w:val="24"/>
          <w:szCs w:val="24"/>
        </w:rPr>
        <w:t>, в которую</w:t>
      </w:r>
      <w:r w:rsidR="00FE5A8B">
        <w:rPr>
          <w:b w:val="0"/>
          <w:bCs w:val="0"/>
          <w:color w:val="000000" w:themeColor="text1"/>
          <w:sz w:val="24"/>
          <w:szCs w:val="24"/>
        </w:rPr>
        <w:t xml:space="preserve"> изначально их поместил Поль Пуаре.  </w:t>
      </w:r>
      <w:r w:rsidR="00CA3864">
        <w:rPr>
          <w:b w:val="0"/>
          <w:bCs w:val="0"/>
          <w:color w:val="000000" w:themeColor="text1"/>
          <w:sz w:val="24"/>
          <w:szCs w:val="24"/>
        </w:rPr>
        <w:t xml:space="preserve">В настоящее время комплект хранится в собрании Австрийского музея прикладного искусства в Вене. </w:t>
      </w:r>
    </w:p>
    <w:p w:rsidR="00E32802" w:rsidRPr="007F5CF5" w:rsidRDefault="007F5CF5" w:rsidP="003E0001">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Другим способом продвижения брюк стала спортивная оджеда.</w:t>
      </w:r>
      <w:r w:rsidR="001E747E">
        <w:rPr>
          <w:rFonts w:ascii="Times New Roman" w:eastAsia="Times New Roman" w:hAnsi="Times New Roman" w:cs="Times New Roman"/>
          <w:color w:val="000000"/>
          <w:sz w:val="24"/>
          <w:szCs w:val="24"/>
          <w:lang w:eastAsia="ru-RU"/>
        </w:rPr>
        <w:t xml:space="preserve">Рассмотрим </w:t>
      </w:r>
      <w:r w:rsidR="009C7D02">
        <w:rPr>
          <w:rFonts w:ascii="Times New Roman" w:eastAsia="Times New Roman" w:hAnsi="Times New Roman" w:cs="Times New Roman"/>
          <w:color w:val="000000"/>
          <w:sz w:val="24"/>
          <w:szCs w:val="24"/>
          <w:lang w:eastAsia="ru-RU"/>
        </w:rPr>
        <w:t>брючный костюмдля верхов</w:t>
      </w:r>
      <w:r>
        <w:rPr>
          <w:rFonts w:ascii="Times New Roman" w:eastAsia="Times New Roman" w:hAnsi="Times New Roman" w:cs="Times New Roman"/>
          <w:color w:val="000000"/>
          <w:sz w:val="24"/>
          <w:szCs w:val="24"/>
          <w:lang w:eastAsia="ru-RU"/>
        </w:rPr>
        <w:t xml:space="preserve">ых прогулок </w:t>
      </w:r>
      <w:r w:rsidR="009C7D02">
        <w:rPr>
          <w:rFonts w:ascii="Times New Roman" w:eastAsia="Times New Roman" w:hAnsi="Times New Roman" w:cs="Times New Roman"/>
          <w:color w:val="000000"/>
          <w:sz w:val="24"/>
          <w:szCs w:val="24"/>
          <w:lang w:eastAsia="ru-RU"/>
        </w:rPr>
        <w:t xml:space="preserve">1929 года, предложенный в каталоге </w:t>
      </w:r>
      <w:r w:rsidR="009C7D02" w:rsidRPr="009C7D02">
        <w:rPr>
          <w:rFonts w:ascii="Times New Roman" w:eastAsia="Times New Roman" w:hAnsi="Times New Roman" w:cs="Times New Roman"/>
          <w:color w:val="000000"/>
          <w:sz w:val="24"/>
          <w:szCs w:val="24"/>
          <w:lang w:eastAsia="ru-RU"/>
        </w:rPr>
        <w:t>“</w:t>
      </w:r>
      <w:r w:rsidR="009C7D02">
        <w:rPr>
          <w:rFonts w:ascii="Times New Roman" w:eastAsia="Times New Roman" w:hAnsi="Times New Roman" w:cs="Times New Roman"/>
          <w:color w:val="000000"/>
          <w:sz w:val="24"/>
          <w:szCs w:val="24"/>
          <w:lang w:val="en-US" w:eastAsia="ru-RU"/>
        </w:rPr>
        <w:t>NationalBellasHess</w:t>
      </w:r>
      <w:r w:rsidR="009C7D02" w:rsidRPr="009C7D02">
        <w:rPr>
          <w:rFonts w:ascii="Times New Roman" w:eastAsia="Times New Roman" w:hAnsi="Times New Roman" w:cs="Times New Roman"/>
          <w:color w:val="000000"/>
          <w:sz w:val="24"/>
          <w:szCs w:val="24"/>
          <w:lang w:eastAsia="ru-RU"/>
        </w:rPr>
        <w:t>”</w:t>
      </w:r>
      <w:r w:rsidR="00A752AD">
        <w:rPr>
          <w:rFonts w:ascii="Times New Roman" w:eastAsia="Times New Roman" w:hAnsi="Times New Roman" w:cs="Times New Roman"/>
          <w:color w:val="000000"/>
          <w:sz w:val="24"/>
          <w:szCs w:val="24"/>
          <w:lang w:eastAsia="ru-RU"/>
        </w:rPr>
        <w:t xml:space="preserve"> (Ил. 11</w:t>
      </w:r>
      <w:r w:rsidR="00290F5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Бриджи – галифе с карманами и пуговицами, фиксирующими штаны на коленях</w:t>
      </w:r>
      <w:r w:rsidR="0088285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дополнены блузой с галстуком и отложным воротничком «Питер Пэн». Удивительно, сколько сходств имеет описанный нами дамский ансамбль с мужскими костюмами. Этот пример прекрасно иллюстрирует</w:t>
      </w:r>
      <w:r w:rsidR="00290F51">
        <w:rPr>
          <w:rFonts w:ascii="Times New Roman" w:eastAsia="Times New Roman" w:hAnsi="Times New Roman" w:cs="Times New Roman"/>
          <w:color w:val="000000"/>
          <w:sz w:val="24"/>
          <w:szCs w:val="24"/>
          <w:lang w:eastAsia="ru-RU"/>
        </w:rPr>
        <w:t xml:space="preserve"> заявленную </w:t>
      </w:r>
      <w:r>
        <w:rPr>
          <w:rFonts w:ascii="Times New Roman" w:eastAsia="Times New Roman" w:hAnsi="Times New Roman" w:cs="Times New Roman"/>
          <w:color w:val="000000"/>
          <w:sz w:val="24"/>
          <w:szCs w:val="24"/>
          <w:lang w:eastAsia="ru-RU"/>
        </w:rPr>
        <w:t>черту маскулинизации женского костюма через вве</w:t>
      </w:r>
      <w:r w:rsidR="00290F51">
        <w:rPr>
          <w:rFonts w:ascii="Times New Roman" w:eastAsia="Times New Roman" w:hAnsi="Times New Roman" w:cs="Times New Roman"/>
          <w:color w:val="000000"/>
          <w:sz w:val="24"/>
          <w:szCs w:val="24"/>
          <w:lang w:eastAsia="ru-RU"/>
        </w:rPr>
        <w:t>дение в дамский гардероб брюк. П</w:t>
      </w:r>
      <w:r>
        <w:rPr>
          <w:rFonts w:ascii="Times New Roman" w:eastAsia="Times New Roman" w:hAnsi="Times New Roman" w:cs="Times New Roman"/>
          <w:color w:val="000000"/>
          <w:sz w:val="24"/>
          <w:szCs w:val="24"/>
          <w:lang w:eastAsia="ru-RU"/>
        </w:rPr>
        <w:t xml:space="preserve">опуляризация бриджей и брюк </w:t>
      </w:r>
      <w:r w:rsidR="00662B50" w:rsidRPr="00662B50">
        <w:rPr>
          <w:rFonts w:ascii="Times New Roman" w:eastAsia="Times New Roman" w:hAnsi="Times New Roman" w:cs="Times New Roman"/>
          <w:color w:val="000000"/>
          <w:sz w:val="24"/>
          <w:szCs w:val="24"/>
          <w:lang w:eastAsia="ru-RU"/>
        </w:rPr>
        <w:t>явилось следствием кар</w:t>
      </w:r>
      <w:r w:rsidR="009C7D02">
        <w:rPr>
          <w:rFonts w:ascii="Times New Roman" w:eastAsia="Times New Roman" w:hAnsi="Times New Roman" w:cs="Times New Roman"/>
          <w:color w:val="000000"/>
          <w:sz w:val="24"/>
          <w:szCs w:val="24"/>
          <w:lang w:eastAsia="ru-RU"/>
        </w:rPr>
        <w:t>динальных изменений в социальной</w:t>
      </w:r>
      <w:r w:rsidR="00662B50" w:rsidRPr="00662B50">
        <w:rPr>
          <w:rFonts w:ascii="Times New Roman" w:eastAsia="Times New Roman" w:hAnsi="Times New Roman" w:cs="Times New Roman"/>
          <w:color w:val="000000"/>
          <w:sz w:val="24"/>
          <w:szCs w:val="24"/>
          <w:lang w:eastAsia="ru-RU"/>
        </w:rPr>
        <w:t xml:space="preserve"> роли женщин после Первой Мировой войны. Дамская адаптация брюк, мужского предмета гардероба, стала символом этих изменений. Кроме того, существует и наиболее логичное объяснение распространения брюк с точки зрения функциональности: штаны оказались более практичной и удобной одеждой, чем юбки. Таким образом, эксперименты кутюрье «эпохи джаза» подготовили почву для утверждения брюк в тридцатые годы. </w:t>
      </w:r>
    </w:p>
    <w:p w:rsidR="00D90FCE" w:rsidRPr="00201BD8" w:rsidRDefault="003A778C" w:rsidP="003E0001">
      <w:pPr>
        <w:spacing w:line="360" w:lineRule="auto"/>
        <w:jc w:val="both"/>
        <w:rPr>
          <w:rFonts w:ascii="Times New Roman" w:hAnsi="Times New Roman" w:cs="Times New Roman"/>
          <w:sz w:val="24"/>
          <w:szCs w:val="24"/>
        </w:rPr>
      </w:pPr>
      <w:r w:rsidRPr="005410B2">
        <w:rPr>
          <w:rFonts w:ascii="Times New Roman" w:eastAsia="Times New Roman" w:hAnsi="Times New Roman" w:cs="Times New Roman"/>
          <w:color w:val="000000"/>
          <w:sz w:val="24"/>
          <w:szCs w:val="24"/>
          <w:lang w:eastAsia="ru-RU"/>
        </w:rPr>
        <w:t xml:space="preserve">Другой характерной чертой женского костюма эпохи джаза стало </w:t>
      </w:r>
      <w:r w:rsidR="00E05C33">
        <w:rPr>
          <w:rFonts w:ascii="Times New Roman" w:eastAsia="Times New Roman" w:hAnsi="Times New Roman" w:cs="Times New Roman"/>
          <w:color w:val="000000"/>
          <w:sz w:val="24"/>
          <w:szCs w:val="24"/>
          <w:lang w:eastAsia="ru-RU"/>
        </w:rPr>
        <w:t>влияние арх</w:t>
      </w:r>
      <w:r w:rsidR="008168BE">
        <w:rPr>
          <w:rFonts w:ascii="Times New Roman" w:eastAsia="Times New Roman" w:hAnsi="Times New Roman" w:cs="Times New Roman"/>
          <w:color w:val="000000"/>
          <w:sz w:val="24"/>
          <w:szCs w:val="24"/>
          <w:lang w:eastAsia="ru-RU"/>
        </w:rPr>
        <w:t>итектуры на трансформацию силуэта</w:t>
      </w:r>
      <w:r w:rsidR="00E05C33">
        <w:rPr>
          <w:rFonts w:ascii="Times New Roman" w:eastAsia="Times New Roman" w:hAnsi="Times New Roman" w:cs="Times New Roman"/>
          <w:color w:val="000000"/>
          <w:sz w:val="24"/>
          <w:szCs w:val="24"/>
          <w:lang w:eastAsia="ru-RU"/>
        </w:rPr>
        <w:t xml:space="preserve"> дамского платья. Появление укороченного трубообразного платья</w:t>
      </w:r>
      <w:r w:rsidRPr="005410B2">
        <w:rPr>
          <w:rFonts w:ascii="Times New Roman" w:eastAsia="Times New Roman" w:hAnsi="Times New Roman" w:cs="Times New Roman"/>
          <w:color w:val="000000"/>
          <w:sz w:val="24"/>
          <w:szCs w:val="24"/>
          <w:lang w:eastAsia="ru-RU"/>
        </w:rPr>
        <w:t xml:space="preserve"> с заниженной талией по верхнему краю бедра </w:t>
      </w:r>
      <w:r w:rsidR="00E05C33">
        <w:rPr>
          <w:rFonts w:ascii="Times New Roman" w:eastAsia="Times New Roman" w:hAnsi="Times New Roman" w:cs="Times New Roman"/>
          <w:color w:val="000000"/>
          <w:sz w:val="24"/>
          <w:szCs w:val="24"/>
          <w:lang w:eastAsia="ru-RU"/>
        </w:rPr>
        <w:t xml:space="preserve">безусловно является аллюзией на первые американские небоскрёбы конца </w:t>
      </w:r>
      <w:r w:rsidR="00E05C33">
        <w:rPr>
          <w:rFonts w:ascii="Times New Roman" w:eastAsia="Times New Roman" w:hAnsi="Times New Roman" w:cs="Times New Roman"/>
          <w:color w:val="000000"/>
          <w:sz w:val="24"/>
          <w:szCs w:val="24"/>
          <w:lang w:val="en-US" w:eastAsia="ru-RU"/>
        </w:rPr>
        <w:t>XIX</w:t>
      </w:r>
      <w:r w:rsidR="00E05C33">
        <w:rPr>
          <w:rFonts w:ascii="Times New Roman" w:eastAsia="Times New Roman" w:hAnsi="Times New Roman" w:cs="Times New Roman"/>
          <w:color w:val="000000"/>
          <w:sz w:val="24"/>
          <w:szCs w:val="24"/>
          <w:lang w:eastAsia="ru-RU"/>
        </w:rPr>
        <w:t xml:space="preserve">–начала </w:t>
      </w:r>
      <w:r w:rsidR="00E05C33">
        <w:rPr>
          <w:rFonts w:ascii="Times New Roman" w:eastAsia="Times New Roman" w:hAnsi="Times New Roman" w:cs="Times New Roman"/>
          <w:color w:val="000000"/>
          <w:sz w:val="24"/>
          <w:szCs w:val="24"/>
          <w:lang w:val="en-US" w:eastAsia="ru-RU"/>
        </w:rPr>
        <w:t>XX</w:t>
      </w:r>
      <w:r w:rsidR="00E05C33">
        <w:rPr>
          <w:rFonts w:ascii="Times New Roman" w:eastAsia="Times New Roman" w:hAnsi="Times New Roman" w:cs="Times New Roman"/>
          <w:color w:val="000000"/>
          <w:sz w:val="24"/>
          <w:szCs w:val="24"/>
          <w:lang w:eastAsia="ru-RU"/>
        </w:rPr>
        <w:t>века</w:t>
      </w:r>
      <w:r w:rsidRPr="005410B2">
        <w:rPr>
          <w:rFonts w:ascii="Times New Roman" w:eastAsia="Times New Roman" w:hAnsi="Times New Roman" w:cs="Times New Roman"/>
          <w:color w:val="000000"/>
          <w:sz w:val="24"/>
          <w:szCs w:val="24"/>
          <w:lang w:eastAsia="ru-RU"/>
        </w:rPr>
        <w:t>.</w:t>
      </w:r>
      <w:r w:rsidR="00B95597">
        <w:rPr>
          <w:rFonts w:ascii="Times New Roman" w:eastAsia="Times New Roman" w:hAnsi="Times New Roman" w:cs="Times New Roman"/>
          <w:color w:val="000000"/>
          <w:sz w:val="24"/>
          <w:szCs w:val="24"/>
          <w:lang w:eastAsia="ru-RU"/>
        </w:rPr>
        <w:t xml:space="preserve"> Луис Салливен</w:t>
      </w:r>
      <w:r w:rsidR="00D36626">
        <w:rPr>
          <w:rStyle w:val="a6"/>
          <w:rFonts w:ascii="Times New Roman" w:eastAsia="Times New Roman" w:hAnsi="Times New Roman" w:cs="Times New Roman"/>
          <w:color w:val="000000"/>
          <w:sz w:val="24"/>
          <w:szCs w:val="24"/>
          <w:lang w:eastAsia="ru-RU"/>
        </w:rPr>
        <w:footnoteReference w:id="70"/>
      </w:r>
      <w:r w:rsidR="00B95597">
        <w:rPr>
          <w:rFonts w:ascii="Times New Roman" w:eastAsia="Times New Roman" w:hAnsi="Times New Roman" w:cs="Times New Roman"/>
          <w:color w:val="000000"/>
          <w:sz w:val="24"/>
          <w:szCs w:val="24"/>
          <w:lang w:eastAsia="ru-RU"/>
        </w:rPr>
        <w:t>, - представитель Чикагской школы, новатор архитектуры</w:t>
      </w:r>
      <w:r w:rsidR="009127CF">
        <w:rPr>
          <w:rFonts w:ascii="Times New Roman" w:eastAsia="Times New Roman" w:hAnsi="Times New Roman" w:cs="Times New Roman"/>
          <w:color w:val="000000"/>
          <w:sz w:val="24"/>
          <w:szCs w:val="24"/>
          <w:lang w:eastAsia="ru-RU"/>
        </w:rPr>
        <w:t>,</w:t>
      </w:r>
      <w:r w:rsidR="00B95597">
        <w:rPr>
          <w:rFonts w:ascii="Times New Roman" w:eastAsia="Times New Roman" w:hAnsi="Times New Roman" w:cs="Times New Roman"/>
          <w:color w:val="000000"/>
          <w:sz w:val="24"/>
          <w:szCs w:val="24"/>
          <w:lang w:eastAsia="ru-RU"/>
        </w:rPr>
        <w:t xml:space="preserve"> утверждал, что </w:t>
      </w:r>
      <w:r w:rsidR="00874396">
        <w:rPr>
          <w:rFonts w:ascii="Times New Roman" w:eastAsia="Times New Roman" w:hAnsi="Times New Roman" w:cs="Times New Roman"/>
          <w:color w:val="000000"/>
          <w:sz w:val="24"/>
          <w:szCs w:val="24"/>
          <w:lang w:eastAsia="ru-RU"/>
        </w:rPr>
        <w:t xml:space="preserve">следование новейшим технологиям, </w:t>
      </w:r>
      <w:r w:rsidR="00B95597">
        <w:rPr>
          <w:rFonts w:ascii="Times New Roman" w:eastAsia="Times New Roman" w:hAnsi="Times New Roman" w:cs="Times New Roman"/>
          <w:color w:val="000000"/>
          <w:sz w:val="24"/>
          <w:szCs w:val="24"/>
          <w:lang w:eastAsia="ru-RU"/>
        </w:rPr>
        <w:t>продуманная</w:t>
      </w:r>
      <w:r w:rsidR="009127CF">
        <w:rPr>
          <w:rFonts w:ascii="Times New Roman" w:eastAsia="Times New Roman" w:hAnsi="Times New Roman" w:cs="Times New Roman"/>
          <w:color w:val="000000"/>
          <w:sz w:val="24"/>
          <w:szCs w:val="24"/>
          <w:lang w:eastAsia="ru-RU"/>
        </w:rPr>
        <w:t xml:space="preserve"> и ясная</w:t>
      </w:r>
      <w:r w:rsidR="00B95597">
        <w:rPr>
          <w:rFonts w:ascii="Times New Roman" w:eastAsia="Times New Roman" w:hAnsi="Times New Roman" w:cs="Times New Roman"/>
          <w:color w:val="000000"/>
          <w:sz w:val="24"/>
          <w:szCs w:val="24"/>
          <w:lang w:eastAsia="ru-RU"/>
        </w:rPr>
        <w:t xml:space="preserve"> форма сооружениявыгодно подчёркивают достоинства постройки</w:t>
      </w:r>
      <w:r w:rsidR="009127CF">
        <w:rPr>
          <w:rFonts w:ascii="Times New Roman" w:eastAsia="Times New Roman" w:hAnsi="Times New Roman" w:cs="Times New Roman"/>
          <w:color w:val="000000"/>
          <w:sz w:val="24"/>
          <w:szCs w:val="24"/>
          <w:lang w:eastAsia="ru-RU"/>
        </w:rPr>
        <w:t xml:space="preserve"> и </w:t>
      </w:r>
      <w:r w:rsidR="00874396">
        <w:rPr>
          <w:rFonts w:ascii="Times New Roman" w:eastAsia="Times New Roman" w:hAnsi="Times New Roman" w:cs="Times New Roman"/>
          <w:color w:val="000000"/>
          <w:sz w:val="24"/>
          <w:szCs w:val="24"/>
          <w:lang w:eastAsia="ru-RU"/>
        </w:rPr>
        <w:t>делают её удобной и практичной для людей</w:t>
      </w:r>
      <w:r w:rsidR="00B95597">
        <w:rPr>
          <w:rFonts w:ascii="Times New Roman" w:eastAsia="Times New Roman" w:hAnsi="Times New Roman" w:cs="Times New Roman"/>
          <w:color w:val="000000"/>
          <w:sz w:val="24"/>
          <w:szCs w:val="24"/>
          <w:lang w:eastAsia="ru-RU"/>
        </w:rPr>
        <w:t xml:space="preserve">. </w:t>
      </w:r>
      <w:r w:rsidR="00D36626">
        <w:rPr>
          <w:rFonts w:ascii="Times New Roman" w:eastAsia="Times New Roman" w:hAnsi="Times New Roman" w:cs="Times New Roman"/>
          <w:color w:val="000000"/>
          <w:sz w:val="24"/>
          <w:szCs w:val="24"/>
          <w:lang w:eastAsia="ru-RU"/>
        </w:rPr>
        <w:t>Таким образом, целью Чикагской школы было достижение рационализма в архитектуре путём использования последних технических достижений эпохи.</w:t>
      </w:r>
      <w:r w:rsidR="00D36626">
        <w:rPr>
          <w:rStyle w:val="a6"/>
          <w:rFonts w:ascii="Times New Roman" w:eastAsia="Times New Roman" w:hAnsi="Times New Roman" w:cs="Times New Roman"/>
          <w:color w:val="000000"/>
          <w:sz w:val="24"/>
          <w:szCs w:val="24"/>
          <w:lang w:eastAsia="ru-RU"/>
        </w:rPr>
        <w:footnoteReference w:id="71"/>
      </w:r>
      <w:r w:rsidR="009127CF">
        <w:rPr>
          <w:rFonts w:ascii="Times New Roman" w:eastAsia="Times New Roman" w:hAnsi="Times New Roman" w:cs="Times New Roman"/>
          <w:color w:val="000000"/>
          <w:sz w:val="24"/>
          <w:szCs w:val="24"/>
          <w:lang w:eastAsia="ru-RU"/>
        </w:rPr>
        <w:t>Наглядным примером приведения этих принципов в жизнь является Гаранти-билдинг</w:t>
      </w:r>
      <w:r w:rsidR="00A752AD">
        <w:rPr>
          <w:rFonts w:ascii="Times New Roman" w:eastAsia="Times New Roman" w:hAnsi="Times New Roman" w:cs="Times New Roman"/>
          <w:color w:val="000000"/>
          <w:sz w:val="24"/>
          <w:szCs w:val="24"/>
          <w:lang w:eastAsia="ru-RU"/>
        </w:rPr>
        <w:t xml:space="preserve"> (Ил. 12)</w:t>
      </w:r>
      <w:r w:rsidR="009127CF">
        <w:rPr>
          <w:rFonts w:ascii="Times New Roman" w:eastAsia="Times New Roman" w:hAnsi="Times New Roman" w:cs="Times New Roman"/>
          <w:color w:val="000000"/>
          <w:sz w:val="24"/>
          <w:szCs w:val="24"/>
          <w:lang w:eastAsia="ru-RU"/>
        </w:rPr>
        <w:t xml:space="preserve"> – 13-ти этажное здание с зеркальными окнами (но без оконных переплетов), покрытое снаружи орнаментированной терракотой.</w:t>
      </w:r>
      <w:r w:rsidR="00874396">
        <w:rPr>
          <w:rFonts w:ascii="Times New Roman" w:eastAsia="Times New Roman" w:hAnsi="Times New Roman" w:cs="Times New Roman"/>
          <w:color w:val="000000"/>
          <w:sz w:val="24"/>
          <w:szCs w:val="24"/>
          <w:lang w:eastAsia="ru-RU"/>
        </w:rPr>
        <w:t xml:space="preserve">В 1900 году на </w:t>
      </w:r>
      <w:r w:rsidR="00D36626">
        <w:rPr>
          <w:rFonts w:ascii="Times New Roman" w:eastAsia="Times New Roman" w:hAnsi="Times New Roman" w:cs="Times New Roman"/>
          <w:color w:val="000000"/>
          <w:sz w:val="24"/>
          <w:szCs w:val="24"/>
          <w:lang w:eastAsia="ru-RU"/>
        </w:rPr>
        <w:t>Всемирной выставке в Париже США представили макет нового архитектурного идеала: 18-этажное здание Бродвей-Чэмберсбилдинг</w:t>
      </w:r>
      <w:r w:rsidR="009C7D02">
        <w:rPr>
          <w:rStyle w:val="a6"/>
          <w:rFonts w:ascii="Times New Roman" w:eastAsia="Times New Roman" w:hAnsi="Times New Roman" w:cs="Times New Roman"/>
          <w:color w:val="000000"/>
          <w:sz w:val="24"/>
          <w:szCs w:val="24"/>
          <w:lang w:eastAsia="ru-RU"/>
        </w:rPr>
        <w:footnoteReference w:id="72"/>
      </w:r>
      <w:r w:rsidR="00D36626">
        <w:rPr>
          <w:rFonts w:ascii="Times New Roman" w:eastAsia="Times New Roman" w:hAnsi="Times New Roman" w:cs="Times New Roman"/>
          <w:color w:val="000000"/>
          <w:sz w:val="24"/>
          <w:szCs w:val="24"/>
          <w:lang w:eastAsia="ru-RU"/>
        </w:rPr>
        <w:t xml:space="preserve">. </w:t>
      </w:r>
      <w:r w:rsidR="009C7D02">
        <w:rPr>
          <w:rFonts w:ascii="Times New Roman" w:eastAsia="Times New Roman" w:hAnsi="Times New Roman" w:cs="Times New Roman"/>
          <w:color w:val="000000"/>
          <w:sz w:val="24"/>
          <w:szCs w:val="24"/>
          <w:lang w:eastAsia="ru-RU"/>
        </w:rPr>
        <w:t>Глядя на это в высшей мере рационалистически сконструированное здание невозможно не заметить сходства его лаконичных фасадов и п</w:t>
      </w:r>
      <w:r w:rsidR="00BE1D71">
        <w:rPr>
          <w:rFonts w:ascii="Times New Roman" w:eastAsia="Times New Roman" w:hAnsi="Times New Roman" w:cs="Times New Roman"/>
          <w:color w:val="000000"/>
          <w:sz w:val="24"/>
          <w:szCs w:val="24"/>
          <w:lang w:eastAsia="ru-RU"/>
        </w:rPr>
        <w:t>ростой формы с</w:t>
      </w:r>
      <w:r w:rsidR="009C7D02">
        <w:rPr>
          <w:rFonts w:ascii="Times New Roman" w:eastAsia="Times New Roman" w:hAnsi="Times New Roman" w:cs="Times New Roman"/>
          <w:color w:val="000000"/>
          <w:sz w:val="24"/>
          <w:szCs w:val="24"/>
          <w:lang w:eastAsia="ru-RU"/>
        </w:rPr>
        <w:t xml:space="preserve"> прямым кроем дамских платьев двадцатых годов. </w:t>
      </w:r>
      <w:r w:rsidR="00201BD8">
        <w:rPr>
          <w:rFonts w:ascii="Times New Roman" w:hAnsi="Times New Roman"/>
          <w:sz w:val="24"/>
          <w:szCs w:val="24"/>
        </w:rPr>
        <w:t>Рассмотрим платье неизвестной модистки 1929 года (Ил. 18), названное историками моды «Крайслер билдинг</w:t>
      </w:r>
      <w:r w:rsidR="00201BD8" w:rsidRPr="00DE32D1">
        <w:rPr>
          <w:rFonts w:ascii="Times New Roman" w:hAnsi="Times New Roman" w:cs="Times New Roman"/>
          <w:sz w:val="24"/>
          <w:szCs w:val="24"/>
        </w:rPr>
        <w:t xml:space="preserve">». </w:t>
      </w:r>
      <w:r w:rsidR="00201BD8" w:rsidRPr="00DE32D1">
        <w:rPr>
          <w:rFonts w:ascii="Times New Roman" w:hAnsi="Times New Roman" w:cs="Times New Roman"/>
          <w:color w:val="000000"/>
          <w:sz w:val="24"/>
          <w:szCs w:val="24"/>
          <w:shd w:val="clear" w:color="auto" w:fill="FFFFFF"/>
        </w:rPr>
        <w:lastRenderedPageBreak/>
        <w:t>Трубообразное платье со спущенной линией талии, короткими цельнокроенными рукавами и плиссированной юбкой выполнено из желто-зелёного китайского шёлка, с набивным геометрическим паттерном ярко-оранжевого и бирюзового цвета.Стилизованные дуги с белым контуром и треугольники на груди символизируют великолепие и блеск знаменитого шпиля Крайслера. От яркой оранжевой продольной полоски на заниженной талии треугольники поднимаются до уровня груди, тем самым подчёркивая вертикальную направленность орнамента.</w:t>
      </w:r>
      <w:r w:rsidR="00201BD8">
        <w:rPr>
          <w:rFonts w:ascii="Times New Roman" w:hAnsi="Times New Roman" w:cs="Times New Roman"/>
          <w:color w:val="000000"/>
          <w:sz w:val="24"/>
          <w:szCs w:val="24"/>
          <w:shd w:val="clear" w:color="auto" w:fill="FFFFFF"/>
        </w:rPr>
        <w:t>Историки моды единогласно сходятся в том, что прототипом, на который ориентировалась модистка в создании этого платья стало известное здание Крайслер билдинг.</w:t>
      </w:r>
      <w:r w:rsidR="00A5197A">
        <w:rPr>
          <w:rFonts w:ascii="Times New Roman" w:eastAsia="Times New Roman" w:hAnsi="Times New Roman" w:cs="Times New Roman"/>
          <w:color w:val="000000"/>
          <w:sz w:val="24"/>
          <w:szCs w:val="24"/>
          <w:lang w:eastAsia="ru-RU"/>
        </w:rPr>
        <w:t xml:space="preserve">Такой фасон </w:t>
      </w:r>
      <w:r w:rsidR="00201BD8">
        <w:rPr>
          <w:rFonts w:ascii="Times New Roman" w:eastAsia="Times New Roman" w:hAnsi="Times New Roman" w:cs="Times New Roman"/>
          <w:color w:val="000000"/>
          <w:sz w:val="24"/>
          <w:szCs w:val="24"/>
          <w:lang w:eastAsia="ru-RU"/>
        </w:rPr>
        <w:t xml:space="preserve">также </w:t>
      </w:r>
      <w:r w:rsidR="00A5197A">
        <w:rPr>
          <w:rFonts w:ascii="Times New Roman" w:eastAsia="Times New Roman" w:hAnsi="Times New Roman" w:cs="Times New Roman"/>
          <w:color w:val="000000"/>
          <w:sz w:val="24"/>
          <w:szCs w:val="24"/>
          <w:lang w:eastAsia="ru-RU"/>
        </w:rPr>
        <w:t xml:space="preserve">неоднократно появлялся на экранах, к примеру, в культовых фильмах «Наши танцующие дочери» 1928 г., «Ящик Пандоры» 1928 г., «Портной из Парижа» 1925 г. </w:t>
      </w:r>
      <w:r w:rsidR="008168BE">
        <w:rPr>
          <w:rFonts w:ascii="Times New Roman" w:eastAsia="Times New Roman" w:hAnsi="Times New Roman" w:cs="Times New Roman"/>
          <w:color w:val="000000"/>
          <w:sz w:val="24"/>
          <w:szCs w:val="24"/>
          <w:lang w:eastAsia="ru-RU"/>
        </w:rPr>
        <w:t>Л. Салливан как-то раз сказал: «…форму в архитектуре определяет функция»</w:t>
      </w:r>
      <w:r w:rsidR="008168BE">
        <w:rPr>
          <w:rStyle w:val="a6"/>
          <w:rFonts w:ascii="Times New Roman" w:eastAsia="Times New Roman" w:hAnsi="Times New Roman" w:cs="Times New Roman"/>
          <w:color w:val="000000"/>
          <w:sz w:val="24"/>
          <w:szCs w:val="24"/>
          <w:lang w:eastAsia="ru-RU"/>
        </w:rPr>
        <w:footnoteReference w:id="73"/>
      </w:r>
      <w:r w:rsidR="008168BE">
        <w:rPr>
          <w:rFonts w:ascii="Times New Roman" w:eastAsia="Times New Roman" w:hAnsi="Times New Roman" w:cs="Times New Roman"/>
          <w:color w:val="000000"/>
          <w:sz w:val="24"/>
          <w:szCs w:val="24"/>
          <w:lang w:eastAsia="ru-RU"/>
        </w:rPr>
        <w:t xml:space="preserve">, этот афоризм представляется как нельзя более подходящим и в разговоре о распространении трубообразного силуэта. </w:t>
      </w:r>
      <w:r w:rsidR="008B6AAB">
        <w:rPr>
          <w:rFonts w:ascii="Times New Roman" w:eastAsia="Times New Roman" w:hAnsi="Times New Roman" w:cs="Times New Roman"/>
          <w:color w:val="000000"/>
          <w:sz w:val="24"/>
          <w:szCs w:val="24"/>
          <w:lang w:eastAsia="ru-RU"/>
        </w:rPr>
        <w:t>Комфортный</w:t>
      </w:r>
      <w:r w:rsidR="00FD73C2" w:rsidRPr="005410B2">
        <w:rPr>
          <w:rFonts w:ascii="Times New Roman" w:eastAsia="Times New Roman" w:hAnsi="Times New Roman" w:cs="Times New Roman"/>
          <w:color w:val="000000"/>
          <w:sz w:val="24"/>
          <w:szCs w:val="24"/>
          <w:lang w:eastAsia="ru-RU"/>
        </w:rPr>
        <w:t xml:space="preserve"> гибкий крой</w:t>
      </w:r>
      <w:r w:rsidRPr="005410B2">
        <w:rPr>
          <w:rFonts w:ascii="Times New Roman" w:eastAsia="Times New Roman" w:hAnsi="Times New Roman" w:cs="Times New Roman"/>
          <w:color w:val="000000"/>
          <w:sz w:val="24"/>
          <w:szCs w:val="24"/>
          <w:lang w:eastAsia="ru-RU"/>
        </w:rPr>
        <w:t xml:space="preserve"> и свободная поса</w:t>
      </w:r>
      <w:r w:rsidR="00FD73C2" w:rsidRPr="005410B2">
        <w:rPr>
          <w:rFonts w:ascii="Times New Roman" w:eastAsia="Times New Roman" w:hAnsi="Times New Roman" w:cs="Times New Roman"/>
          <w:color w:val="000000"/>
          <w:sz w:val="24"/>
          <w:szCs w:val="24"/>
          <w:lang w:eastAsia="ru-RU"/>
        </w:rPr>
        <w:t>дка</w:t>
      </w:r>
      <w:r w:rsidRPr="005410B2">
        <w:rPr>
          <w:rFonts w:ascii="Times New Roman" w:eastAsia="Times New Roman" w:hAnsi="Times New Roman" w:cs="Times New Roman"/>
          <w:color w:val="000000"/>
          <w:sz w:val="24"/>
          <w:szCs w:val="24"/>
          <w:lang w:eastAsia="ru-RU"/>
        </w:rPr>
        <w:t xml:space="preserve"> обеспечив</w:t>
      </w:r>
      <w:r w:rsidR="005410B2">
        <w:rPr>
          <w:rFonts w:ascii="Times New Roman" w:eastAsia="Times New Roman" w:hAnsi="Times New Roman" w:cs="Times New Roman"/>
          <w:color w:val="000000"/>
          <w:sz w:val="24"/>
          <w:szCs w:val="24"/>
          <w:lang w:eastAsia="ru-RU"/>
        </w:rPr>
        <w:t xml:space="preserve">али высокую степень мобильности, то есть платья были утилитарны и удобны в использовании. </w:t>
      </w:r>
      <w:r w:rsidR="002B03E8" w:rsidRPr="005410B2">
        <w:rPr>
          <w:rFonts w:ascii="Times New Roman" w:eastAsia="Times New Roman" w:hAnsi="Times New Roman" w:cs="Times New Roman"/>
          <w:color w:val="000000"/>
          <w:sz w:val="24"/>
          <w:szCs w:val="24"/>
          <w:lang w:eastAsia="ru-RU"/>
        </w:rPr>
        <w:t>Тенд</w:t>
      </w:r>
      <w:r w:rsidR="00261DF8">
        <w:rPr>
          <w:rFonts w:ascii="Times New Roman" w:eastAsia="Times New Roman" w:hAnsi="Times New Roman" w:cs="Times New Roman"/>
          <w:color w:val="000000"/>
          <w:sz w:val="24"/>
          <w:szCs w:val="24"/>
          <w:lang w:eastAsia="ru-RU"/>
        </w:rPr>
        <w:t>енция перехода к прямому крою</w:t>
      </w:r>
      <w:r w:rsidR="002B03E8" w:rsidRPr="005410B2">
        <w:rPr>
          <w:rFonts w:ascii="Times New Roman" w:eastAsia="Times New Roman" w:hAnsi="Times New Roman" w:cs="Times New Roman"/>
          <w:color w:val="000000"/>
          <w:sz w:val="24"/>
          <w:szCs w:val="24"/>
          <w:lang w:eastAsia="ru-RU"/>
        </w:rPr>
        <w:t xml:space="preserve"> была </w:t>
      </w:r>
      <w:r w:rsidR="00E32802">
        <w:rPr>
          <w:rFonts w:ascii="Times New Roman" w:eastAsia="Times New Roman" w:hAnsi="Times New Roman" w:cs="Times New Roman"/>
          <w:color w:val="000000"/>
          <w:sz w:val="24"/>
          <w:szCs w:val="24"/>
          <w:lang w:eastAsia="ru-RU"/>
        </w:rPr>
        <w:t xml:space="preserve">задана ещё </w:t>
      </w:r>
      <w:r w:rsidR="00261DF8" w:rsidRPr="006126E6">
        <w:rPr>
          <w:rFonts w:ascii="Times New Roman" w:hAnsi="Times New Roman"/>
          <w:sz w:val="24"/>
          <w:szCs w:val="24"/>
        </w:rPr>
        <w:t>МарианоФортуни</w:t>
      </w:r>
      <w:r w:rsidR="00E05C33">
        <w:rPr>
          <w:rFonts w:ascii="Times New Roman" w:hAnsi="Times New Roman"/>
          <w:sz w:val="24"/>
          <w:szCs w:val="24"/>
        </w:rPr>
        <w:t>. В 1909 году</w:t>
      </w:r>
      <w:r w:rsidR="00261DF8" w:rsidRPr="006126E6">
        <w:rPr>
          <w:rFonts w:ascii="Times New Roman" w:hAnsi="Times New Roman"/>
          <w:sz w:val="24"/>
          <w:szCs w:val="24"/>
        </w:rPr>
        <w:t xml:space="preserve"> представил </w:t>
      </w:r>
      <w:r w:rsidR="00E32802">
        <w:rPr>
          <w:rFonts w:ascii="Times New Roman" w:hAnsi="Times New Roman"/>
          <w:sz w:val="24"/>
          <w:szCs w:val="24"/>
        </w:rPr>
        <w:t xml:space="preserve">своё </w:t>
      </w:r>
      <w:r w:rsidR="00261DF8">
        <w:rPr>
          <w:rFonts w:ascii="Times New Roman" w:hAnsi="Times New Roman"/>
          <w:sz w:val="24"/>
          <w:szCs w:val="24"/>
        </w:rPr>
        <w:t>легендарное платье «Дельфос»</w:t>
      </w:r>
      <w:r w:rsidR="006330E8">
        <w:rPr>
          <w:rStyle w:val="a6"/>
          <w:rFonts w:ascii="Times New Roman" w:hAnsi="Times New Roman"/>
          <w:sz w:val="24"/>
          <w:szCs w:val="24"/>
        </w:rPr>
        <w:footnoteReference w:id="74"/>
      </w:r>
      <w:r w:rsidR="00261DF8">
        <w:rPr>
          <w:rFonts w:ascii="Times New Roman" w:hAnsi="Times New Roman"/>
          <w:sz w:val="24"/>
          <w:szCs w:val="24"/>
        </w:rPr>
        <w:t>цельнокроенное, прямое</w:t>
      </w:r>
      <w:r w:rsidR="000A1634">
        <w:rPr>
          <w:rFonts w:ascii="Times New Roman" w:hAnsi="Times New Roman"/>
          <w:sz w:val="24"/>
          <w:szCs w:val="24"/>
        </w:rPr>
        <w:t>, без рукавов,</w:t>
      </w:r>
      <w:r w:rsidR="00261DF8">
        <w:rPr>
          <w:rFonts w:ascii="Times New Roman" w:hAnsi="Times New Roman"/>
          <w:sz w:val="24"/>
          <w:szCs w:val="24"/>
        </w:rPr>
        <w:t xml:space="preserve"> из плиссированной ткани</w:t>
      </w:r>
      <w:r w:rsidR="00C6707D">
        <w:rPr>
          <w:rStyle w:val="a6"/>
          <w:rFonts w:ascii="Times New Roman" w:hAnsi="Times New Roman"/>
          <w:sz w:val="24"/>
          <w:szCs w:val="24"/>
        </w:rPr>
        <w:footnoteReference w:id="75"/>
      </w:r>
      <w:r w:rsidR="00261DF8">
        <w:rPr>
          <w:rFonts w:ascii="Times New Roman" w:hAnsi="Times New Roman"/>
          <w:sz w:val="24"/>
          <w:szCs w:val="24"/>
        </w:rPr>
        <w:t xml:space="preserve">. </w:t>
      </w:r>
      <w:r w:rsidR="000A1634">
        <w:rPr>
          <w:rFonts w:ascii="Times New Roman" w:hAnsi="Times New Roman"/>
          <w:sz w:val="24"/>
          <w:szCs w:val="24"/>
        </w:rPr>
        <w:t>В отличие от платье</w:t>
      </w:r>
      <w:r w:rsidR="00266922">
        <w:rPr>
          <w:rFonts w:ascii="Times New Roman" w:hAnsi="Times New Roman"/>
          <w:sz w:val="24"/>
          <w:szCs w:val="24"/>
        </w:rPr>
        <w:t>в</w:t>
      </w:r>
      <w:r w:rsidR="000A1634">
        <w:rPr>
          <w:rFonts w:ascii="Times New Roman" w:hAnsi="Times New Roman"/>
          <w:sz w:val="24"/>
          <w:szCs w:val="24"/>
        </w:rPr>
        <w:t>Пуаре, «Дельфос»</w:t>
      </w:r>
      <w:r w:rsidR="00BE1D71">
        <w:rPr>
          <w:rFonts w:ascii="Times New Roman" w:hAnsi="Times New Roman"/>
          <w:sz w:val="24"/>
          <w:szCs w:val="24"/>
        </w:rPr>
        <w:t xml:space="preserve"> (Ил. 13)</w:t>
      </w:r>
      <w:r w:rsidR="000A1634">
        <w:rPr>
          <w:rFonts w:ascii="Times New Roman" w:hAnsi="Times New Roman"/>
          <w:sz w:val="24"/>
          <w:szCs w:val="24"/>
        </w:rPr>
        <w:t xml:space="preserve"> не было обильно декорировано: в качестве отделки использовались только венецианские бусины вдоль боковых швов и вокруг проймы. Именно «дельфос» стало первым примером платья новой эпохи. Несмотря на то, что длинна по-прежнему открывала только стопы, а в платье присутствовал архаичный трен, была достигнута главная цель: появление силуэта, </w:t>
      </w:r>
      <w:r w:rsidR="000A1634" w:rsidRPr="006126E6">
        <w:rPr>
          <w:rFonts w:ascii="Times New Roman" w:hAnsi="Times New Roman"/>
          <w:sz w:val="24"/>
          <w:szCs w:val="24"/>
        </w:rPr>
        <w:t>не ограничивающего д</w:t>
      </w:r>
      <w:r w:rsidR="000A1634">
        <w:rPr>
          <w:rFonts w:ascii="Times New Roman" w:hAnsi="Times New Roman"/>
          <w:sz w:val="24"/>
          <w:szCs w:val="24"/>
        </w:rPr>
        <w:t>вижений и выгодно подчёркивающегоестественную красоту</w:t>
      </w:r>
      <w:r w:rsidR="000A1634" w:rsidRPr="006126E6">
        <w:rPr>
          <w:rFonts w:ascii="Times New Roman" w:hAnsi="Times New Roman"/>
          <w:sz w:val="24"/>
          <w:szCs w:val="24"/>
        </w:rPr>
        <w:t xml:space="preserve"> женской фигуры.</w:t>
      </w:r>
    </w:p>
    <w:p w:rsidR="002615D7" w:rsidRDefault="00E32802" w:rsidP="003E0001">
      <w:pPr>
        <w:spacing w:line="360" w:lineRule="auto"/>
        <w:jc w:val="both"/>
        <w:rPr>
          <w:rFonts w:ascii="Times New Roman" w:hAnsi="Times New Roman"/>
          <w:sz w:val="24"/>
          <w:szCs w:val="24"/>
        </w:rPr>
      </w:pPr>
      <w:r>
        <w:rPr>
          <w:rFonts w:ascii="Times New Roman" w:hAnsi="Times New Roman"/>
          <w:sz w:val="24"/>
          <w:szCs w:val="24"/>
        </w:rPr>
        <w:t>Далее, к</w:t>
      </w:r>
      <w:r w:rsidR="000A1634">
        <w:rPr>
          <w:rFonts w:ascii="Times New Roman" w:hAnsi="Times New Roman"/>
          <w:sz w:val="24"/>
          <w:szCs w:val="24"/>
        </w:rPr>
        <w:t xml:space="preserve">онцепция платья прямого силуэта была </w:t>
      </w:r>
      <w:r w:rsidR="00F4159D">
        <w:rPr>
          <w:rFonts w:ascii="Times New Roman" w:hAnsi="Times New Roman"/>
          <w:sz w:val="24"/>
          <w:szCs w:val="24"/>
        </w:rPr>
        <w:t xml:space="preserve">прекрасно </w:t>
      </w:r>
      <w:r w:rsidR="000A1634">
        <w:rPr>
          <w:rFonts w:ascii="Times New Roman" w:hAnsi="Times New Roman"/>
          <w:sz w:val="24"/>
          <w:szCs w:val="24"/>
        </w:rPr>
        <w:t xml:space="preserve">раскрыта в творчестве Мадлен Вионне. </w:t>
      </w:r>
      <w:r w:rsidR="00DD1024">
        <w:rPr>
          <w:rFonts w:ascii="Times New Roman" w:hAnsi="Times New Roman"/>
          <w:sz w:val="24"/>
          <w:szCs w:val="24"/>
        </w:rPr>
        <w:t xml:space="preserve">Её платья были просты по структуре. Это достигалось новаторским подходом кутюрье к вопросу кроя. Она изобрела технику пошива, которая позволяла достичь облегающего силуэта, избегая выточек и рельефов. Методика «крой по косой нитке» предполагала, что модельер должен был поворачивать ткань под углом в сорок пять </w:t>
      </w:r>
      <w:r w:rsidR="00DD1024">
        <w:rPr>
          <w:rFonts w:ascii="Times New Roman" w:hAnsi="Times New Roman"/>
          <w:sz w:val="24"/>
          <w:szCs w:val="24"/>
        </w:rPr>
        <w:lastRenderedPageBreak/>
        <w:t>градусов относительно её основы</w:t>
      </w:r>
      <w:r>
        <w:rPr>
          <w:rStyle w:val="a6"/>
          <w:rFonts w:ascii="Times New Roman" w:hAnsi="Times New Roman"/>
          <w:sz w:val="24"/>
          <w:szCs w:val="24"/>
        </w:rPr>
        <w:footnoteReference w:id="76"/>
      </w:r>
      <w:r w:rsidR="00DD1024">
        <w:rPr>
          <w:rFonts w:ascii="Times New Roman" w:hAnsi="Times New Roman"/>
          <w:sz w:val="24"/>
          <w:szCs w:val="24"/>
        </w:rPr>
        <w:t>. С помощью этой техники Вионне удалось достичь идеальной посадки платья на модели и подчеркнуть красоту ткани.</w:t>
      </w:r>
      <w:r w:rsidR="004C3A1B">
        <w:rPr>
          <w:rFonts w:ascii="Times New Roman" w:hAnsi="Times New Roman"/>
          <w:sz w:val="24"/>
          <w:szCs w:val="24"/>
        </w:rPr>
        <w:t xml:space="preserve">Рассмотрим одну из самых коммерчески удачных моделей Вионне: тёмно-зелёное платье из шёлкового крепа, </w:t>
      </w:r>
      <w:r w:rsidR="00DE2A86">
        <w:rPr>
          <w:rFonts w:ascii="Times New Roman" w:hAnsi="Times New Roman"/>
          <w:sz w:val="24"/>
          <w:szCs w:val="24"/>
        </w:rPr>
        <w:t xml:space="preserve">длинной «по колено», </w:t>
      </w:r>
      <w:r w:rsidR="004C3A1B">
        <w:rPr>
          <w:rFonts w:ascii="Times New Roman" w:hAnsi="Times New Roman"/>
          <w:sz w:val="24"/>
          <w:szCs w:val="24"/>
        </w:rPr>
        <w:t>исполненное в 1925 году</w:t>
      </w:r>
      <w:r w:rsidR="00BE1D71">
        <w:rPr>
          <w:rFonts w:ascii="Times New Roman" w:hAnsi="Times New Roman"/>
          <w:sz w:val="24"/>
          <w:szCs w:val="24"/>
        </w:rPr>
        <w:t xml:space="preserve"> (Ил. 14)</w:t>
      </w:r>
      <w:r w:rsidR="00E76672">
        <w:rPr>
          <w:rStyle w:val="a6"/>
          <w:rFonts w:ascii="Times New Roman" w:hAnsi="Times New Roman"/>
          <w:sz w:val="24"/>
          <w:szCs w:val="24"/>
        </w:rPr>
        <w:footnoteReference w:id="77"/>
      </w:r>
      <w:r w:rsidR="004C3A1B">
        <w:rPr>
          <w:rFonts w:ascii="Times New Roman" w:hAnsi="Times New Roman"/>
          <w:sz w:val="24"/>
          <w:szCs w:val="24"/>
        </w:rPr>
        <w:t>. Этот предмет одежды можно без сомнения трактовать как минималистский</w:t>
      </w:r>
      <w:r w:rsidR="00DE2A86">
        <w:rPr>
          <w:rFonts w:ascii="Times New Roman" w:hAnsi="Times New Roman"/>
          <w:sz w:val="24"/>
          <w:szCs w:val="24"/>
        </w:rPr>
        <w:t xml:space="preserve">. Структура платья представляет собой </w:t>
      </w:r>
      <w:r w:rsidR="004C3A1B">
        <w:rPr>
          <w:rFonts w:ascii="Times New Roman" w:hAnsi="Times New Roman"/>
          <w:sz w:val="24"/>
          <w:szCs w:val="24"/>
        </w:rPr>
        <w:t>прямой</w:t>
      </w:r>
      <w:r w:rsidR="00DE2A86">
        <w:rPr>
          <w:rFonts w:ascii="Times New Roman" w:hAnsi="Times New Roman"/>
          <w:sz w:val="24"/>
          <w:szCs w:val="24"/>
        </w:rPr>
        <w:t xml:space="preserve"> силуэт с полукруглойгорловиной, длинными трубообразными рукавами. Волнообразные складки, расположенные на</w:t>
      </w:r>
      <w:r w:rsidR="004C3A1B">
        <w:rPr>
          <w:rFonts w:ascii="Times New Roman" w:hAnsi="Times New Roman"/>
          <w:sz w:val="24"/>
          <w:szCs w:val="24"/>
        </w:rPr>
        <w:t xml:space="preserve"> передней части платья</w:t>
      </w:r>
      <w:r w:rsidR="00DE2A86">
        <w:rPr>
          <w:rFonts w:ascii="Times New Roman" w:hAnsi="Times New Roman"/>
          <w:sz w:val="24"/>
          <w:szCs w:val="24"/>
        </w:rPr>
        <w:t>, создают узор в виде «защипов» и являются единственным декоративным элементом в платье. Отсутствие обильного декора подчёркивает перформативные качества</w:t>
      </w:r>
      <w:r w:rsidR="00022C65">
        <w:rPr>
          <w:rFonts w:ascii="Times New Roman" w:hAnsi="Times New Roman"/>
          <w:sz w:val="24"/>
          <w:szCs w:val="24"/>
        </w:rPr>
        <w:t xml:space="preserve"> ткани.</w:t>
      </w:r>
      <w:r w:rsidR="00DE2A86">
        <w:rPr>
          <w:rFonts w:ascii="Times New Roman" w:hAnsi="Times New Roman"/>
          <w:sz w:val="24"/>
          <w:szCs w:val="24"/>
        </w:rPr>
        <w:t xml:space="preserve"> Платья Мадлен Вионне представляются одним из принципиально важных явлений для настоящей работы. Прежде всего, потому что простая форма и лаконичная систем</w:t>
      </w:r>
      <w:r w:rsidR="00022C65">
        <w:rPr>
          <w:rFonts w:ascii="Times New Roman" w:hAnsi="Times New Roman"/>
          <w:sz w:val="24"/>
          <w:szCs w:val="24"/>
        </w:rPr>
        <w:t xml:space="preserve">а декора, раскрывали красоту женщины. С платьями Вионне пришло понимание того, что лаконичный декор позволяет максимально вариативно использовать предмет одежды, кардинально меняя образ при помощи аксессуаров. </w:t>
      </w:r>
      <w:r w:rsidR="00A53A8D">
        <w:rPr>
          <w:rFonts w:ascii="Times New Roman" w:hAnsi="Times New Roman"/>
          <w:sz w:val="24"/>
          <w:szCs w:val="24"/>
        </w:rPr>
        <w:t>Эту гипотезу легко можно доказать при помощи фотоснимков. Н</w:t>
      </w:r>
      <w:r w:rsidR="00022C65">
        <w:rPr>
          <w:rFonts w:ascii="Times New Roman" w:hAnsi="Times New Roman"/>
          <w:sz w:val="24"/>
          <w:szCs w:val="24"/>
        </w:rPr>
        <w:t>апример, сравнивая фото дам в одном и том же платье от Вионне, несложно заметить, насколько разными выглядят образы. На первой фотографии</w:t>
      </w:r>
      <w:r w:rsidR="00D8606D">
        <w:rPr>
          <w:rFonts w:ascii="Times New Roman" w:hAnsi="Times New Roman"/>
          <w:sz w:val="24"/>
          <w:szCs w:val="24"/>
        </w:rPr>
        <w:t xml:space="preserve"> 1927 года</w:t>
      </w:r>
      <w:r w:rsidR="00022C65">
        <w:rPr>
          <w:rFonts w:ascii="Times New Roman" w:hAnsi="Times New Roman"/>
          <w:sz w:val="24"/>
          <w:szCs w:val="24"/>
        </w:rPr>
        <w:t xml:space="preserve">, </w:t>
      </w:r>
      <w:r w:rsidR="00D8606D">
        <w:rPr>
          <w:rFonts w:ascii="Times New Roman" w:hAnsi="Times New Roman"/>
          <w:sz w:val="24"/>
          <w:szCs w:val="24"/>
        </w:rPr>
        <w:t xml:space="preserve">молодая женщина </w:t>
      </w:r>
      <w:r w:rsidR="00E76672">
        <w:rPr>
          <w:rFonts w:ascii="Times New Roman" w:hAnsi="Times New Roman"/>
          <w:sz w:val="24"/>
          <w:szCs w:val="24"/>
        </w:rPr>
        <w:t>дополняет платье чёрным кейпом</w:t>
      </w:r>
      <w:r w:rsidR="00D8606D">
        <w:rPr>
          <w:rFonts w:ascii="Times New Roman" w:hAnsi="Times New Roman"/>
          <w:sz w:val="24"/>
          <w:szCs w:val="24"/>
        </w:rPr>
        <w:t xml:space="preserve">, традиционной шляпкой – колоколом, шею украшают нитки жемчуга, на груди небольшая брошь. На втором фотоснимке 1926 года </w:t>
      </w:r>
      <w:r w:rsidR="00E76672">
        <w:rPr>
          <w:rFonts w:ascii="Times New Roman" w:hAnsi="Times New Roman"/>
          <w:sz w:val="24"/>
          <w:szCs w:val="24"/>
        </w:rPr>
        <w:t>из аксессуаров присутствуют только брошь, зато обувь – роскошные туфли с перепонкой, украшенные вышивкой –</w:t>
      </w:r>
      <w:r w:rsidR="00FA06A7">
        <w:rPr>
          <w:rFonts w:ascii="Times New Roman" w:hAnsi="Times New Roman"/>
          <w:sz w:val="24"/>
          <w:szCs w:val="24"/>
        </w:rPr>
        <w:t xml:space="preserve"> придают образу оригинальности</w:t>
      </w:r>
      <w:r w:rsidR="00E76672">
        <w:rPr>
          <w:rFonts w:ascii="Times New Roman" w:hAnsi="Times New Roman"/>
          <w:sz w:val="24"/>
          <w:szCs w:val="24"/>
        </w:rPr>
        <w:t xml:space="preserve">.  Не следует, однако думать, что все платья кутюрье были аскетичны. Бахрома в качестве украшения, которая представляется одним из ярчайших явлений эпохи джаза в декоративном оформлении платьев, также была введена Мадлен Вионне. </w:t>
      </w:r>
      <w:r w:rsidR="00FE1D97">
        <w:rPr>
          <w:rFonts w:ascii="Times New Roman" w:hAnsi="Times New Roman"/>
          <w:sz w:val="24"/>
          <w:szCs w:val="24"/>
        </w:rPr>
        <w:t xml:space="preserve">В 1923 году </w:t>
      </w:r>
      <w:r w:rsidR="00E76672">
        <w:rPr>
          <w:rFonts w:ascii="Times New Roman" w:hAnsi="Times New Roman"/>
          <w:sz w:val="24"/>
          <w:szCs w:val="24"/>
        </w:rPr>
        <w:t>модельер</w:t>
      </w:r>
      <w:r w:rsidR="00FE1D97">
        <w:rPr>
          <w:rFonts w:ascii="Times New Roman" w:hAnsi="Times New Roman"/>
          <w:sz w:val="24"/>
          <w:szCs w:val="24"/>
        </w:rPr>
        <w:t>, вдохновившись испанской темой</w:t>
      </w:r>
      <w:r w:rsidR="00FE1D97">
        <w:rPr>
          <w:rStyle w:val="a6"/>
          <w:rFonts w:ascii="Times New Roman" w:hAnsi="Times New Roman"/>
          <w:sz w:val="24"/>
          <w:szCs w:val="24"/>
        </w:rPr>
        <w:footnoteReference w:id="78"/>
      </w:r>
      <w:r w:rsidR="00FE1D97">
        <w:rPr>
          <w:rFonts w:ascii="Times New Roman" w:hAnsi="Times New Roman"/>
          <w:sz w:val="24"/>
          <w:szCs w:val="24"/>
        </w:rPr>
        <w:t>,</w:t>
      </w:r>
      <w:r w:rsidR="00E76672">
        <w:rPr>
          <w:rFonts w:ascii="Times New Roman" w:hAnsi="Times New Roman"/>
          <w:sz w:val="24"/>
          <w:szCs w:val="24"/>
        </w:rPr>
        <w:t xml:space="preserve"> предложила с</w:t>
      </w:r>
      <w:r w:rsidR="007E23A2">
        <w:rPr>
          <w:rFonts w:ascii="Times New Roman" w:hAnsi="Times New Roman"/>
          <w:sz w:val="24"/>
          <w:szCs w:val="24"/>
        </w:rPr>
        <w:t>овершенно новый вариант.</w:t>
      </w:r>
      <w:r w:rsidR="0004738E">
        <w:rPr>
          <w:rFonts w:ascii="Times New Roman" w:hAnsi="Times New Roman"/>
          <w:sz w:val="24"/>
          <w:szCs w:val="24"/>
        </w:rPr>
        <w:t xml:space="preserve">Платье было однотонным – чёрного цвета. </w:t>
      </w:r>
      <w:r w:rsidR="00FE1D97">
        <w:rPr>
          <w:rFonts w:ascii="Times New Roman" w:hAnsi="Times New Roman"/>
          <w:sz w:val="24"/>
          <w:szCs w:val="24"/>
        </w:rPr>
        <w:t>Юбка была составлена из шести прямоугольников</w:t>
      </w:r>
      <w:r w:rsidR="00A06929">
        <w:rPr>
          <w:rFonts w:ascii="Times New Roman" w:hAnsi="Times New Roman"/>
          <w:sz w:val="24"/>
          <w:szCs w:val="24"/>
        </w:rPr>
        <w:t xml:space="preserve"> и соединялась с лифом ломаным углами швом</w:t>
      </w:r>
      <w:r w:rsidR="00FE1D97">
        <w:rPr>
          <w:rFonts w:ascii="Times New Roman" w:hAnsi="Times New Roman"/>
          <w:sz w:val="24"/>
          <w:szCs w:val="24"/>
        </w:rPr>
        <w:t xml:space="preserve">. Вионне пустила по линиям шва от талии </w:t>
      </w:r>
      <w:r w:rsidR="0004738E">
        <w:rPr>
          <w:rFonts w:ascii="Times New Roman" w:hAnsi="Times New Roman"/>
          <w:sz w:val="24"/>
          <w:szCs w:val="24"/>
        </w:rPr>
        <w:t xml:space="preserve">и на предплечьях </w:t>
      </w:r>
      <w:r w:rsidR="00FE1D97">
        <w:rPr>
          <w:rFonts w:ascii="Times New Roman" w:hAnsi="Times New Roman"/>
          <w:sz w:val="24"/>
          <w:szCs w:val="24"/>
        </w:rPr>
        <w:t xml:space="preserve">ряды бахромы из шёлковых нитей. Такая система декора создавала придвижении винтообразный эффект. </w:t>
      </w:r>
      <w:r w:rsidR="00A06929">
        <w:rPr>
          <w:rFonts w:ascii="Times New Roman" w:hAnsi="Times New Roman"/>
          <w:sz w:val="24"/>
          <w:szCs w:val="24"/>
        </w:rPr>
        <w:t>Н</w:t>
      </w:r>
      <w:r w:rsidR="00FA06A7">
        <w:rPr>
          <w:rFonts w:ascii="Times New Roman" w:hAnsi="Times New Roman"/>
          <w:sz w:val="24"/>
          <w:szCs w:val="24"/>
        </w:rPr>
        <w:t>аравне с кроем,</w:t>
      </w:r>
      <w:r w:rsidR="00A06929">
        <w:rPr>
          <w:rFonts w:ascii="Times New Roman" w:hAnsi="Times New Roman"/>
          <w:sz w:val="24"/>
          <w:szCs w:val="24"/>
        </w:rPr>
        <w:t xml:space="preserve">бахрома </w:t>
      </w:r>
      <w:r w:rsidR="00F42F4B">
        <w:rPr>
          <w:rFonts w:ascii="Times New Roman" w:hAnsi="Times New Roman"/>
          <w:sz w:val="24"/>
          <w:szCs w:val="24"/>
        </w:rPr>
        <w:t>стала одним из фирменных знаков Вионне</w:t>
      </w:r>
      <w:r w:rsidR="007E23A2">
        <w:rPr>
          <w:rFonts w:ascii="Times New Roman" w:hAnsi="Times New Roman"/>
          <w:sz w:val="24"/>
          <w:szCs w:val="24"/>
        </w:rPr>
        <w:t xml:space="preserve"> (Ил. 15)</w:t>
      </w:r>
      <w:r w:rsidR="00F42F4B">
        <w:rPr>
          <w:rFonts w:ascii="Times New Roman" w:hAnsi="Times New Roman"/>
          <w:sz w:val="24"/>
          <w:szCs w:val="24"/>
        </w:rPr>
        <w:t xml:space="preserve">. </w:t>
      </w:r>
      <w:r w:rsidR="00A06929">
        <w:rPr>
          <w:rFonts w:ascii="Times New Roman" w:hAnsi="Times New Roman"/>
          <w:sz w:val="24"/>
          <w:szCs w:val="24"/>
        </w:rPr>
        <w:t>Платья Вионне</w:t>
      </w:r>
      <w:r w:rsidR="00185757">
        <w:rPr>
          <w:rFonts w:ascii="Times New Roman" w:hAnsi="Times New Roman"/>
          <w:sz w:val="24"/>
          <w:szCs w:val="24"/>
        </w:rPr>
        <w:t xml:space="preserve"> активно тиражировали частным образом у модисток. Безусловно, подобного рода копии уступали оригиналу</w:t>
      </w:r>
      <w:r w:rsidR="00A06929">
        <w:rPr>
          <w:rFonts w:ascii="Times New Roman" w:hAnsi="Times New Roman"/>
          <w:sz w:val="24"/>
          <w:szCs w:val="24"/>
        </w:rPr>
        <w:t xml:space="preserve">, так как сама система кроя, </w:t>
      </w:r>
      <w:r w:rsidR="00A06929">
        <w:rPr>
          <w:rFonts w:ascii="Times New Roman" w:hAnsi="Times New Roman"/>
          <w:sz w:val="24"/>
          <w:szCs w:val="24"/>
        </w:rPr>
        <w:lastRenderedPageBreak/>
        <w:t xml:space="preserve">предложенная Вионне была очень сложной для воссоздания. </w:t>
      </w:r>
      <w:r w:rsidR="00D72F20">
        <w:rPr>
          <w:rFonts w:ascii="Times New Roman" w:hAnsi="Times New Roman"/>
          <w:sz w:val="24"/>
          <w:szCs w:val="24"/>
        </w:rPr>
        <w:t>Тем не менее, бахрома, как вариант украшения платья распространилась достаточно быстро.</w:t>
      </w:r>
      <w:r w:rsidR="00E312F0">
        <w:rPr>
          <w:rFonts w:ascii="Times New Roman" w:hAnsi="Times New Roman"/>
          <w:sz w:val="24"/>
          <w:szCs w:val="24"/>
        </w:rPr>
        <w:t>Особенно любимым этот вариант декора в США. После открытия бутика Мадлен Вионне, платье с бахромой от Вионне стало одним из самых распространенных вариантов для коктейлей</w:t>
      </w:r>
      <w:r w:rsidR="00D72F20">
        <w:rPr>
          <w:rFonts w:ascii="Times New Roman" w:hAnsi="Times New Roman"/>
          <w:sz w:val="24"/>
          <w:szCs w:val="24"/>
        </w:rPr>
        <w:t xml:space="preserve">. </w:t>
      </w:r>
      <w:r w:rsidR="004B5C89">
        <w:rPr>
          <w:rFonts w:ascii="Times New Roman" w:hAnsi="Times New Roman"/>
          <w:sz w:val="24"/>
          <w:szCs w:val="24"/>
        </w:rPr>
        <w:t>В 1926</w:t>
      </w:r>
      <w:r w:rsidR="00C665B0">
        <w:rPr>
          <w:rFonts w:ascii="Times New Roman" w:hAnsi="Times New Roman"/>
          <w:sz w:val="24"/>
          <w:szCs w:val="24"/>
        </w:rPr>
        <w:t xml:space="preserve"> году платья с бахромой появились у Коко Шанель</w:t>
      </w:r>
      <w:r w:rsidR="00D72F20">
        <w:rPr>
          <w:rFonts w:ascii="Times New Roman" w:hAnsi="Times New Roman"/>
          <w:sz w:val="24"/>
          <w:szCs w:val="24"/>
        </w:rPr>
        <w:t>, для которой двадцатые стали только началом карьеры</w:t>
      </w:r>
      <w:r w:rsidR="00C665B0">
        <w:rPr>
          <w:rFonts w:ascii="Times New Roman" w:hAnsi="Times New Roman"/>
          <w:sz w:val="24"/>
          <w:szCs w:val="24"/>
        </w:rPr>
        <w:t xml:space="preserve">. </w:t>
      </w:r>
      <w:r w:rsidR="004B5C89">
        <w:rPr>
          <w:rFonts w:ascii="Times New Roman" w:hAnsi="Times New Roman"/>
          <w:sz w:val="24"/>
          <w:szCs w:val="24"/>
        </w:rPr>
        <w:t>Рассмотрим фотографию Эдварда Стейхена из осеннего номера журнала</w:t>
      </w:r>
      <w:r w:rsidR="004B5C89">
        <w:rPr>
          <w:rFonts w:ascii="Times New Roman" w:hAnsi="Times New Roman"/>
          <w:sz w:val="24"/>
          <w:szCs w:val="24"/>
          <w:lang w:val="en-US"/>
        </w:rPr>
        <w:t>Vogue</w:t>
      </w:r>
      <w:r w:rsidR="00D72F20">
        <w:rPr>
          <w:rFonts w:ascii="Times New Roman" w:hAnsi="Times New Roman"/>
          <w:sz w:val="24"/>
          <w:szCs w:val="24"/>
        </w:rPr>
        <w:t xml:space="preserve"> 1926 года, на которой запечатлен</w:t>
      </w:r>
      <w:r w:rsidR="004B5C89">
        <w:rPr>
          <w:rFonts w:ascii="Times New Roman" w:hAnsi="Times New Roman"/>
          <w:sz w:val="24"/>
          <w:szCs w:val="24"/>
        </w:rPr>
        <w:t>а МэрионМорхаус в голубом платье из крепа от Шанель</w:t>
      </w:r>
      <w:r w:rsidR="00201BD8">
        <w:rPr>
          <w:rFonts w:ascii="Times New Roman" w:hAnsi="Times New Roman"/>
          <w:sz w:val="24"/>
          <w:szCs w:val="24"/>
        </w:rPr>
        <w:t xml:space="preserve"> (Ил. 16)</w:t>
      </w:r>
      <w:r w:rsidR="004B5C89">
        <w:rPr>
          <w:rFonts w:ascii="Times New Roman" w:hAnsi="Times New Roman"/>
          <w:sz w:val="24"/>
          <w:szCs w:val="24"/>
        </w:rPr>
        <w:t xml:space="preserve">. Это платье прямого кроя без рукавов с рядами </w:t>
      </w:r>
      <w:r w:rsidR="00010B38">
        <w:rPr>
          <w:rFonts w:ascii="Times New Roman" w:hAnsi="Times New Roman"/>
          <w:sz w:val="24"/>
          <w:szCs w:val="24"/>
        </w:rPr>
        <w:t>бахромы</w:t>
      </w:r>
      <w:r w:rsidR="004B5C89">
        <w:rPr>
          <w:rFonts w:ascii="Times New Roman" w:hAnsi="Times New Roman"/>
          <w:sz w:val="24"/>
          <w:szCs w:val="24"/>
        </w:rPr>
        <w:t xml:space="preserve"> от груди и от линии бёдер. </w:t>
      </w:r>
      <w:r w:rsidR="00010B38">
        <w:rPr>
          <w:rFonts w:ascii="Times New Roman" w:hAnsi="Times New Roman"/>
          <w:sz w:val="24"/>
          <w:szCs w:val="24"/>
        </w:rPr>
        <w:t>Следует отметить, что в отличие от Мадлен Вионне, Шанель не экспериментировала</w:t>
      </w:r>
      <w:r w:rsidR="00D72F20">
        <w:rPr>
          <w:rFonts w:ascii="Times New Roman" w:hAnsi="Times New Roman"/>
          <w:sz w:val="24"/>
          <w:szCs w:val="24"/>
        </w:rPr>
        <w:t xml:space="preserve"> с кроем: платье</w:t>
      </w:r>
      <w:r w:rsidR="00010B38">
        <w:rPr>
          <w:rFonts w:ascii="Times New Roman" w:hAnsi="Times New Roman"/>
          <w:sz w:val="24"/>
          <w:szCs w:val="24"/>
        </w:rPr>
        <w:t xml:space="preserve"> выполнено максимально просто. </w:t>
      </w:r>
      <w:r w:rsidR="00E312F0">
        <w:rPr>
          <w:rFonts w:ascii="Times New Roman" w:hAnsi="Times New Roman"/>
          <w:sz w:val="24"/>
          <w:szCs w:val="24"/>
        </w:rPr>
        <w:t>Можно</w:t>
      </w:r>
      <w:r w:rsidR="00D72F20">
        <w:rPr>
          <w:rFonts w:ascii="Times New Roman" w:hAnsi="Times New Roman"/>
          <w:sz w:val="24"/>
          <w:szCs w:val="24"/>
        </w:rPr>
        <w:t xml:space="preserve"> предположить, что</w:t>
      </w:r>
      <w:r w:rsidR="00E312F0">
        <w:rPr>
          <w:rFonts w:ascii="Times New Roman" w:hAnsi="Times New Roman"/>
          <w:sz w:val="24"/>
          <w:szCs w:val="24"/>
        </w:rPr>
        <w:t xml:space="preserve"> замыс</w:t>
      </w:r>
      <w:r w:rsidR="00D72F20">
        <w:rPr>
          <w:rFonts w:ascii="Times New Roman" w:hAnsi="Times New Roman"/>
          <w:sz w:val="24"/>
          <w:szCs w:val="24"/>
        </w:rPr>
        <w:t>ел, в котором</w:t>
      </w:r>
      <w:r w:rsidR="00E312F0">
        <w:rPr>
          <w:rFonts w:ascii="Times New Roman" w:hAnsi="Times New Roman"/>
          <w:sz w:val="24"/>
          <w:szCs w:val="24"/>
        </w:rPr>
        <w:t xml:space="preserve"> превыше всего ставился функционализм модели, </w:t>
      </w:r>
      <w:r w:rsidR="00201BD8">
        <w:rPr>
          <w:rFonts w:ascii="Times New Roman" w:hAnsi="Times New Roman"/>
          <w:sz w:val="24"/>
          <w:szCs w:val="24"/>
        </w:rPr>
        <w:t>явился</w:t>
      </w:r>
      <w:r w:rsidR="00E312F0">
        <w:rPr>
          <w:rFonts w:ascii="Times New Roman" w:hAnsi="Times New Roman"/>
          <w:sz w:val="24"/>
          <w:szCs w:val="24"/>
        </w:rPr>
        <w:t xml:space="preserve"> следствием влияния русского конструктивизма, представленного на выставке 1925 года в Париже. </w:t>
      </w:r>
      <w:r w:rsidR="00D72F20">
        <w:rPr>
          <w:rFonts w:ascii="Times New Roman" w:hAnsi="Times New Roman"/>
          <w:sz w:val="24"/>
          <w:szCs w:val="24"/>
        </w:rPr>
        <w:t xml:space="preserve">Истинным произведением искусства стало платье </w:t>
      </w:r>
      <w:r w:rsidR="00A4552B">
        <w:rPr>
          <w:rFonts w:ascii="Times New Roman" w:hAnsi="Times New Roman"/>
          <w:sz w:val="24"/>
          <w:szCs w:val="24"/>
        </w:rPr>
        <w:t xml:space="preserve">Мадлен Вионне </w:t>
      </w:r>
      <w:r w:rsidR="00D72F20">
        <w:rPr>
          <w:rFonts w:ascii="Times New Roman" w:hAnsi="Times New Roman"/>
          <w:sz w:val="24"/>
          <w:szCs w:val="24"/>
        </w:rPr>
        <w:t xml:space="preserve">«Генриетта» 1923 года. </w:t>
      </w:r>
      <w:r w:rsidR="002615D7">
        <w:rPr>
          <w:rFonts w:ascii="Times New Roman" w:hAnsi="Times New Roman"/>
          <w:sz w:val="24"/>
          <w:szCs w:val="24"/>
        </w:rPr>
        <w:t>Оно</w:t>
      </w:r>
      <w:r w:rsidR="00D90FCE">
        <w:rPr>
          <w:rFonts w:ascii="Times New Roman" w:hAnsi="Times New Roman"/>
          <w:sz w:val="24"/>
          <w:szCs w:val="24"/>
        </w:rPr>
        <w:t xml:space="preserve"> появилось после знакомства Вио</w:t>
      </w:r>
      <w:r w:rsidR="002615D7">
        <w:rPr>
          <w:rFonts w:ascii="Times New Roman" w:hAnsi="Times New Roman"/>
          <w:sz w:val="24"/>
          <w:szCs w:val="24"/>
        </w:rPr>
        <w:t>нне с итальянскими фут</w:t>
      </w:r>
      <w:r w:rsidR="00A4552B">
        <w:rPr>
          <w:rFonts w:ascii="Times New Roman" w:hAnsi="Times New Roman"/>
          <w:sz w:val="24"/>
          <w:szCs w:val="24"/>
        </w:rPr>
        <w:t xml:space="preserve">уристами, которые пробудили у модельера интерес к искусству. Глядя на паттерн, где серебристая и золотая ткани сливаются при малейшем движении, нельзя не вспомнить о монохромной палитре синтетического кубизма. </w:t>
      </w:r>
      <w:r w:rsidR="002615D7">
        <w:rPr>
          <w:rFonts w:ascii="Times New Roman" w:hAnsi="Times New Roman"/>
          <w:sz w:val="24"/>
          <w:szCs w:val="24"/>
        </w:rPr>
        <w:t xml:space="preserve">Этот факт позволяет предположить, что «Генриетта» является уникальным предметом, так как находится на пересечении эстетического платья и высокой моды. </w:t>
      </w:r>
      <w:r w:rsidR="00D622DC">
        <w:rPr>
          <w:rFonts w:ascii="Times New Roman" w:hAnsi="Times New Roman"/>
          <w:sz w:val="24"/>
          <w:szCs w:val="24"/>
        </w:rPr>
        <w:t xml:space="preserve">В этой модели воплотилась любовь Вионне к геометрическим формам. </w:t>
      </w:r>
      <w:r w:rsidR="00D72F20" w:rsidRPr="00155870">
        <w:rPr>
          <w:rFonts w:ascii="Times New Roman" w:hAnsi="Times New Roman"/>
          <w:sz w:val="24"/>
          <w:szCs w:val="24"/>
        </w:rPr>
        <w:t>Платье на бретелях прямого силуэта</w:t>
      </w:r>
      <w:r w:rsidR="00D90FCE">
        <w:rPr>
          <w:rFonts w:ascii="Times New Roman" w:hAnsi="Times New Roman"/>
          <w:sz w:val="24"/>
          <w:szCs w:val="24"/>
        </w:rPr>
        <w:t>, цилиндрического кроя,</w:t>
      </w:r>
      <w:r w:rsidR="00D72F20" w:rsidRPr="00155870">
        <w:rPr>
          <w:rFonts w:ascii="Times New Roman" w:hAnsi="Times New Roman"/>
          <w:sz w:val="24"/>
          <w:szCs w:val="24"/>
        </w:rPr>
        <w:t xml:space="preserve"> выполнено из золотистого и серебряного ламе</w:t>
      </w:r>
      <w:r w:rsidR="005F7A89">
        <w:rPr>
          <w:rFonts w:ascii="Times New Roman" w:hAnsi="Times New Roman"/>
          <w:sz w:val="24"/>
          <w:szCs w:val="24"/>
        </w:rPr>
        <w:t xml:space="preserve"> и дополнено шёлковым ш</w:t>
      </w:r>
      <w:r w:rsidR="00D90FCE">
        <w:rPr>
          <w:rFonts w:ascii="Times New Roman" w:hAnsi="Times New Roman"/>
          <w:sz w:val="24"/>
          <w:szCs w:val="24"/>
        </w:rPr>
        <w:t>арфом</w:t>
      </w:r>
      <w:r w:rsidR="00D72F20" w:rsidRPr="00155870">
        <w:rPr>
          <w:rFonts w:ascii="Times New Roman" w:hAnsi="Times New Roman"/>
          <w:sz w:val="24"/>
          <w:szCs w:val="24"/>
        </w:rPr>
        <w:t xml:space="preserve">. Двадцать восемь </w:t>
      </w:r>
      <w:r w:rsidR="00D90FCE">
        <w:rPr>
          <w:rFonts w:ascii="Times New Roman" w:hAnsi="Times New Roman"/>
          <w:sz w:val="24"/>
          <w:szCs w:val="24"/>
        </w:rPr>
        <w:t xml:space="preserve">прямоугольных </w:t>
      </w:r>
      <w:r w:rsidR="00D72F20" w:rsidRPr="00155870">
        <w:rPr>
          <w:rFonts w:ascii="Times New Roman" w:hAnsi="Times New Roman"/>
          <w:sz w:val="24"/>
          <w:szCs w:val="24"/>
        </w:rPr>
        <w:t xml:space="preserve">кусков </w:t>
      </w:r>
      <w:r w:rsidR="00D90FCE">
        <w:rPr>
          <w:rFonts w:ascii="Times New Roman" w:hAnsi="Times New Roman"/>
          <w:sz w:val="24"/>
          <w:szCs w:val="24"/>
        </w:rPr>
        <w:t>серебристой и двадцать восемь золотой</w:t>
      </w:r>
      <w:r w:rsidR="00D72F20" w:rsidRPr="00155870">
        <w:rPr>
          <w:rFonts w:ascii="Times New Roman" w:hAnsi="Times New Roman"/>
          <w:sz w:val="24"/>
          <w:szCs w:val="24"/>
        </w:rPr>
        <w:t xml:space="preserve"> ткани, расположенные в шахматном порядке образовывали два полотнища, сшитых вместе. </w:t>
      </w:r>
      <w:r w:rsidR="00D90FCE">
        <w:rPr>
          <w:rFonts w:ascii="Times New Roman" w:hAnsi="Times New Roman"/>
          <w:sz w:val="24"/>
          <w:szCs w:val="24"/>
        </w:rPr>
        <w:t>Бретели придавали образу невероятную хрупкость и утончённость. С другой стороны, открытые плечи, руки, чёткий геометрический рисунок напротив, напоминали об утверждении нового образа женщины: более независимой и современной, чем в начале века. В 1925 году фотография</w:t>
      </w:r>
      <w:r w:rsidR="00D72F20">
        <w:rPr>
          <w:rFonts w:ascii="Times New Roman" w:hAnsi="Times New Roman"/>
          <w:sz w:val="24"/>
          <w:szCs w:val="24"/>
        </w:rPr>
        <w:t xml:space="preserve"> модели «Генриетта»</w:t>
      </w:r>
      <w:r w:rsidR="00D72F20" w:rsidRPr="00155870">
        <w:rPr>
          <w:rFonts w:ascii="Times New Roman" w:hAnsi="Times New Roman"/>
          <w:sz w:val="24"/>
          <w:szCs w:val="24"/>
        </w:rPr>
        <w:t xml:space="preserve"> Эдварда Стрейхена</w:t>
      </w:r>
      <w:r w:rsidR="00D90FCE">
        <w:rPr>
          <w:rFonts w:ascii="Times New Roman" w:hAnsi="Times New Roman"/>
          <w:sz w:val="24"/>
          <w:szCs w:val="24"/>
        </w:rPr>
        <w:t xml:space="preserve"> была опубликована</w:t>
      </w:r>
      <w:r w:rsidR="00D72F20" w:rsidRPr="00155870">
        <w:rPr>
          <w:rFonts w:ascii="Times New Roman" w:hAnsi="Times New Roman"/>
          <w:sz w:val="24"/>
          <w:szCs w:val="24"/>
        </w:rPr>
        <w:t xml:space="preserve"> в июньском номере журнала </w:t>
      </w:r>
      <w:r w:rsidR="00D72F20">
        <w:rPr>
          <w:rFonts w:ascii="Times New Roman" w:hAnsi="Times New Roman"/>
          <w:sz w:val="24"/>
          <w:szCs w:val="24"/>
        </w:rPr>
        <w:t>«</w:t>
      </w:r>
      <w:r w:rsidR="00D72F20" w:rsidRPr="00155870">
        <w:rPr>
          <w:rFonts w:ascii="Times New Roman" w:hAnsi="Times New Roman"/>
          <w:sz w:val="24"/>
          <w:szCs w:val="24"/>
          <w:lang w:val="en-US"/>
        </w:rPr>
        <w:t>Vogue</w:t>
      </w:r>
      <w:r w:rsidR="00D72F20">
        <w:rPr>
          <w:rFonts w:ascii="Times New Roman" w:hAnsi="Times New Roman"/>
          <w:sz w:val="24"/>
          <w:szCs w:val="24"/>
        </w:rPr>
        <w:t>»</w:t>
      </w:r>
      <w:r w:rsidR="00D72F20" w:rsidRPr="00155870">
        <w:rPr>
          <w:rFonts w:ascii="Times New Roman" w:hAnsi="Times New Roman"/>
          <w:sz w:val="24"/>
          <w:szCs w:val="24"/>
        </w:rPr>
        <w:t xml:space="preserve"> Америка</w:t>
      </w:r>
      <w:r w:rsidR="00D90FCE">
        <w:rPr>
          <w:rFonts w:ascii="Times New Roman" w:hAnsi="Times New Roman"/>
          <w:sz w:val="24"/>
          <w:szCs w:val="24"/>
        </w:rPr>
        <w:t xml:space="preserve"> и получила </w:t>
      </w:r>
      <w:r w:rsidR="002615D7">
        <w:rPr>
          <w:rFonts w:ascii="Times New Roman" w:hAnsi="Times New Roman"/>
          <w:sz w:val="24"/>
          <w:szCs w:val="24"/>
        </w:rPr>
        <w:t xml:space="preserve">многочисленные </w:t>
      </w:r>
      <w:r w:rsidR="00D90FCE">
        <w:rPr>
          <w:rFonts w:ascii="Times New Roman" w:hAnsi="Times New Roman"/>
          <w:sz w:val="24"/>
          <w:szCs w:val="24"/>
        </w:rPr>
        <w:t>восторженные отзывы читательниц</w:t>
      </w:r>
      <w:r w:rsidR="00D90FCE">
        <w:rPr>
          <w:rStyle w:val="a6"/>
          <w:rFonts w:ascii="Times New Roman" w:hAnsi="Times New Roman"/>
          <w:sz w:val="24"/>
          <w:szCs w:val="24"/>
        </w:rPr>
        <w:footnoteReference w:id="79"/>
      </w:r>
      <w:r w:rsidR="00D72F20" w:rsidRPr="00155870">
        <w:rPr>
          <w:rFonts w:ascii="Times New Roman" w:hAnsi="Times New Roman"/>
          <w:sz w:val="24"/>
          <w:szCs w:val="24"/>
        </w:rPr>
        <w:t xml:space="preserve">. </w:t>
      </w:r>
    </w:p>
    <w:p w:rsidR="00290F51" w:rsidRDefault="00D72F20" w:rsidP="003E0001">
      <w:pPr>
        <w:spacing w:line="360" w:lineRule="auto"/>
        <w:jc w:val="both"/>
        <w:rPr>
          <w:rFonts w:ascii="Times New Roman" w:hAnsi="Times New Roman"/>
          <w:sz w:val="24"/>
          <w:szCs w:val="24"/>
        </w:rPr>
      </w:pPr>
      <w:r>
        <w:rPr>
          <w:rFonts w:ascii="Times New Roman" w:hAnsi="Times New Roman"/>
          <w:sz w:val="24"/>
          <w:szCs w:val="24"/>
        </w:rPr>
        <w:t>Трубообразные платья</w:t>
      </w:r>
      <w:r w:rsidR="00D622DC">
        <w:rPr>
          <w:rFonts w:ascii="Times New Roman" w:hAnsi="Times New Roman"/>
          <w:sz w:val="24"/>
          <w:szCs w:val="24"/>
        </w:rPr>
        <w:t xml:space="preserve">Коко </w:t>
      </w:r>
      <w:r w:rsidR="00111F84">
        <w:rPr>
          <w:rFonts w:ascii="Times New Roman" w:hAnsi="Times New Roman"/>
          <w:sz w:val="24"/>
          <w:szCs w:val="24"/>
        </w:rPr>
        <w:t>Шане</w:t>
      </w:r>
      <w:r>
        <w:rPr>
          <w:rFonts w:ascii="Times New Roman" w:hAnsi="Times New Roman"/>
          <w:sz w:val="24"/>
          <w:szCs w:val="24"/>
        </w:rPr>
        <w:t xml:space="preserve">ль к середине двадцатых годов приобрели большую известность. </w:t>
      </w:r>
      <w:r w:rsidR="00D622DC">
        <w:rPr>
          <w:rFonts w:ascii="Times New Roman" w:hAnsi="Times New Roman"/>
          <w:sz w:val="24"/>
          <w:szCs w:val="24"/>
        </w:rPr>
        <w:t xml:space="preserve">Это были самые лаконичные и функциональные вещи из всех, что </w:t>
      </w:r>
      <w:r w:rsidR="00D622DC">
        <w:rPr>
          <w:rFonts w:ascii="Times New Roman" w:hAnsi="Times New Roman"/>
          <w:sz w:val="24"/>
          <w:szCs w:val="24"/>
        </w:rPr>
        <w:lastRenderedPageBreak/>
        <w:t>предлагали французские дизайнеры. В 1926 году Шанель выпустила платье, ставшее одним из самых известных предметов одежды за всю историю моды</w:t>
      </w:r>
      <w:r w:rsidR="00201BD8">
        <w:rPr>
          <w:rFonts w:ascii="Times New Roman" w:hAnsi="Times New Roman"/>
          <w:sz w:val="24"/>
          <w:szCs w:val="24"/>
        </w:rPr>
        <w:t xml:space="preserve"> (Ил. 17)</w:t>
      </w:r>
      <w:r w:rsidR="009614EB">
        <w:rPr>
          <w:rStyle w:val="a6"/>
          <w:rFonts w:ascii="Times New Roman" w:hAnsi="Times New Roman"/>
          <w:sz w:val="24"/>
          <w:szCs w:val="24"/>
        </w:rPr>
        <w:footnoteReference w:id="80"/>
      </w:r>
      <w:r w:rsidR="00D622DC">
        <w:rPr>
          <w:rFonts w:ascii="Times New Roman" w:hAnsi="Times New Roman"/>
          <w:sz w:val="24"/>
          <w:szCs w:val="24"/>
        </w:rPr>
        <w:t xml:space="preserve">. Американский </w:t>
      </w:r>
      <w:r w:rsidR="00D622DC">
        <w:rPr>
          <w:rFonts w:ascii="Times New Roman" w:hAnsi="Times New Roman"/>
          <w:sz w:val="24"/>
          <w:szCs w:val="24"/>
          <w:lang w:val="en-US"/>
        </w:rPr>
        <w:t>VOGUE</w:t>
      </w:r>
      <w:r w:rsidR="00D622DC">
        <w:rPr>
          <w:rFonts w:ascii="Times New Roman" w:hAnsi="Times New Roman"/>
          <w:sz w:val="24"/>
          <w:szCs w:val="24"/>
        </w:rPr>
        <w:t>окрестил «маленькое чёрное платье «Фордом» стиля</w:t>
      </w:r>
      <w:r w:rsidR="00662B50">
        <w:rPr>
          <w:rStyle w:val="a6"/>
          <w:rFonts w:ascii="Times New Roman" w:hAnsi="Times New Roman"/>
          <w:sz w:val="24"/>
          <w:szCs w:val="24"/>
        </w:rPr>
        <w:footnoteReference w:id="81"/>
      </w:r>
      <w:r w:rsidR="00D622DC">
        <w:rPr>
          <w:rFonts w:ascii="Times New Roman" w:hAnsi="Times New Roman"/>
          <w:sz w:val="24"/>
          <w:szCs w:val="24"/>
        </w:rPr>
        <w:t xml:space="preserve">. Генри Форд стандартизировал некоторые детали, уменьшил затраты на создание автомобиля и наладил в США массовое производство чёрных стандартных автомобилей </w:t>
      </w:r>
      <w:r w:rsidR="00D622DC">
        <w:rPr>
          <w:rFonts w:ascii="Times New Roman" w:hAnsi="Times New Roman"/>
          <w:sz w:val="24"/>
          <w:szCs w:val="24"/>
          <w:lang w:val="en-US"/>
        </w:rPr>
        <w:t>FordModelT</w:t>
      </w:r>
      <w:r w:rsidR="00D622DC">
        <w:rPr>
          <w:rFonts w:ascii="Times New Roman" w:hAnsi="Times New Roman"/>
          <w:sz w:val="24"/>
          <w:szCs w:val="24"/>
        </w:rPr>
        <w:t xml:space="preserve">. </w:t>
      </w:r>
      <w:r w:rsidR="00201BD8">
        <w:rPr>
          <w:rFonts w:ascii="Times New Roman" w:hAnsi="Times New Roman"/>
          <w:sz w:val="24"/>
          <w:szCs w:val="24"/>
        </w:rPr>
        <w:t xml:space="preserve">Платье Шанель, </w:t>
      </w:r>
      <w:r w:rsidR="00606F59">
        <w:rPr>
          <w:rFonts w:ascii="Times New Roman" w:hAnsi="Times New Roman"/>
          <w:sz w:val="24"/>
          <w:szCs w:val="24"/>
        </w:rPr>
        <w:t xml:space="preserve">целиком черное, без бахромы, блёсток и даже без воланов было создано из джерси и шёлка, имело прямой силуэт (длинна </w:t>
      </w:r>
      <w:smartTag w:uri="urn:schemas-microsoft-com:office:smarttags" w:element="metricconverter">
        <w:smartTagPr>
          <w:attr w:name="ProductID" w:val="102 см"/>
        </w:smartTagPr>
        <w:r w:rsidR="00606F59">
          <w:rPr>
            <w:rFonts w:ascii="Times New Roman" w:hAnsi="Times New Roman"/>
            <w:sz w:val="24"/>
            <w:szCs w:val="24"/>
          </w:rPr>
          <w:t>102 см</w:t>
        </w:r>
      </w:smartTag>
      <w:r w:rsidR="00606F59">
        <w:rPr>
          <w:rFonts w:ascii="Times New Roman" w:hAnsi="Times New Roman"/>
          <w:sz w:val="24"/>
          <w:szCs w:val="24"/>
        </w:rPr>
        <w:t>), длинные рукава с манжетами, полукруглую горловину. Заниженную талию по верхнему краю бедра, подчёркивал шерстяной пояс ручной работы с металлической пряжкой. Юбка, заложенная в складку на пять сантиметров выше колена придавала аскетичному облику платья элегантности и изящества. Чёрный цвет на протяжении предшествующего девятнадцатого века являлся доминантным в мужском гардеробе. Шанель увид</w:t>
      </w:r>
      <w:r w:rsidR="00201BD8">
        <w:rPr>
          <w:rFonts w:ascii="Times New Roman" w:hAnsi="Times New Roman"/>
          <w:sz w:val="24"/>
          <w:szCs w:val="24"/>
        </w:rPr>
        <w:t>ела в чёрном цвете альтернативу пастельным нежным оттенкам,ассоциировавшимся с женщиной в предшествующие эпохи.</w:t>
      </w:r>
      <w:r w:rsidR="00147D83">
        <w:rPr>
          <w:rFonts w:ascii="Times New Roman" w:hAnsi="Times New Roman"/>
          <w:sz w:val="24"/>
          <w:szCs w:val="24"/>
        </w:rPr>
        <w:t xml:space="preserve"> Глядя на это платье, можно вспомнить работы Леже начала двадцатых.</w:t>
      </w:r>
      <w:r w:rsidR="00606F59">
        <w:rPr>
          <w:rFonts w:ascii="Times New Roman" w:hAnsi="Times New Roman"/>
          <w:sz w:val="24"/>
          <w:szCs w:val="24"/>
        </w:rPr>
        <w:t xml:space="preserve"> Становятся ясными причины сравнения этого платья с Фордом. Его функциональность и п</w:t>
      </w:r>
      <w:r w:rsidR="00290F51">
        <w:rPr>
          <w:rFonts w:ascii="Times New Roman" w:hAnsi="Times New Roman"/>
          <w:sz w:val="24"/>
          <w:szCs w:val="24"/>
        </w:rPr>
        <w:t xml:space="preserve">ростота, мобильность были </w:t>
      </w:r>
      <w:r w:rsidR="00606F59">
        <w:rPr>
          <w:rFonts w:ascii="Times New Roman" w:hAnsi="Times New Roman"/>
          <w:sz w:val="24"/>
          <w:szCs w:val="24"/>
        </w:rPr>
        <w:t>актуальны для повседневной жизни жен</w:t>
      </w:r>
      <w:r w:rsidR="00290F51">
        <w:rPr>
          <w:rFonts w:ascii="Times New Roman" w:hAnsi="Times New Roman"/>
          <w:sz w:val="24"/>
          <w:szCs w:val="24"/>
        </w:rPr>
        <w:t>щ</w:t>
      </w:r>
      <w:r w:rsidR="00606F59">
        <w:rPr>
          <w:rFonts w:ascii="Times New Roman" w:hAnsi="Times New Roman"/>
          <w:sz w:val="24"/>
          <w:szCs w:val="24"/>
        </w:rPr>
        <w:t xml:space="preserve">ины </w:t>
      </w:r>
      <w:r w:rsidR="00290F51">
        <w:rPr>
          <w:rFonts w:ascii="Times New Roman" w:hAnsi="Times New Roman"/>
          <w:sz w:val="24"/>
          <w:szCs w:val="24"/>
        </w:rPr>
        <w:t>новой эпохи</w:t>
      </w:r>
      <w:r w:rsidR="00606F59">
        <w:rPr>
          <w:rFonts w:ascii="Times New Roman" w:hAnsi="Times New Roman"/>
          <w:sz w:val="24"/>
          <w:szCs w:val="24"/>
        </w:rPr>
        <w:t xml:space="preserve">. </w:t>
      </w:r>
      <w:r w:rsidR="00A5197A">
        <w:rPr>
          <w:rFonts w:ascii="Times New Roman" w:hAnsi="Times New Roman"/>
          <w:sz w:val="24"/>
          <w:szCs w:val="24"/>
        </w:rPr>
        <w:t>Что примечательно</w:t>
      </w:r>
      <w:r w:rsidR="00606F59">
        <w:rPr>
          <w:rFonts w:ascii="Times New Roman" w:hAnsi="Times New Roman"/>
          <w:sz w:val="24"/>
          <w:szCs w:val="24"/>
        </w:rPr>
        <w:t xml:space="preserve">, черное платье Шанель было легко воспроизводимым. Это </w:t>
      </w:r>
      <w:r w:rsidR="00147D83">
        <w:rPr>
          <w:rFonts w:ascii="Times New Roman" w:hAnsi="Times New Roman"/>
          <w:sz w:val="24"/>
          <w:szCs w:val="24"/>
        </w:rPr>
        <w:t xml:space="preserve">сделало его необыкновенно популярным. Более того, его нейтральность позволяла трансформировать его по своему желанию от случая к случаю. Рассмотрим фотографию американки 1928 года.  Скорее всего, её платье было заказано как копия шедевра Коко Шанель. О том, что платье не является оригинальным говорит специфический крой юбки, очевидно портной или модистка, исполнявшие заказ, внесли некоторые изменения в модель. Однако, суть платья остаётся прежней: нейтральный, конструктивный, практичный предмет одежды. Снимок был сделан на многолюдном мероприятии, вероятно, женщина хотела выглядеть наряднее, по этой причине она дополнила платье шляпкой-клош с украшением, двумя нитками жемчуга. На ногах у девушки атласные светлые туфли с перепонкой, в руках сумочка с декоративными вставками. Завершает ансамбль шуба, накинутая на плечи. Этот снимок наглядно показывает главное достоинство платья Шанель: его нейтральный цвет и простота позволяли кардинально менять образ при помощи аксессуаров. </w:t>
      </w:r>
      <w:r w:rsidR="00D622DC">
        <w:rPr>
          <w:rFonts w:ascii="Times New Roman" w:hAnsi="Times New Roman"/>
          <w:sz w:val="24"/>
          <w:szCs w:val="24"/>
        </w:rPr>
        <w:t xml:space="preserve">Платье Шанель </w:t>
      </w:r>
      <w:r>
        <w:rPr>
          <w:rFonts w:ascii="Times New Roman" w:hAnsi="Times New Roman"/>
          <w:sz w:val="24"/>
          <w:szCs w:val="24"/>
        </w:rPr>
        <w:t>представало</w:t>
      </w:r>
      <w:r w:rsidR="00147D83">
        <w:rPr>
          <w:rFonts w:ascii="Times New Roman" w:hAnsi="Times New Roman"/>
          <w:sz w:val="24"/>
          <w:szCs w:val="24"/>
        </w:rPr>
        <w:t xml:space="preserve"> только</w:t>
      </w:r>
      <w:r w:rsidR="006E5357">
        <w:rPr>
          <w:rFonts w:ascii="Times New Roman" w:hAnsi="Times New Roman"/>
          <w:sz w:val="24"/>
          <w:szCs w:val="24"/>
        </w:rPr>
        <w:t xml:space="preserve">фоном, способным наиболее выгодно преподнести женскую красоту. </w:t>
      </w:r>
      <w:r w:rsidR="00010B38">
        <w:rPr>
          <w:rFonts w:ascii="Times New Roman" w:hAnsi="Times New Roman"/>
          <w:sz w:val="24"/>
          <w:szCs w:val="24"/>
        </w:rPr>
        <w:lastRenderedPageBreak/>
        <w:t xml:space="preserve">Однако в этом и заключалось его главное достоинство. </w:t>
      </w:r>
      <w:r w:rsidR="00B2207F">
        <w:rPr>
          <w:rFonts w:ascii="Times New Roman" w:hAnsi="Times New Roman"/>
          <w:sz w:val="24"/>
          <w:szCs w:val="24"/>
        </w:rPr>
        <w:t>Если Вионне открыла обществу, что даже платье без декора может быть не только статусной, но и роскошной вещью, то Шанель</w:t>
      </w:r>
      <w:r w:rsidR="00BD1C81">
        <w:rPr>
          <w:rFonts w:ascii="Times New Roman" w:hAnsi="Times New Roman"/>
          <w:sz w:val="24"/>
          <w:szCs w:val="24"/>
        </w:rPr>
        <w:t xml:space="preserve"> показала, что использование ясной формы и простого «честного»</w:t>
      </w:r>
      <w:r w:rsidR="006E5357">
        <w:rPr>
          <w:rFonts w:ascii="Times New Roman" w:hAnsi="Times New Roman"/>
          <w:sz w:val="24"/>
          <w:szCs w:val="24"/>
        </w:rPr>
        <w:t xml:space="preserve"> кроя делает женщину</w:t>
      </w:r>
      <w:r w:rsidR="00A37EC5">
        <w:rPr>
          <w:rFonts w:ascii="Times New Roman" w:hAnsi="Times New Roman"/>
          <w:sz w:val="24"/>
          <w:szCs w:val="24"/>
        </w:rPr>
        <w:t>, а не само платье</w:t>
      </w:r>
      <w:r w:rsidR="006E5357">
        <w:rPr>
          <w:rFonts w:ascii="Times New Roman" w:hAnsi="Times New Roman"/>
          <w:sz w:val="24"/>
          <w:szCs w:val="24"/>
        </w:rPr>
        <w:t xml:space="preserve"> центром </w:t>
      </w:r>
      <w:r w:rsidR="00E312F0">
        <w:rPr>
          <w:rFonts w:ascii="Times New Roman" w:hAnsi="Times New Roman"/>
          <w:sz w:val="24"/>
          <w:szCs w:val="24"/>
        </w:rPr>
        <w:t xml:space="preserve">ансамбля и позволяет экспериментировать путём использования разных аксессуаров. </w:t>
      </w:r>
    </w:p>
    <w:p w:rsidR="00A5197A" w:rsidRDefault="00A5197A" w:rsidP="003E0001">
      <w:pPr>
        <w:spacing w:line="360" w:lineRule="auto"/>
        <w:jc w:val="both"/>
        <w:rPr>
          <w:rFonts w:ascii="Times New Roman" w:hAnsi="Times New Roman"/>
          <w:sz w:val="24"/>
          <w:szCs w:val="24"/>
        </w:rPr>
      </w:pPr>
      <w:r>
        <w:rPr>
          <w:rFonts w:ascii="Times New Roman" w:hAnsi="Times New Roman"/>
          <w:sz w:val="24"/>
          <w:szCs w:val="24"/>
        </w:rPr>
        <w:t>На основании всего вышесказанного можно сдела</w:t>
      </w:r>
      <w:r w:rsidR="009614EB">
        <w:rPr>
          <w:rFonts w:ascii="Times New Roman" w:hAnsi="Times New Roman"/>
          <w:sz w:val="24"/>
          <w:szCs w:val="24"/>
        </w:rPr>
        <w:t>ть однозначный вывод о том, что появление в архитектуре небоскрёбов предопределило появление платья прямого</w:t>
      </w:r>
      <w:r>
        <w:rPr>
          <w:rFonts w:ascii="Times New Roman" w:hAnsi="Times New Roman"/>
          <w:sz w:val="24"/>
          <w:szCs w:val="24"/>
        </w:rPr>
        <w:t xml:space="preserve"> силуэт</w:t>
      </w:r>
      <w:r w:rsidR="009614EB">
        <w:rPr>
          <w:rFonts w:ascii="Times New Roman" w:hAnsi="Times New Roman"/>
          <w:sz w:val="24"/>
          <w:szCs w:val="24"/>
        </w:rPr>
        <w:t>а</w:t>
      </w:r>
      <w:r>
        <w:rPr>
          <w:rFonts w:ascii="Times New Roman" w:hAnsi="Times New Roman"/>
          <w:sz w:val="24"/>
          <w:szCs w:val="24"/>
        </w:rPr>
        <w:t xml:space="preserve"> с заниженной талией</w:t>
      </w:r>
      <w:r w:rsidR="009614EB">
        <w:rPr>
          <w:rFonts w:ascii="Times New Roman" w:hAnsi="Times New Roman"/>
          <w:sz w:val="24"/>
          <w:szCs w:val="24"/>
        </w:rPr>
        <w:t xml:space="preserve">, ставшего </w:t>
      </w:r>
      <w:r>
        <w:rPr>
          <w:rFonts w:ascii="Times New Roman" w:hAnsi="Times New Roman"/>
          <w:sz w:val="24"/>
          <w:szCs w:val="24"/>
        </w:rPr>
        <w:t xml:space="preserve">одной из наиболее </w:t>
      </w:r>
      <w:r w:rsidR="009614EB">
        <w:rPr>
          <w:rFonts w:ascii="Times New Roman" w:hAnsi="Times New Roman"/>
          <w:sz w:val="24"/>
          <w:szCs w:val="24"/>
        </w:rPr>
        <w:t>ярких особенностейкостюма</w:t>
      </w:r>
      <w:r>
        <w:rPr>
          <w:rFonts w:ascii="Times New Roman" w:hAnsi="Times New Roman"/>
          <w:sz w:val="24"/>
          <w:szCs w:val="24"/>
        </w:rPr>
        <w:t xml:space="preserve"> эпохи джаза. Многочисленные эксперименты и новаторские решения кутюрье в рамках этой формы, а также проанализированные нами фотоснимки подтверждают данную гипотезу.</w:t>
      </w:r>
    </w:p>
    <w:p w:rsidR="00662B50" w:rsidRDefault="00A5197A" w:rsidP="003E0001">
      <w:pPr>
        <w:spacing w:line="360" w:lineRule="auto"/>
        <w:jc w:val="both"/>
        <w:rPr>
          <w:rFonts w:ascii="Times New Roman" w:hAnsi="Times New Roman"/>
          <w:sz w:val="24"/>
          <w:szCs w:val="24"/>
        </w:rPr>
      </w:pPr>
      <w:r>
        <w:rPr>
          <w:rFonts w:ascii="Times New Roman" w:hAnsi="Times New Roman"/>
          <w:sz w:val="24"/>
          <w:szCs w:val="24"/>
        </w:rPr>
        <w:t xml:space="preserve">Третьей </w:t>
      </w:r>
      <w:r w:rsidR="007521A6">
        <w:rPr>
          <w:rFonts w:ascii="Times New Roman" w:hAnsi="Times New Roman"/>
          <w:sz w:val="24"/>
          <w:szCs w:val="24"/>
        </w:rPr>
        <w:t xml:space="preserve">характерной </w:t>
      </w:r>
      <w:r>
        <w:rPr>
          <w:rFonts w:ascii="Times New Roman" w:hAnsi="Times New Roman"/>
          <w:sz w:val="24"/>
          <w:szCs w:val="24"/>
        </w:rPr>
        <w:t>чертой</w:t>
      </w:r>
      <w:r w:rsidR="007521A6">
        <w:rPr>
          <w:rFonts w:ascii="Times New Roman" w:hAnsi="Times New Roman"/>
          <w:sz w:val="24"/>
          <w:szCs w:val="24"/>
        </w:rPr>
        <w:t xml:space="preserve"> художественного образа платья эпохи джаза</w:t>
      </w:r>
      <w:r>
        <w:rPr>
          <w:rFonts w:ascii="Times New Roman" w:hAnsi="Times New Roman"/>
          <w:sz w:val="24"/>
          <w:szCs w:val="24"/>
        </w:rPr>
        <w:t xml:space="preserve"> является </w:t>
      </w:r>
      <w:r w:rsidR="00591DE7">
        <w:rPr>
          <w:rFonts w:ascii="Times New Roman" w:hAnsi="Times New Roman"/>
          <w:sz w:val="24"/>
          <w:szCs w:val="24"/>
        </w:rPr>
        <w:t xml:space="preserve">рост значения функциональных качеств </w:t>
      </w:r>
      <w:r w:rsidR="00DD3981">
        <w:rPr>
          <w:rFonts w:ascii="Times New Roman" w:hAnsi="Times New Roman"/>
          <w:sz w:val="24"/>
          <w:szCs w:val="24"/>
        </w:rPr>
        <w:t xml:space="preserve">дамского </w:t>
      </w:r>
      <w:r w:rsidR="00591DE7">
        <w:rPr>
          <w:rFonts w:ascii="Times New Roman" w:hAnsi="Times New Roman"/>
          <w:sz w:val="24"/>
          <w:szCs w:val="24"/>
        </w:rPr>
        <w:t>костюма. Эта черта выразилась в активном использовании раздельных комплектов – комфортных</w:t>
      </w:r>
      <w:r w:rsidR="00662B50">
        <w:rPr>
          <w:rFonts w:ascii="Times New Roman" w:hAnsi="Times New Roman"/>
          <w:sz w:val="24"/>
          <w:szCs w:val="24"/>
        </w:rPr>
        <w:t xml:space="preserve"> и значительно более бюджетны</w:t>
      </w:r>
      <w:r w:rsidR="00591DE7">
        <w:rPr>
          <w:rFonts w:ascii="Times New Roman" w:hAnsi="Times New Roman"/>
          <w:sz w:val="24"/>
          <w:szCs w:val="24"/>
        </w:rPr>
        <w:t>х</w:t>
      </w:r>
      <w:r w:rsidR="00662B50">
        <w:rPr>
          <w:rFonts w:ascii="Times New Roman" w:hAnsi="Times New Roman"/>
          <w:sz w:val="24"/>
          <w:szCs w:val="24"/>
        </w:rPr>
        <w:t>, чем платья</w:t>
      </w:r>
      <w:r w:rsidR="00591DE7">
        <w:rPr>
          <w:rStyle w:val="a6"/>
          <w:rFonts w:ascii="Times New Roman" w:hAnsi="Times New Roman"/>
          <w:sz w:val="24"/>
          <w:szCs w:val="24"/>
        </w:rPr>
        <w:footnoteReference w:id="82"/>
      </w:r>
      <w:r w:rsidR="00662B50">
        <w:rPr>
          <w:rFonts w:ascii="Times New Roman" w:hAnsi="Times New Roman"/>
          <w:sz w:val="24"/>
          <w:szCs w:val="24"/>
        </w:rPr>
        <w:t>. Во – первых, покупка комплекта предполагала возможность несколько</w:t>
      </w:r>
      <w:r w:rsidR="00591DE7">
        <w:rPr>
          <w:rFonts w:ascii="Times New Roman" w:hAnsi="Times New Roman"/>
          <w:sz w:val="24"/>
          <w:szCs w:val="24"/>
        </w:rPr>
        <w:t xml:space="preserve"> трансформировать образ, по-разному комбинируя части костюма</w:t>
      </w:r>
      <w:r w:rsidR="00662B50">
        <w:rPr>
          <w:rFonts w:ascii="Times New Roman" w:hAnsi="Times New Roman"/>
          <w:sz w:val="24"/>
          <w:szCs w:val="24"/>
        </w:rPr>
        <w:t xml:space="preserve">. Во-вторых, при желании обновить гардероб, женщина могла приобрести только один из двух предметов комплекта, потратив минимальное </w:t>
      </w:r>
      <w:r w:rsidR="00DD3981">
        <w:rPr>
          <w:rFonts w:ascii="Times New Roman" w:hAnsi="Times New Roman"/>
          <w:sz w:val="24"/>
          <w:szCs w:val="24"/>
        </w:rPr>
        <w:t xml:space="preserve">количество денег. </w:t>
      </w:r>
      <w:r w:rsidR="00E40572">
        <w:rPr>
          <w:rFonts w:ascii="Times New Roman" w:hAnsi="Times New Roman"/>
          <w:sz w:val="24"/>
          <w:szCs w:val="24"/>
        </w:rPr>
        <w:t>В-треть</w:t>
      </w:r>
      <w:r w:rsidR="006B23D2">
        <w:rPr>
          <w:rFonts w:ascii="Times New Roman" w:hAnsi="Times New Roman"/>
          <w:sz w:val="24"/>
          <w:szCs w:val="24"/>
        </w:rPr>
        <w:t>их, не ограничивающие движений, имеющие</w:t>
      </w:r>
      <w:r w:rsidR="00E40572">
        <w:rPr>
          <w:rFonts w:ascii="Times New Roman" w:hAnsi="Times New Roman"/>
          <w:sz w:val="24"/>
          <w:szCs w:val="24"/>
        </w:rPr>
        <w:t xml:space="preserve"> множество общих черт с мужскими костюмами дамские ансамбли имели цель показать обществу, что женщина новой эпохи может быть не менее деятельной и активной, чем мужчина. </w:t>
      </w:r>
      <w:r w:rsidR="00FB5BB2">
        <w:rPr>
          <w:rFonts w:ascii="Times New Roman" w:hAnsi="Times New Roman"/>
          <w:sz w:val="24"/>
          <w:szCs w:val="24"/>
        </w:rPr>
        <w:t>Дамский к</w:t>
      </w:r>
      <w:r w:rsidR="00662B50">
        <w:rPr>
          <w:rFonts w:ascii="Times New Roman" w:hAnsi="Times New Roman"/>
          <w:sz w:val="24"/>
          <w:szCs w:val="24"/>
        </w:rPr>
        <w:t>остюмполучилраспространениевразныхслояхобщества</w:t>
      </w:r>
      <w:r w:rsidR="00662B50" w:rsidRPr="00662B50">
        <w:rPr>
          <w:rFonts w:ascii="Times New Roman" w:hAnsi="Times New Roman"/>
          <w:sz w:val="24"/>
          <w:szCs w:val="24"/>
        </w:rPr>
        <w:t>.</w:t>
      </w:r>
      <w:r w:rsidR="002F5EC7">
        <w:rPr>
          <w:rFonts w:ascii="Times New Roman" w:hAnsi="Times New Roman"/>
          <w:sz w:val="24"/>
          <w:szCs w:val="24"/>
        </w:rPr>
        <w:t xml:space="preserve"> Среди наиболее ярких</w:t>
      </w:r>
      <w:r w:rsidR="00662B50">
        <w:rPr>
          <w:rFonts w:ascii="Times New Roman" w:hAnsi="Times New Roman"/>
          <w:sz w:val="24"/>
          <w:szCs w:val="24"/>
        </w:rPr>
        <w:t xml:space="preserve"> примеров нужно выделить комплект, </w:t>
      </w:r>
      <w:r w:rsidR="002F5EC7">
        <w:rPr>
          <w:rFonts w:ascii="Times New Roman" w:hAnsi="Times New Roman"/>
          <w:sz w:val="24"/>
          <w:szCs w:val="24"/>
        </w:rPr>
        <w:t>являвшийся</w:t>
      </w:r>
      <w:r w:rsidR="00DD3981">
        <w:rPr>
          <w:rFonts w:ascii="Times New Roman" w:hAnsi="Times New Roman"/>
          <w:sz w:val="24"/>
          <w:szCs w:val="24"/>
        </w:rPr>
        <w:t xml:space="preserve"> одним из самых популярных дамских костюмов</w:t>
      </w:r>
      <w:r w:rsidR="00662B50">
        <w:rPr>
          <w:rFonts w:ascii="Times New Roman" w:hAnsi="Times New Roman"/>
          <w:sz w:val="24"/>
          <w:szCs w:val="24"/>
        </w:rPr>
        <w:t xml:space="preserve"> на протяжении двадцатого века. Речь идет о </w:t>
      </w:r>
      <w:r w:rsidR="002F5EC7">
        <w:rPr>
          <w:rFonts w:ascii="Times New Roman" w:hAnsi="Times New Roman"/>
          <w:sz w:val="24"/>
          <w:szCs w:val="24"/>
        </w:rPr>
        <w:t>юбке и жакете</w:t>
      </w:r>
      <w:r w:rsidR="00662B50">
        <w:rPr>
          <w:rFonts w:ascii="Times New Roman" w:hAnsi="Times New Roman"/>
          <w:sz w:val="24"/>
          <w:szCs w:val="24"/>
        </w:rPr>
        <w:t xml:space="preserve"> Шанель</w:t>
      </w:r>
      <w:r w:rsidR="002F5EC7">
        <w:rPr>
          <w:rFonts w:ascii="Times New Roman" w:hAnsi="Times New Roman"/>
          <w:sz w:val="24"/>
          <w:szCs w:val="24"/>
        </w:rPr>
        <w:t xml:space="preserve"> из джерси</w:t>
      </w:r>
      <w:r w:rsidR="00FB5BB2">
        <w:rPr>
          <w:rFonts w:ascii="Times New Roman" w:hAnsi="Times New Roman"/>
          <w:sz w:val="24"/>
          <w:szCs w:val="24"/>
        </w:rPr>
        <w:t xml:space="preserve"> (Ил. 19)</w:t>
      </w:r>
      <w:r w:rsidR="00662B50">
        <w:rPr>
          <w:rFonts w:ascii="Times New Roman" w:hAnsi="Times New Roman"/>
          <w:sz w:val="24"/>
          <w:szCs w:val="24"/>
        </w:rPr>
        <w:t>. В 1916 году Шанель впервые представила публике костюм с юбкой и кардиганом из шерстяного джерси</w:t>
      </w:r>
      <w:r w:rsidR="006E4DA3">
        <w:rPr>
          <w:rFonts w:ascii="Times New Roman" w:hAnsi="Times New Roman"/>
          <w:sz w:val="24"/>
          <w:szCs w:val="24"/>
        </w:rPr>
        <w:t xml:space="preserve"> в чёрно-белой гамме</w:t>
      </w:r>
      <w:r w:rsidR="00662B50">
        <w:rPr>
          <w:rFonts w:ascii="Times New Roman" w:hAnsi="Times New Roman"/>
          <w:sz w:val="24"/>
          <w:szCs w:val="24"/>
        </w:rPr>
        <w:t xml:space="preserve">. </w:t>
      </w:r>
      <w:r w:rsidR="00591DE7">
        <w:rPr>
          <w:rFonts w:ascii="Times New Roman" w:hAnsi="Times New Roman"/>
          <w:sz w:val="24"/>
          <w:szCs w:val="24"/>
        </w:rPr>
        <w:t>Джерси –</w:t>
      </w:r>
      <w:r w:rsidR="007521A6">
        <w:rPr>
          <w:rFonts w:ascii="Times New Roman" w:hAnsi="Times New Roman"/>
          <w:sz w:val="24"/>
          <w:szCs w:val="24"/>
        </w:rPr>
        <w:t xml:space="preserve"> полотно из хлопка, шерсти, шёлка с </w:t>
      </w:r>
      <w:r w:rsidR="00591DE7">
        <w:rPr>
          <w:rFonts w:ascii="Times New Roman" w:hAnsi="Times New Roman"/>
          <w:sz w:val="24"/>
          <w:szCs w:val="24"/>
        </w:rPr>
        <w:t>примесью</w:t>
      </w:r>
      <w:r w:rsidR="007521A6">
        <w:rPr>
          <w:rFonts w:ascii="Times New Roman" w:hAnsi="Times New Roman"/>
          <w:sz w:val="24"/>
          <w:szCs w:val="24"/>
        </w:rPr>
        <w:t xml:space="preserve"> синтетики</w:t>
      </w:r>
      <w:r w:rsidR="00591DE7">
        <w:rPr>
          <w:rFonts w:ascii="Times New Roman" w:hAnsi="Times New Roman"/>
          <w:sz w:val="24"/>
          <w:szCs w:val="24"/>
        </w:rPr>
        <w:t>до 1916 года не использовалось в качестве мате</w:t>
      </w:r>
      <w:r w:rsidR="006B23D2">
        <w:rPr>
          <w:rFonts w:ascii="Times New Roman" w:hAnsi="Times New Roman"/>
          <w:sz w:val="24"/>
          <w:szCs w:val="24"/>
        </w:rPr>
        <w:t>риала для костюмов. Использование джерси</w:t>
      </w:r>
      <w:r w:rsidR="00591DE7">
        <w:rPr>
          <w:rFonts w:ascii="Times New Roman" w:hAnsi="Times New Roman"/>
          <w:sz w:val="24"/>
          <w:szCs w:val="24"/>
        </w:rPr>
        <w:t xml:space="preserve"> стало одной из новаций ансамбля, предложенного Шанель</w:t>
      </w:r>
      <w:r w:rsidR="002F5EC7">
        <w:rPr>
          <w:rFonts w:ascii="Times New Roman" w:hAnsi="Times New Roman"/>
          <w:sz w:val="24"/>
          <w:szCs w:val="24"/>
        </w:rPr>
        <w:t xml:space="preserve">; ткань обладала </w:t>
      </w:r>
      <w:r w:rsidR="00953BD4">
        <w:rPr>
          <w:rFonts w:ascii="Times New Roman" w:hAnsi="Times New Roman"/>
          <w:sz w:val="24"/>
          <w:szCs w:val="24"/>
        </w:rPr>
        <w:t>слабой сминаемостью и за счёт чего могла долго сохранять потребный вид</w:t>
      </w:r>
      <w:r w:rsidR="007521A6">
        <w:rPr>
          <w:rFonts w:ascii="Times New Roman" w:hAnsi="Times New Roman"/>
          <w:sz w:val="24"/>
          <w:szCs w:val="24"/>
        </w:rPr>
        <w:t xml:space="preserve">. </w:t>
      </w:r>
      <w:r w:rsidR="00591DE7">
        <w:rPr>
          <w:rFonts w:ascii="Times New Roman" w:hAnsi="Times New Roman"/>
          <w:sz w:val="24"/>
          <w:szCs w:val="24"/>
        </w:rPr>
        <w:t xml:space="preserve">Юбка прямого кроя </w:t>
      </w:r>
      <w:r w:rsidR="006E4DA3">
        <w:rPr>
          <w:rFonts w:ascii="Times New Roman" w:hAnsi="Times New Roman"/>
          <w:sz w:val="24"/>
          <w:szCs w:val="24"/>
        </w:rPr>
        <w:t xml:space="preserve">средней длинны </w:t>
      </w:r>
      <w:r w:rsidR="00662B50">
        <w:rPr>
          <w:rFonts w:ascii="Times New Roman" w:hAnsi="Times New Roman"/>
          <w:sz w:val="24"/>
          <w:szCs w:val="24"/>
        </w:rPr>
        <w:t>с тремя заложенными складками</w:t>
      </w:r>
      <w:r w:rsidR="006E4DA3">
        <w:rPr>
          <w:rFonts w:ascii="Times New Roman" w:hAnsi="Times New Roman"/>
          <w:sz w:val="24"/>
          <w:szCs w:val="24"/>
        </w:rPr>
        <w:t xml:space="preserve"> спереди</w:t>
      </w:r>
      <w:r w:rsidR="00662B50">
        <w:rPr>
          <w:rFonts w:ascii="Times New Roman" w:hAnsi="Times New Roman"/>
          <w:sz w:val="24"/>
          <w:szCs w:val="24"/>
        </w:rPr>
        <w:t xml:space="preserve"> был</w:t>
      </w:r>
      <w:r w:rsidR="00591DE7">
        <w:rPr>
          <w:rFonts w:ascii="Times New Roman" w:hAnsi="Times New Roman"/>
          <w:sz w:val="24"/>
          <w:szCs w:val="24"/>
        </w:rPr>
        <w:t>а</w:t>
      </w:r>
      <w:r w:rsidR="00662B50">
        <w:rPr>
          <w:rFonts w:ascii="Times New Roman" w:hAnsi="Times New Roman"/>
          <w:sz w:val="24"/>
          <w:szCs w:val="24"/>
        </w:rPr>
        <w:t xml:space="preserve"> очень</w:t>
      </w:r>
      <w:r w:rsidR="00591DE7">
        <w:rPr>
          <w:rFonts w:ascii="Times New Roman" w:hAnsi="Times New Roman"/>
          <w:sz w:val="24"/>
          <w:szCs w:val="24"/>
        </w:rPr>
        <w:t xml:space="preserve"> удобна</w:t>
      </w:r>
      <w:r w:rsidR="006E4DA3">
        <w:rPr>
          <w:rFonts w:ascii="Times New Roman" w:hAnsi="Times New Roman"/>
          <w:sz w:val="24"/>
          <w:szCs w:val="24"/>
        </w:rPr>
        <w:t xml:space="preserve"> и не стеснял</w:t>
      </w:r>
      <w:r w:rsidR="00591DE7">
        <w:rPr>
          <w:rFonts w:ascii="Times New Roman" w:hAnsi="Times New Roman"/>
          <w:sz w:val="24"/>
          <w:szCs w:val="24"/>
        </w:rPr>
        <w:t>а</w:t>
      </w:r>
      <w:r w:rsidR="006E4DA3">
        <w:rPr>
          <w:rFonts w:ascii="Times New Roman" w:hAnsi="Times New Roman"/>
          <w:sz w:val="24"/>
          <w:szCs w:val="24"/>
        </w:rPr>
        <w:t xml:space="preserve"> движений. </w:t>
      </w:r>
      <w:r w:rsidR="00DD3981">
        <w:rPr>
          <w:rFonts w:ascii="Times New Roman" w:hAnsi="Times New Roman"/>
          <w:sz w:val="24"/>
          <w:szCs w:val="24"/>
        </w:rPr>
        <w:t>К юбке Шанель предложила л</w:t>
      </w:r>
      <w:r w:rsidR="00591DE7">
        <w:rPr>
          <w:rFonts w:ascii="Times New Roman" w:hAnsi="Times New Roman"/>
          <w:sz w:val="24"/>
          <w:szCs w:val="24"/>
        </w:rPr>
        <w:t>аконичный жакет прямого кроя до с</w:t>
      </w:r>
      <w:r w:rsidR="00DD3981">
        <w:rPr>
          <w:rFonts w:ascii="Times New Roman" w:hAnsi="Times New Roman"/>
          <w:sz w:val="24"/>
          <w:szCs w:val="24"/>
        </w:rPr>
        <w:t>ередины бедра. Фасон жакета</w:t>
      </w:r>
      <w:r w:rsidR="00662B50">
        <w:rPr>
          <w:rFonts w:ascii="Times New Roman" w:hAnsi="Times New Roman"/>
          <w:sz w:val="24"/>
          <w:szCs w:val="24"/>
        </w:rPr>
        <w:t xml:space="preserve">был позаимствован Шанель из мужского гардероба. </w:t>
      </w:r>
      <w:r w:rsidR="006B23D2">
        <w:rPr>
          <w:rFonts w:ascii="Times New Roman" w:hAnsi="Times New Roman"/>
          <w:sz w:val="24"/>
          <w:szCs w:val="24"/>
        </w:rPr>
        <w:lastRenderedPageBreak/>
        <w:t>Этот факт подчёркивал стремительные изменения в положении женщины в обществе в первую четверть двадцатого века. По сути говоря, использование откровенно мужских черт костюма помогли Шанель перевести эмансипацию на язык моды.</w:t>
      </w:r>
      <w:r w:rsidR="006B23D2">
        <w:rPr>
          <w:rStyle w:val="a6"/>
          <w:rFonts w:ascii="Times New Roman" w:hAnsi="Times New Roman"/>
          <w:sz w:val="24"/>
          <w:szCs w:val="24"/>
        </w:rPr>
        <w:footnoteReference w:id="83"/>
      </w:r>
      <w:r w:rsidR="00662B50">
        <w:rPr>
          <w:rFonts w:ascii="Times New Roman" w:hAnsi="Times New Roman"/>
          <w:sz w:val="24"/>
          <w:szCs w:val="24"/>
        </w:rPr>
        <w:t xml:space="preserve">Единственной декоративной деталью ансамбля стала небольшая гвоздика, закрепленная на левом плече, которая со временем была заменена камелией. </w:t>
      </w:r>
      <w:r w:rsidR="006B23D2">
        <w:rPr>
          <w:rFonts w:ascii="Times New Roman" w:hAnsi="Times New Roman"/>
          <w:sz w:val="24"/>
          <w:szCs w:val="24"/>
        </w:rPr>
        <w:t>Отсутствие декора подчёркивало желание модельера уйти от рафинированной фемининности в пользу естественной женской красоты. Необходимо, однако, отметить, что отказ от изыскан</w:t>
      </w:r>
      <w:r w:rsidR="00E21D01">
        <w:rPr>
          <w:rFonts w:ascii="Times New Roman" w:hAnsi="Times New Roman"/>
          <w:sz w:val="24"/>
          <w:szCs w:val="24"/>
        </w:rPr>
        <w:t xml:space="preserve">ной и многосложной </w:t>
      </w:r>
      <w:r w:rsidR="006B23D2">
        <w:rPr>
          <w:rFonts w:ascii="Times New Roman" w:hAnsi="Times New Roman"/>
          <w:sz w:val="24"/>
          <w:szCs w:val="24"/>
        </w:rPr>
        <w:t xml:space="preserve">системы декора не был призывом к </w:t>
      </w:r>
      <w:r w:rsidR="00E21D01">
        <w:rPr>
          <w:rFonts w:ascii="Times New Roman" w:hAnsi="Times New Roman"/>
          <w:sz w:val="24"/>
          <w:szCs w:val="24"/>
        </w:rPr>
        <w:t xml:space="preserve">андрогинности или мускулинности, но подчёркивал преимущества естественной красоты фигуры и личное достоинство женщины нового века. Комплект призывал мужчину не просто слепо восхищаться красотой или кротостью женщины, а уважать её. </w:t>
      </w:r>
      <w:r w:rsidR="00662B50">
        <w:rPr>
          <w:rFonts w:ascii="Times New Roman" w:hAnsi="Times New Roman"/>
          <w:sz w:val="24"/>
          <w:szCs w:val="24"/>
        </w:rPr>
        <w:t>Изысканность модели достигалась путём использования контрастных цветов: черного и бело</w:t>
      </w:r>
      <w:r w:rsidR="00E21D01">
        <w:rPr>
          <w:rFonts w:ascii="Times New Roman" w:hAnsi="Times New Roman"/>
          <w:sz w:val="24"/>
          <w:szCs w:val="24"/>
        </w:rPr>
        <w:t>го. Радикально п</w:t>
      </w:r>
      <w:r w:rsidR="002F5EC7">
        <w:rPr>
          <w:rFonts w:ascii="Times New Roman" w:hAnsi="Times New Roman"/>
          <w:sz w:val="24"/>
          <w:szCs w:val="24"/>
        </w:rPr>
        <w:t>ростой и элегантный вариант стал открытием дамского костюма. Во-первых, предложив модель, практически лишённую декора, Шанель показала, что женщина может выглядеть статусно и дорого в самом простом костюме. Во-вторых, костюм Шанель стал символом</w:t>
      </w:r>
      <w:r w:rsidR="00953BD4">
        <w:rPr>
          <w:rFonts w:ascii="Times New Roman" w:hAnsi="Times New Roman"/>
          <w:sz w:val="24"/>
          <w:szCs w:val="24"/>
        </w:rPr>
        <w:t xml:space="preserve"> активной и самостоятельной</w:t>
      </w:r>
      <w:r w:rsidR="002F5EC7">
        <w:rPr>
          <w:rFonts w:ascii="Times New Roman" w:hAnsi="Times New Roman"/>
          <w:sz w:val="24"/>
          <w:szCs w:val="24"/>
        </w:rPr>
        <w:t xml:space="preserve"> женщины новой эпохи: рациональность в костюме 1916 года заключалась и в простом, комфортном крое, не стесняющем движений, и в ткани, намного более удобной при носке. </w:t>
      </w:r>
      <w:r w:rsidR="00487906">
        <w:rPr>
          <w:rFonts w:ascii="Times New Roman" w:hAnsi="Times New Roman"/>
          <w:sz w:val="24"/>
          <w:szCs w:val="24"/>
        </w:rPr>
        <w:t>«Этот комплект – прекрасный вариант для шоппинга, путешествий и других дел»</w:t>
      </w:r>
      <w:r w:rsidR="00487906">
        <w:rPr>
          <w:rStyle w:val="a6"/>
          <w:rFonts w:ascii="Times New Roman" w:hAnsi="Times New Roman"/>
          <w:sz w:val="24"/>
          <w:szCs w:val="24"/>
        </w:rPr>
        <w:footnoteReference w:id="84"/>
      </w:r>
      <w:r w:rsidR="00487906">
        <w:rPr>
          <w:rFonts w:ascii="Times New Roman" w:hAnsi="Times New Roman"/>
          <w:sz w:val="24"/>
          <w:szCs w:val="24"/>
        </w:rPr>
        <w:t xml:space="preserve"> - писали в парижской версии журнала «Vogue»</w:t>
      </w:r>
      <w:r w:rsidR="00F22C81">
        <w:rPr>
          <w:rFonts w:ascii="Times New Roman" w:hAnsi="Times New Roman"/>
          <w:sz w:val="24"/>
          <w:szCs w:val="24"/>
        </w:rPr>
        <w:t xml:space="preserve"> 1917 года. </w:t>
      </w:r>
    </w:p>
    <w:p w:rsidR="00AA6A52" w:rsidRDefault="00F22C81" w:rsidP="003E0001">
      <w:pPr>
        <w:spacing w:line="360" w:lineRule="auto"/>
        <w:jc w:val="both"/>
        <w:rPr>
          <w:rFonts w:ascii="Times New Roman" w:hAnsi="Times New Roman"/>
          <w:sz w:val="24"/>
          <w:szCs w:val="24"/>
        </w:rPr>
      </w:pPr>
      <w:r>
        <w:rPr>
          <w:rFonts w:ascii="Times New Roman" w:hAnsi="Times New Roman"/>
          <w:sz w:val="24"/>
          <w:szCs w:val="24"/>
        </w:rPr>
        <w:t>Растущая популярность раздельных костюмов обусловила развитие идеи дамского трикотажного джемпера, которые также можно было сочетать с юбкой (активно такие комплекты использовались английскими женщинами</w:t>
      </w:r>
      <w:r>
        <w:rPr>
          <w:rStyle w:val="a6"/>
          <w:rFonts w:ascii="Times New Roman" w:hAnsi="Times New Roman"/>
          <w:sz w:val="24"/>
          <w:szCs w:val="24"/>
        </w:rPr>
        <w:footnoteReference w:id="85"/>
      </w:r>
      <w:r>
        <w:rPr>
          <w:rFonts w:ascii="Times New Roman" w:hAnsi="Times New Roman"/>
          <w:sz w:val="24"/>
          <w:szCs w:val="24"/>
        </w:rPr>
        <w:t>). Рассмотрим два джемпера 1927 года</w:t>
      </w:r>
      <w:r w:rsidR="00FB5BB2">
        <w:rPr>
          <w:rFonts w:ascii="Times New Roman" w:hAnsi="Times New Roman"/>
          <w:sz w:val="24"/>
          <w:szCs w:val="24"/>
        </w:rPr>
        <w:t xml:space="preserve"> (Ил. 20)</w:t>
      </w:r>
      <w:r>
        <w:rPr>
          <w:rFonts w:ascii="Times New Roman" w:hAnsi="Times New Roman"/>
          <w:sz w:val="24"/>
          <w:szCs w:val="24"/>
        </w:rPr>
        <w:t>. Первая интересующая нас мо</w:t>
      </w:r>
      <w:r w:rsidR="00E21D01">
        <w:rPr>
          <w:rFonts w:ascii="Times New Roman" w:hAnsi="Times New Roman"/>
          <w:sz w:val="24"/>
          <w:szCs w:val="24"/>
        </w:rPr>
        <w:t>д</w:t>
      </w:r>
      <w:r>
        <w:rPr>
          <w:rFonts w:ascii="Times New Roman" w:hAnsi="Times New Roman"/>
          <w:sz w:val="24"/>
          <w:szCs w:val="24"/>
        </w:rPr>
        <w:t>ель была создана Эльзой Скиапарелли</w:t>
      </w:r>
      <w:r w:rsidR="00287B8A">
        <w:rPr>
          <w:rFonts w:ascii="Times New Roman" w:hAnsi="Times New Roman"/>
          <w:sz w:val="24"/>
          <w:szCs w:val="24"/>
        </w:rPr>
        <w:t xml:space="preserve"> в самом начале её карьеры</w:t>
      </w:r>
      <w:r>
        <w:rPr>
          <w:rFonts w:ascii="Times New Roman" w:hAnsi="Times New Roman"/>
          <w:sz w:val="24"/>
          <w:szCs w:val="24"/>
        </w:rPr>
        <w:t xml:space="preserve">. </w:t>
      </w:r>
      <w:r w:rsidR="00CB33A6">
        <w:rPr>
          <w:rFonts w:ascii="Times New Roman" w:hAnsi="Times New Roman"/>
          <w:sz w:val="24"/>
          <w:szCs w:val="24"/>
        </w:rPr>
        <w:t>По распространённой ныне версии, Эльза разработала эту модель во время путешествия в США, где якобы увидела, как похожие свитера вяжет армянская эмигрантка</w:t>
      </w:r>
      <w:r w:rsidR="00CB33A6">
        <w:rPr>
          <w:rStyle w:val="a6"/>
          <w:rFonts w:ascii="Times New Roman" w:hAnsi="Times New Roman"/>
          <w:sz w:val="24"/>
          <w:szCs w:val="24"/>
        </w:rPr>
        <w:footnoteReference w:id="86"/>
      </w:r>
      <w:r w:rsidR="00CB33A6">
        <w:rPr>
          <w:rFonts w:ascii="Times New Roman" w:hAnsi="Times New Roman"/>
          <w:sz w:val="24"/>
          <w:szCs w:val="24"/>
        </w:rPr>
        <w:t xml:space="preserve">. </w:t>
      </w:r>
      <w:r>
        <w:rPr>
          <w:rFonts w:ascii="Times New Roman" w:hAnsi="Times New Roman"/>
          <w:sz w:val="24"/>
          <w:szCs w:val="24"/>
        </w:rPr>
        <w:t>Чёрный шерстяной свитер с</w:t>
      </w:r>
      <w:r w:rsidR="00CB33A6">
        <w:rPr>
          <w:rFonts w:ascii="Times New Roman" w:hAnsi="Times New Roman"/>
          <w:sz w:val="24"/>
          <w:szCs w:val="24"/>
        </w:rPr>
        <w:t xml:space="preserve"> резинками на запястьях и</w:t>
      </w:r>
      <w:r>
        <w:rPr>
          <w:rFonts w:ascii="Times New Roman" w:hAnsi="Times New Roman"/>
          <w:sz w:val="24"/>
          <w:szCs w:val="24"/>
        </w:rPr>
        <w:t xml:space="preserve"> паттерном в виде белого банта на груди обрёл большую популярность, так как был тёплым, удобным и прекрасно сочетался как с юбкой популярного тогда прямого кроя или с юбкой в складку, так и с брюками. </w:t>
      </w:r>
      <w:r w:rsidR="007451CB">
        <w:rPr>
          <w:rFonts w:ascii="Times New Roman" w:hAnsi="Times New Roman"/>
          <w:sz w:val="24"/>
          <w:szCs w:val="24"/>
        </w:rPr>
        <w:t>Другой пример джемпера</w:t>
      </w:r>
      <w:r w:rsidR="00287B8A">
        <w:rPr>
          <w:rFonts w:ascii="Times New Roman" w:hAnsi="Times New Roman"/>
          <w:sz w:val="24"/>
          <w:szCs w:val="24"/>
        </w:rPr>
        <w:t xml:space="preserve"> был представлен Мадлен</w:t>
      </w:r>
      <w:r w:rsidR="007451CB">
        <w:rPr>
          <w:rFonts w:ascii="Times New Roman" w:hAnsi="Times New Roman"/>
          <w:sz w:val="24"/>
          <w:szCs w:val="24"/>
        </w:rPr>
        <w:t xml:space="preserve"> Вионне. </w:t>
      </w:r>
      <w:r w:rsidR="007451CB">
        <w:rPr>
          <w:rFonts w:ascii="Times New Roman" w:hAnsi="Times New Roman"/>
          <w:sz w:val="24"/>
          <w:szCs w:val="24"/>
        </w:rPr>
        <w:lastRenderedPageBreak/>
        <w:t xml:space="preserve">Чёрно-белый </w:t>
      </w:r>
      <w:r w:rsidR="00287B8A">
        <w:rPr>
          <w:rFonts w:ascii="Times New Roman" w:hAnsi="Times New Roman"/>
          <w:sz w:val="24"/>
          <w:szCs w:val="24"/>
        </w:rPr>
        <w:t xml:space="preserve">шерстяной </w:t>
      </w:r>
      <w:r w:rsidR="007451CB">
        <w:rPr>
          <w:rFonts w:ascii="Times New Roman" w:hAnsi="Times New Roman"/>
          <w:sz w:val="24"/>
          <w:szCs w:val="24"/>
        </w:rPr>
        <w:t>свитер с</w:t>
      </w:r>
      <w:r w:rsidR="00287B8A">
        <w:rPr>
          <w:rFonts w:ascii="Times New Roman" w:hAnsi="Times New Roman"/>
          <w:sz w:val="24"/>
          <w:szCs w:val="24"/>
        </w:rPr>
        <w:t xml:space="preserve"> воротником-стойкой и</w:t>
      </w:r>
      <w:r w:rsidR="007451CB">
        <w:rPr>
          <w:rFonts w:ascii="Times New Roman" w:hAnsi="Times New Roman"/>
          <w:sz w:val="24"/>
          <w:szCs w:val="24"/>
        </w:rPr>
        <w:t xml:space="preserve"> геометрическим</w:t>
      </w:r>
      <w:r w:rsidR="00287B8A">
        <w:rPr>
          <w:rFonts w:ascii="Times New Roman" w:hAnsi="Times New Roman"/>
          <w:sz w:val="24"/>
          <w:szCs w:val="24"/>
        </w:rPr>
        <w:t xml:space="preserve"> паттерном</w:t>
      </w:r>
      <w:r w:rsidR="007451CB">
        <w:rPr>
          <w:rFonts w:ascii="Times New Roman" w:hAnsi="Times New Roman"/>
          <w:sz w:val="24"/>
          <w:szCs w:val="24"/>
        </w:rPr>
        <w:t xml:space="preserve"> был создан Вионне «…для прогулок»</w:t>
      </w:r>
      <w:r w:rsidR="007451CB">
        <w:rPr>
          <w:rStyle w:val="a6"/>
          <w:rFonts w:ascii="Times New Roman" w:hAnsi="Times New Roman"/>
          <w:sz w:val="24"/>
          <w:szCs w:val="24"/>
        </w:rPr>
        <w:footnoteReference w:id="87"/>
      </w:r>
      <w:r w:rsidR="00E21D01">
        <w:rPr>
          <w:rFonts w:ascii="Times New Roman" w:hAnsi="Times New Roman"/>
          <w:sz w:val="24"/>
          <w:szCs w:val="24"/>
        </w:rPr>
        <w:t>и стал самым продаваемым предметом в её салоне в США</w:t>
      </w:r>
      <w:r w:rsidR="00E21D01">
        <w:rPr>
          <w:rStyle w:val="a6"/>
          <w:rFonts w:ascii="Times New Roman" w:hAnsi="Times New Roman"/>
          <w:sz w:val="24"/>
          <w:szCs w:val="24"/>
        </w:rPr>
        <w:footnoteReference w:id="88"/>
      </w:r>
      <w:r w:rsidR="00E21D01">
        <w:rPr>
          <w:rFonts w:ascii="Times New Roman" w:hAnsi="Times New Roman"/>
          <w:sz w:val="24"/>
          <w:szCs w:val="24"/>
        </w:rPr>
        <w:t xml:space="preserve">. </w:t>
      </w:r>
      <w:r w:rsidR="00287B8A">
        <w:rPr>
          <w:rFonts w:ascii="Times New Roman" w:hAnsi="Times New Roman"/>
          <w:sz w:val="24"/>
          <w:szCs w:val="24"/>
        </w:rPr>
        <w:t xml:space="preserve"> В этом свитере очевидно просматривается влияние, которое оказали на Вионне итальянские футуристы. Оно прослеживается и в свободной, но в то же время элегантной форме, и в динамичном паттерне из геометрических фигур, подчёркивающем энергичную и активную натуру современной женщины.</w:t>
      </w:r>
      <w:r w:rsidR="00E21D01">
        <w:rPr>
          <w:rFonts w:ascii="Times New Roman" w:hAnsi="Times New Roman"/>
          <w:sz w:val="24"/>
          <w:szCs w:val="24"/>
        </w:rPr>
        <w:t xml:space="preserve"> Радикально новые представления </w:t>
      </w:r>
      <w:r w:rsidR="00287B8A">
        <w:rPr>
          <w:rFonts w:ascii="Times New Roman" w:hAnsi="Times New Roman"/>
          <w:sz w:val="24"/>
          <w:szCs w:val="24"/>
        </w:rPr>
        <w:t>о красоте, в первую очередь о женском теле, позволили Вионне создать предмет одежды, скрывающий фигуру и одновременно подчёркивающий её женственность. Достаточно обратить внимание на изящный воротник-стойку, прекрасно подчёркивающий шею, чтобы понять, что несмотря на свободный крой, Вионн</w:t>
      </w:r>
      <w:r w:rsidR="00FB5BB2">
        <w:rPr>
          <w:rFonts w:ascii="Times New Roman" w:hAnsi="Times New Roman"/>
          <w:sz w:val="24"/>
          <w:szCs w:val="24"/>
        </w:rPr>
        <w:t>е не стремилась отказ</w:t>
      </w:r>
      <w:r w:rsidR="00287B8A">
        <w:rPr>
          <w:rFonts w:ascii="Times New Roman" w:hAnsi="Times New Roman"/>
          <w:sz w:val="24"/>
          <w:szCs w:val="24"/>
        </w:rPr>
        <w:t>аться от фемининного образа.</w:t>
      </w:r>
    </w:p>
    <w:p w:rsidR="00F22C81" w:rsidRDefault="00AA6A52" w:rsidP="003E0001">
      <w:pPr>
        <w:spacing w:line="360" w:lineRule="auto"/>
        <w:jc w:val="both"/>
        <w:rPr>
          <w:rFonts w:ascii="Times New Roman" w:hAnsi="Times New Roman"/>
          <w:sz w:val="24"/>
          <w:szCs w:val="24"/>
        </w:rPr>
      </w:pPr>
      <w:r>
        <w:rPr>
          <w:rFonts w:ascii="Times New Roman" w:hAnsi="Times New Roman"/>
          <w:sz w:val="24"/>
          <w:szCs w:val="24"/>
        </w:rPr>
        <w:t>Таким образом, создание дамских комплектов одежды явилось символом легитимности женской самостоятельности. Намного более вариабельный и комфортный, чем платье костюм позволял женщине чувствовать себя увереннее. Тесная связь описанных нами предметов одежды с мужским костюмом обнажает их семантическое значение – подчёркнутое стремление к</w:t>
      </w:r>
      <w:r w:rsidR="00DF1CC7">
        <w:rPr>
          <w:rFonts w:ascii="Times New Roman" w:hAnsi="Times New Roman"/>
          <w:sz w:val="24"/>
          <w:szCs w:val="24"/>
        </w:rPr>
        <w:t xml:space="preserve"> самоопределению и</w:t>
      </w:r>
      <w:r>
        <w:rPr>
          <w:rFonts w:ascii="Times New Roman" w:hAnsi="Times New Roman"/>
          <w:sz w:val="24"/>
          <w:szCs w:val="24"/>
        </w:rPr>
        <w:t xml:space="preserve"> равноправию с мужчиной во всем. </w:t>
      </w:r>
      <w:r w:rsidR="0033789D">
        <w:rPr>
          <w:rFonts w:ascii="Times New Roman" w:hAnsi="Times New Roman"/>
          <w:sz w:val="24"/>
          <w:szCs w:val="24"/>
        </w:rPr>
        <w:t>Стремление к рациональности и главенству функциональных качеств костюма предопределили развитие моды до эпохи «</w:t>
      </w:r>
      <w:r w:rsidR="0033789D">
        <w:rPr>
          <w:rFonts w:ascii="Times New Roman" w:hAnsi="Times New Roman"/>
          <w:sz w:val="24"/>
          <w:szCs w:val="24"/>
          <w:lang w:val="en-US"/>
        </w:rPr>
        <w:t>NewLook</w:t>
      </w:r>
      <w:r w:rsidR="0033789D">
        <w:rPr>
          <w:rFonts w:ascii="Times New Roman" w:hAnsi="Times New Roman"/>
          <w:sz w:val="24"/>
          <w:szCs w:val="24"/>
        </w:rPr>
        <w:t xml:space="preserve">». </w:t>
      </w:r>
    </w:p>
    <w:p w:rsidR="00DF1CC7" w:rsidRPr="000F0BA9" w:rsidRDefault="00217462"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t>В первой главе уже упоминалось, что п</w:t>
      </w:r>
      <w:r w:rsidR="00DF1CC7" w:rsidRPr="001C6A97">
        <w:rPr>
          <w:rFonts w:ascii="Times New Roman" w:hAnsi="Times New Roman" w:cs="Times New Roman"/>
          <w:sz w:val="24"/>
          <w:szCs w:val="24"/>
        </w:rPr>
        <w:t>олемика и исследования в области женской сексуальности ускорили процесс освобождения женщин от навязанного стереотипа порочности интимной жизни</w:t>
      </w:r>
      <w:r>
        <w:rPr>
          <w:rFonts w:ascii="Times New Roman" w:hAnsi="Times New Roman" w:cs="Times New Roman"/>
          <w:sz w:val="24"/>
          <w:szCs w:val="24"/>
        </w:rPr>
        <w:t xml:space="preserve">. Благочестие перестало играть ведущую роль в образе женщины. Миф о бесстрастности был развенчан, а на смену воздержанности пришёл принцип свободного выбора партнёра. Эти тенденции не могли не отразиться на костюме. Именно освобождение моралисталоещё одной чертойхудожественного </w:t>
      </w:r>
      <w:r w:rsidR="00DF1CC7" w:rsidRPr="001C6A97">
        <w:rPr>
          <w:rFonts w:ascii="Times New Roman" w:hAnsi="Times New Roman" w:cs="Times New Roman"/>
          <w:sz w:val="24"/>
          <w:szCs w:val="24"/>
        </w:rPr>
        <w:t>образа</w:t>
      </w:r>
      <w:r>
        <w:rPr>
          <w:rFonts w:ascii="Times New Roman" w:hAnsi="Times New Roman" w:cs="Times New Roman"/>
          <w:sz w:val="24"/>
          <w:szCs w:val="24"/>
        </w:rPr>
        <w:t xml:space="preserve"> женского платья </w:t>
      </w:r>
      <w:r w:rsidR="00DF1CC7" w:rsidRPr="001C6A97">
        <w:rPr>
          <w:rFonts w:ascii="Times New Roman" w:hAnsi="Times New Roman" w:cs="Times New Roman"/>
          <w:sz w:val="24"/>
          <w:szCs w:val="24"/>
        </w:rPr>
        <w:t>эпохи</w:t>
      </w:r>
      <w:r>
        <w:rPr>
          <w:rFonts w:ascii="Times New Roman" w:hAnsi="Times New Roman" w:cs="Times New Roman"/>
          <w:sz w:val="24"/>
          <w:szCs w:val="24"/>
        </w:rPr>
        <w:t xml:space="preserve"> джаза</w:t>
      </w:r>
      <w:r w:rsidR="00DF1CC7" w:rsidRPr="001C6A97">
        <w:rPr>
          <w:rFonts w:ascii="Times New Roman" w:hAnsi="Times New Roman" w:cs="Times New Roman"/>
          <w:sz w:val="24"/>
          <w:szCs w:val="24"/>
        </w:rPr>
        <w:t>.</w:t>
      </w:r>
      <w:r>
        <w:rPr>
          <w:rFonts w:ascii="Times New Roman" w:hAnsi="Times New Roman" w:cs="Times New Roman"/>
          <w:sz w:val="24"/>
          <w:szCs w:val="24"/>
        </w:rPr>
        <w:t xml:space="preserve"> Яснее всего эта черта прослеживается в изменениях предметов одежды для купания. </w:t>
      </w:r>
    </w:p>
    <w:p w:rsidR="0072276F" w:rsidRDefault="00217462"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Купальные чулки и костюмы с длинным рукавом ушли в прошлое вместе </w:t>
      </w:r>
      <w:r w:rsidR="00681B9C">
        <w:rPr>
          <w:rFonts w:ascii="Times New Roman" w:hAnsi="Times New Roman" w:cs="Times New Roman"/>
          <w:sz w:val="24"/>
          <w:szCs w:val="24"/>
        </w:rPr>
        <w:t>с</w:t>
      </w:r>
      <w:r w:rsidR="00DE32D1">
        <w:rPr>
          <w:rFonts w:ascii="Times New Roman" w:hAnsi="Times New Roman" w:cs="Times New Roman"/>
          <w:sz w:val="24"/>
          <w:szCs w:val="24"/>
        </w:rPr>
        <w:t xml:space="preserve"> феноменом раздельного купания.</w:t>
      </w:r>
      <w:r w:rsidR="00681B9C">
        <w:rPr>
          <w:rStyle w:val="a6"/>
          <w:rFonts w:ascii="Times New Roman" w:hAnsi="Times New Roman" w:cs="Times New Roman"/>
          <w:sz w:val="24"/>
          <w:szCs w:val="24"/>
        </w:rPr>
        <w:footnoteReference w:id="89"/>
      </w:r>
      <w:r w:rsidR="00681B9C">
        <w:rPr>
          <w:rFonts w:ascii="Times New Roman" w:hAnsi="Times New Roman" w:cs="Times New Roman"/>
          <w:sz w:val="24"/>
          <w:szCs w:val="24"/>
        </w:rPr>
        <w:t xml:space="preserve"> Купальники не только стали значительно более открытыми, откровенными, но и приобрели свою систему декора, стали восприниматься, как </w:t>
      </w:r>
      <w:r w:rsidR="00681B9C">
        <w:rPr>
          <w:rFonts w:ascii="Times New Roman" w:hAnsi="Times New Roman" w:cs="Times New Roman"/>
          <w:sz w:val="24"/>
          <w:szCs w:val="24"/>
        </w:rPr>
        <w:lastRenderedPageBreak/>
        <w:t>отдельный полноценный предмет одежды, а не как средство максимального сокрытия наготы во время купания. Увеличение открытых частей тела были свя</w:t>
      </w:r>
      <w:r w:rsidR="00DE32D1">
        <w:rPr>
          <w:rFonts w:ascii="Times New Roman" w:hAnsi="Times New Roman" w:cs="Times New Roman"/>
          <w:sz w:val="24"/>
          <w:szCs w:val="24"/>
        </w:rPr>
        <w:t>заны с кардинально изменившимсяотношением</w:t>
      </w:r>
      <w:r w:rsidR="00681B9C">
        <w:rPr>
          <w:rFonts w:ascii="Times New Roman" w:hAnsi="Times New Roman" w:cs="Times New Roman"/>
          <w:sz w:val="24"/>
          <w:szCs w:val="24"/>
        </w:rPr>
        <w:t xml:space="preserve"> к загару. Прежде бледность считалась аристократической чертой, с</w:t>
      </w:r>
      <w:r w:rsidR="00DE32D1">
        <w:rPr>
          <w:rFonts w:ascii="Times New Roman" w:hAnsi="Times New Roman" w:cs="Times New Roman"/>
          <w:sz w:val="24"/>
          <w:szCs w:val="24"/>
        </w:rPr>
        <w:t>имволом женственности и благопристойн</w:t>
      </w:r>
      <w:r w:rsidR="00681B9C">
        <w:rPr>
          <w:rFonts w:ascii="Times New Roman" w:hAnsi="Times New Roman" w:cs="Times New Roman"/>
          <w:sz w:val="24"/>
          <w:szCs w:val="24"/>
        </w:rPr>
        <w:t xml:space="preserve">ости. После войны загар, напротив, стал одной из характерных черт </w:t>
      </w:r>
      <w:r w:rsidR="0072276F">
        <w:rPr>
          <w:rFonts w:ascii="Times New Roman" w:hAnsi="Times New Roman" w:cs="Times New Roman"/>
          <w:sz w:val="24"/>
          <w:szCs w:val="24"/>
        </w:rPr>
        <w:t>естественной женской красоты. Отсутствие загара летом воспринималось как болезненность.</w:t>
      </w:r>
      <w:r w:rsidR="0072276F">
        <w:rPr>
          <w:rStyle w:val="a6"/>
          <w:rFonts w:ascii="Times New Roman" w:hAnsi="Times New Roman" w:cs="Times New Roman"/>
          <w:sz w:val="24"/>
          <w:szCs w:val="24"/>
        </w:rPr>
        <w:footnoteReference w:id="90"/>
      </w:r>
      <w:r w:rsidR="0072276F">
        <w:rPr>
          <w:rFonts w:ascii="Times New Roman" w:hAnsi="Times New Roman" w:cs="Times New Roman"/>
          <w:sz w:val="24"/>
          <w:szCs w:val="24"/>
        </w:rPr>
        <w:t>В связи с этим культура одежды для купания стала стремительно развиваться.</w:t>
      </w:r>
    </w:p>
    <w:p w:rsidR="00217462" w:rsidRDefault="0072276F"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 первую очередь следует упомянуть </w:t>
      </w:r>
      <w:r w:rsidR="00C13143">
        <w:rPr>
          <w:rFonts w:ascii="Times New Roman" w:hAnsi="Times New Roman" w:cs="Times New Roman"/>
          <w:sz w:val="24"/>
          <w:szCs w:val="24"/>
        </w:rPr>
        <w:t xml:space="preserve">американскую </w:t>
      </w:r>
      <w:r>
        <w:rPr>
          <w:rFonts w:ascii="Times New Roman" w:hAnsi="Times New Roman" w:cs="Times New Roman"/>
          <w:sz w:val="24"/>
          <w:szCs w:val="24"/>
        </w:rPr>
        <w:t xml:space="preserve">марку </w:t>
      </w:r>
      <w:r w:rsidR="00C13143">
        <w:rPr>
          <w:rFonts w:ascii="Times New Roman" w:hAnsi="Times New Roman" w:cs="Times New Roman"/>
          <w:sz w:val="24"/>
          <w:szCs w:val="24"/>
        </w:rPr>
        <w:t xml:space="preserve">одежды для купания </w:t>
      </w:r>
      <w:r>
        <w:rPr>
          <w:rFonts w:ascii="Times New Roman" w:hAnsi="Times New Roman" w:cs="Times New Roman"/>
          <w:sz w:val="24"/>
          <w:szCs w:val="24"/>
          <w:lang w:val="en-US"/>
        </w:rPr>
        <w:t>Jantzen</w:t>
      </w:r>
      <w:r w:rsidR="00C13143">
        <w:rPr>
          <w:rFonts w:ascii="Times New Roman" w:hAnsi="Times New Roman" w:cs="Times New Roman"/>
          <w:sz w:val="24"/>
          <w:szCs w:val="24"/>
        </w:rPr>
        <w:t xml:space="preserve"> –</w:t>
      </w:r>
      <w:r w:rsidR="00A3284B">
        <w:rPr>
          <w:rFonts w:ascii="Times New Roman" w:hAnsi="Times New Roman" w:cs="Times New Roman"/>
          <w:sz w:val="24"/>
          <w:szCs w:val="24"/>
        </w:rPr>
        <w:t xml:space="preserve"> крупнейшуюфабрику</w:t>
      </w:r>
      <w:r w:rsidR="00C13143">
        <w:rPr>
          <w:rFonts w:ascii="Times New Roman" w:hAnsi="Times New Roman" w:cs="Times New Roman"/>
          <w:sz w:val="24"/>
          <w:szCs w:val="24"/>
        </w:rPr>
        <w:t xml:space="preserve"> в мире по производству купальников. Именно для этого бренда Кларк создал революционный рекламный логотип с изображением плывущей девушки в красном слитном костюме с открытыми руками</w:t>
      </w:r>
      <w:r w:rsidR="00A3284B">
        <w:rPr>
          <w:rFonts w:ascii="Times New Roman" w:hAnsi="Times New Roman" w:cs="Times New Roman"/>
          <w:sz w:val="24"/>
          <w:szCs w:val="24"/>
        </w:rPr>
        <w:t>, плечами</w:t>
      </w:r>
      <w:r w:rsidR="00C13143">
        <w:rPr>
          <w:rFonts w:ascii="Times New Roman" w:hAnsi="Times New Roman" w:cs="Times New Roman"/>
          <w:sz w:val="24"/>
          <w:szCs w:val="24"/>
        </w:rPr>
        <w:t xml:space="preserve"> и ногами (1920)</w:t>
      </w:r>
      <w:r w:rsidR="00A3284B">
        <w:rPr>
          <w:rStyle w:val="a6"/>
          <w:rFonts w:ascii="Times New Roman" w:hAnsi="Times New Roman" w:cs="Times New Roman"/>
          <w:sz w:val="24"/>
          <w:szCs w:val="24"/>
        </w:rPr>
        <w:footnoteReference w:id="91"/>
      </w:r>
      <w:r w:rsidR="00C13143">
        <w:rPr>
          <w:rFonts w:ascii="Times New Roman" w:hAnsi="Times New Roman" w:cs="Times New Roman"/>
          <w:sz w:val="24"/>
          <w:szCs w:val="24"/>
        </w:rPr>
        <w:t xml:space="preserve">. </w:t>
      </w:r>
      <w:r w:rsidR="00A3284B">
        <w:rPr>
          <w:rFonts w:ascii="Times New Roman" w:hAnsi="Times New Roman" w:cs="Times New Roman"/>
          <w:sz w:val="24"/>
          <w:szCs w:val="24"/>
        </w:rPr>
        <w:t xml:space="preserve">Этот вариант купальника модельеры предложили в 1920 году. Купальник был создан из вязанного полотна, смешенного с прорезиненным эластаном, держащим форму изделия. Новаторство заключалось не только в примененной ткани, но и в фасоне: впервые длинна шорт поднялась настолько высоко, а плечи и грудь оказались открыты. Женщина, выбиравшая такой купальный костюм уже не боялась собственной сексуальности, не могла быть наказана за чувственную красоту своего тела. Спортивное телосложение, пришедшее на смену пышным формам также способствовало развитию подобного нового типа купальника. </w:t>
      </w:r>
      <w:r w:rsidR="00031DC8">
        <w:rPr>
          <w:rFonts w:ascii="Times New Roman" w:hAnsi="Times New Roman" w:cs="Times New Roman"/>
          <w:sz w:val="24"/>
          <w:szCs w:val="24"/>
        </w:rPr>
        <w:t>Тем не менее по-прежнему существовали правила, которые необходимо было со</w:t>
      </w:r>
      <w:r w:rsidR="00182BD2">
        <w:rPr>
          <w:rFonts w:ascii="Times New Roman" w:hAnsi="Times New Roman" w:cs="Times New Roman"/>
          <w:sz w:val="24"/>
          <w:szCs w:val="24"/>
        </w:rPr>
        <w:t>блюдать: так, например, нижний к</w:t>
      </w:r>
      <w:r w:rsidR="00031DC8">
        <w:rPr>
          <w:rFonts w:ascii="Times New Roman" w:hAnsi="Times New Roman" w:cs="Times New Roman"/>
          <w:sz w:val="24"/>
          <w:szCs w:val="24"/>
        </w:rPr>
        <w:t xml:space="preserve">рай купальника не должен был подниматься выше 15 сантиметров от колена. </w:t>
      </w:r>
      <w:r w:rsidR="0070374D">
        <w:rPr>
          <w:rFonts w:ascii="Times New Roman" w:hAnsi="Times New Roman" w:cs="Times New Roman"/>
          <w:sz w:val="24"/>
          <w:szCs w:val="24"/>
        </w:rPr>
        <w:t xml:space="preserve">В середине двадцатых годов производство </w:t>
      </w:r>
      <w:r w:rsidR="00182BD2">
        <w:rPr>
          <w:rFonts w:ascii="Times New Roman" w:hAnsi="Times New Roman" w:cs="Times New Roman"/>
          <w:sz w:val="24"/>
          <w:szCs w:val="24"/>
        </w:rPr>
        <w:t>купальников</w:t>
      </w:r>
      <w:r w:rsidR="0070374D">
        <w:rPr>
          <w:rFonts w:ascii="Times New Roman" w:hAnsi="Times New Roman" w:cs="Times New Roman"/>
          <w:sz w:val="24"/>
          <w:szCs w:val="24"/>
        </w:rPr>
        <w:t xml:space="preserve"> велось в двух направлениях: для профессионалов и для обывателей. Нас интересует более вторая группа, так как </w:t>
      </w:r>
      <w:r w:rsidR="007F272F">
        <w:rPr>
          <w:rFonts w:ascii="Times New Roman" w:hAnsi="Times New Roman" w:cs="Times New Roman"/>
          <w:sz w:val="24"/>
          <w:szCs w:val="24"/>
        </w:rPr>
        <w:t>именно в ней проявлялась фантазия кутюрье. Следует сказать, что наиболее интересные купальники можно увидеть на групповых фотокарточках. Их шили частные модистки, имён которых преимущественно не сохранилось. Рассмотрим купальный костюм итальянки на фото 1927 года</w:t>
      </w:r>
      <w:r w:rsidR="00694534">
        <w:rPr>
          <w:rFonts w:ascii="Times New Roman" w:hAnsi="Times New Roman" w:cs="Times New Roman"/>
          <w:sz w:val="24"/>
          <w:szCs w:val="24"/>
        </w:rPr>
        <w:t xml:space="preserve"> (Ил. 21)</w:t>
      </w:r>
      <w:r w:rsidR="007F272F">
        <w:rPr>
          <w:rFonts w:ascii="Times New Roman" w:hAnsi="Times New Roman" w:cs="Times New Roman"/>
          <w:sz w:val="24"/>
          <w:szCs w:val="24"/>
        </w:rPr>
        <w:t xml:space="preserve">. На первый взгляд, купальник кается довольно обычным. Чёрный цвет, шортики, открытые руки и ноги. Однако, очень любопытно, как девушка обходит правило пятнадцати сантиметров. Шорты имеют по бокам два откровенных выреза, соединенные каждый двумя резинками. Таким образом, девушка усовершенствовала стандартную модель купальника, найдя способ обойти запрет </w:t>
      </w:r>
      <w:r w:rsidR="007F272F">
        <w:rPr>
          <w:rFonts w:ascii="Times New Roman" w:hAnsi="Times New Roman" w:cs="Times New Roman"/>
          <w:sz w:val="24"/>
          <w:szCs w:val="24"/>
        </w:rPr>
        <w:lastRenderedPageBreak/>
        <w:t>и открыть бедра, не нарушая правила. Другим примером может послужить фотоснимок француженки 1928 года</w:t>
      </w:r>
      <w:r w:rsidR="00694534">
        <w:rPr>
          <w:rFonts w:ascii="Times New Roman" w:hAnsi="Times New Roman" w:cs="Times New Roman"/>
          <w:sz w:val="24"/>
          <w:szCs w:val="24"/>
        </w:rPr>
        <w:t xml:space="preserve"> (Ил. 22)</w:t>
      </w:r>
      <w:r w:rsidR="007F272F">
        <w:rPr>
          <w:rFonts w:ascii="Times New Roman" w:hAnsi="Times New Roman" w:cs="Times New Roman"/>
          <w:sz w:val="24"/>
          <w:szCs w:val="24"/>
        </w:rPr>
        <w:t xml:space="preserve">. Девушка в купальнике изображена с зонтиком в руках и в панаме. Её купальник обильно декорирован: на лямках на груди и на спине </w:t>
      </w:r>
      <w:r w:rsidR="0047386B">
        <w:rPr>
          <w:rFonts w:ascii="Times New Roman" w:hAnsi="Times New Roman" w:cs="Times New Roman"/>
          <w:sz w:val="24"/>
          <w:szCs w:val="24"/>
        </w:rPr>
        <w:t xml:space="preserve">модистка поместила банты, а на бедре – шнуровку. Как и итальянка, француженка нашла способ открыть бедра путём использования шнуровки. В целом, такого рода идеи встречаются на снимках середины двадцатых довольно часто, что говорит о том, что женщины были достаточно раскрепощены, чтобы позволить себе открывать ноги даже больше, чем было дозволено. </w:t>
      </w:r>
    </w:p>
    <w:p w:rsidR="00025069" w:rsidRDefault="00882851"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t>Настоящ</w:t>
      </w:r>
      <w:r w:rsidR="0047386B">
        <w:rPr>
          <w:rFonts w:ascii="Times New Roman" w:hAnsi="Times New Roman" w:cs="Times New Roman"/>
          <w:sz w:val="24"/>
          <w:szCs w:val="24"/>
        </w:rPr>
        <w:t>ими шедеврами эпохи пред</w:t>
      </w:r>
      <w:r w:rsidR="005164EB">
        <w:rPr>
          <w:rFonts w:ascii="Times New Roman" w:hAnsi="Times New Roman" w:cs="Times New Roman"/>
          <w:sz w:val="24"/>
          <w:szCs w:val="24"/>
        </w:rPr>
        <w:t xml:space="preserve">ставляются </w:t>
      </w:r>
      <w:r w:rsidR="0047386B">
        <w:rPr>
          <w:rFonts w:ascii="Times New Roman" w:hAnsi="Times New Roman" w:cs="Times New Roman"/>
          <w:sz w:val="24"/>
          <w:szCs w:val="24"/>
        </w:rPr>
        <w:t>купальники Жана Пату</w:t>
      </w:r>
      <w:r w:rsidR="005164EB">
        <w:rPr>
          <w:rFonts w:ascii="Times New Roman" w:hAnsi="Times New Roman" w:cs="Times New Roman"/>
          <w:sz w:val="24"/>
          <w:szCs w:val="24"/>
        </w:rPr>
        <w:t xml:space="preserve"> из коллекции 1927 года</w:t>
      </w:r>
      <w:r w:rsidR="00694534">
        <w:rPr>
          <w:rFonts w:ascii="Times New Roman" w:hAnsi="Times New Roman" w:cs="Times New Roman"/>
          <w:sz w:val="24"/>
          <w:szCs w:val="24"/>
        </w:rPr>
        <w:t xml:space="preserve"> (Ил. 23)</w:t>
      </w:r>
      <w:r w:rsidR="0047386B">
        <w:rPr>
          <w:rFonts w:ascii="Times New Roman" w:hAnsi="Times New Roman" w:cs="Times New Roman"/>
          <w:sz w:val="24"/>
          <w:szCs w:val="24"/>
        </w:rPr>
        <w:t xml:space="preserve">. </w:t>
      </w:r>
      <w:r w:rsidR="00393269">
        <w:rPr>
          <w:rFonts w:ascii="Times New Roman" w:hAnsi="Times New Roman" w:cs="Times New Roman"/>
          <w:sz w:val="24"/>
          <w:szCs w:val="24"/>
        </w:rPr>
        <w:t xml:space="preserve">Прежде всего, следует отметить, что Жан Пату постоянно экспериментировал с составом ткани. Чаще всего в его моделях эластана в ткани содержалось значительно больше, это сохраняло купальник в достойном состоянии длительное количество времени. Рассмотрим фотокарточку с показа, на которой представлены все три варианта купальника. Купальные костюмы имеют общие черты, что логично, ввиду их принадлежности к одной коллекции. Костюмы с открытыми плечами, руками, ногами, с шортиками, ремнями на линии талии. Два из трех представленных купальников имеют овальную горловину, один </w:t>
      </w:r>
      <w:r w:rsidR="00393269">
        <w:rPr>
          <w:rFonts w:ascii="Times New Roman" w:hAnsi="Times New Roman" w:cs="Times New Roman"/>
          <w:sz w:val="24"/>
          <w:szCs w:val="24"/>
          <w:lang w:val="en-US"/>
        </w:rPr>
        <w:t>V</w:t>
      </w:r>
      <w:r w:rsidR="00393269">
        <w:rPr>
          <w:rFonts w:ascii="Times New Roman" w:hAnsi="Times New Roman" w:cs="Times New Roman"/>
          <w:sz w:val="24"/>
          <w:szCs w:val="24"/>
        </w:rPr>
        <w:t xml:space="preserve">-образый вырез. Манекенщицы в купальниках Пату выглядят очень энергичными. Динамику костюмам придаёт Любимая Пату полоска. Такой принт, размещенный на бедрах и на линии груди и пояс на талии выгодно подчёркивали красоту женского тела, делая его более пленительным. </w:t>
      </w:r>
      <w:r w:rsidR="00025069">
        <w:rPr>
          <w:rFonts w:ascii="Times New Roman" w:hAnsi="Times New Roman" w:cs="Times New Roman"/>
          <w:sz w:val="24"/>
          <w:szCs w:val="24"/>
        </w:rPr>
        <w:t>Любопытно, что в качестве декоративного элемента на груди купальников Пату разместил египетскую символику, как бы отдав дань тенденциям ориентализма, в частности увлечению культурой Древнего Египта, возникшему после открытия Картером в 1922 году гробницы фараона Тутанхамона.</w:t>
      </w:r>
    </w:p>
    <w:p w:rsidR="0033789D" w:rsidRDefault="00025069"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Таким образом, на основании приведенных выше примеров, мы можем констатировать, что в культуре одежды для купания в эпоху джаза отразилась одна из доминантных художественных черт женского платья: снижение нравственных требований к поведению женщины. </w:t>
      </w:r>
      <w:r w:rsidR="00093A25">
        <w:rPr>
          <w:rFonts w:ascii="Times New Roman" w:hAnsi="Times New Roman" w:cs="Times New Roman"/>
          <w:sz w:val="24"/>
          <w:szCs w:val="24"/>
        </w:rPr>
        <w:t>Однако, нельзя не сказать, что в обществе по-прежнему сохранялись многие предрассудки, выразившиеся в сфере костюма в таких чертах</w:t>
      </w:r>
      <w:r w:rsidR="002979FA">
        <w:rPr>
          <w:rFonts w:ascii="Times New Roman" w:hAnsi="Times New Roman" w:cs="Times New Roman"/>
          <w:sz w:val="24"/>
          <w:szCs w:val="24"/>
        </w:rPr>
        <w:t>,</w:t>
      </w:r>
      <w:r w:rsidR="00093A25">
        <w:rPr>
          <w:rFonts w:ascii="Times New Roman" w:hAnsi="Times New Roman" w:cs="Times New Roman"/>
          <w:sz w:val="24"/>
          <w:szCs w:val="24"/>
        </w:rPr>
        <w:t xml:space="preserve">как соблюдение норм длинны купальника, неприемлемой оставалась и идея открытого купальника. </w:t>
      </w:r>
      <w:r>
        <w:rPr>
          <w:rFonts w:ascii="Times New Roman" w:hAnsi="Times New Roman" w:cs="Times New Roman"/>
          <w:sz w:val="24"/>
          <w:szCs w:val="24"/>
        </w:rPr>
        <w:t xml:space="preserve">С послевоенной эпохой пришло признание того факта, что в поведении женщин, как и в поведении мужчин, с физиологической точки зрения имеют место чувственность и </w:t>
      </w:r>
      <w:r>
        <w:rPr>
          <w:rFonts w:ascii="Times New Roman" w:hAnsi="Times New Roman" w:cs="Times New Roman"/>
          <w:sz w:val="24"/>
          <w:szCs w:val="24"/>
        </w:rPr>
        <w:lastRenderedPageBreak/>
        <w:t xml:space="preserve">полигамические тенденции, что и </w:t>
      </w:r>
      <w:r w:rsidR="00093A25">
        <w:rPr>
          <w:rFonts w:ascii="Times New Roman" w:hAnsi="Times New Roman" w:cs="Times New Roman"/>
          <w:sz w:val="24"/>
          <w:szCs w:val="24"/>
        </w:rPr>
        <w:t>у женщины</w:t>
      </w:r>
      <w:r>
        <w:rPr>
          <w:rFonts w:ascii="Times New Roman" w:hAnsi="Times New Roman" w:cs="Times New Roman"/>
          <w:sz w:val="24"/>
          <w:szCs w:val="24"/>
        </w:rPr>
        <w:t xml:space="preserve"> в вопросе половых отношений должен быть выбор. </w:t>
      </w:r>
    </w:p>
    <w:p w:rsidR="00093A25" w:rsidRPr="00093A25" w:rsidRDefault="00093A25"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t>Подводя краткий итог данной главы, я позволю себе предположить, что Эпоха Джаза сформировала совершенно новый художественный образ платья, предназначенного для самодостаточной и активной женщины, отстаивающей свои права и свободы, живущей не только во имя пр</w:t>
      </w:r>
      <w:r w:rsidR="0000645B">
        <w:rPr>
          <w:rFonts w:ascii="Times New Roman" w:hAnsi="Times New Roman" w:cs="Times New Roman"/>
          <w:sz w:val="24"/>
          <w:szCs w:val="24"/>
        </w:rPr>
        <w:t xml:space="preserve">одолжения рода, но и ради себя. Под влиянием существенных изменений социальной роли женщины произошла трансформация образа женского костюма. В ходе работы удалось выделит следующие характерные черты художественного образа платья эпохи джаза. </w:t>
      </w:r>
      <w:r w:rsidR="00CB04D4">
        <w:rPr>
          <w:rFonts w:ascii="Times New Roman" w:hAnsi="Times New Roman" w:cs="Times New Roman"/>
          <w:sz w:val="24"/>
          <w:szCs w:val="24"/>
        </w:rPr>
        <w:t>Во-первых, в костюме отразилась наметившаяся в двадцатые годы тенденция к равноправию полов, которая выразилась в</w:t>
      </w:r>
      <w:r w:rsidR="00182BD2">
        <w:rPr>
          <w:rFonts w:ascii="Times New Roman" w:hAnsi="Times New Roman" w:cs="Times New Roman"/>
          <w:sz w:val="24"/>
          <w:szCs w:val="24"/>
        </w:rPr>
        <w:t>о</w:t>
      </w:r>
      <w:r w:rsidR="00CB04D4">
        <w:rPr>
          <w:rFonts w:ascii="Times New Roman" w:hAnsi="Times New Roman" w:cs="Times New Roman"/>
          <w:sz w:val="24"/>
          <w:szCs w:val="24"/>
        </w:rPr>
        <w:t xml:space="preserve"> введении брюк, как полноправного предмета одежды в дамский гардероб, однако следует отметить, что </w:t>
      </w:r>
      <w:r w:rsidR="002979FA">
        <w:rPr>
          <w:rFonts w:ascii="Times New Roman" w:hAnsi="Times New Roman" w:cs="Times New Roman"/>
          <w:sz w:val="24"/>
          <w:szCs w:val="24"/>
        </w:rPr>
        <w:t xml:space="preserve">тем не менее брюки на даме </w:t>
      </w:r>
      <w:r w:rsidR="00EF3A2B">
        <w:rPr>
          <w:rFonts w:ascii="Times New Roman" w:hAnsi="Times New Roman" w:cs="Times New Roman"/>
          <w:sz w:val="24"/>
          <w:szCs w:val="24"/>
        </w:rPr>
        <w:t xml:space="preserve">в двадцатые годы по-прежнему подвергался критике, окончательное становление брюк как предмета дамского гардероба произойдёт только в середине тридцатых годов. Во-вторых, в связи с тем, что мораль стала значительно свободнее, женская чувственность и привлекательность перестала скрываться, а напротив </w:t>
      </w:r>
      <w:r w:rsidR="002979FA">
        <w:rPr>
          <w:rFonts w:ascii="Times New Roman" w:hAnsi="Times New Roman" w:cs="Times New Roman"/>
          <w:sz w:val="24"/>
          <w:szCs w:val="24"/>
        </w:rPr>
        <w:t>впервые была открыта обществу. Т</w:t>
      </w:r>
      <w:r w:rsidR="00EF3A2B">
        <w:rPr>
          <w:rFonts w:ascii="Times New Roman" w:hAnsi="Times New Roman" w:cs="Times New Roman"/>
          <w:sz w:val="24"/>
          <w:szCs w:val="24"/>
        </w:rPr>
        <w:t xml:space="preserve">ак, например, дамские купальные костюмыпретерпели </w:t>
      </w:r>
      <w:r w:rsidR="003F26CB">
        <w:rPr>
          <w:rFonts w:ascii="Times New Roman" w:hAnsi="Times New Roman" w:cs="Times New Roman"/>
          <w:sz w:val="24"/>
          <w:szCs w:val="24"/>
        </w:rPr>
        <w:t>значительные</w:t>
      </w:r>
      <w:r w:rsidR="00EF3A2B">
        <w:rPr>
          <w:rFonts w:ascii="Times New Roman" w:hAnsi="Times New Roman" w:cs="Times New Roman"/>
          <w:sz w:val="24"/>
          <w:szCs w:val="24"/>
        </w:rPr>
        <w:t xml:space="preserve"> изменения, став более откровенны</w:t>
      </w:r>
      <w:r w:rsidR="003F26CB">
        <w:rPr>
          <w:rFonts w:ascii="Times New Roman" w:hAnsi="Times New Roman" w:cs="Times New Roman"/>
          <w:sz w:val="24"/>
          <w:szCs w:val="24"/>
        </w:rPr>
        <w:t>ми. В-</w:t>
      </w:r>
      <w:r w:rsidR="0055671C">
        <w:rPr>
          <w:rFonts w:ascii="Times New Roman" w:hAnsi="Times New Roman" w:cs="Times New Roman"/>
          <w:sz w:val="24"/>
          <w:szCs w:val="24"/>
        </w:rPr>
        <w:t xml:space="preserve">третьих, в связи с изменениями в традиционном образе жизни женщины, </w:t>
      </w:r>
      <w:r w:rsidR="002979FA">
        <w:rPr>
          <w:rFonts w:ascii="Times New Roman" w:hAnsi="Times New Roman" w:cs="Times New Roman"/>
          <w:sz w:val="24"/>
          <w:szCs w:val="24"/>
        </w:rPr>
        <w:t>рациональные</w:t>
      </w:r>
      <w:r w:rsidR="0055671C">
        <w:rPr>
          <w:rFonts w:ascii="Times New Roman" w:hAnsi="Times New Roman" w:cs="Times New Roman"/>
          <w:sz w:val="24"/>
          <w:szCs w:val="24"/>
        </w:rPr>
        <w:t xml:space="preserve"> и утилитарные качества одежды выдвинулись на первый план, приобрели популярность более функциональные раздельные дамские костюмы, джемпера. В-</w:t>
      </w:r>
      <w:r w:rsidR="00AD5409">
        <w:rPr>
          <w:rFonts w:ascii="Times New Roman" w:hAnsi="Times New Roman" w:cs="Times New Roman"/>
          <w:sz w:val="24"/>
          <w:szCs w:val="24"/>
        </w:rPr>
        <w:t xml:space="preserve">четвертых, наметилась тенденция влияния на образ платья </w:t>
      </w:r>
      <w:r w:rsidR="003B71BF">
        <w:rPr>
          <w:rFonts w:ascii="Times New Roman" w:hAnsi="Times New Roman" w:cs="Times New Roman"/>
          <w:sz w:val="24"/>
          <w:szCs w:val="24"/>
        </w:rPr>
        <w:t xml:space="preserve">американской </w:t>
      </w:r>
      <w:r w:rsidR="00AA1CDA">
        <w:rPr>
          <w:rFonts w:ascii="Times New Roman" w:hAnsi="Times New Roman" w:cs="Times New Roman"/>
          <w:sz w:val="24"/>
          <w:szCs w:val="24"/>
        </w:rPr>
        <w:t xml:space="preserve">архитектуры. </w:t>
      </w:r>
      <w:r w:rsidR="00AD5409">
        <w:rPr>
          <w:rFonts w:ascii="Times New Roman" w:hAnsi="Times New Roman" w:cs="Times New Roman"/>
          <w:sz w:val="24"/>
          <w:szCs w:val="24"/>
        </w:rPr>
        <w:t xml:space="preserve">Так в моду вошёл характерный для эпохи джаза трубообразный силуэт платья. </w:t>
      </w:r>
      <w:r w:rsidR="00AA1CDA">
        <w:rPr>
          <w:rFonts w:ascii="Times New Roman" w:hAnsi="Times New Roman" w:cs="Times New Roman"/>
          <w:sz w:val="24"/>
          <w:szCs w:val="24"/>
        </w:rPr>
        <w:t>Это тем более инт</w:t>
      </w:r>
      <w:r w:rsidR="00182BD2">
        <w:rPr>
          <w:rFonts w:ascii="Times New Roman" w:hAnsi="Times New Roman" w:cs="Times New Roman"/>
          <w:sz w:val="24"/>
          <w:szCs w:val="24"/>
        </w:rPr>
        <w:t>ересно, что в эпоху джаза законодательну</w:t>
      </w:r>
      <w:r w:rsidR="00AA1CDA">
        <w:rPr>
          <w:rFonts w:ascii="Times New Roman" w:hAnsi="Times New Roman" w:cs="Times New Roman"/>
          <w:sz w:val="24"/>
          <w:szCs w:val="24"/>
        </w:rPr>
        <w:t xml:space="preserve">ю роль в высокой моде по-прежнему играла Франция. </w:t>
      </w:r>
      <w:r w:rsidR="00236BB2">
        <w:rPr>
          <w:rFonts w:ascii="Times New Roman" w:hAnsi="Times New Roman" w:cs="Times New Roman"/>
          <w:sz w:val="24"/>
          <w:szCs w:val="24"/>
        </w:rPr>
        <w:t xml:space="preserve">В целом, двадцатые годы обнаруживают практику равноправного сосуществования высокой моды, </w:t>
      </w:r>
      <w:r w:rsidR="00967387">
        <w:rPr>
          <w:rFonts w:ascii="Times New Roman" w:hAnsi="Times New Roman" w:cs="Times New Roman"/>
          <w:sz w:val="24"/>
          <w:szCs w:val="24"/>
        </w:rPr>
        <w:t xml:space="preserve">завершившей к тому времени своё формирование, </w:t>
      </w:r>
      <w:r w:rsidR="00236BB2">
        <w:rPr>
          <w:rFonts w:ascii="Times New Roman" w:hAnsi="Times New Roman" w:cs="Times New Roman"/>
          <w:sz w:val="24"/>
          <w:szCs w:val="24"/>
        </w:rPr>
        <w:t xml:space="preserve">представленной кутюрье масштаба Мадлен Вионне, Коко Шанель, Жана Пату и практики частного пошива у модисток и </w:t>
      </w:r>
      <w:r w:rsidR="00967387">
        <w:rPr>
          <w:rFonts w:ascii="Times New Roman" w:hAnsi="Times New Roman" w:cs="Times New Roman"/>
          <w:sz w:val="24"/>
          <w:szCs w:val="24"/>
        </w:rPr>
        <w:t>портных.</w:t>
      </w:r>
      <w:r w:rsidR="002979FA">
        <w:rPr>
          <w:rFonts w:ascii="Times New Roman" w:hAnsi="Times New Roman" w:cs="Times New Roman"/>
          <w:sz w:val="24"/>
          <w:szCs w:val="24"/>
        </w:rPr>
        <w:t>Костюм стал</w:t>
      </w:r>
      <w:r w:rsidR="003B71BF">
        <w:rPr>
          <w:rFonts w:ascii="Times New Roman" w:hAnsi="Times New Roman" w:cs="Times New Roman"/>
          <w:sz w:val="24"/>
          <w:szCs w:val="24"/>
        </w:rPr>
        <w:t xml:space="preserve"> восприниматься женщиной как арт-объект, с которым можно было работать, изменяя его путём введения аксессуаром, обуви</w:t>
      </w:r>
      <w:r w:rsidR="002979FA">
        <w:rPr>
          <w:rFonts w:ascii="Times New Roman" w:hAnsi="Times New Roman" w:cs="Times New Roman"/>
          <w:sz w:val="24"/>
          <w:szCs w:val="24"/>
        </w:rPr>
        <w:t xml:space="preserve"> и используя разные сочетания предметов одежды</w:t>
      </w:r>
      <w:r w:rsidR="003B71BF">
        <w:rPr>
          <w:rFonts w:ascii="Times New Roman" w:hAnsi="Times New Roman" w:cs="Times New Roman"/>
          <w:sz w:val="24"/>
          <w:szCs w:val="24"/>
        </w:rPr>
        <w:t>.</w:t>
      </w:r>
    </w:p>
    <w:p w:rsidR="00A5197A" w:rsidRPr="00662B50" w:rsidRDefault="00A5197A" w:rsidP="003E0001">
      <w:pPr>
        <w:spacing w:line="360" w:lineRule="auto"/>
        <w:jc w:val="both"/>
        <w:rPr>
          <w:rFonts w:ascii="Times New Roman" w:hAnsi="Times New Roman"/>
          <w:sz w:val="24"/>
          <w:szCs w:val="24"/>
        </w:rPr>
      </w:pPr>
    </w:p>
    <w:p w:rsidR="00E312F0" w:rsidRPr="00662B50" w:rsidRDefault="00E312F0" w:rsidP="003E0001">
      <w:pPr>
        <w:spacing w:line="360" w:lineRule="auto"/>
        <w:jc w:val="both"/>
        <w:rPr>
          <w:rFonts w:ascii="Times New Roman" w:hAnsi="Times New Roman"/>
          <w:sz w:val="24"/>
          <w:szCs w:val="24"/>
        </w:rPr>
      </w:pPr>
    </w:p>
    <w:p w:rsidR="00FD73C2" w:rsidRPr="00662B50" w:rsidRDefault="00FD73C2" w:rsidP="003E0001">
      <w:pPr>
        <w:spacing w:after="0" w:line="360" w:lineRule="auto"/>
        <w:jc w:val="both"/>
        <w:rPr>
          <w:rFonts w:ascii="Times New Roman" w:eastAsia="Times New Roman" w:hAnsi="Times New Roman" w:cs="Times New Roman"/>
          <w:sz w:val="24"/>
          <w:szCs w:val="24"/>
          <w:lang w:eastAsia="ru-RU"/>
        </w:rPr>
      </w:pPr>
    </w:p>
    <w:p w:rsidR="00FD73C2" w:rsidRPr="00662B50" w:rsidRDefault="00FD73C2" w:rsidP="003E0001">
      <w:pPr>
        <w:spacing w:line="360" w:lineRule="auto"/>
        <w:jc w:val="both"/>
        <w:rPr>
          <w:rFonts w:ascii="Times New Roman" w:hAnsi="Times New Roman" w:cs="Times New Roman"/>
          <w:sz w:val="24"/>
          <w:szCs w:val="24"/>
        </w:rPr>
      </w:pPr>
    </w:p>
    <w:p w:rsidR="00A16FB5" w:rsidRPr="00662B50" w:rsidRDefault="00A16FB5" w:rsidP="003E0001">
      <w:pPr>
        <w:jc w:val="both"/>
        <w:rPr>
          <w:rFonts w:ascii="Times New Roman" w:eastAsia="Times New Roman" w:hAnsi="Times New Roman" w:cs="Times New Roman"/>
          <w:color w:val="000000"/>
          <w:sz w:val="24"/>
          <w:szCs w:val="24"/>
          <w:lang w:eastAsia="ru-RU"/>
        </w:rPr>
      </w:pPr>
    </w:p>
    <w:p w:rsidR="00983BEF" w:rsidRDefault="00983BEF" w:rsidP="003E0001">
      <w:pPr>
        <w:jc w:val="both"/>
      </w:pPr>
    </w:p>
    <w:p w:rsidR="00691161" w:rsidRDefault="00691161" w:rsidP="003E0001">
      <w:pPr>
        <w:jc w:val="both"/>
      </w:pPr>
    </w:p>
    <w:p w:rsidR="00FE236E" w:rsidRDefault="00FE236E" w:rsidP="003E0001">
      <w:pPr>
        <w:spacing w:line="360" w:lineRule="auto"/>
        <w:jc w:val="both"/>
        <w:rPr>
          <w:rFonts w:ascii="Times New Roman" w:hAnsi="Times New Roman" w:cs="Times New Roman"/>
          <w:b/>
          <w:sz w:val="24"/>
          <w:szCs w:val="24"/>
        </w:rPr>
      </w:pPr>
    </w:p>
    <w:p w:rsidR="002979FA" w:rsidRDefault="002979FA" w:rsidP="003E0001">
      <w:pPr>
        <w:spacing w:line="360" w:lineRule="auto"/>
        <w:jc w:val="both"/>
        <w:rPr>
          <w:rFonts w:ascii="Times New Roman" w:hAnsi="Times New Roman" w:cs="Times New Roman"/>
          <w:b/>
          <w:sz w:val="24"/>
          <w:szCs w:val="24"/>
        </w:rPr>
      </w:pPr>
      <w:r>
        <w:rPr>
          <w:rFonts w:ascii="Times New Roman" w:hAnsi="Times New Roman" w:cs="Times New Roman"/>
          <w:b/>
          <w:sz w:val="24"/>
          <w:szCs w:val="24"/>
        </w:rPr>
        <w:t>Заключение</w:t>
      </w:r>
    </w:p>
    <w:p w:rsidR="00650858" w:rsidRDefault="00650858"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Понимание моды как сферы поверхностной, чуждой науке, отчасти обусловлено её связью с коммерцией. Однако, настоящая курсовая работа является ещё одним подтверждением того, что мода не только теснейшим образом связана с искусством и социальной сферой, но и является полноценным проводником историко-культурных идей эпохи. </w:t>
      </w:r>
    </w:p>
    <w:p w:rsidR="00B672F3" w:rsidRDefault="00650858"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Художественный образ платья является прекрасным источником для изучения </w:t>
      </w:r>
      <w:r w:rsidR="00F87986">
        <w:rPr>
          <w:rFonts w:ascii="Times New Roman" w:hAnsi="Times New Roman" w:cs="Times New Roman"/>
          <w:sz w:val="24"/>
          <w:szCs w:val="24"/>
        </w:rPr>
        <w:t>историко-</w:t>
      </w:r>
      <w:r>
        <w:rPr>
          <w:rFonts w:ascii="Times New Roman" w:hAnsi="Times New Roman" w:cs="Times New Roman"/>
          <w:sz w:val="24"/>
          <w:szCs w:val="24"/>
        </w:rPr>
        <w:t>культурной составляющей исследуемого периода, так как заключает в себе наиболее существенные</w:t>
      </w:r>
      <w:r w:rsidR="00085F93">
        <w:rPr>
          <w:rFonts w:ascii="Times New Roman" w:hAnsi="Times New Roman" w:cs="Times New Roman"/>
          <w:sz w:val="24"/>
          <w:szCs w:val="24"/>
        </w:rPr>
        <w:t xml:space="preserve"> его</w:t>
      </w:r>
      <w:r>
        <w:rPr>
          <w:rFonts w:ascii="Times New Roman" w:hAnsi="Times New Roman" w:cs="Times New Roman"/>
          <w:sz w:val="24"/>
          <w:szCs w:val="24"/>
        </w:rPr>
        <w:t xml:space="preserve"> черты</w:t>
      </w:r>
      <w:r w:rsidR="00085F93">
        <w:rPr>
          <w:rFonts w:ascii="Times New Roman" w:hAnsi="Times New Roman" w:cs="Times New Roman"/>
          <w:sz w:val="24"/>
          <w:szCs w:val="24"/>
        </w:rPr>
        <w:t xml:space="preserve">. </w:t>
      </w:r>
    </w:p>
    <w:p w:rsidR="00085F93" w:rsidRDefault="006F2959"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t>Мода</w:t>
      </w:r>
      <w:r w:rsidR="00B672F3">
        <w:rPr>
          <w:rFonts w:ascii="Times New Roman" w:hAnsi="Times New Roman" w:cs="Times New Roman"/>
          <w:sz w:val="24"/>
          <w:szCs w:val="24"/>
        </w:rPr>
        <w:t xml:space="preserve"> эпохи джаза</w:t>
      </w:r>
      <w:r>
        <w:rPr>
          <w:rFonts w:ascii="Times New Roman" w:hAnsi="Times New Roman" w:cs="Times New Roman"/>
          <w:sz w:val="24"/>
          <w:szCs w:val="24"/>
        </w:rPr>
        <w:t xml:space="preserve"> стала воплощением протестных требований женщин начала века. </w:t>
      </w:r>
      <w:r w:rsidR="00622D9C">
        <w:rPr>
          <w:rFonts w:ascii="Times New Roman" w:hAnsi="Times New Roman" w:cs="Times New Roman"/>
          <w:sz w:val="24"/>
          <w:szCs w:val="24"/>
        </w:rPr>
        <w:t>В ходе</w:t>
      </w:r>
      <w:r w:rsidR="00B672F3">
        <w:rPr>
          <w:rFonts w:ascii="Times New Roman" w:hAnsi="Times New Roman" w:cs="Times New Roman"/>
          <w:sz w:val="24"/>
          <w:szCs w:val="24"/>
        </w:rPr>
        <w:t xml:space="preserve"> изучения изменений</w:t>
      </w:r>
      <w:r w:rsidR="00734C32">
        <w:rPr>
          <w:rFonts w:ascii="Times New Roman" w:hAnsi="Times New Roman" w:cs="Times New Roman"/>
          <w:sz w:val="24"/>
          <w:szCs w:val="24"/>
        </w:rPr>
        <w:t xml:space="preserve"> социальной роли женщины и анализа фотографий, содержащих изображения предметов одежды </w:t>
      </w:r>
      <w:r w:rsidR="00622D9C">
        <w:rPr>
          <w:rFonts w:ascii="Times New Roman" w:hAnsi="Times New Roman" w:cs="Times New Roman"/>
          <w:sz w:val="24"/>
          <w:szCs w:val="24"/>
        </w:rPr>
        <w:t>удалось выявить следующие черты художест</w:t>
      </w:r>
      <w:r w:rsidR="00F87986">
        <w:rPr>
          <w:rFonts w:ascii="Times New Roman" w:hAnsi="Times New Roman" w:cs="Times New Roman"/>
          <w:sz w:val="24"/>
          <w:szCs w:val="24"/>
        </w:rPr>
        <w:t>венного образа дамского платья э</w:t>
      </w:r>
      <w:r w:rsidR="00622D9C">
        <w:rPr>
          <w:rFonts w:ascii="Times New Roman" w:hAnsi="Times New Roman" w:cs="Times New Roman"/>
          <w:sz w:val="24"/>
          <w:szCs w:val="24"/>
        </w:rPr>
        <w:t>похи джаза.</w:t>
      </w:r>
    </w:p>
    <w:p w:rsidR="006C12EA" w:rsidRDefault="006C12EA"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диалога на тему женской чувственности и сексуальности, </w:t>
      </w:r>
      <w:r w:rsidR="00750D0F">
        <w:rPr>
          <w:rFonts w:ascii="Times New Roman" w:hAnsi="Times New Roman" w:cs="Times New Roman"/>
          <w:sz w:val="24"/>
          <w:szCs w:val="24"/>
        </w:rPr>
        <w:t xml:space="preserve">трансформация восприятия обществом женской привлекательности, существенные изменения представлений о красоте, </w:t>
      </w:r>
      <w:r>
        <w:rPr>
          <w:rFonts w:ascii="Times New Roman" w:hAnsi="Times New Roman" w:cs="Times New Roman"/>
          <w:sz w:val="24"/>
          <w:szCs w:val="24"/>
        </w:rPr>
        <w:t>признание женского спорта способствовали появлению цельного купальника без рукавов с открытым декольте, руками и ногами. Во многом, этот предмет стал символом получения женщиной прав</w:t>
      </w:r>
      <w:r w:rsidR="00750D0F">
        <w:rPr>
          <w:rFonts w:ascii="Times New Roman" w:hAnsi="Times New Roman" w:cs="Times New Roman"/>
          <w:sz w:val="24"/>
          <w:szCs w:val="24"/>
        </w:rPr>
        <w:t>а на чувственность, свободу выбора партнёра, полноценную личную жизнь</w:t>
      </w:r>
      <w:r>
        <w:rPr>
          <w:rFonts w:ascii="Times New Roman" w:hAnsi="Times New Roman" w:cs="Times New Roman"/>
          <w:sz w:val="24"/>
          <w:szCs w:val="24"/>
        </w:rPr>
        <w:t>.</w:t>
      </w:r>
    </w:p>
    <w:p w:rsidR="00085F93" w:rsidRDefault="00BE6117"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t>Динамика и свобода движения, заложенные в распространении</w:t>
      </w:r>
      <w:r w:rsidR="006C12EA">
        <w:rPr>
          <w:rFonts w:ascii="Times New Roman" w:hAnsi="Times New Roman" w:cs="Times New Roman"/>
          <w:sz w:val="24"/>
          <w:szCs w:val="24"/>
        </w:rPr>
        <w:t xml:space="preserve"> раздельных костюмов,стали</w:t>
      </w:r>
      <w:r>
        <w:rPr>
          <w:rFonts w:ascii="Times New Roman" w:hAnsi="Times New Roman" w:cs="Times New Roman"/>
          <w:sz w:val="24"/>
          <w:szCs w:val="24"/>
        </w:rPr>
        <w:t xml:space="preserve"> воплощением </w:t>
      </w:r>
      <w:r w:rsidR="00085F93">
        <w:rPr>
          <w:rFonts w:ascii="Times New Roman" w:hAnsi="Times New Roman" w:cs="Times New Roman"/>
          <w:sz w:val="24"/>
          <w:szCs w:val="24"/>
        </w:rPr>
        <w:t>фундаментального изменения самосознания женщины, её стремления к самоопределению и полноценнойактивной жизни</w:t>
      </w:r>
      <w:r>
        <w:rPr>
          <w:rFonts w:ascii="Times New Roman" w:hAnsi="Times New Roman" w:cs="Times New Roman"/>
          <w:sz w:val="24"/>
          <w:szCs w:val="24"/>
        </w:rPr>
        <w:t xml:space="preserve">. </w:t>
      </w:r>
    </w:p>
    <w:p w:rsidR="00085F93" w:rsidRDefault="00BE6117"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t>Введение в</w:t>
      </w:r>
      <w:r w:rsidR="00650858">
        <w:rPr>
          <w:rFonts w:ascii="Times New Roman" w:hAnsi="Times New Roman" w:cs="Times New Roman"/>
          <w:sz w:val="24"/>
          <w:szCs w:val="24"/>
        </w:rPr>
        <w:t xml:space="preserve"> дамский гардероб брюк представляется явлением в высшей мере символичным, так как, присвоив этот традиционно мужской предмет одежды, женщина проецировала на внешний вид стремление к равноправию с мужчиной.</w:t>
      </w:r>
      <w:r w:rsidR="00085F93">
        <w:rPr>
          <w:rFonts w:ascii="Times New Roman" w:hAnsi="Times New Roman" w:cs="Times New Roman"/>
          <w:sz w:val="24"/>
          <w:szCs w:val="24"/>
        </w:rPr>
        <w:t xml:space="preserve"> Таким образом, мода внесла ощутимый вклад в дестабилизацию традиционной гендерной системы.</w:t>
      </w:r>
    </w:p>
    <w:p w:rsidR="00622D9C" w:rsidRDefault="00622D9C" w:rsidP="003E000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В работе поднимается проблема влияния искусства на модную индустрию. На основании анализа неско</w:t>
      </w:r>
      <w:r w:rsidR="00734C32">
        <w:rPr>
          <w:rFonts w:ascii="Times New Roman" w:hAnsi="Times New Roman" w:cs="Times New Roman"/>
          <w:sz w:val="24"/>
          <w:szCs w:val="24"/>
        </w:rPr>
        <w:t>льких платьев известных кутюрье, можно утверждать, что в</w:t>
      </w:r>
      <w:r>
        <w:rPr>
          <w:rFonts w:ascii="Times New Roman" w:hAnsi="Times New Roman" w:cs="Times New Roman"/>
          <w:sz w:val="24"/>
          <w:szCs w:val="24"/>
        </w:rPr>
        <w:t xml:space="preserve">первой четверти </w:t>
      </w:r>
      <w:r w:rsidRPr="003E557C">
        <w:rPr>
          <w:rFonts w:ascii="Times New Roman" w:hAnsi="Times New Roman" w:cs="Times New Roman"/>
          <w:sz w:val="24"/>
          <w:szCs w:val="24"/>
          <w:lang w:val="en-US"/>
        </w:rPr>
        <w:t>XX</w:t>
      </w:r>
      <w:r w:rsidR="00542227">
        <w:rPr>
          <w:rFonts w:ascii="Times New Roman" w:hAnsi="Times New Roman" w:cs="Times New Roman"/>
          <w:sz w:val="24"/>
          <w:szCs w:val="24"/>
        </w:rPr>
        <w:t>века ясно</w:t>
      </w:r>
      <w:r>
        <w:rPr>
          <w:rFonts w:ascii="Times New Roman" w:hAnsi="Times New Roman" w:cs="Times New Roman"/>
          <w:sz w:val="24"/>
          <w:szCs w:val="24"/>
        </w:rPr>
        <w:t xml:space="preserve"> обозначились тесные связи между модой и искусством. Многочисленные течения как в изобразительном искусстве, так и в архитектуре оказывали несомненно большое влияние на моду. Это проявилось как в деятельности кутюрье – представителей элитарного мира высокой моды, так и в работах модисток и портных. Так, американские небоскрёбы в равной степени вдохновляли шедевры Мадлен Вионне и работы неизвестного нам портного – создателя платья, названного впоследствии «Крайслер билдинг». Американская высотная архитектура конца </w:t>
      </w:r>
      <w:r>
        <w:rPr>
          <w:rFonts w:ascii="Times New Roman" w:hAnsi="Times New Roman" w:cs="Times New Roman"/>
          <w:sz w:val="24"/>
          <w:szCs w:val="24"/>
          <w:lang w:val="en-US"/>
        </w:rPr>
        <w:t>XIX</w:t>
      </w:r>
      <w:r>
        <w:rPr>
          <w:rFonts w:ascii="Times New Roman" w:hAnsi="Times New Roman" w:cs="Times New Roman"/>
          <w:sz w:val="24"/>
          <w:szCs w:val="24"/>
        </w:rPr>
        <w:t xml:space="preserve"> – начала </w:t>
      </w:r>
      <w:r>
        <w:rPr>
          <w:rFonts w:ascii="Times New Roman" w:hAnsi="Times New Roman" w:cs="Times New Roman"/>
          <w:sz w:val="24"/>
          <w:szCs w:val="24"/>
          <w:lang w:val="en-US"/>
        </w:rPr>
        <w:t>XX</w:t>
      </w:r>
      <w:r>
        <w:rPr>
          <w:rFonts w:ascii="Times New Roman" w:hAnsi="Times New Roman" w:cs="Times New Roman"/>
          <w:sz w:val="24"/>
          <w:szCs w:val="24"/>
        </w:rPr>
        <w:t xml:space="preserve"> века способствовала появлению трубообразного силуэта дамского платья, популярного и в настоящее время, ставшего символом и одной из ведущих стилевых черт Эпохи Джаза.</w:t>
      </w:r>
    </w:p>
    <w:p w:rsidR="006F2959" w:rsidRPr="006F2959" w:rsidRDefault="00622D9C" w:rsidP="003E0001">
      <w:pPr>
        <w:spacing w:line="360" w:lineRule="auto"/>
        <w:jc w:val="both"/>
        <w:rPr>
          <w:rFonts w:ascii="Times New Roman" w:hAnsi="Times New Roman" w:cs="Times New Roman"/>
          <w:sz w:val="24"/>
          <w:szCs w:val="24"/>
        </w:rPr>
      </w:pPr>
      <w:r w:rsidRPr="00622D9C">
        <w:rPr>
          <w:rFonts w:ascii="Times New Roman" w:hAnsi="Times New Roman" w:cs="Times New Roman"/>
          <w:sz w:val="24"/>
          <w:szCs w:val="24"/>
        </w:rPr>
        <w:t>В рамках настоящей работы исследовалось влияние кинематографа на становление характерного иконографического образа эпохи.</w:t>
      </w:r>
      <w:r w:rsidR="00734C32">
        <w:rPr>
          <w:rFonts w:ascii="Times New Roman" w:hAnsi="Times New Roman" w:cs="Times New Roman"/>
          <w:sz w:val="24"/>
          <w:szCs w:val="24"/>
        </w:rPr>
        <w:t xml:space="preserve"> Анализ некоторых кинофильмов и кинокостюмов позволили выдвинуть следующие предположения.</w:t>
      </w:r>
      <w:r w:rsidR="00D17967">
        <w:rPr>
          <w:rFonts w:ascii="Times New Roman" w:hAnsi="Times New Roman" w:cs="Times New Roman"/>
          <w:sz w:val="24"/>
          <w:szCs w:val="24"/>
        </w:rPr>
        <w:t xml:space="preserve">С эпохой немого кино появился новый медийный способ трансляции характерного архетипа эпохи. Культ </w:t>
      </w:r>
      <w:r w:rsidR="00085F93">
        <w:rPr>
          <w:rFonts w:ascii="Times New Roman" w:hAnsi="Times New Roman" w:cs="Times New Roman"/>
          <w:sz w:val="24"/>
          <w:szCs w:val="24"/>
        </w:rPr>
        <w:t>кино</w:t>
      </w:r>
      <w:r w:rsidR="00D17967">
        <w:rPr>
          <w:rFonts w:ascii="Times New Roman" w:hAnsi="Times New Roman" w:cs="Times New Roman"/>
          <w:sz w:val="24"/>
          <w:szCs w:val="24"/>
        </w:rPr>
        <w:t>звёзд явился катализатором радикальных изменений в иконографическом типе начала века. Восторженное обожание звёзд вызывало массовое подражание кумирам. Парадокс заключается в том, что и</w:t>
      </w:r>
      <w:r w:rsidR="00085F93">
        <w:rPr>
          <w:rFonts w:ascii="Times New Roman" w:hAnsi="Times New Roman" w:cs="Times New Roman"/>
          <w:sz w:val="24"/>
          <w:szCs w:val="24"/>
        </w:rPr>
        <w:t>менно попытки походить на актёров</w:t>
      </w:r>
      <w:r w:rsidR="00D17967">
        <w:rPr>
          <w:rFonts w:ascii="Times New Roman" w:hAnsi="Times New Roman" w:cs="Times New Roman"/>
          <w:sz w:val="24"/>
          <w:szCs w:val="24"/>
        </w:rPr>
        <w:t>, стали катализатором проявления индивидуального взгляда на моду. Пытаясь воспроизвести понравившиеся платья, ансамбли, комплекты, заказывая у модисток нечто схожее с оригиналом</w:t>
      </w:r>
      <w:r w:rsidR="00BE6117">
        <w:rPr>
          <w:rFonts w:ascii="Times New Roman" w:hAnsi="Times New Roman" w:cs="Times New Roman"/>
          <w:sz w:val="24"/>
          <w:szCs w:val="24"/>
        </w:rPr>
        <w:t xml:space="preserve">, </w:t>
      </w:r>
      <w:r w:rsidR="00D17967">
        <w:rPr>
          <w:rFonts w:ascii="Times New Roman" w:hAnsi="Times New Roman" w:cs="Times New Roman"/>
          <w:sz w:val="24"/>
          <w:szCs w:val="24"/>
        </w:rPr>
        <w:t xml:space="preserve">женщины, совершенствуя отдельные черты, становились непосредственными участниками процесса </w:t>
      </w:r>
      <w:r w:rsidR="00BE6117">
        <w:rPr>
          <w:rFonts w:ascii="Times New Roman" w:hAnsi="Times New Roman" w:cs="Times New Roman"/>
          <w:sz w:val="24"/>
          <w:szCs w:val="24"/>
        </w:rPr>
        <w:t>создания моды. Этот феномен способствовал изменению восприятия женского платья как такового. С приходом двадцатых годов, женщина стала расценивать принадлежащий ей предмет одежды именно</w:t>
      </w:r>
      <w:r w:rsidR="00542227">
        <w:rPr>
          <w:rFonts w:ascii="Times New Roman" w:hAnsi="Times New Roman" w:cs="Times New Roman"/>
          <w:sz w:val="24"/>
          <w:szCs w:val="24"/>
        </w:rPr>
        <w:t xml:space="preserve"> как искусство и позиционировать</w:t>
      </w:r>
      <w:r w:rsidR="00BE6117">
        <w:rPr>
          <w:rFonts w:ascii="Times New Roman" w:hAnsi="Times New Roman" w:cs="Times New Roman"/>
          <w:sz w:val="24"/>
          <w:szCs w:val="24"/>
        </w:rPr>
        <w:t xml:space="preserve"> его как арт-объект. </w:t>
      </w:r>
    </w:p>
    <w:p w:rsidR="00BB6759" w:rsidRDefault="00BB6759" w:rsidP="003E0001">
      <w:pPr>
        <w:spacing w:line="360" w:lineRule="auto"/>
        <w:jc w:val="both"/>
        <w:rPr>
          <w:rFonts w:ascii="Times New Roman" w:hAnsi="Times New Roman" w:cs="Times New Roman"/>
          <w:b/>
          <w:sz w:val="24"/>
          <w:szCs w:val="24"/>
        </w:rPr>
      </w:pPr>
    </w:p>
    <w:p w:rsidR="00BB6759" w:rsidRDefault="00BB6759" w:rsidP="003E0001">
      <w:pPr>
        <w:spacing w:line="360" w:lineRule="auto"/>
        <w:jc w:val="both"/>
        <w:rPr>
          <w:rFonts w:ascii="Times New Roman" w:hAnsi="Times New Roman" w:cs="Times New Roman"/>
          <w:b/>
          <w:sz w:val="24"/>
          <w:szCs w:val="24"/>
        </w:rPr>
      </w:pPr>
    </w:p>
    <w:p w:rsidR="00BB6759" w:rsidRDefault="00BB6759" w:rsidP="003E0001">
      <w:pPr>
        <w:spacing w:line="360" w:lineRule="auto"/>
        <w:jc w:val="both"/>
        <w:rPr>
          <w:rFonts w:ascii="Times New Roman" w:hAnsi="Times New Roman" w:cs="Times New Roman"/>
          <w:b/>
          <w:sz w:val="24"/>
          <w:szCs w:val="24"/>
        </w:rPr>
      </w:pPr>
    </w:p>
    <w:p w:rsidR="00BB6759" w:rsidRDefault="00BB6759" w:rsidP="003E0001">
      <w:pPr>
        <w:spacing w:line="360" w:lineRule="auto"/>
        <w:jc w:val="both"/>
        <w:rPr>
          <w:rFonts w:ascii="Times New Roman" w:hAnsi="Times New Roman" w:cs="Times New Roman"/>
          <w:b/>
          <w:sz w:val="24"/>
          <w:szCs w:val="24"/>
        </w:rPr>
      </w:pPr>
    </w:p>
    <w:p w:rsidR="00BB6759" w:rsidRDefault="00BB6759" w:rsidP="003E0001">
      <w:pPr>
        <w:spacing w:line="360" w:lineRule="auto"/>
        <w:jc w:val="both"/>
        <w:rPr>
          <w:rFonts w:ascii="Times New Roman" w:hAnsi="Times New Roman" w:cs="Times New Roman"/>
          <w:b/>
          <w:sz w:val="24"/>
          <w:szCs w:val="24"/>
        </w:rPr>
      </w:pPr>
    </w:p>
    <w:p w:rsidR="00BB6759" w:rsidRDefault="00BB6759" w:rsidP="003E0001">
      <w:pPr>
        <w:spacing w:line="360" w:lineRule="auto"/>
        <w:jc w:val="both"/>
        <w:rPr>
          <w:rFonts w:ascii="Times New Roman" w:hAnsi="Times New Roman" w:cs="Times New Roman"/>
          <w:b/>
          <w:sz w:val="24"/>
          <w:szCs w:val="24"/>
        </w:rPr>
      </w:pPr>
    </w:p>
    <w:p w:rsidR="00BB6759" w:rsidRDefault="00BB6759" w:rsidP="003E0001">
      <w:pPr>
        <w:spacing w:line="360" w:lineRule="auto"/>
        <w:jc w:val="both"/>
        <w:rPr>
          <w:rFonts w:ascii="Times New Roman" w:hAnsi="Times New Roman" w:cs="Times New Roman"/>
          <w:b/>
          <w:sz w:val="24"/>
          <w:szCs w:val="24"/>
        </w:rPr>
      </w:pPr>
    </w:p>
    <w:p w:rsidR="00BB6759" w:rsidRDefault="00BB6759" w:rsidP="003E0001">
      <w:pPr>
        <w:spacing w:line="360" w:lineRule="auto"/>
        <w:jc w:val="both"/>
        <w:rPr>
          <w:rFonts w:ascii="Times New Roman" w:hAnsi="Times New Roman" w:cs="Times New Roman"/>
          <w:b/>
          <w:sz w:val="24"/>
          <w:szCs w:val="24"/>
        </w:rPr>
      </w:pPr>
    </w:p>
    <w:p w:rsidR="00BB6759" w:rsidRDefault="00BB6759" w:rsidP="003E0001">
      <w:pPr>
        <w:spacing w:line="360" w:lineRule="auto"/>
        <w:jc w:val="both"/>
        <w:rPr>
          <w:rFonts w:ascii="Times New Roman" w:hAnsi="Times New Roman" w:cs="Times New Roman"/>
          <w:b/>
          <w:sz w:val="24"/>
          <w:szCs w:val="24"/>
        </w:rPr>
      </w:pPr>
    </w:p>
    <w:p w:rsidR="00BB6759" w:rsidRDefault="00BB6759" w:rsidP="003E0001">
      <w:pPr>
        <w:spacing w:line="360" w:lineRule="auto"/>
        <w:jc w:val="both"/>
        <w:rPr>
          <w:rFonts w:ascii="Times New Roman" w:hAnsi="Times New Roman" w:cs="Times New Roman"/>
          <w:b/>
          <w:sz w:val="24"/>
          <w:szCs w:val="24"/>
        </w:rPr>
      </w:pPr>
    </w:p>
    <w:p w:rsidR="00691161" w:rsidRPr="0059553D" w:rsidRDefault="00691161" w:rsidP="003E0001">
      <w:pPr>
        <w:spacing w:line="360" w:lineRule="auto"/>
        <w:jc w:val="both"/>
        <w:rPr>
          <w:rFonts w:ascii="Times New Roman" w:hAnsi="Times New Roman" w:cs="Times New Roman"/>
          <w:b/>
          <w:sz w:val="24"/>
          <w:szCs w:val="24"/>
        </w:rPr>
      </w:pPr>
      <w:r w:rsidRPr="0059553D">
        <w:rPr>
          <w:rFonts w:ascii="Times New Roman" w:hAnsi="Times New Roman" w:cs="Times New Roman"/>
          <w:b/>
          <w:sz w:val="24"/>
          <w:szCs w:val="24"/>
        </w:rPr>
        <w:t>Список использованной литературы</w:t>
      </w:r>
    </w:p>
    <w:p w:rsidR="00691161" w:rsidRPr="0059553D" w:rsidRDefault="00691161" w:rsidP="003E0001">
      <w:pPr>
        <w:spacing w:line="360" w:lineRule="auto"/>
        <w:jc w:val="both"/>
        <w:rPr>
          <w:rFonts w:ascii="Times New Roman" w:hAnsi="Times New Roman" w:cs="Times New Roman"/>
          <w:b/>
          <w:i/>
          <w:sz w:val="24"/>
          <w:szCs w:val="24"/>
        </w:rPr>
      </w:pPr>
      <w:r w:rsidRPr="0059553D">
        <w:rPr>
          <w:rFonts w:ascii="Times New Roman" w:hAnsi="Times New Roman" w:cs="Times New Roman"/>
          <w:b/>
          <w:i/>
          <w:sz w:val="24"/>
          <w:szCs w:val="24"/>
        </w:rPr>
        <w:t>Монографии:</w:t>
      </w:r>
    </w:p>
    <w:p w:rsidR="00691161" w:rsidRPr="0059553D" w:rsidRDefault="00691161" w:rsidP="003E0001">
      <w:pPr>
        <w:spacing w:line="360" w:lineRule="auto"/>
        <w:jc w:val="both"/>
        <w:rPr>
          <w:rFonts w:ascii="Times New Roman" w:hAnsi="Times New Roman" w:cs="Times New Roman"/>
          <w:i/>
          <w:sz w:val="24"/>
          <w:szCs w:val="24"/>
        </w:rPr>
      </w:pPr>
      <w:r w:rsidRPr="0059553D">
        <w:rPr>
          <w:rFonts w:ascii="Times New Roman" w:hAnsi="Times New Roman" w:cs="Times New Roman"/>
          <w:i/>
          <w:sz w:val="24"/>
          <w:szCs w:val="24"/>
        </w:rPr>
        <w:t>Абрамс Л., Формирование европейской женщины новой эпохи. 1789-1918. М</w:t>
      </w:r>
      <w:r w:rsidR="0059553D">
        <w:rPr>
          <w:rFonts w:ascii="Times New Roman" w:hAnsi="Times New Roman" w:cs="Times New Roman"/>
          <w:i/>
          <w:sz w:val="24"/>
          <w:szCs w:val="24"/>
        </w:rPr>
        <w:t>., 2011</w:t>
      </w:r>
    </w:p>
    <w:p w:rsidR="00594AD0" w:rsidRPr="0059553D" w:rsidRDefault="00594AD0" w:rsidP="0059553D">
      <w:pPr>
        <w:spacing w:line="360" w:lineRule="auto"/>
        <w:jc w:val="both"/>
        <w:rPr>
          <w:rFonts w:ascii="Times New Roman" w:hAnsi="Times New Roman" w:cs="Times New Roman"/>
          <w:i/>
          <w:sz w:val="24"/>
          <w:szCs w:val="24"/>
        </w:rPr>
      </w:pPr>
      <w:r w:rsidRPr="0059553D">
        <w:rPr>
          <w:rFonts w:ascii="Times New Roman" w:hAnsi="Times New Roman" w:cs="Times New Roman"/>
          <w:i/>
          <w:sz w:val="24"/>
          <w:szCs w:val="24"/>
        </w:rPr>
        <w:t>Бабурина Н. Плакат немого кино. М., 2001</w:t>
      </w:r>
    </w:p>
    <w:p w:rsidR="00691161" w:rsidRPr="0059553D" w:rsidRDefault="00691161" w:rsidP="0059553D">
      <w:pPr>
        <w:spacing w:line="360" w:lineRule="auto"/>
        <w:jc w:val="both"/>
        <w:rPr>
          <w:rFonts w:ascii="Times New Roman" w:hAnsi="Times New Roman" w:cs="Times New Roman"/>
          <w:i/>
          <w:sz w:val="24"/>
          <w:szCs w:val="24"/>
        </w:rPr>
      </w:pPr>
      <w:r w:rsidRPr="0059553D">
        <w:rPr>
          <w:rFonts w:ascii="Times New Roman" w:hAnsi="Times New Roman" w:cs="Times New Roman"/>
          <w:i/>
          <w:sz w:val="24"/>
          <w:szCs w:val="24"/>
        </w:rPr>
        <w:t>Бар К. Политическая история брюк. М, 2013</w:t>
      </w:r>
    </w:p>
    <w:p w:rsidR="00594AD0" w:rsidRPr="0059553D" w:rsidRDefault="00594AD0" w:rsidP="0059553D">
      <w:pPr>
        <w:spacing w:line="360" w:lineRule="auto"/>
        <w:jc w:val="both"/>
        <w:rPr>
          <w:rFonts w:ascii="Times New Roman" w:hAnsi="Times New Roman" w:cs="Times New Roman"/>
          <w:i/>
          <w:sz w:val="24"/>
          <w:szCs w:val="24"/>
        </w:rPr>
      </w:pPr>
      <w:r w:rsidRPr="0059553D">
        <w:rPr>
          <w:rFonts w:ascii="Times New Roman" w:hAnsi="Times New Roman" w:cs="Times New Roman"/>
          <w:i/>
          <w:sz w:val="24"/>
          <w:szCs w:val="24"/>
        </w:rPr>
        <w:t>Васильев А. История моды. Звёзды мирового немого кино: выпуск 4. М</w:t>
      </w:r>
      <w:r w:rsidR="0059553D">
        <w:rPr>
          <w:rFonts w:ascii="Times New Roman" w:hAnsi="Times New Roman" w:cs="Times New Roman"/>
          <w:i/>
          <w:sz w:val="24"/>
          <w:szCs w:val="24"/>
        </w:rPr>
        <w:t>., 2007</w:t>
      </w:r>
    </w:p>
    <w:p w:rsidR="00691161" w:rsidRPr="0059553D" w:rsidRDefault="00691161" w:rsidP="0059553D">
      <w:pPr>
        <w:spacing w:line="360" w:lineRule="auto"/>
        <w:jc w:val="both"/>
        <w:rPr>
          <w:rFonts w:ascii="Times New Roman" w:hAnsi="Times New Roman" w:cs="Times New Roman"/>
          <w:i/>
          <w:sz w:val="24"/>
          <w:szCs w:val="24"/>
        </w:rPr>
      </w:pPr>
      <w:r w:rsidRPr="0059553D">
        <w:rPr>
          <w:rFonts w:ascii="Times New Roman" w:hAnsi="Times New Roman" w:cs="Times New Roman"/>
          <w:i/>
          <w:sz w:val="24"/>
          <w:szCs w:val="24"/>
        </w:rPr>
        <w:t>Герчи</w:t>
      </w:r>
      <w:r w:rsidR="0059553D">
        <w:rPr>
          <w:rFonts w:ascii="Times New Roman" w:hAnsi="Times New Roman" w:cs="Times New Roman"/>
          <w:i/>
          <w:sz w:val="24"/>
          <w:szCs w:val="24"/>
        </w:rPr>
        <w:t xml:space="preserve"> А. Мода и искусство. М, 2015</w:t>
      </w:r>
    </w:p>
    <w:p w:rsidR="00691161" w:rsidRPr="0059553D" w:rsidRDefault="00691161" w:rsidP="0059553D">
      <w:pPr>
        <w:spacing w:line="360" w:lineRule="auto"/>
        <w:jc w:val="both"/>
        <w:rPr>
          <w:rFonts w:ascii="Times New Roman" w:hAnsi="Times New Roman" w:cs="Times New Roman"/>
          <w:i/>
          <w:sz w:val="24"/>
          <w:szCs w:val="24"/>
        </w:rPr>
      </w:pPr>
      <w:r w:rsidRPr="0059553D">
        <w:rPr>
          <w:rFonts w:ascii="Times New Roman" w:hAnsi="Times New Roman" w:cs="Times New Roman"/>
          <w:i/>
          <w:sz w:val="24"/>
          <w:szCs w:val="24"/>
        </w:rPr>
        <w:t>Горина Г. С. Моде</w:t>
      </w:r>
      <w:r w:rsidR="0059553D">
        <w:rPr>
          <w:rFonts w:ascii="Times New Roman" w:hAnsi="Times New Roman" w:cs="Times New Roman"/>
          <w:i/>
          <w:sz w:val="24"/>
          <w:szCs w:val="24"/>
        </w:rPr>
        <w:t>лирование форм одежды. М., 1981</w:t>
      </w:r>
    </w:p>
    <w:p w:rsidR="00A03E91" w:rsidRPr="0059553D" w:rsidRDefault="00A03E91" w:rsidP="0059553D">
      <w:pPr>
        <w:spacing w:line="360" w:lineRule="auto"/>
        <w:jc w:val="both"/>
        <w:rPr>
          <w:rFonts w:ascii="Times New Roman" w:hAnsi="Times New Roman" w:cs="Times New Roman"/>
          <w:i/>
          <w:sz w:val="24"/>
          <w:szCs w:val="24"/>
        </w:rPr>
      </w:pPr>
      <w:r w:rsidRPr="0059553D">
        <w:rPr>
          <w:rFonts w:ascii="Times New Roman" w:hAnsi="Times New Roman" w:cs="Times New Roman"/>
          <w:i/>
          <w:sz w:val="24"/>
          <w:szCs w:val="24"/>
        </w:rPr>
        <w:t>Иконников А. Архитектура XX века. Утопии и реальность.</w:t>
      </w:r>
      <w:r w:rsidR="0059553D">
        <w:rPr>
          <w:rFonts w:ascii="Times New Roman" w:hAnsi="Times New Roman" w:cs="Times New Roman"/>
          <w:i/>
          <w:sz w:val="24"/>
          <w:szCs w:val="24"/>
        </w:rPr>
        <w:t>М., 2006</w:t>
      </w:r>
    </w:p>
    <w:p w:rsidR="00691161" w:rsidRPr="0059553D" w:rsidRDefault="00691161" w:rsidP="0059553D">
      <w:pPr>
        <w:spacing w:line="360" w:lineRule="auto"/>
        <w:jc w:val="both"/>
        <w:rPr>
          <w:rFonts w:ascii="Times New Roman" w:hAnsi="Times New Roman" w:cs="Times New Roman"/>
          <w:i/>
          <w:sz w:val="24"/>
          <w:szCs w:val="24"/>
        </w:rPr>
      </w:pPr>
      <w:r w:rsidRPr="0059553D">
        <w:rPr>
          <w:rFonts w:ascii="Times New Roman" w:hAnsi="Times New Roman" w:cs="Times New Roman"/>
          <w:i/>
          <w:sz w:val="24"/>
          <w:szCs w:val="24"/>
        </w:rPr>
        <w:t>Каминская</w:t>
      </w:r>
      <w:r w:rsidR="0059553D">
        <w:rPr>
          <w:rFonts w:ascii="Times New Roman" w:hAnsi="Times New Roman" w:cs="Times New Roman"/>
          <w:i/>
          <w:sz w:val="24"/>
          <w:szCs w:val="24"/>
        </w:rPr>
        <w:t xml:space="preserve"> Н. М. История костюма. М, 1977</w:t>
      </w:r>
    </w:p>
    <w:p w:rsidR="00594AD0" w:rsidRPr="0059553D" w:rsidRDefault="00594AD0" w:rsidP="0059553D">
      <w:pPr>
        <w:spacing w:line="360" w:lineRule="auto"/>
        <w:jc w:val="both"/>
        <w:rPr>
          <w:rFonts w:ascii="Times New Roman" w:hAnsi="Times New Roman" w:cs="Times New Roman"/>
          <w:i/>
          <w:sz w:val="24"/>
          <w:szCs w:val="24"/>
        </w:rPr>
      </w:pPr>
      <w:r w:rsidRPr="0059553D">
        <w:rPr>
          <w:rFonts w:ascii="Times New Roman" w:hAnsi="Times New Roman" w:cs="Times New Roman"/>
          <w:i/>
          <w:sz w:val="24"/>
          <w:szCs w:val="24"/>
        </w:rPr>
        <w:t>Липовецкий Ж. Империя эфемерного. М., 2013.</w:t>
      </w:r>
    </w:p>
    <w:p w:rsidR="00691161" w:rsidRPr="0059553D" w:rsidRDefault="00691161" w:rsidP="0059553D">
      <w:pPr>
        <w:spacing w:line="360" w:lineRule="auto"/>
        <w:jc w:val="both"/>
        <w:rPr>
          <w:rFonts w:ascii="Times New Roman" w:hAnsi="Times New Roman" w:cs="Times New Roman"/>
          <w:i/>
          <w:sz w:val="24"/>
          <w:szCs w:val="24"/>
        </w:rPr>
      </w:pPr>
      <w:r w:rsidRPr="0059553D">
        <w:rPr>
          <w:rFonts w:ascii="Times New Roman" w:hAnsi="Times New Roman" w:cs="Times New Roman"/>
          <w:i/>
          <w:sz w:val="24"/>
          <w:szCs w:val="24"/>
        </w:rPr>
        <w:t>Макинерни Д. США. История страны. М., 2009</w:t>
      </w:r>
    </w:p>
    <w:p w:rsidR="00594AD0" w:rsidRPr="0059553D" w:rsidRDefault="00594AD0" w:rsidP="0059553D">
      <w:pPr>
        <w:spacing w:line="360" w:lineRule="auto"/>
        <w:jc w:val="both"/>
        <w:rPr>
          <w:rFonts w:ascii="Times New Roman" w:hAnsi="Times New Roman" w:cs="Times New Roman"/>
          <w:i/>
          <w:sz w:val="24"/>
          <w:szCs w:val="24"/>
        </w:rPr>
      </w:pPr>
      <w:r w:rsidRPr="0059553D">
        <w:rPr>
          <w:rFonts w:ascii="Times New Roman" w:hAnsi="Times New Roman" w:cs="Times New Roman"/>
          <w:i/>
          <w:sz w:val="24"/>
          <w:szCs w:val="24"/>
        </w:rPr>
        <w:t>Паркинсон, Д. Кино. М</w:t>
      </w:r>
      <w:r w:rsidR="0059553D">
        <w:rPr>
          <w:rFonts w:ascii="Times New Roman" w:hAnsi="Times New Roman" w:cs="Times New Roman"/>
          <w:i/>
          <w:sz w:val="24"/>
          <w:szCs w:val="24"/>
        </w:rPr>
        <w:t>., 1996</w:t>
      </w:r>
    </w:p>
    <w:p w:rsidR="00691161" w:rsidRPr="0059553D" w:rsidRDefault="00691161" w:rsidP="0059553D">
      <w:pPr>
        <w:spacing w:line="360" w:lineRule="auto"/>
        <w:jc w:val="both"/>
        <w:rPr>
          <w:rFonts w:ascii="Times New Roman" w:hAnsi="Times New Roman" w:cs="Times New Roman"/>
          <w:i/>
          <w:sz w:val="24"/>
          <w:szCs w:val="24"/>
        </w:rPr>
      </w:pPr>
      <w:r w:rsidRPr="0059553D">
        <w:rPr>
          <w:rFonts w:ascii="Times New Roman" w:hAnsi="Times New Roman" w:cs="Times New Roman"/>
          <w:i/>
          <w:sz w:val="24"/>
          <w:szCs w:val="24"/>
        </w:rPr>
        <w:t>Пономарев М.В. История стран Европы и Аме</w:t>
      </w:r>
      <w:r w:rsidR="0059553D">
        <w:rPr>
          <w:rFonts w:ascii="Times New Roman" w:hAnsi="Times New Roman" w:cs="Times New Roman"/>
          <w:i/>
          <w:sz w:val="24"/>
          <w:szCs w:val="24"/>
        </w:rPr>
        <w:t>рики в Новейшее время. М., 2010</w:t>
      </w:r>
    </w:p>
    <w:p w:rsidR="00691161" w:rsidRPr="0059553D" w:rsidRDefault="00691161" w:rsidP="0059553D">
      <w:pPr>
        <w:spacing w:line="360" w:lineRule="auto"/>
        <w:jc w:val="both"/>
        <w:rPr>
          <w:rFonts w:ascii="Times New Roman" w:hAnsi="Times New Roman" w:cs="Times New Roman"/>
          <w:i/>
          <w:sz w:val="24"/>
          <w:szCs w:val="24"/>
        </w:rPr>
      </w:pPr>
      <w:r w:rsidRPr="0059553D">
        <w:rPr>
          <w:rFonts w:ascii="Times New Roman" w:hAnsi="Times New Roman" w:cs="Times New Roman"/>
          <w:i/>
          <w:sz w:val="24"/>
          <w:szCs w:val="24"/>
        </w:rPr>
        <w:t xml:space="preserve">Форти А. Объекты желания. Дизайн </w:t>
      </w:r>
      <w:r w:rsidR="0059553D">
        <w:rPr>
          <w:rFonts w:ascii="Times New Roman" w:hAnsi="Times New Roman" w:cs="Times New Roman"/>
          <w:i/>
          <w:sz w:val="24"/>
          <w:szCs w:val="24"/>
        </w:rPr>
        <w:t>и Общество с 1750 года. М., 2013</w:t>
      </w:r>
    </w:p>
    <w:p w:rsidR="00A03E91" w:rsidRPr="0059553D" w:rsidRDefault="00A03E91" w:rsidP="0059553D">
      <w:pPr>
        <w:spacing w:line="360" w:lineRule="auto"/>
        <w:jc w:val="both"/>
        <w:rPr>
          <w:rFonts w:ascii="Times New Roman" w:hAnsi="Times New Roman" w:cs="Times New Roman"/>
          <w:i/>
          <w:sz w:val="24"/>
          <w:szCs w:val="24"/>
        </w:rPr>
      </w:pPr>
      <w:r w:rsidRPr="0059553D">
        <w:rPr>
          <w:rFonts w:ascii="Times New Roman" w:hAnsi="Times New Roman" w:cs="Times New Roman"/>
          <w:i/>
          <w:sz w:val="24"/>
          <w:szCs w:val="24"/>
        </w:rPr>
        <w:t>Фремптон К. Современная архитектура: критический взгляд на историю развития. М., 1990</w:t>
      </w:r>
    </w:p>
    <w:p w:rsidR="00691161" w:rsidRPr="0059553D" w:rsidRDefault="00691161" w:rsidP="0059553D">
      <w:pPr>
        <w:spacing w:line="360" w:lineRule="auto"/>
        <w:jc w:val="both"/>
        <w:rPr>
          <w:rFonts w:ascii="Times New Roman" w:hAnsi="Times New Roman" w:cs="Times New Roman"/>
          <w:i/>
          <w:sz w:val="24"/>
          <w:szCs w:val="24"/>
        </w:rPr>
      </w:pPr>
      <w:r w:rsidRPr="0059553D">
        <w:rPr>
          <w:rFonts w:ascii="Times New Roman" w:hAnsi="Times New Roman" w:cs="Times New Roman"/>
          <w:i/>
          <w:sz w:val="24"/>
          <w:szCs w:val="24"/>
        </w:rPr>
        <w:t>Фуко М. И</w:t>
      </w:r>
      <w:r w:rsidR="0059553D">
        <w:rPr>
          <w:rFonts w:ascii="Times New Roman" w:hAnsi="Times New Roman" w:cs="Times New Roman"/>
          <w:i/>
          <w:sz w:val="24"/>
          <w:szCs w:val="24"/>
        </w:rPr>
        <w:t>стория сексуальности. М., 1998</w:t>
      </w:r>
    </w:p>
    <w:p w:rsidR="00691161" w:rsidRPr="00691161" w:rsidRDefault="00691161" w:rsidP="0059553D">
      <w:pPr>
        <w:spacing w:line="360" w:lineRule="auto"/>
        <w:rPr>
          <w:sz w:val="20"/>
          <w:szCs w:val="20"/>
        </w:rPr>
      </w:pPr>
      <w:r w:rsidRPr="0059553D">
        <w:rPr>
          <w:rFonts w:ascii="Times New Roman" w:hAnsi="Times New Roman" w:cs="Times New Roman"/>
          <w:sz w:val="24"/>
          <w:szCs w:val="24"/>
        </w:rPr>
        <w:tab/>
      </w:r>
    </w:p>
    <w:p w:rsidR="00691161" w:rsidRPr="0059553D" w:rsidRDefault="00691161" w:rsidP="00691161">
      <w:pPr>
        <w:pStyle w:val="a4"/>
        <w:spacing w:line="360" w:lineRule="auto"/>
        <w:jc w:val="both"/>
        <w:rPr>
          <w:rFonts w:ascii="Times New Roman" w:hAnsi="Times New Roman" w:cs="Times New Roman"/>
          <w:b/>
          <w:i/>
          <w:sz w:val="24"/>
          <w:szCs w:val="24"/>
        </w:rPr>
      </w:pPr>
      <w:r w:rsidRPr="0059553D">
        <w:rPr>
          <w:rFonts w:ascii="Times New Roman" w:hAnsi="Times New Roman" w:cs="Times New Roman"/>
          <w:b/>
          <w:i/>
          <w:sz w:val="24"/>
          <w:szCs w:val="24"/>
        </w:rPr>
        <w:lastRenderedPageBreak/>
        <w:t>Монографии на иностранном языке:</w:t>
      </w:r>
    </w:p>
    <w:p w:rsidR="0059553D" w:rsidRPr="00926CEC" w:rsidRDefault="0059553D" w:rsidP="0059553D">
      <w:pPr>
        <w:pStyle w:val="a4"/>
        <w:spacing w:line="360" w:lineRule="auto"/>
        <w:jc w:val="both"/>
        <w:rPr>
          <w:rFonts w:ascii="Times New Roman" w:hAnsi="Times New Roman" w:cs="Times New Roman"/>
          <w:sz w:val="24"/>
          <w:szCs w:val="24"/>
        </w:rPr>
      </w:pPr>
    </w:p>
    <w:p w:rsidR="00691161" w:rsidRPr="00926CEC" w:rsidRDefault="00691161" w:rsidP="0059553D">
      <w:pPr>
        <w:pStyle w:val="a4"/>
        <w:spacing w:line="360" w:lineRule="auto"/>
        <w:jc w:val="both"/>
        <w:rPr>
          <w:rFonts w:ascii="Times New Roman" w:hAnsi="Times New Roman" w:cs="Times New Roman"/>
          <w:sz w:val="24"/>
          <w:szCs w:val="24"/>
          <w:lang w:val="en-US"/>
        </w:rPr>
      </w:pPr>
      <w:r w:rsidRPr="0059553D">
        <w:rPr>
          <w:rFonts w:ascii="Times New Roman" w:hAnsi="Times New Roman" w:cs="Times New Roman"/>
          <w:sz w:val="24"/>
          <w:szCs w:val="24"/>
          <w:lang w:val="en-US"/>
        </w:rPr>
        <w:t>A fashion history of the 20</w:t>
      </w:r>
      <w:r w:rsidRPr="0059553D">
        <w:rPr>
          <w:rFonts w:ascii="Times New Roman" w:hAnsi="Times New Roman" w:cs="Times New Roman"/>
          <w:sz w:val="24"/>
          <w:szCs w:val="24"/>
          <w:vertAlign w:val="superscript"/>
          <w:lang w:val="en-US"/>
        </w:rPr>
        <w:t>th</w:t>
      </w:r>
      <w:r w:rsidRPr="0059553D">
        <w:rPr>
          <w:rFonts w:ascii="Times New Roman" w:hAnsi="Times New Roman" w:cs="Times New Roman"/>
          <w:sz w:val="24"/>
          <w:szCs w:val="24"/>
          <w:lang w:val="en-US"/>
        </w:rPr>
        <w:t xml:space="preserve"> century. The collection of the Kyoto Costume Institute. Kyoto</w:t>
      </w:r>
      <w:r w:rsidR="0059553D" w:rsidRPr="00926CEC">
        <w:rPr>
          <w:rFonts w:ascii="Times New Roman" w:hAnsi="Times New Roman" w:cs="Times New Roman"/>
          <w:sz w:val="24"/>
          <w:szCs w:val="24"/>
          <w:lang w:val="en-US"/>
        </w:rPr>
        <w:t>, 2002</w:t>
      </w:r>
    </w:p>
    <w:p w:rsidR="00594AD0" w:rsidRPr="0059553D" w:rsidRDefault="00184177" w:rsidP="0059553D">
      <w:pPr>
        <w:pStyle w:val="a4"/>
        <w:spacing w:line="360" w:lineRule="auto"/>
        <w:jc w:val="both"/>
        <w:rPr>
          <w:rFonts w:ascii="Times New Roman" w:hAnsi="Times New Roman" w:cs="Times New Roman"/>
          <w:color w:val="333333"/>
          <w:sz w:val="24"/>
          <w:szCs w:val="24"/>
          <w:shd w:val="clear" w:color="auto" w:fill="FFFFFF"/>
          <w:lang w:val="en-US"/>
        </w:rPr>
      </w:pPr>
      <w:hyperlink r:id="rId8" w:history="1">
        <w:r w:rsidR="00594AD0" w:rsidRPr="0059553D">
          <w:rPr>
            <w:rStyle w:val="a7"/>
            <w:rFonts w:ascii="Times New Roman" w:hAnsi="Times New Roman" w:cs="Times New Roman"/>
            <w:i/>
            <w:color w:val="333333"/>
            <w:sz w:val="24"/>
            <w:szCs w:val="24"/>
            <w:u w:val="none"/>
            <w:shd w:val="clear" w:color="auto" w:fill="FFFFFF"/>
            <w:lang w:val="en-US"/>
          </w:rPr>
          <w:t>Blackman</w:t>
        </w:r>
      </w:hyperlink>
      <w:r w:rsidR="00594AD0" w:rsidRPr="0059553D">
        <w:rPr>
          <w:rFonts w:ascii="Times New Roman" w:hAnsi="Times New Roman" w:cs="Times New Roman"/>
          <w:i/>
          <w:sz w:val="24"/>
          <w:szCs w:val="24"/>
          <w:lang w:val="en-US"/>
        </w:rPr>
        <w:t xml:space="preserve"> C. </w:t>
      </w:r>
      <w:r w:rsidR="00594AD0" w:rsidRPr="0059553D">
        <w:rPr>
          <w:rFonts w:ascii="Times New Roman" w:hAnsi="Times New Roman" w:cs="Times New Roman"/>
          <w:color w:val="333333"/>
          <w:sz w:val="24"/>
          <w:szCs w:val="24"/>
          <w:shd w:val="clear" w:color="auto" w:fill="FFFFFF"/>
          <w:lang w:val="en-US"/>
        </w:rPr>
        <w:t>100 Years of Fashion Illustration. London</w:t>
      </w:r>
      <w:r w:rsidR="0059553D" w:rsidRPr="0059553D">
        <w:rPr>
          <w:rFonts w:ascii="Times New Roman" w:hAnsi="Times New Roman" w:cs="Times New Roman"/>
          <w:color w:val="333333"/>
          <w:sz w:val="24"/>
          <w:szCs w:val="24"/>
          <w:shd w:val="clear" w:color="auto" w:fill="FFFFFF"/>
          <w:lang w:val="en-US"/>
        </w:rPr>
        <w:t>, 2007</w:t>
      </w:r>
    </w:p>
    <w:p w:rsidR="0059553D" w:rsidRPr="0059553D" w:rsidRDefault="0059553D" w:rsidP="0059553D">
      <w:pPr>
        <w:pStyle w:val="a4"/>
        <w:spacing w:line="360" w:lineRule="auto"/>
        <w:jc w:val="both"/>
        <w:rPr>
          <w:rFonts w:ascii="Times New Roman" w:hAnsi="Times New Roman" w:cs="Times New Roman"/>
          <w:sz w:val="24"/>
          <w:szCs w:val="24"/>
          <w:lang w:val="en-US"/>
        </w:rPr>
      </w:pPr>
      <w:r w:rsidRPr="0059553D">
        <w:rPr>
          <w:rFonts w:ascii="Times New Roman" w:hAnsi="Times New Roman" w:cs="Times New Roman"/>
          <w:i/>
          <w:sz w:val="24"/>
          <w:szCs w:val="24"/>
          <w:lang w:val="en-US"/>
        </w:rPr>
        <w:t xml:space="preserve">Chenoune F. </w:t>
      </w:r>
      <w:r w:rsidRPr="0059553D">
        <w:rPr>
          <w:rFonts w:ascii="Times New Roman" w:hAnsi="Times New Roman" w:cs="Times New Roman"/>
          <w:sz w:val="24"/>
          <w:szCs w:val="24"/>
          <w:lang w:val="en-US"/>
        </w:rPr>
        <w:t>Hidden underneath: a history of lingerie. N-Y, 2005</w:t>
      </w:r>
    </w:p>
    <w:p w:rsidR="00A03E91" w:rsidRPr="0059553D" w:rsidRDefault="00A03E91" w:rsidP="0059553D">
      <w:pPr>
        <w:pStyle w:val="a4"/>
        <w:spacing w:line="360" w:lineRule="auto"/>
        <w:jc w:val="both"/>
        <w:rPr>
          <w:rFonts w:ascii="Times New Roman" w:hAnsi="Times New Roman" w:cs="Times New Roman"/>
          <w:i/>
          <w:sz w:val="24"/>
          <w:szCs w:val="24"/>
          <w:lang w:val="en-US"/>
        </w:rPr>
      </w:pPr>
      <w:r w:rsidRPr="0059553D">
        <w:rPr>
          <w:rFonts w:ascii="Times New Roman" w:hAnsi="Times New Roman" w:cs="Times New Roman"/>
          <w:i/>
          <w:sz w:val="24"/>
          <w:szCs w:val="24"/>
          <w:lang w:val="en-US"/>
        </w:rPr>
        <w:t xml:space="preserve">Dilys E. </w:t>
      </w:r>
      <w:r w:rsidRPr="0059553D">
        <w:rPr>
          <w:rFonts w:ascii="Times New Roman" w:hAnsi="Times New Roman" w:cs="Times New Roman"/>
          <w:sz w:val="24"/>
          <w:szCs w:val="24"/>
          <w:lang w:val="en-US"/>
        </w:rPr>
        <w:t>The art and fashion of Els</w:t>
      </w:r>
      <w:r w:rsidR="0059553D" w:rsidRPr="0059553D">
        <w:rPr>
          <w:rFonts w:ascii="Times New Roman" w:hAnsi="Times New Roman" w:cs="Times New Roman"/>
          <w:sz w:val="24"/>
          <w:szCs w:val="24"/>
          <w:lang w:val="en-US"/>
        </w:rPr>
        <w:t>a Schiaparelli. New Haven, 2003</w:t>
      </w:r>
    </w:p>
    <w:p w:rsidR="00594AD0" w:rsidRPr="0059553D" w:rsidRDefault="00594AD0" w:rsidP="0059553D">
      <w:pPr>
        <w:pStyle w:val="a4"/>
        <w:spacing w:line="360" w:lineRule="auto"/>
        <w:jc w:val="both"/>
        <w:rPr>
          <w:rFonts w:ascii="Times New Roman" w:hAnsi="Times New Roman" w:cs="Times New Roman"/>
          <w:i/>
          <w:sz w:val="24"/>
          <w:szCs w:val="24"/>
          <w:lang w:val="en-US"/>
        </w:rPr>
      </w:pPr>
      <w:r w:rsidRPr="0059553D">
        <w:rPr>
          <w:rFonts w:ascii="Times New Roman" w:hAnsi="Times New Roman" w:cs="Times New Roman"/>
          <w:i/>
          <w:sz w:val="24"/>
          <w:szCs w:val="24"/>
          <w:lang w:val="en-US"/>
        </w:rPr>
        <w:t xml:space="preserve">Green N. L. </w:t>
      </w:r>
      <w:r w:rsidRPr="0059553D">
        <w:rPr>
          <w:rFonts w:ascii="Times New Roman" w:hAnsi="Times New Roman" w:cs="Times New Roman"/>
          <w:sz w:val="24"/>
          <w:szCs w:val="24"/>
          <w:lang w:val="en-US"/>
        </w:rPr>
        <w:t>Ready to wear. Ready to work. A century of im</w:t>
      </w:r>
      <w:r w:rsidR="0059553D" w:rsidRPr="0059553D">
        <w:rPr>
          <w:rFonts w:ascii="Times New Roman" w:hAnsi="Times New Roman" w:cs="Times New Roman"/>
          <w:sz w:val="24"/>
          <w:szCs w:val="24"/>
          <w:lang w:val="en-US"/>
        </w:rPr>
        <w:t>migrants in Paris and Ney-</w:t>
      </w:r>
      <w:r w:rsidR="00AA1650" w:rsidRPr="0059553D">
        <w:rPr>
          <w:rFonts w:ascii="Times New Roman" w:hAnsi="Times New Roman" w:cs="Times New Roman"/>
          <w:sz w:val="24"/>
          <w:szCs w:val="24"/>
          <w:lang w:val="en-US"/>
        </w:rPr>
        <w:t>York</w:t>
      </w:r>
      <w:r w:rsidR="00AA1650">
        <w:rPr>
          <w:rFonts w:ascii="Times New Roman" w:hAnsi="Times New Roman" w:cs="Times New Roman"/>
          <w:sz w:val="24"/>
          <w:szCs w:val="24"/>
          <w:lang w:val="en-US"/>
        </w:rPr>
        <w:t>.</w:t>
      </w:r>
      <w:r w:rsidR="00AA1650" w:rsidRPr="0059553D">
        <w:rPr>
          <w:rFonts w:ascii="Times New Roman" w:hAnsi="Times New Roman" w:cs="Times New Roman"/>
          <w:sz w:val="24"/>
          <w:szCs w:val="24"/>
          <w:lang w:val="en-US"/>
        </w:rPr>
        <w:t xml:space="preserve"> London</w:t>
      </w:r>
      <w:r w:rsidR="0059553D" w:rsidRPr="0059553D">
        <w:rPr>
          <w:rFonts w:ascii="Times New Roman" w:hAnsi="Times New Roman" w:cs="Times New Roman"/>
          <w:sz w:val="24"/>
          <w:szCs w:val="24"/>
          <w:lang w:val="en-US"/>
        </w:rPr>
        <w:t>, 1997</w:t>
      </w:r>
    </w:p>
    <w:p w:rsidR="00A03E91" w:rsidRPr="0059553D" w:rsidRDefault="00A03E91" w:rsidP="0059553D">
      <w:pPr>
        <w:pStyle w:val="a4"/>
        <w:spacing w:line="360" w:lineRule="auto"/>
        <w:jc w:val="both"/>
        <w:rPr>
          <w:rFonts w:ascii="Times New Roman" w:hAnsi="Times New Roman" w:cs="Times New Roman"/>
          <w:i/>
          <w:sz w:val="24"/>
          <w:szCs w:val="24"/>
          <w:lang w:val="en-US"/>
        </w:rPr>
      </w:pPr>
      <w:r w:rsidRPr="0059553D">
        <w:rPr>
          <w:rFonts w:ascii="Times New Roman" w:hAnsi="Times New Roman" w:cs="Times New Roman"/>
          <w:i/>
          <w:sz w:val="24"/>
          <w:szCs w:val="24"/>
          <w:lang w:val="en-US"/>
        </w:rPr>
        <w:t xml:space="preserve">Golbin P. </w:t>
      </w:r>
      <w:r w:rsidR="00AA1650">
        <w:rPr>
          <w:rFonts w:ascii="Times New Roman" w:hAnsi="Times New Roman" w:cs="Times New Roman"/>
          <w:sz w:val="24"/>
          <w:szCs w:val="24"/>
          <w:lang w:val="en-US"/>
        </w:rPr>
        <w:t xml:space="preserve">Madeleine Vionnet. Ney </w:t>
      </w:r>
      <w:r w:rsidRPr="0059553D">
        <w:rPr>
          <w:rFonts w:ascii="Times New Roman" w:hAnsi="Times New Roman" w:cs="Times New Roman"/>
          <w:sz w:val="24"/>
          <w:szCs w:val="24"/>
          <w:lang w:val="en-US"/>
        </w:rPr>
        <w:t>York</w:t>
      </w:r>
      <w:r w:rsidR="0059553D" w:rsidRPr="0059553D">
        <w:rPr>
          <w:rFonts w:ascii="Times New Roman" w:hAnsi="Times New Roman" w:cs="Times New Roman"/>
          <w:sz w:val="24"/>
          <w:szCs w:val="24"/>
          <w:lang w:val="en-US"/>
        </w:rPr>
        <w:t>, 2009</w:t>
      </w:r>
    </w:p>
    <w:p w:rsidR="00594AD0" w:rsidRPr="0059553D" w:rsidRDefault="00594AD0" w:rsidP="0059553D">
      <w:pPr>
        <w:pStyle w:val="a4"/>
        <w:spacing w:line="360" w:lineRule="auto"/>
        <w:jc w:val="both"/>
        <w:rPr>
          <w:rFonts w:ascii="Times New Roman" w:hAnsi="Times New Roman" w:cs="Times New Roman"/>
          <w:i/>
          <w:sz w:val="24"/>
          <w:szCs w:val="24"/>
          <w:lang w:val="en-US"/>
        </w:rPr>
      </w:pPr>
      <w:r w:rsidRPr="0059553D">
        <w:rPr>
          <w:rFonts w:ascii="Times New Roman" w:hAnsi="Times New Roman" w:cs="Times New Roman"/>
          <w:i/>
          <w:sz w:val="24"/>
          <w:szCs w:val="24"/>
          <w:lang w:val="en-US"/>
        </w:rPr>
        <w:t xml:space="preserve">Heimann J. </w:t>
      </w:r>
      <w:r w:rsidRPr="0059553D">
        <w:rPr>
          <w:rFonts w:ascii="Times New Roman" w:hAnsi="Times New Roman" w:cs="Times New Roman"/>
          <w:sz w:val="24"/>
          <w:szCs w:val="24"/>
          <w:lang w:val="en-US"/>
        </w:rPr>
        <w:t>20th century fashion: 100 year</w:t>
      </w:r>
      <w:r w:rsidR="0059553D" w:rsidRPr="0059553D">
        <w:rPr>
          <w:rFonts w:ascii="Times New Roman" w:hAnsi="Times New Roman" w:cs="Times New Roman"/>
          <w:sz w:val="24"/>
          <w:szCs w:val="24"/>
          <w:lang w:val="en-US"/>
        </w:rPr>
        <w:t>s of apparel ads. Honkong, 2009</w:t>
      </w:r>
    </w:p>
    <w:p w:rsidR="00594AD0" w:rsidRPr="004034DF" w:rsidRDefault="00594AD0" w:rsidP="0059553D">
      <w:pPr>
        <w:pStyle w:val="a4"/>
        <w:spacing w:line="360" w:lineRule="auto"/>
        <w:jc w:val="both"/>
        <w:rPr>
          <w:rFonts w:ascii="Times New Roman" w:hAnsi="Times New Roman" w:cs="Times New Roman"/>
          <w:i/>
          <w:sz w:val="24"/>
          <w:szCs w:val="24"/>
          <w:lang w:val="en-US"/>
        </w:rPr>
      </w:pPr>
      <w:r w:rsidRPr="0059553D">
        <w:rPr>
          <w:rFonts w:ascii="Times New Roman" w:hAnsi="Times New Roman" w:cs="Times New Roman"/>
          <w:i/>
          <w:sz w:val="24"/>
          <w:szCs w:val="24"/>
          <w:lang w:val="en-US"/>
        </w:rPr>
        <w:t xml:space="preserve">Hill D. </w:t>
      </w:r>
      <w:r w:rsidRPr="0059553D">
        <w:rPr>
          <w:rFonts w:ascii="Times New Roman" w:hAnsi="Times New Roman" w:cs="Times New Roman"/>
          <w:sz w:val="24"/>
          <w:szCs w:val="24"/>
          <w:lang w:val="en-US"/>
        </w:rPr>
        <w:t xml:space="preserve">Advertising to the American Woman. </w:t>
      </w:r>
      <w:r w:rsidRPr="004034DF">
        <w:rPr>
          <w:rFonts w:ascii="Times New Roman" w:hAnsi="Times New Roman" w:cs="Times New Roman"/>
          <w:sz w:val="24"/>
          <w:szCs w:val="24"/>
          <w:lang w:val="en-US"/>
        </w:rPr>
        <w:t xml:space="preserve">1900-1990. </w:t>
      </w:r>
      <w:r w:rsidRPr="0059553D">
        <w:rPr>
          <w:rFonts w:ascii="Times New Roman" w:hAnsi="Times New Roman" w:cs="Times New Roman"/>
          <w:sz w:val="24"/>
          <w:szCs w:val="24"/>
          <w:lang w:val="en-US"/>
        </w:rPr>
        <w:t>Columbus</w:t>
      </w:r>
      <w:r w:rsidRPr="004034DF">
        <w:rPr>
          <w:rFonts w:ascii="Times New Roman" w:hAnsi="Times New Roman" w:cs="Times New Roman"/>
          <w:sz w:val="24"/>
          <w:szCs w:val="24"/>
          <w:lang w:val="en-US"/>
        </w:rPr>
        <w:t>, 2002</w:t>
      </w:r>
    </w:p>
    <w:p w:rsidR="00A03E91" w:rsidRPr="0059553D" w:rsidRDefault="00A03E91" w:rsidP="0059553D">
      <w:pPr>
        <w:pStyle w:val="a4"/>
        <w:spacing w:line="360" w:lineRule="auto"/>
        <w:jc w:val="both"/>
        <w:rPr>
          <w:rFonts w:ascii="Times New Roman" w:hAnsi="Times New Roman" w:cs="Times New Roman"/>
          <w:sz w:val="24"/>
          <w:szCs w:val="24"/>
          <w:lang w:val="en-US"/>
        </w:rPr>
      </w:pPr>
      <w:r w:rsidRPr="0059553D">
        <w:rPr>
          <w:rFonts w:ascii="Times New Roman" w:hAnsi="Times New Roman" w:cs="Times New Roman"/>
          <w:i/>
          <w:sz w:val="24"/>
          <w:szCs w:val="24"/>
          <w:lang w:val="en-US"/>
        </w:rPr>
        <w:t xml:space="preserve">Kirke B. </w:t>
      </w:r>
      <w:r w:rsidRPr="0059553D">
        <w:rPr>
          <w:rFonts w:ascii="Times New Roman" w:hAnsi="Times New Roman" w:cs="Times New Roman"/>
          <w:sz w:val="24"/>
          <w:szCs w:val="24"/>
          <w:lang w:val="en-US"/>
        </w:rPr>
        <w:t>Madelei</w:t>
      </w:r>
      <w:r w:rsidR="0059553D" w:rsidRPr="0059553D">
        <w:rPr>
          <w:rFonts w:ascii="Times New Roman" w:hAnsi="Times New Roman" w:cs="Times New Roman"/>
          <w:sz w:val="24"/>
          <w:szCs w:val="24"/>
          <w:lang w:val="en-US"/>
        </w:rPr>
        <w:t>ne Vionnet. San-Francisco, 1991</w:t>
      </w:r>
    </w:p>
    <w:p w:rsidR="00594AD0" w:rsidRPr="0059553D" w:rsidRDefault="00594AD0" w:rsidP="0059553D">
      <w:pPr>
        <w:pStyle w:val="a4"/>
        <w:spacing w:line="360" w:lineRule="auto"/>
        <w:jc w:val="both"/>
        <w:rPr>
          <w:rFonts w:ascii="Times New Roman" w:hAnsi="Times New Roman" w:cs="Times New Roman"/>
          <w:sz w:val="24"/>
          <w:szCs w:val="24"/>
          <w:lang w:val="en-US"/>
        </w:rPr>
      </w:pPr>
      <w:r w:rsidRPr="0059553D">
        <w:rPr>
          <w:rFonts w:ascii="Times New Roman" w:hAnsi="Times New Roman" w:cs="Times New Roman"/>
          <w:i/>
          <w:sz w:val="24"/>
          <w:szCs w:val="24"/>
          <w:lang w:val="en-US"/>
        </w:rPr>
        <w:t xml:space="preserve">Kobel P. </w:t>
      </w:r>
      <w:r w:rsidRPr="0059553D">
        <w:rPr>
          <w:rFonts w:ascii="Times New Roman" w:hAnsi="Times New Roman" w:cs="Times New Roman"/>
          <w:sz w:val="24"/>
          <w:szCs w:val="24"/>
          <w:lang w:val="en-US"/>
        </w:rPr>
        <w:t>Silent movies: the birth of film and the triumph o</w:t>
      </w:r>
      <w:r w:rsidR="00AA1650">
        <w:rPr>
          <w:rFonts w:ascii="Times New Roman" w:hAnsi="Times New Roman" w:cs="Times New Roman"/>
          <w:sz w:val="24"/>
          <w:szCs w:val="24"/>
          <w:lang w:val="en-US"/>
        </w:rPr>
        <w:t xml:space="preserve">f movie culture. Ney </w:t>
      </w:r>
      <w:r w:rsidR="0059553D" w:rsidRPr="0059553D">
        <w:rPr>
          <w:rFonts w:ascii="Times New Roman" w:hAnsi="Times New Roman" w:cs="Times New Roman"/>
          <w:sz w:val="24"/>
          <w:szCs w:val="24"/>
          <w:lang w:val="en-US"/>
        </w:rPr>
        <w:t>York, 2007</w:t>
      </w:r>
    </w:p>
    <w:p w:rsidR="00A03E91" w:rsidRPr="0059553D" w:rsidRDefault="00A03E91" w:rsidP="0059553D">
      <w:pPr>
        <w:pStyle w:val="a4"/>
        <w:spacing w:line="360" w:lineRule="auto"/>
        <w:jc w:val="both"/>
        <w:rPr>
          <w:rFonts w:ascii="Times New Roman" w:hAnsi="Times New Roman" w:cs="Times New Roman"/>
          <w:i/>
          <w:sz w:val="24"/>
          <w:szCs w:val="24"/>
          <w:lang w:val="en-US"/>
        </w:rPr>
      </w:pPr>
      <w:r w:rsidRPr="0059553D">
        <w:rPr>
          <w:rFonts w:ascii="Times New Roman" w:hAnsi="Times New Roman" w:cs="Times New Roman"/>
          <w:i/>
          <w:sz w:val="24"/>
          <w:szCs w:val="24"/>
          <w:lang w:val="en-US"/>
        </w:rPr>
        <w:t xml:space="preserve">Koda H., </w:t>
      </w:r>
      <w:r w:rsidRPr="0059553D">
        <w:rPr>
          <w:rFonts w:ascii="Times New Roman" w:hAnsi="Times New Roman" w:cs="Times New Roman"/>
          <w:sz w:val="24"/>
          <w:szCs w:val="24"/>
          <w:lang w:val="en-US"/>
        </w:rPr>
        <w:t>Bolton A. Chanel</w:t>
      </w:r>
      <w:r w:rsidR="0059553D" w:rsidRPr="0059553D">
        <w:rPr>
          <w:rFonts w:ascii="Times New Roman" w:hAnsi="Times New Roman" w:cs="Times New Roman"/>
          <w:sz w:val="24"/>
          <w:szCs w:val="24"/>
          <w:lang w:val="en-US"/>
        </w:rPr>
        <w:t>. N-Y, 2005</w:t>
      </w:r>
    </w:p>
    <w:p w:rsidR="00594AD0" w:rsidRPr="0059553D" w:rsidRDefault="00594AD0" w:rsidP="0059553D">
      <w:pPr>
        <w:pStyle w:val="a4"/>
        <w:spacing w:line="360" w:lineRule="auto"/>
        <w:jc w:val="both"/>
        <w:rPr>
          <w:rFonts w:ascii="Times New Roman" w:hAnsi="Times New Roman" w:cs="Times New Roman"/>
          <w:i/>
          <w:sz w:val="24"/>
          <w:szCs w:val="24"/>
          <w:lang w:val="en-US"/>
        </w:rPr>
      </w:pPr>
      <w:r w:rsidRPr="0059553D">
        <w:rPr>
          <w:rFonts w:ascii="Times New Roman" w:hAnsi="Times New Roman" w:cs="Times New Roman"/>
          <w:i/>
          <w:sz w:val="24"/>
          <w:szCs w:val="24"/>
          <w:lang w:val="en-US"/>
        </w:rPr>
        <w:t xml:space="preserve">Langley S. </w:t>
      </w:r>
      <w:r w:rsidRPr="0059553D">
        <w:rPr>
          <w:rFonts w:ascii="Times New Roman" w:hAnsi="Times New Roman" w:cs="Times New Roman"/>
          <w:sz w:val="24"/>
          <w:szCs w:val="24"/>
          <w:lang w:val="en-US"/>
        </w:rPr>
        <w:t>Roaring ‘20s fashions: Deco. Atglen, 2006</w:t>
      </w:r>
    </w:p>
    <w:p w:rsidR="00A03E91" w:rsidRPr="0059553D" w:rsidRDefault="00A03E91" w:rsidP="0059553D">
      <w:pPr>
        <w:pStyle w:val="a4"/>
        <w:spacing w:line="360" w:lineRule="auto"/>
        <w:jc w:val="both"/>
        <w:rPr>
          <w:rFonts w:ascii="Times New Roman" w:hAnsi="Times New Roman" w:cs="Times New Roman"/>
          <w:i/>
          <w:sz w:val="24"/>
          <w:szCs w:val="24"/>
          <w:lang w:val="en-US"/>
        </w:rPr>
      </w:pPr>
      <w:r w:rsidRPr="0059553D">
        <w:rPr>
          <w:rFonts w:ascii="Times New Roman" w:hAnsi="Times New Roman" w:cs="Times New Roman"/>
          <w:i/>
          <w:sz w:val="24"/>
          <w:szCs w:val="24"/>
          <w:lang w:val="en-US"/>
        </w:rPr>
        <w:t xml:space="preserve">Moffet M. </w:t>
      </w:r>
      <w:r w:rsidRPr="0059553D">
        <w:rPr>
          <w:rFonts w:ascii="Times New Roman" w:hAnsi="Times New Roman" w:cs="Times New Roman"/>
          <w:sz w:val="24"/>
          <w:szCs w:val="24"/>
          <w:lang w:val="en-US"/>
        </w:rPr>
        <w:t>A world history of architecture. London, 2003</w:t>
      </w:r>
    </w:p>
    <w:p w:rsidR="00594AD0" w:rsidRDefault="00594AD0" w:rsidP="0059553D">
      <w:pPr>
        <w:pStyle w:val="a4"/>
        <w:spacing w:line="360" w:lineRule="auto"/>
        <w:jc w:val="both"/>
        <w:rPr>
          <w:rFonts w:ascii="Times New Roman" w:hAnsi="Times New Roman" w:cs="Times New Roman"/>
          <w:sz w:val="24"/>
          <w:szCs w:val="24"/>
          <w:lang w:val="en-US"/>
        </w:rPr>
      </w:pPr>
      <w:r w:rsidRPr="0059553D">
        <w:rPr>
          <w:rFonts w:ascii="Times New Roman" w:hAnsi="Times New Roman" w:cs="Times New Roman"/>
          <w:i/>
          <w:sz w:val="24"/>
          <w:szCs w:val="24"/>
          <w:lang w:val="en-US"/>
        </w:rPr>
        <w:t xml:space="preserve">Nadoolman L. </w:t>
      </w:r>
      <w:r w:rsidRPr="0059553D">
        <w:rPr>
          <w:rFonts w:ascii="Times New Roman" w:hAnsi="Times New Roman" w:cs="Times New Roman"/>
          <w:sz w:val="24"/>
          <w:szCs w:val="24"/>
          <w:lang w:val="en-US"/>
        </w:rPr>
        <w:t>Dressed: a century of Holl</w:t>
      </w:r>
      <w:r w:rsidR="0059553D" w:rsidRPr="0059553D">
        <w:rPr>
          <w:rFonts w:ascii="Times New Roman" w:hAnsi="Times New Roman" w:cs="Times New Roman"/>
          <w:sz w:val="24"/>
          <w:szCs w:val="24"/>
          <w:lang w:val="en-US"/>
        </w:rPr>
        <w:t xml:space="preserve">ywood costume design. </w:t>
      </w:r>
      <w:r w:rsidR="00AA1650" w:rsidRPr="0059553D">
        <w:rPr>
          <w:rFonts w:ascii="Times New Roman" w:hAnsi="Times New Roman" w:cs="Times New Roman"/>
          <w:sz w:val="24"/>
          <w:szCs w:val="24"/>
          <w:lang w:val="en-US"/>
        </w:rPr>
        <w:t>N</w:t>
      </w:r>
      <w:r w:rsidR="00AA1650">
        <w:rPr>
          <w:rFonts w:ascii="Times New Roman" w:hAnsi="Times New Roman" w:cs="Times New Roman"/>
          <w:sz w:val="24"/>
          <w:szCs w:val="24"/>
          <w:lang w:val="en-US"/>
        </w:rPr>
        <w:t>ew</w:t>
      </w:r>
      <w:r w:rsidR="00AA1650" w:rsidRPr="0059553D">
        <w:rPr>
          <w:rFonts w:ascii="Times New Roman" w:hAnsi="Times New Roman" w:cs="Times New Roman"/>
          <w:sz w:val="24"/>
          <w:szCs w:val="24"/>
          <w:lang w:val="en-US"/>
        </w:rPr>
        <w:t xml:space="preserve"> York</w:t>
      </w:r>
      <w:r w:rsidR="0059553D" w:rsidRPr="0059553D">
        <w:rPr>
          <w:rFonts w:ascii="Times New Roman" w:hAnsi="Times New Roman" w:cs="Times New Roman"/>
          <w:sz w:val="24"/>
          <w:szCs w:val="24"/>
          <w:lang w:val="en-US"/>
        </w:rPr>
        <w:t>, 2007</w:t>
      </w:r>
    </w:p>
    <w:p w:rsidR="002D1749" w:rsidRPr="002D1749" w:rsidRDefault="002D1749" w:rsidP="0059553D">
      <w:pPr>
        <w:pStyle w:val="a4"/>
        <w:spacing w:line="360" w:lineRule="auto"/>
        <w:jc w:val="both"/>
        <w:rPr>
          <w:rFonts w:ascii="Times New Roman" w:hAnsi="Times New Roman" w:cs="Times New Roman"/>
          <w:sz w:val="24"/>
          <w:szCs w:val="24"/>
          <w:lang w:val="en-US"/>
        </w:rPr>
      </w:pPr>
      <w:r w:rsidRPr="0059553D">
        <w:rPr>
          <w:rFonts w:ascii="Times New Roman" w:hAnsi="Times New Roman" w:cs="Times New Roman"/>
          <w:sz w:val="24"/>
          <w:szCs w:val="24"/>
          <w:lang w:val="en-US"/>
        </w:rPr>
        <w:t>UdaleJ</w:t>
      </w:r>
      <w:r w:rsidRPr="00926CEC">
        <w:rPr>
          <w:rFonts w:ascii="Times New Roman" w:hAnsi="Times New Roman" w:cs="Times New Roman"/>
          <w:sz w:val="24"/>
          <w:szCs w:val="24"/>
          <w:lang w:val="en-US"/>
        </w:rPr>
        <w:t xml:space="preserve">. </w:t>
      </w:r>
      <w:r w:rsidRPr="0059553D">
        <w:rPr>
          <w:rFonts w:ascii="Times New Roman" w:hAnsi="Times New Roman" w:cs="Times New Roman"/>
          <w:sz w:val="24"/>
          <w:szCs w:val="24"/>
          <w:lang w:val="en-US"/>
        </w:rPr>
        <w:t>Textilesandfashion</w:t>
      </w:r>
      <w:r w:rsidRPr="00926CEC">
        <w:rPr>
          <w:rFonts w:ascii="Times New Roman" w:hAnsi="Times New Roman" w:cs="Times New Roman"/>
          <w:sz w:val="24"/>
          <w:szCs w:val="24"/>
          <w:lang w:val="en-US"/>
        </w:rPr>
        <w:t xml:space="preserve">. </w:t>
      </w:r>
      <w:r w:rsidRPr="0059553D">
        <w:rPr>
          <w:rFonts w:ascii="Times New Roman" w:hAnsi="Times New Roman" w:cs="Times New Roman"/>
          <w:sz w:val="24"/>
          <w:szCs w:val="24"/>
          <w:lang w:val="en-US"/>
        </w:rPr>
        <w:t>London</w:t>
      </w:r>
      <w:r w:rsidRPr="00926CEC">
        <w:rPr>
          <w:rFonts w:ascii="Times New Roman" w:hAnsi="Times New Roman" w:cs="Times New Roman"/>
          <w:sz w:val="24"/>
          <w:szCs w:val="24"/>
          <w:lang w:val="en-US"/>
        </w:rPr>
        <w:t>, 2008</w:t>
      </w:r>
    </w:p>
    <w:p w:rsidR="00594AD0" w:rsidRPr="00926CEC" w:rsidRDefault="00594AD0" w:rsidP="0059553D">
      <w:pPr>
        <w:pStyle w:val="a4"/>
        <w:spacing w:line="360" w:lineRule="auto"/>
        <w:jc w:val="both"/>
        <w:rPr>
          <w:rFonts w:ascii="Times New Roman" w:hAnsi="Times New Roman" w:cs="Times New Roman"/>
          <w:i/>
          <w:sz w:val="24"/>
          <w:szCs w:val="24"/>
        </w:rPr>
      </w:pPr>
      <w:r w:rsidRPr="0059553D">
        <w:rPr>
          <w:rFonts w:ascii="Times New Roman" w:hAnsi="Times New Roman" w:cs="Times New Roman"/>
          <w:i/>
          <w:sz w:val="24"/>
          <w:szCs w:val="24"/>
          <w:lang w:val="en-US"/>
        </w:rPr>
        <w:t xml:space="preserve">Yapp N. </w:t>
      </w:r>
      <w:r w:rsidRPr="0059553D">
        <w:rPr>
          <w:rFonts w:ascii="Times New Roman" w:hAnsi="Times New Roman" w:cs="Times New Roman"/>
          <w:sz w:val="24"/>
          <w:szCs w:val="24"/>
          <w:lang w:val="en-US"/>
        </w:rPr>
        <w:t>Decades of the 20</w:t>
      </w:r>
      <w:r w:rsidRPr="0059553D">
        <w:rPr>
          <w:rFonts w:ascii="Times New Roman" w:hAnsi="Times New Roman" w:cs="Times New Roman"/>
          <w:sz w:val="24"/>
          <w:szCs w:val="24"/>
          <w:vertAlign w:val="superscript"/>
          <w:lang w:val="en-US"/>
        </w:rPr>
        <w:t>th</w:t>
      </w:r>
      <w:r w:rsidRPr="0059553D">
        <w:rPr>
          <w:rFonts w:ascii="Times New Roman" w:hAnsi="Times New Roman" w:cs="Times New Roman"/>
          <w:sz w:val="24"/>
          <w:szCs w:val="24"/>
          <w:lang w:val="en-US"/>
        </w:rPr>
        <w:t xml:space="preserve"> Century. Gettyimages</w:t>
      </w:r>
      <w:r w:rsidRPr="00926CEC">
        <w:rPr>
          <w:rFonts w:ascii="Times New Roman" w:hAnsi="Times New Roman" w:cs="Times New Roman"/>
          <w:sz w:val="24"/>
          <w:szCs w:val="24"/>
        </w:rPr>
        <w:t xml:space="preserve">. </w:t>
      </w:r>
      <w:r w:rsidR="00AA1650" w:rsidRPr="0059553D">
        <w:rPr>
          <w:rFonts w:ascii="Times New Roman" w:hAnsi="Times New Roman" w:cs="Times New Roman"/>
          <w:sz w:val="24"/>
          <w:szCs w:val="24"/>
          <w:lang w:val="en-US"/>
        </w:rPr>
        <w:t>New</w:t>
      </w:r>
      <w:r w:rsidR="00AA1650" w:rsidRPr="00926CEC">
        <w:rPr>
          <w:rFonts w:ascii="Times New Roman" w:hAnsi="Times New Roman" w:cs="Times New Roman"/>
          <w:sz w:val="24"/>
          <w:szCs w:val="24"/>
        </w:rPr>
        <w:t>York</w:t>
      </w:r>
      <w:r w:rsidRPr="00926CEC">
        <w:rPr>
          <w:rFonts w:ascii="Times New Roman" w:hAnsi="Times New Roman" w:cs="Times New Roman"/>
          <w:sz w:val="24"/>
          <w:szCs w:val="24"/>
        </w:rPr>
        <w:t>, 2007</w:t>
      </w:r>
    </w:p>
    <w:p w:rsidR="00691161" w:rsidRPr="00926CEC" w:rsidRDefault="00691161" w:rsidP="0059553D">
      <w:pPr>
        <w:pStyle w:val="a4"/>
        <w:spacing w:line="360" w:lineRule="auto"/>
        <w:jc w:val="both"/>
        <w:rPr>
          <w:rFonts w:ascii="Times New Roman" w:hAnsi="Times New Roman" w:cs="Times New Roman"/>
          <w:sz w:val="24"/>
          <w:szCs w:val="24"/>
        </w:rPr>
      </w:pPr>
    </w:p>
    <w:p w:rsidR="00691161" w:rsidRPr="0059553D" w:rsidRDefault="00691161" w:rsidP="0059553D">
      <w:pPr>
        <w:spacing w:line="360" w:lineRule="auto"/>
        <w:jc w:val="both"/>
        <w:rPr>
          <w:rFonts w:ascii="Times New Roman" w:hAnsi="Times New Roman" w:cs="Times New Roman"/>
          <w:b/>
          <w:i/>
          <w:sz w:val="24"/>
          <w:szCs w:val="24"/>
        </w:rPr>
      </w:pPr>
      <w:r w:rsidRPr="0059553D">
        <w:rPr>
          <w:rFonts w:ascii="Times New Roman" w:hAnsi="Times New Roman" w:cs="Times New Roman"/>
          <w:b/>
          <w:i/>
          <w:sz w:val="24"/>
          <w:szCs w:val="24"/>
        </w:rPr>
        <w:t>Статьи из журналов и сборников:</w:t>
      </w:r>
    </w:p>
    <w:p w:rsidR="00691161" w:rsidRDefault="00691161" w:rsidP="00691161">
      <w:pPr>
        <w:spacing w:line="360" w:lineRule="auto"/>
        <w:jc w:val="both"/>
        <w:rPr>
          <w:rFonts w:ascii="Times New Roman" w:hAnsi="Times New Roman" w:cs="Times New Roman"/>
          <w:sz w:val="24"/>
          <w:szCs w:val="24"/>
        </w:rPr>
      </w:pPr>
      <w:r w:rsidRPr="0059553D">
        <w:rPr>
          <w:rFonts w:ascii="Times New Roman" w:hAnsi="Times New Roman" w:cs="Times New Roman"/>
          <w:i/>
          <w:sz w:val="24"/>
          <w:szCs w:val="24"/>
        </w:rPr>
        <w:t>Аксенов Г. П., Чепурова О. Б.</w:t>
      </w:r>
      <w:r w:rsidRPr="00C60A15">
        <w:rPr>
          <w:rFonts w:ascii="Times New Roman" w:hAnsi="Times New Roman" w:cs="Times New Roman"/>
          <w:sz w:val="24"/>
          <w:szCs w:val="24"/>
        </w:rPr>
        <w:t xml:space="preserve"> Теоритические определения понятий «образ» и «художественный образ» в дизайне как ценностные ориентиры в проектной деятельности дизайнера.//Вестник оренбургского</w:t>
      </w:r>
      <w:r w:rsidR="00AA1650">
        <w:rPr>
          <w:rFonts w:ascii="Times New Roman" w:hAnsi="Times New Roman" w:cs="Times New Roman"/>
          <w:sz w:val="24"/>
          <w:szCs w:val="24"/>
        </w:rPr>
        <w:t xml:space="preserve">государственного университета. </w:t>
      </w:r>
      <w:r w:rsidR="0059553D">
        <w:rPr>
          <w:rFonts w:ascii="Times New Roman" w:hAnsi="Times New Roman" w:cs="Times New Roman"/>
          <w:sz w:val="24"/>
          <w:szCs w:val="24"/>
        </w:rPr>
        <w:t xml:space="preserve">Оренбург, </w:t>
      </w:r>
      <w:r w:rsidR="002979FA">
        <w:rPr>
          <w:rFonts w:ascii="Times New Roman" w:hAnsi="Times New Roman" w:cs="Times New Roman"/>
          <w:sz w:val="24"/>
          <w:szCs w:val="24"/>
        </w:rPr>
        <w:t>2005</w:t>
      </w:r>
    </w:p>
    <w:p w:rsidR="0059553D" w:rsidRDefault="0059553D" w:rsidP="0059553D">
      <w:pPr>
        <w:spacing w:line="360" w:lineRule="auto"/>
        <w:rPr>
          <w:rFonts w:ascii="Times New Roman" w:hAnsi="Times New Roman" w:cs="Times New Roman"/>
          <w:sz w:val="24"/>
          <w:szCs w:val="24"/>
        </w:rPr>
      </w:pPr>
      <w:r w:rsidRPr="0059553D">
        <w:rPr>
          <w:rFonts w:ascii="Times New Roman" w:hAnsi="Times New Roman" w:cs="Times New Roman"/>
          <w:i/>
          <w:sz w:val="24"/>
          <w:szCs w:val="24"/>
        </w:rPr>
        <w:t>Арнольд Р.</w:t>
      </w:r>
      <w:r w:rsidRPr="0059553D">
        <w:rPr>
          <w:rFonts w:ascii="Times New Roman" w:hAnsi="Times New Roman" w:cs="Times New Roman"/>
          <w:sz w:val="24"/>
          <w:szCs w:val="24"/>
        </w:rPr>
        <w:t xml:space="preserve"> Выглядеть по-американски: модные фотографии Луизы Даль-Вульф 1930-1940-х годов// Теория моды. Весна</w:t>
      </w:r>
      <w:r w:rsidR="00AA1650">
        <w:rPr>
          <w:rFonts w:ascii="Times New Roman" w:hAnsi="Times New Roman" w:cs="Times New Roman"/>
          <w:sz w:val="24"/>
          <w:szCs w:val="24"/>
        </w:rPr>
        <w:t xml:space="preserve"> 2015. </w:t>
      </w:r>
      <w:r w:rsidRPr="0059553D">
        <w:rPr>
          <w:rFonts w:ascii="Times New Roman" w:hAnsi="Times New Roman" w:cs="Times New Roman"/>
          <w:sz w:val="24"/>
          <w:szCs w:val="24"/>
        </w:rPr>
        <w:t>М</w:t>
      </w:r>
      <w:r w:rsidR="002979FA">
        <w:rPr>
          <w:rFonts w:ascii="Times New Roman" w:hAnsi="Times New Roman" w:cs="Times New Roman"/>
          <w:sz w:val="24"/>
          <w:szCs w:val="24"/>
        </w:rPr>
        <w:t>осква, 2015</w:t>
      </w:r>
    </w:p>
    <w:p w:rsidR="00691161" w:rsidRPr="00926CEC" w:rsidRDefault="00691161" w:rsidP="00691161">
      <w:pPr>
        <w:spacing w:line="360" w:lineRule="auto"/>
        <w:jc w:val="both"/>
        <w:rPr>
          <w:rFonts w:ascii="Times New Roman" w:hAnsi="Times New Roman" w:cs="Times New Roman"/>
          <w:sz w:val="24"/>
          <w:szCs w:val="24"/>
          <w:lang w:val="en-US"/>
        </w:rPr>
      </w:pPr>
      <w:r w:rsidRPr="002979FA">
        <w:rPr>
          <w:rFonts w:ascii="Times New Roman" w:hAnsi="Times New Roman" w:cs="Times New Roman"/>
          <w:i/>
          <w:sz w:val="24"/>
          <w:szCs w:val="24"/>
        </w:rPr>
        <w:t>Пейн Л.</w:t>
      </w:r>
      <w:r w:rsidR="002979FA">
        <w:rPr>
          <w:rFonts w:ascii="Times New Roman" w:hAnsi="Times New Roman" w:cs="Times New Roman"/>
          <w:sz w:val="24"/>
          <w:szCs w:val="24"/>
        </w:rPr>
        <w:t xml:space="preserve"> «</w:t>
      </w:r>
      <w:r w:rsidRPr="002979FA">
        <w:rPr>
          <w:rFonts w:ascii="Times New Roman" w:hAnsi="Times New Roman" w:cs="Times New Roman"/>
          <w:sz w:val="24"/>
          <w:szCs w:val="24"/>
        </w:rPr>
        <w:t xml:space="preserve">Не брюки делают из человека пастора»: мода и гендерные стереотипы в контексте доктрин американского ривайвелизма конца </w:t>
      </w:r>
      <w:r w:rsidRPr="002979FA">
        <w:rPr>
          <w:rFonts w:ascii="Times New Roman" w:hAnsi="Times New Roman" w:cs="Times New Roman"/>
          <w:sz w:val="24"/>
          <w:szCs w:val="24"/>
          <w:lang w:val="en-US"/>
        </w:rPr>
        <w:t>XIX</w:t>
      </w:r>
      <w:r w:rsidRPr="002979FA">
        <w:rPr>
          <w:rFonts w:ascii="Times New Roman" w:hAnsi="Times New Roman" w:cs="Times New Roman"/>
          <w:sz w:val="24"/>
          <w:szCs w:val="24"/>
        </w:rPr>
        <w:t xml:space="preserve"> – начала </w:t>
      </w:r>
      <w:r w:rsidRPr="002979FA">
        <w:rPr>
          <w:rFonts w:ascii="Times New Roman" w:hAnsi="Times New Roman" w:cs="Times New Roman"/>
          <w:sz w:val="24"/>
          <w:szCs w:val="24"/>
          <w:lang w:val="en-US"/>
        </w:rPr>
        <w:t>XX</w:t>
      </w:r>
      <w:r w:rsidRPr="002979FA">
        <w:rPr>
          <w:rFonts w:ascii="Times New Roman" w:hAnsi="Times New Roman" w:cs="Times New Roman"/>
          <w:sz w:val="24"/>
          <w:szCs w:val="24"/>
        </w:rPr>
        <w:t xml:space="preserve"> века// Теория мо</w:t>
      </w:r>
      <w:r w:rsidR="002979FA">
        <w:rPr>
          <w:rFonts w:ascii="Times New Roman" w:hAnsi="Times New Roman" w:cs="Times New Roman"/>
          <w:sz w:val="24"/>
          <w:szCs w:val="24"/>
        </w:rPr>
        <w:t>ды 39. Весна</w:t>
      </w:r>
      <w:r w:rsidR="00AA1650">
        <w:rPr>
          <w:rFonts w:ascii="Times New Roman" w:hAnsi="Times New Roman" w:cs="Times New Roman"/>
          <w:sz w:val="24"/>
          <w:szCs w:val="24"/>
          <w:lang w:val="en-US"/>
        </w:rPr>
        <w:t xml:space="preserve"> 2016. </w:t>
      </w:r>
      <w:r w:rsidR="002979FA">
        <w:rPr>
          <w:rFonts w:ascii="Times New Roman" w:hAnsi="Times New Roman" w:cs="Times New Roman"/>
          <w:sz w:val="24"/>
          <w:szCs w:val="24"/>
        </w:rPr>
        <w:t>Москва</w:t>
      </w:r>
      <w:r w:rsidR="002979FA" w:rsidRPr="00926CEC">
        <w:rPr>
          <w:rFonts w:ascii="Times New Roman" w:hAnsi="Times New Roman" w:cs="Times New Roman"/>
          <w:sz w:val="24"/>
          <w:szCs w:val="24"/>
          <w:lang w:val="en-US"/>
        </w:rPr>
        <w:t>, 2016</w:t>
      </w:r>
    </w:p>
    <w:p w:rsidR="00691161" w:rsidRPr="000C4B01" w:rsidRDefault="00691161" w:rsidP="00691161">
      <w:pPr>
        <w:spacing w:line="360" w:lineRule="auto"/>
        <w:jc w:val="both"/>
        <w:rPr>
          <w:rFonts w:ascii="Times New Roman" w:hAnsi="Times New Roman" w:cs="Times New Roman"/>
          <w:b/>
          <w:i/>
          <w:sz w:val="24"/>
          <w:szCs w:val="24"/>
          <w:lang w:val="en-US"/>
        </w:rPr>
      </w:pPr>
      <w:r w:rsidRPr="002979FA">
        <w:rPr>
          <w:rFonts w:ascii="Times New Roman" w:hAnsi="Times New Roman" w:cs="Times New Roman"/>
          <w:b/>
          <w:i/>
          <w:sz w:val="24"/>
          <w:szCs w:val="24"/>
        </w:rPr>
        <w:t>Иностранныестатьиизжурналовисборников</w:t>
      </w:r>
      <w:r w:rsidRPr="000C4B01">
        <w:rPr>
          <w:rFonts w:ascii="Times New Roman" w:hAnsi="Times New Roman" w:cs="Times New Roman"/>
          <w:b/>
          <w:i/>
          <w:sz w:val="24"/>
          <w:szCs w:val="24"/>
          <w:lang w:val="en-US"/>
        </w:rPr>
        <w:t>:</w:t>
      </w:r>
    </w:p>
    <w:p w:rsidR="002979FA" w:rsidRDefault="00A03E91" w:rsidP="002979FA">
      <w:pPr>
        <w:pStyle w:val="a4"/>
        <w:spacing w:line="360" w:lineRule="auto"/>
        <w:rPr>
          <w:rFonts w:ascii="Times New Roman" w:hAnsi="Times New Roman" w:cs="Times New Roman"/>
          <w:sz w:val="24"/>
          <w:szCs w:val="24"/>
          <w:lang w:val="en-US"/>
        </w:rPr>
      </w:pPr>
      <w:r w:rsidRPr="002979FA">
        <w:rPr>
          <w:rFonts w:ascii="Times New Roman" w:hAnsi="Times New Roman" w:cs="Times New Roman"/>
          <w:i/>
          <w:sz w:val="24"/>
          <w:szCs w:val="24"/>
          <w:lang w:val="en-US"/>
        </w:rPr>
        <w:lastRenderedPageBreak/>
        <w:t>Bill K.</w:t>
      </w:r>
      <w:r w:rsidRPr="002979FA">
        <w:rPr>
          <w:rFonts w:ascii="Times New Roman" w:hAnsi="Times New Roman" w:cs="Times New Roman"/>
          <w:sz w:val="24"/>
          <w:szCs w:val="24"/>
          <w:lang w:val="en-US"/>
        </w:rPr>
        <w:t xml:space="preserve"> Attitudes towards women’s trousers: Britain in the 1930</w:t>
      </w:r>
      <w:r w:rsidR="002979FA">
        <w:rPr>
          <w:rFonts w:ascii="Times New Roman" w:hAnsi="Times New Roman" w:cs="Times New Roman"/>
          <w:sz w:val="24"/>
          <w:szCs w:val="24"/>
          <w:lang w:val="en-US"/>
        </w:rPr>
        <w:t>s//Journal of design history</w:t>
      </w:r>
      <w:r w:rsidR="00AA1650">
        <w:rPr>
          <w:rFonts w:ascii="Times New Roman" w:hAnsi="Times New Roman" w:cs="Times New Roman"/>
          <w:sz w:val="24"/>
          <w:szCs w:val="24"/>
          <w:lang w:val="en-US"/>
        </w:rPr>
        <w:t xml:space="preserve">. </w:t>
      </w:r>
      <w:r w:rsidRPr="002979FA">
        <w:rPr>
          <w:rFonts w:ascii="Times New Roman" w:hAnsi="Times New Roman" w:cs="Times New Roman"/>
          <w:sz w:val="24"/>
          <w:szCs w:val="24"/>
          <w:lang w:val="en-US"/>
        </w:rPr>
        <w:t xml:space="preserve">London 1993. </w:t>
      </w:r>
    </w:p>
    <w:p w:rsidR="00A03E91" w:rsidRPr="002979FA" w:rsidRDefault="00A03E91" w:rsidP="002979FA">
      <w:pPr>
        <w:pStyle w:val="a4"/>
        <w:spacing w:line="360" w:lineRule="auto"/>
        <w:rPr>
          <w:rFonts w:ascii="Times New Roman" w:hAnsi="Times New Roman" w:cs="Times New Roman"/>
          <w:sz w:val="24"/>
          <w:szCs w:val="24"/>
          <w:lang w:val="en-US"/>
        </w:rPr>
      </w:pPr>
      <w:r w:rsidRPr="002979FA">
        <w:rPr>
          <w:rFonts w:ascii="Times New Roman" w:hAnsi="Times New Roman" w:cs="Times New Roman"/>
          <w:i/>
          <w:sz w:val="24"/>
          <w:szCs w:val="24"/>
          <w:lang w:val="en-US"/>
        </w:rPr>
        <w:t>Cullen O.</w:t>
      </w:r>
      <w:r w:rsidRPr="002979FA">
        <w:rPr>
          <w:rFonts w:ascii="Times New Roman" w:hAnsi="Times New Roman" w:cs="Times New Roman"/>
          <w:sz w:val="24"/>
          <w:szCs w:val="24"/>
          <w:lang w:val="en-US"/>
        </w:rPr>
        <w:t xml:space="preserve"> Eighteenth-Century European </w:t>
      </w:r>
      <w:r w:rsidR="002979FA" w:rsidRPr="002979FA">
        <w:rPr>
          <w:rFonts w:ascii="Times New Roman" w:hAnsi="Times New Roman" w:cs="Times New Roman"/>
          <w:sz w:val="24"/>
          <w:szCs w:val="24"/>
          <w:lang w:val="en-US"/>
        </w:rPr>
        <w:t>D</w:t>
      </w:r>
      <w:r w:rsidR="00AA1650">
        <w:rPr>
          <w:rFonts w:ascii="Times New Roman" w:hAnsi="Times New Roman" w:cs="Times New Roman"/>
          <w:sz w:val="24"/>
          <w:szCs w:val="24"/>
          <w:lang w:val="en-US"/>
        </w:rPr>
        <w:t>ress// Timeline of Art History.</w:t>
      </w:r>
      <w:r w:rsidRPr="002979FA">
        <w:rPr>
          <w:rFonts w:ascii="Times New Roman" w:hAnsi="Times New Roman" w:cs="Times New Roman"/>
          <w:sz w:val="24"/>
          <w:szCs w:val="24"/>
          <w:lang w:val="en-US"/>
        </w:rPr>
        <w:t>New York, 2000</w:t>
      </w:r>
    </w:p>
    <w:p w:rsidR="002979FA" w:rsidRDefault="00691161" w:rsidP="002979FA">
      <w:pPr>
        <w:spacing w:line="360" w:lineRule="auto"/>
        <w:jc w:val="both"/>
        <w:rPr>
          <w:rFonts w:ascii="Times New Roman" w:hAnsi="Times New Roman" w:cs="Times New Roman"/>
          <w:sz w:val="24"/>
          <w:szCs w:val="24"/>
          <w:lang w:val="en-US"/>
        </w:rPr>
      </w:pPr>
      <w:r w:rsidRPr="002979FA">
        <w:rPr>
          <w:rFonts w:ascii="Times New Roman" w:hAnsi="Times New Roman" w:cs="Times New Roman"/>
          <w:i/>
          <w:sz w:val="24"/>
          <w:szCs w:val="24"/>
          <w:lang w:val="en-US"/>
        </w:rPr>
        <w:t xml:space="preserve">Dumenil L. </w:t>
      </w:r>
      <w:r w:rsidRPr="002979FA">
        <w:rPr>
          <w:rFonts w:ascii="Times New Roman" w:hAnsi="Times New Roman" w:cs="Times New Roman"/>
          <w:sz w:val="24"/>
          <w:szCs w:val="24"/>
          <w:lang w:val="en-US"/>
        </w:rPr>
        <w:t>The new woman an</w:t>
      </w:r>
      <w:r w:rsidR="003A37AC">
        <w:rPr>
          <w:rFonts w:ascii="Times New Roman" w:hAnsi="Times New Roman" w:cs="Times New Roman"/>
          <w:sz w:val="24"/>
          <w:szCs w:val="24"/>
          <w:lang w:val="en-US"/>
        </w:rPr>
        <w:t>d the Politics of the 1920s//</w:t>
      </w:r>
      <w:r w:rsidRPr="002979FA">
        <w:rPr>
          <w:rFonts w:ascii="Times New Roman" w:hAnsi="Times New Roman" w:cs="Times New Roman"/>
          <w:sz w:val="24"/>
          <w:szCs w:val="24"/>
          <w:lang w:val="en-US"/>
        </w:rPr>
        <w:t xml:space="preserve"> Mag</w:t>
      </w:r>
      <w:r w:rsidR="00AA1650">
        <w:rPr>
          <w:rFonts w:ascii="Times New Roman" w:hAnsi="Times New Roman" w:cs="Times New Roman"/>
          <w:sz w:val="24"/>
          <w:szCs w:val="24"/>
          <w:lang w:val="en-US"/>
        </w:rPr>
        <w:t xml:space="preserve">azine of History. </w:t>
      </w:r>
      <w:r w:rsidR="002979FA" w:rsidRPr="002979FA">
        <w:rPr>
          <w:rFonts w:ascii="Times New Roman" w:hAnsi="Times New Roman" w:cs="Times New Roman"/>
          <w:sz w:val="24"/>
          <w:szCs w:val="24"/>
          <w:lang w:val="en-US"/>
        </w:rPr>
        <w:t>London 2007</w:t>
      </w:r>
    </w:p>
    <w:p w:rsidR="00A03E91" w:rsidRPr="002979FA" w:rsidRDefault="00A03E91" w:rsidP="002979FA">
      <w:pPr>
        <w:spacing w:line="360" w:lineRule="auto"/>
        <w:jc w:val="both"/>
        <w:rPr>
          <w:rFonts w:ascii="Times New Roman" w:hAnsi="Times New Roman" w:cs="Times New Roman"/>
          <w:sz w:val="24"/>
          <w:szCs w:val="24"/>
          <w:lang w:val="en-US"/>
        </w:rPr>
      </w:pPr>
      <w:r w:rsidRPr="002979FA">
        <w:rPr>
          <w:rFonts w:ascii="Times New Roman" w:hAnsi="Times New Roman" w:cs="Times New Roman"/>
          <w:i/>
          <w:sz w:val="24"/>
          <w:szCs w:val="24"/>
          <w:lang w:val="en-US"/>
        </w:rPr>
        <w:t>Louise Roberts M.</w:t>
      </w:r>
      <w:r w:rsidRPr="002979FA">
        <w:rPr>
          <w:rFonts w:ascii="Times New Roman" w:hAnsi="Times New Roman" w:cs="Times New Roman"/>
          <w:sz w:val="24"/>
          <w:szCs w:val="24"/>
          <w:lang w:val="en-US"/>
        </w:rPr>
        <w:t>The Politics of Women's Fashion in 1920s France.//The Am</w:t>
      </w:r>
      <w:r w:rsidR="002979FA">
        <w:rPr>
          <w:rFonts w:ascii="Times New Roman" w:hAnsi="Times New Roman" w:cs="Times New Roman"/>
          <w:sz w:val="24"/>
          <w:szCs w:val="24"/>
          <w:lang w:val="en-US"/>
        </w:rPr>
        <w:t>erican Historical Review</w:t>
      </w:r>
      <w:r w:rsidRPr="002979FA">
        <w:rPr>
          <w:rFonts w:ascii="Times New Roman" w:hAnsi="Times New Roman" w:cs="Times New Roman"/>
          <w:sz w:val="24"/>
          <w:szCs w:val="24"/>
          <w:lang w:val="en-US"/>
        </w:rPr>
        <w:t>//</w:t>
      </w:r>
      <w:r w:rsidR="002979FA" w:rsidRPr="002979FA">
        <w:rPr>
          <w:rFonts w:ascii="Times New Roman" w:hAnsi="Times New Roman" w:cs="Times New Roman"/>
          <w:sz w:val="24"/>
          <w:szCs w:val="24"/>
          <w:lang w:val="en-US"/>
        </w:rPr>
        <w:t xml:space="preserve"> New-York, 2002</w:t>
      </w:r>
    </w:p>
    <w:p w:rsidR="00A03E91" w:rsidRPr="002979FA" w:rsidRDefault="00A03E91" w:rsidP="002979FA">
      <w:pPr>
        <w:pStyle w:val="a4"/>
        <w:spacing w:line="360" w:lineRule="auto"/>
        <w:jc w:val="both"/>
        <w:rPr>
          <w:rFonts w:ascii="Times New Roman" w:hAnsi="Times New Roman" w:cs="Times New Roman"/>
          <w:sz w:val="24"/>
          <w:szCs w:val="24"/>
          <w:lang w:val="en-US"/>
        </w:rPr>
      </w:pPr>
      <w:r w:rsidRPr="002979FA">
        <w:rPr>
          <w:rFonts w:ascii="Times New Roman" w:hAnsi="Times New Roman" w:cs="Times New Roman"/>
          <w:i/>
          <w:sz w:val="24"/>
          <w:szCs w:val="24"/>
          <w:lang w:val="en-US"/>
        </w:rPr>
        <w:t>Mayer Thurman C.</w:t>
      </w:r>
      <w:r w:rsidRPr="002979FA">
        <w:rPr>
          <w:rFonts w:ascii="Times New Roman" w:hAnsi="Times New Roman" w:cs="Times New Roman"/>
          <w:sz w:val="24"/>
          <w:szCs w:val="24"/>
          <w:lang w:val="en-US"/>
        </w:rPr>
        <w:t xml:space="preserve"> The magician of the Venice-Mariano Fortuny: 1871-1949//Bulletin o</w:t>
      </w:r>
      <w:r w:rsidR="002979FA">
        <w:rPr>
          <w:rFonts w:ascii="Times New Roman" w:hAnsi="Times New Roman" w:cs="Times New Roman"/>
          <w:sz w:val="24"/>
          <w:szCs w:val="24"/>
          <w:lang w:val="en-US"/>
        </w:rPr>
        <w:t>f</w:t>
      </w:r>
      <w:r w:rsidR="00750D0F">
        <w:rPr>
          <w:rFonts w:ascii="Times New Roman" w:hAnsi="Times New Roman" w:cs="Times New Roman"/>
          <w:sz w:val="24"/>
          <w:szCs w:val="24"/>
          <w:lang w:val="en-US"/>
        </w:rPr>
        <w:t xml:space="preserve"> the Art Institute of Chicago. </w:t>
      </w:r>
      <w:r w:rsidR="002979FA">
        <w:rPr>
          <w:rFonts w:ascii="Times New Roman" w:hAnsi="Times New Roman" w:cs="Times New Roman"/>
          <w:sz w:val="24"/>
          <w:szCs w:val="24"/>
          <w:lang w:val="en-US"/>
        </w:rPr>
        <w:t>Chicago, 1981</w:t>
      </w:r>
    </w:p>
    <w:p w:rsidR="00691161" w:rsidRPr="000C4B01" w:rsidRDefault="00691161" w:rsidP="002979FA">
      <w:pPr>
        <w:spacing w:line="360" w:lineRule="auto"/>
        <w:jc w:val="both"/>
        <w:rPr>
          <w:rFonts w:ascii="Times New Roman" w:hAnsi="Times New Roman" w:cs="Times New Roman"/>
          <w:sz w:val="24"/>
          <w:szCs w:val="24"/>
        </w:rPr>
      </w:pPr>
      <w:r w:rsidRPr="002979FA">
        <w:rPr>
          <w:rFonts w:ascii="Times New Roman" w:hAnsi="Times New Roman" w:cs="Times New Roman"/>
          <w:i/>
          <w:sz w:val="24"/>
          <w:szCs w:val="24"/>
          <w:lang w:val="en-US"/>
        </w:rPr>
        <w:t xml:space="preserve">Offen K. </w:t>
      </w:r>
      <w:r w:rsidRPr="002979FA">
        <w:rPr>
          <w:rFonts w:ascii="Times New Roman" w:hAnsi="Times New Roman" w:cs="Times New Roman"/>
          <w:sz w:val="24"/>
          <w:szCs w:val="24"/>
          <w:lang w:val="en-US"/>
        </w:rPr>
        <w:t>Women’s Suffrage// International Encyclopedia of the Social &amp; Behavioral Scien</w:t>
      </w:r>
      <w:r w:rsidR="00750D0F">
        <w:rPr>
          <w:rFonts w:ascii="Times New Roman" w:hAnsi="Times New Roman" w:cs="Times New Roman"/>
          <w:sz w:val="24"/>
          <w:szCs w:val="24"/>
          <w:lang w:val="en-US"/>
        </w:rPr>
        <w:t xml:space="preserve">ces. </w:t>
      </w:r>
      <w:r w:rsidR="002979FA">
        <w:rPr>
          <w:rFonts w:ascii="Times New Roman" w:hAnsi="Times New Roman" w:cs="Times New Roman"/>
          <w:sz w:val="24"/>
          <w:szCs w:val="24"/>
          <w:lang w:val="en-US"/>
        </w:rPr>
        <w:t>London</w:t>
      </w:r>
      <w:r w:rsidR="002979FA" w:rsidRPr="000C4B01">
        <w:rPr>
          <w:rFonts w:ascii="Times New Roman" w:hAnsi="Times New Roman" w:cs="Times New Roman"/>
          <w:sz w:val="24"/>
          <w:szCs w:val="24"/>
        </w:rPr>
        <w:t>, 2002</w:t>
      </w:r>
    </w:p>
    <w:p w:rsidR="00691161" w:rsidRPr="000C4B01" w:rsidRDefault="00691161" w:rsidP="00691161">
      <w:pPr>
        <w:pStyle w:val="a4"/>
        <w:rPr>
          <w:rFonts w:ascii="Times New Roman" w:hAnsi="Times New Roman" w:cs="Times New Roman"/>
          <w:i/>
          <w:sz w:val="24"/>
          <w:szCs w:val="24"/>
        </w:rPr>
      </w:pPr>
    </w:p>
    <w:p w:rsidR="002979FA" w:rsidRPr="000C4B01" w:rsidRDefault="00691161" w:rsidP="002979FA">
      <w:pPr>
        <w:spacing w:line="360" w:lineRule="auto"/>
        <w:jc w:val="both"/>
        <w:rPr>
          <w:rFonts w:ascii="Times New Roman" w:hAnsi="Times New Roman" w:cs="Times New Roman"/>
          <w:b/>
          <w:i/>
          <w:sz w:val="24"/>
          <w:szCs w:val="24"/>
        </w:rPr>
      </w:pPr>
      <w:r w:rsidRPr="002979FA">
        <w:rPr>
          <w:rFonts w:ascii="Times New Roman" w:hAnsi="Times New Roman" w:cs="Times New Roman"/>
          <w:b/>
          <w:i/>
          <w:sz w:val="24"/>
          <w:szCs w:val="24"/>
        </w:rPr>
        <w:t>Иностранныеинтернет</w:t>
      </w:r>
      <w:r w:rsidRPr="000C4B01">
        <w:rPr>
          <w:rFonts w:ascii="Times New Roman" w:hAnsi="Times New Roman" w:cs="Times New Roman"/>
          <w:b/>
          <w:i/>
          <w:sz w:val="24"/>
          <w:szCs w:val="24"/>
        </w:rPr>
        <w:t>-</w:t>
      </w:r>
      <w:r w:rsidRPr="002979FA">
        <w:rPr>
          <w:rFonts w:ascii="Times New Roman" w:hAnsi="Times New Roman" w:cs="Times New Roman"/>
          <w:b/>
          <w:i/>
          <w:sz w:val="24"/>
          <w:szCs w:val="24"/>
        </w:rPr>
        <w:t>источники</w:t>
      </w:r>
      <w:r w:rsidRPr="000C4B01">
        <w:rPr>
          <w:rFonts w:ascii="Times New Roman" w:hAnsi="Times New Roman" w:cs="Times New Roman"/>
          <w:b/>
          <w:i/>
          <w:sz w:val="24"/>
          <w:szCs w:val="24"/>
        </w:rPr>
        <w:t>:</w:t>
      </w:r>
    </w:p>
    <w:p w:rsidR="00594AD0" w:rsidRPr="002979FA" w:rsidRDefault="00594AD0" w:rsidP="002979FA">
      <w:pPr>
        <w:spacing w:line="360" w:lineRule="auto"/>
        <w:jc w:val="both"/>
        <w:rPr>
          <w:rFonts w:ascii="Times New Roman" w:hAnsi="Times New Roman" w:cs="Times New Roman"/>
          <w:b/>
          <w:sz w:val="24"/>
          <w:szCs w:val="24"/>
        </w:rPr>
      </w:pPr>
      <w:r w:rsidRPr="002979FA">
        <w:rPr>
          <w:rFonts w:ascii="Times New Roman" w:hAnsi="Times New Roman" w:cs="Times New Roman"/>
          <w:sz w:val="24"/>
          <w:szCs w:val="24"/>
          <w:lang w:val="en-US"/>
        </w:rPr>
        <w:t>Silentcinema</w:t>
      </w:r>
      <w:r w:rsidRPr="000C4B01">
        <w:rPr>
          <w:rFonts w:ascii="Times New Roman" w:hAnsi="Times New Roman" w:cs="Times New Roman"/>
          <w:sz w:val="24"/>
          <w:szCs w:val="24"/>
        </w:rPr>
        <w:t>. [</w:t>
      </w:r>
      <w:r w:rsidRPr="002979FA">
        <w:rPr>
          <w:rFonts w:ascii="Times New Roman" w:hAnsi="Times New Roman" w:cs="Times New Roman"/>
          <w:sz w:val="24"/>
          <w:szCs w:val="24"/>
        </w:rPr>
        <w:t>Электронныйресурс</w:t>
      </w:r>
      <w:r w:rsidRPr="000C4B01">
        <w:rPr>
          <w:rFonts w:ascii="Times New Roman" w:hAnsi="Times New Roman" w:cs="Times New Roman"/>
          <w:sz w:val="24"/>
          <w:szCs w:val="24"/>
        </w:rPr>
        <w:t xml:space="preserve">]. – </w:t>
      </w:r>
      <w:r w:rsidRPr="002979FA">
        <w:rPr>
          <w:rFonts w:ascii="Times New Roman" w:hAnsi="Times New Roman" w:cs="Times New Roman"/>
          <w:sz w:val="24"/>
          <w:szCs w:val="24"/>
        </w:rPr>
        <w:t>Режимдоступа</w:t>
      </w:r>
      <w:r w:rsidRPr="000C4B01">
        <w:rPr>
          <w:rFonts w:ascii="Times New Roman" w:hAnsi="Times New Roman" w:cs="Times New Roman"/>
          <w:sz w:val="24"/>
          <w:szCs w:val="24"/>
        </w:rPr>
        <w:t xml:space="preserve">: </w:t>
      </w:r>
      <w:r w:rsidRPr="002979FA">
        <w:rPr>
          <w:rFonts w:ascii="Times New Roman" w:hAnsi="Times New Roman" w:cs="Times New Roman"/>
          <w:sz w:val="24"/>
          <w:szCs w:val="24"/>
          <w:lang w:val="en-US"/>
        </w:rPr>
        <w:t>http</w:t>
      </w:r>
      <w:r w:rsidRPr="000C4B01">
        <w:rPr>
          <w:rFonts w:ascii="Times New Roman" w:hAnsi="Times New Roman" w:cs="Times New Roman"/>
          <w:sz w:val="24"/>
          <w:szCs w:val="24"/>
        </w:rPr>
        <w:t>://</w:t>
      </w:r>
      <w:r w:rsidRPr="002979FA">
        <w:rPr>
          <w:rFonts w:ascii="Times New Roman" w:hAnsi="Times New Roman" w:cs="Times New Roman"/>
          <w:sz w:val="24"/>
          <w:szCs w:val="24"/>
          <w:lang w:val="en-US"/>
        </w:rPr>
        <w:t>www</w:t>
      </w:r>
      <w:r w:rsidRPr="000C4B01">
        <w:rPr>
          <w:rFonts w:ascii="Times New Roman" w:hAnsi="Times New Roman" w:cs="Times New Roman"/>
          <w:sz w:val="24"/>
          <w:szCs w:val="24"/>
        </w:rPr>
        <w:t>.</w:t>
      </w:r>
      <w:r w:rsidRPr="002979FA">
        <w:rPr>
          <w:rFonts w:ascii="Times New Roman" w:hAnsi="Times New Roman" w:cs="Times New Roman"/>
          <w:sz w:val="24"/>
          <w:szCs w:val="24"/>
          <w:lang w:val="en-US"/>
        </w:rPr>
        <w:t>csse</w:t>
      </w:r>
      <w:r w:rsidRPr="000C4B01">
        <w:rPr>
          <w:rFonts w:ascii="Times New Roman" w:hAnsi="Times New Roman" w:cs="Times New Roman"/>
          <w:sz w:val="24"/>
          <w:szCs w:val="24"/>
        </w:rPr>
        <w:t>.</w:t>
      </w:r>
      <w:r w:rsidRPr="002979FA">
        <w:rPr>
          <w:rFonts w:ascii="Times New Roman" w:hAnsi="Times New Roman" w:cs="Times New Roman"/>
          <w:sz w:val="24"/>
          <w:szCs w:val="24"/>
          <w:lang w:val="en-US"/>
        </w:rPr>
        <w:t>monash</w:t>
      </w:r>
      <w:r w:rsidRPr="002979FA">
        <w:rPr>
          <w:rFonts w:ascii="Times New Roman" w:hAnsi="Times New Roman" w:cs="Times New Roman"/>
          <w:sz w:val="24"/>
          <w:szCs w:val="24"/>
        </w:rPr>
        <w:t>.</w:t>
      </w:r>
      <w:r w:rsidRPr="002979FA">
        <w:rPr>
          <w:rFonts w:ascii="Times New Roman" w:hAnsi="Times New Roman" w:cs="Times New Roman"/>
          <w:sz w:val="24"/>
          <w:szCs w:val="24"/>
          <w:lang w:val="en-US"/>
        </w:rPr>
        <w:t>edu</w:t>
      </w:r>
      <w:r w:rsidRPr="002979FA">
        <w:rPr>
          <w:rFonts w:ascii="Times New Roman" w:hAnsi="Times New Roman" w:cs="Times New Roman"/>
          <w:sz w:val="24"/>
          <w:szCs w:val="24"/>
        </w:rPr>
        <w:t>.</w:t>
      </w:r>
      <w:r w:rsidRPr="002979FA">
        <w:rPr>
          <w:rFonts w:ascii="Times New Roman" w:hAnsi="Times New Roman" w:cs="Times New Roman"/>
          <w:sz w:val="24"/>
          <w:szCs w:val="24"/>
          <w:lang w:val="en-US"/>
        </w:rPr>
        <w:t>au</w:t>
      </w:r>
      <w:r w:rsidRPr="002979FA">
        <w:rPr>
          <w:rFonts w:ascii="Times New Roman" w:hAnsi="Times New Roman" w:cs="Times New Roman"/>
          <w:sz w:val="24"/>
          <w:szCs w:val="24"/>
        </w:rPr>
        <w:t>/~</w:t>
      </w:r>
      <w:r w:rsidRPr="002979FA">
        <w:rPr>
          <w:rFonts w:ascii="Times New Roman" w:hAnsi="Times New Roman" w:cs="Times New Roman"/>
          <w:sz w:val="24"/>
          <w:szCs w:val="24"/>
          <w:lang w:val="en-US"/>
        </w:rPr>
        <w:t>pringle</w:t>
      </w:r>
      <w:r w:rsidRPr="002979FA">
        <w:rPr>
          <w:rFonts w:ascii="Times New Roman" w:hAnsi="Times New Roman" w:cs="Times New Roman"/>
          <w:sz w:val="24"/>
          <w:szCs w:val="24"/>
        </w:rPr>
        <w:t>/</w:t>
      </w:r>
      <w:r w:rsidRPr="002979FA">
        <w:rPr>
          <w:rFonts w:ascii="Times New Roman" w:hAnsi="Times New Roman" w:cs="Times New Roman"/>
          <w:sz w:val="24"/>
          <w:szCs w:val="24"/>
          <w:lang w:val="en-US"/>
        </w:rPr>
        <w:t>silent</w:t>
      </w:r>
    </w:p>
    <w:p w:rsidR="00691161" w:rsidRDefault="00691161"/>
    <w:p w:rsidR="002979FA" w:rsidRDefault="002979FA"/>
    <w:p w:rsidR="002979FA" w:rsidRDefault="002979FA"/>
    <w:p w:rsidR="002979FA" w:rsidRDefault="002979FA"/>
    <w:p w:rsidR="00750D0F" w:rsidRDefault="00750D0F">
      <w:pPr>
        <w:rPr>
          <w:rFonts w:ascii="Times New Roman" w:hAnsi="Times New Roman" w:cs="Times New Roman"/>
          <w:b/>
        </w:rPr>
      </w:pPr>
    </w:p>
    <w:p w:rsidR="002A2832" w:rsidRDefault="002A2832">
      <w:pPr>
        <w:rPr>
          <w:rFonts w:ascii="Times New Roman" w:hAnsi="Times New Roman" w:cs="Times New Roman"/>
          <w:b/>
        </w:rPr>
      </w:pPr>
    </w:p>
    <w:p w:rsidR="002A2832" w:rsidRDefault="002A2832">
      <w:pPr>
        <w:rPr>
          <w:rFonts w:ascii="Times New Roman" w:hAnsi="Times New Roman" w:cs="Times New Roman"/>
          <w:b/>
        </w:rPr>
      </w:pPr>
    </w:p>
    <w:p w:rsidR="002A2832" w:rsidRDefault="002A2832">
      <w:pPr>
        <w:rPr>
          <w:rFonts w:ascii="Times New Roman" w:hAnsi="Times New Roman" w:cs="Times New Roman"/>
          <w:b/>
        </w:rPr>
      </w:pPr>
    </w:p>
    <w:p w:rsidR="002A2832" w:rsidRDefault="002A2832">
      <w:pPr>
        <w:rPr>
          <w:rFonts w:ascii="Times New Roman" w:hAnsi="Times New Roman" w:cs="Times New Roman"/>
          <w:b/>
        </w:rPr>
      </w:pPr>
    </w:p>
    <w:p w:rsidR="002A2832" w:rsidRDefault="002A2832">
      <w:pPr>
        <w:rPr>
          <w:rFonts w:ascii="Times New Roman" w:hAnsi="Times New Roman" w:cs="Times New Roman"/>
          <w:b/>
        </w:rPr>
      </w:pPr>
    </w:p>
    <w:p w:rsidR="002A2832" w:rsidRDefault="002A2832">
      <w:pPr>
        <w:rPr>
          <w:rFonts w:ascii="Times New Roman" w:hAnsi="Times New Roman" w:cs="Times New Roman"/>
          <w:b/>
        </w:rPr>
      </w:pPr>
    </w:p>
    <w:p w:rsidR="002A2832" w:rsidRDefault="002A2832">
      <w:pPr>
        <w:rPr>
          <w:rFonts w:ascii="Times New Roman" w:hAnsi="Times New Roman" w:cs="Times New Roman"/>
          <w:b/>
        </w:rPr>
      </w:pPr>
    </w:p>
    <w:p w:rsidR="002A2832" w:rsidRDefault="002A2832">
      <w:pPr>
        <w:rPr>
          <w:rFonts w:ascii="Times New Roman" w:hAnsi="Times New Roman" w:cs="Times New Roman"/>
          <w:b/>
        </w:rPr>
      </w:pPr>
    </w:p>
    <w:p w:rsidR="002A2832" w:rsidRDefault="002A2832">
      <w:pPr>
        <w:rPr>
          <w:rFonts w:ascii="Times New Roman" w:hAnsi="Times New Roman" w:cs="Times New Roman"/>
          <w:b/>
        </w:rPr>
      </w:pPr>
    </w:p>
    <w:p w:rsidR="002A2832" w:rsidRDefault="002A2832">
      <w:pPr>
        <w:rPr>
          <w:rFonts w:ascii="Times New Roman" w:hAnsi="Times New Roman" w:cs="Times New Roman"/>
          <w:b/>
        </w:rPr>
      </w:pPr>
    </w:p>
    <w:p w:rsidR="002A2832" w:rsidRDefault="002A2832">
      <w:pPr>
        <w:rPr>
          <w:rFonts w:ascii="Times New Roman" w:hAnsi="Times New Roman" w:cs="Times New Roman"/>
          <w:b/>
        </w:rPr>
      </w:pPr>
    </w:p>
    <w:p w:rsidR="002A2832" w:rsidRDefault="002A2832">
      <w:pPr>
        <w:rPr>
          <w:rFonts w:ascii="Times New Roman" w:hAnsi="Times New Roman" w:cs="Times New Roman"/>
          <w:b/>
        </w:rPr>
      </w:pPr>
    </w:p>
    <w:p w:rsidR="002A2832" w:rsidRDefault="002A2832">
      <w:pPr>
        <w:rPr>
          <w:rFonts w:ascii="Times New Roman" w:hAnsi="Times New Roman" w:cs="Times New Roman"/>
          <w:b/>
        </w:rPr>
      </w:pPr>
    </w:p>
    <w:p w:rsidR="002A2832" w:rsidRDefault="002A2832">
      <w:pPr>
        <w:rPr>
          <w:rFonts w:ascii="Times New Roman" w:hAnsi="Times New Roman" w:cs="Times New Roman"/>
          <w:b/>
        </w:rPr>
      </w:pPr>
    </w:p>
    <w:p w:rsidR="002A2832" w:rsidRDefault="002A2832">
      <w:pPr>
        <w:rPr>
          <w:rFonts w:ascii="Times New Roman" w:hAnsi="Times New Roman" w:cs="Times New Roman"/>
          <w:b/>
        </w:rPr>
      </w:pPr>
    </w:p>
    <w:p w:rsidR="002A2832" w:rsidRDefault="002A2832">
      <w:pPr>
        <w:rPr>
          <w:rFonts w:ascii="Times New Roman" w:hAnsi="Times New Roman" w:cs="Times New Roman"/>
          <w:b/>
        </w:rPr>
      </w:pPr>
    </w:p>
    <w:p w:rsidR="002A2832" w:rsidRDefault="002A2832">
      <w:pPr>
        <w:rPr>
          <w:rFonts w:ascii="Times New Roman" w:hAnsi="Times New Roman" w:cs="Times New Roman"/>
          <w:b/>
        </w:rPr>
      </w:pPr>
    </w:p>
    <w:p w:rsidR="002A2832" w:rsidRDefault="002A2832">
      <w:pPr>
        <w:rPr>
          <w:rFonts w:ascii="Times New Roman" w:hAnsi="Times New Roman" w:cs="Times New Roman"/>
          <w:b/>
        </w:rPr>
      </w:pPr>
    </w:p>
    <w:p w:rsidR="002979FA" w:rsidRDefault="002979FA">
      <w:pPr>
        <w:rPr>
          <w:rFonts w:ascii="Times New Roman" w:hAnsi="Times New Roman" w:cs="Times New Roman"/>
          <w:b/>
        </w:rPr>
      </w:pPr>
      <w:r w:rsidRPr="002979FA">
        <w:rPr>
          <w:rFonts w:ascii="Times New Roman" w:hAnsi="Times New Roman" w:cs="Times New Roman"/>
          <w:b/>
        </w:rPr>
        <w:t>Список иллюстраций</w:t>
      </w:r>
    </w:p>
    <w:p w:rsidR="002A2832" w:rsidRDefault="00694534"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Афиша к кинофильму «Кармен»</w:t>
      </w:r>
      <w:r w:rsidR="001C4F95">
        <w:rPr>
          <w:rFonts w:ascii="Times New Roman" w:hAnsi="Times New Roman" w:cs="Times New Roman"/>
          <w:sz w:val="24"/>
          <w:szCs w:val="24"/>
        </w:rPr>
        <w:t>,</w:t>
      </w:r>
      <w:r>
        <w:rPr>
          <w:rFonts w:ascii="Times New Roman" w:hAnsi="Times New Roman" w:cs="Times New Roman"/>
          <w:sz w:val="24"/>
          <w:szCs w:val="24"/>
        </w:rPr>
        <w:t xml:space="preserve"> 1918 г.</w:t>
      </w:r>
    </w:p>
    <w:p w:rsidR="00694534" w:rsidRDefault="00694534"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Афиша к кинофильму «Эльдорадо»</w:t>
      </w:r>
      <w:r w:rsidR="001C4F95">
        <w:rPr>
          <w:rFonts w:ascii="Times New Roman" w:hAnsi="Times New Roman" w:cs="Times New Roman"/>
          <w:sz w:val="24"/>
          <w:szCs w:val="24"/>
        </w:rPr>
        <w:t>,</w:t>
      </w:r>
      <w:r>
        <w:rPr>
          <w:rFonts w:ascii="Times New Roman" w:hAnsi="Times New Roman" w:cs="Times New Roman"/>
          <w:sz w:val="24"/>
          <w:szCs w:val="24"/>
        </w:rPr>
        <w:t xml:space="preserve"> 1921 г.</w:t>
      </w:r>
    </w:p>
    <w:p w:rsidR="00694534" w:rsidRDefault="00694534"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Афиша к кинофильму «Портной из Парижа»</w:t>
      </w:r>
      <w:r w:rsidR="001C4F95">
        <w:rPr>
          <w:rFonts w:ascii="Times New Roman" w:hAnsi="Times New Roman" w:cs="Times New Roman"/>
          <w:sz w:val="24"/>
          <w:szCs w:val="24"/>
        </w:rPr>
        <w:t>,</w:t>
      </w:r>
      <w:r>
        <w:rPr>
          <w:rFonts w:ascii="Times New Roman" w:hAnsi="Times New Roman" w:cs="Times New Roman"/>
          <w:sz w:val="24"/>
          <w:szCs w:val="24"/>
        </w:rPr>
        <w:t xml:space="preserve"> 1929 г.</w:t>
      </w:r>
    </w:p>
    <w:p w:rsidR="00694534" w:rsidRDefault="00694534"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Афиша к кинофильму «Белый ад Пиц – Палю»</w:t>
      </w:r>
      <w:r w:rsidR="001C4F95">
        <w:rPr>
          <w:rFonts w:ascii="Times New Roman" w:hAnsi="Times New Roman" w:cs="Times New Roman"/>
          <w:sz w:val="24"/>
          <w:szCs w:val="24"/>
        </w:rPr>
        <w:t>,</w:t>
      </w:r>
      <w:r>
        <w:rPr>
          <w:rFonts w:ascii="Times New Roman" w:hAnsi="Times New Roman" w:cs="Times New Roman"/>
          <w:sz w:val="24"/>
          <w:szCs w:val="24"/>
        </w:rPr>
        <w:t xml:space="preserve"> 1929 г.</w:t>
      </w:r>
    </w:p>
    <w:p w:rsidR="00694534" w:rsidRDefault="00694534"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Афиша к кинофильму «Это Париж!»</w:t>
      </w:r>
      <w:r w:rsidR="001C4F95">
        <w:rPr>
          <w:rFonts w:ascii="Times New Roman" w:hAnsi="Times New Roman" w:cs="Times New Roman"/>
          <w:sz w:val="24"/>
          <w:szCs w:val="24"/>
        </w:rPr>
        <w:t>,</w:t>
      </w:r>
      <w:r>
        <w:rPr>
          <w:rFonts w:ascii="Times New Roman" w:hAnsi="Times New Roman" w:cs="Times New Roman"/>
          <w:sz w:val="24"/>
          <w:szCs w:val="24"/>
        </w:rPr>
        <w:t xml:space="preserve"> 1929 г. </w:t>
      </w:r>
    </w:p>
    <w:p w:rsidR="00694534" w:rsidRDefault="00694534"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Жорж Лепап. Иллюстрация для журнала </w:t>
      </w:r>
      <w:r>
        <w:rPr>
          <w:rFonts w:ascii="Times New Roman" w:hAnsi="Times New Roman" w:cs="Times New Roman"/>
          <w:sz w:val="24"/>
          <w:szCs w:val="24"/>
          <w:lang w:val="en-US"/>
        </w:rPr>
        <w:t>VogueParis</w:t>
      </w:r>
      <w:r w:rsidR="001C4F95">
        <w:rPr>
          <w:rFonts w:ascii="Times New Roman" w:hAnsi="Times New Roman" w:cs="Times New Roman"/>
          <w:sz w:val="24"/>
          <w:szCs w:val="24"/>
        </w:rPr>
        <w:t>,</w:t>
      </w:r>
      <w:r>
        <w:rPr>
          <w:rFonts w:ascii="Times New Roman" w:hAnsi="Times New Roman" w:cs="Times New Roman"/>
          <w:sz w:val="24"/>
          <w:szCs w:val="24"/>
        </w:rPr>
        <w:t>1923 г.</w:t>
      </w:r>
    </w:p>
    <w:p w:rsidR="00694534" w:rsidRDefault="00694534"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Эдуардо Гарсиа Бенито. Иллюстрация для журнала </w:t>
      </w:r>
      <w:r>
        <w:rPr>
          <w:rFonts w:ascii="Times New Roman" w:hAnsi="Times New Roman" w:cs="Times New Roman"/>
          <w:sz w:val="24"/>
          <w:szCs w:val="24"/>
          <w:lang w:val="en-US"/>
        </w:rPr>
        <w:t>VogueNewYork</w:t>
      </w:r>
      <w:r w:rsidR="001C4F95">
        <w:rPr>
          <w:rFonts w:ascii="Times New Roman" w:hAnsi="Times New Roman" w:cs="Times New Roman"/>
          <w:sz w:val="24"/>
          <w:szCs w:val="24"/>
        </w:rPr>
        <w:t>,</w:t>
      </w:r>
      <w:r>
        <w:rPr>
          <w:rFonts w:ascii="Times New Roman" w:hAnsi="Times New Roman" w:cs="Times New Roman"/>
          <w:sz w:val="24"/>
          <w:szCs w:val="24"/>
        </w:rPr>
        <w:t>1925</w:t>
      </w:r>
      <w:r w:rsidR="00EB384E">
        <w:rPr>
          <w:rFonts w:ascii="Times New Roman" w:hAnsi="Times New Roman" w:cs="Times New Roman"/>
          <w:sz w:val="24"/>
          <w:szCs w:val="24"/>
        </w:rPr>
        <w:t xml:space="preserve"> г.</w:t>
      </w:r>
    </w:p>
    <w:p w:rsidR="00694534" w:rsidRDefault="00694534"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Девушка в пальто и шляпке. США, 1927 г.</w:t>
      </w:r>
    </w:p>
    <w:p w:rsidR="00694534" w:rsidRDefault="001C4F95"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Девушка в пальто и шляпке. Франция, 1927 г.</w:t>
      </w:r>
    </w:p>
    <w:p w:rsidR="001C4F95" w:rsidRPr="008A1C73" w:rsidRDefault="001C4F95" w:rsidP="00EB384E">
      <w:pPr>
        <w:pStyle w:val="ac"/>
        <w:numPr>
          <w:ilvl w:val="0"/>
          <w:numId w:val="4"/>
        </w:numPr>
        <w:spacing w:line="360" w:lineRule="auto"/>
        <w:jc w:val="both"/>
        <w:rPr>
          <w:rFonts w:ascii="Times New Roman" w:hAnsi="Times New Roman" w:cs="Times New Roman"/>
          <w:sz w:val="24"/>
          <w:szCs w:val="24"/>
        </w:rPr>
      </w:pPr>
      <w:r w:rsidRPr="008A1C73">
        <w:rPr>
          <w:rFonts w:ascii="Times New Roman" w:hAnsi="Times New Roman" w:cs="Times New Roman"/>
          <w:sz w:val="24"/>
          <w:szCs w:val="24"/>
        </w:rPr>
        <w:t>Женский</w:t>
      </w:r>
      <w:r>
        <w:rPr>
          <w:rFonts w:ascii="Times New Roman" w:hAnsi="Times New Roman" w:cs="Times New Roman"/>
          <w:sz w:val="24"/>
          <w:szCs w:val="24"/>
        </w:rPr>
        <w:t xml:space="preserve"> домашний костюм из ткани Пан. </w:t>
      </w:r>
      <w:r w:rsidRPr="008A1C73">
        <w:rPr>
          <w:rFonts w:ascii="Times New Roman" w:hAnsi="Times New Roman" w:cs="Times New Roman"/>
          <w:sz w:val="24"/>
          <w:szCs w:val="24"/>
        </w:rPr>
        <w:t>Венские мастерские</w:t>
      </w:r>
      <w:r>
        <w:rPr>
          <w:rFonts w:ascii="Times New Roman" w:hAnsi="Times New Roman" w:cs="Times New Roman"/>
          <w:sz w:val="24"/>
          <w:szCs w:val="24"/>
        </w:rPr>
        <w:t>, 1920 г</w:t>
      </w:r>
      <w:r w:rsidRPr="008A1C73">
        <w:rPr>
          <w:rFonts w:ascii="Times New Roman" w:hAnsi="Times New Roman" w:cs="Times New Roman"/>
          <w:sz w:val="24"/>
          <w:szCs w:val="24"/>
        </w:rPr>
        <w:t>. Австрийский музей прикладного искусства в Вене</w:t>
      </w:r>
    </w:p>
    <w:p w:rsidR="001C4F95" w:rsidRDefault="001C4F95" w:rsidP="00EB384E">
      <w:pPr>
        <w:pStyle w:val="ac"/>
        <w:numPr>
          <w:ilvl w:val="0"/>
          <w:numId w:val="4"/>
        </w:numPr>
        <w:spacing w:line="360" w:lineRule="auto"/>
        <w:jc w:val="both"/>
        <w:rPr>
          <w:rFonts w:ascii="Times New Roman" w:hAnsi="Times New Roman" w:cs="Times New Roman"/>
          <w:sz w:val="24"/>
          <w:szCs w:val="24"/>
        </w:rPr>
      </w:pPr>
      <w:r w:rsidRPr="008A1C73">
        <w:rPr>
          <w:rFonts w:ascii="Times New Roman" w:hAnsi="Times New Roman" w:cs="Times New Roman"/>
          <w:sz w:val="24"/>
          <w:szCs w:val="24"/>
        </w:rPr>
        <w:t xml:space="preserve">Женский костюм </w:t>
      </w:r>
      <w:r>
        <w:rPr>
          <w:rFonts w:ascii="Times New Roman" w:hAnsi="Times New Roman" w:cs="Times New Roman"/>
          <w:sz w:val="24"/>
          <w:szCs w:val="24"/>
        </w:rPr>
        <w:t xml:space="preserve">для прогулок из каталога </w:t>
      </w:r>
      <w:r w:rsidRPr="009C7D0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NationalBellasHess</w:t>
      </w:r>
      <w:r w:rsidRPr="009C7D0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Pr="008A1C73">
        <w:rPr>
          <w:rFonts w:ascii="Times New Roman" w:hAnsi="Times New Roman" w:cs="Times New Roman"/>
          <w:sz w:val="24"/>
          <w:szCs w:val="24"/>
        </w:rPr>
        <w:t xml:space="preserve"> 1929 год. Частное собрание </w:t>
      </w:r>
    </w:p>
    <w:p w:rsidR="001C4F95" w:rsidRDefault="001C4F95"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МарианоФортуни. Платье «Дельфос», 1909 г. Коллекция Института костюма Киото</w:t>
      </w:r>
    </w:p>
    <w:p w:rsidR="001C4F95" w:rsidRDefault="001C4F95"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Мадлен Вионне. Платье, 1925 г. Коллекция Института костюма Киото</w:t>
      </w:r>
    </w:p>
    <w:p w:rsidR="001C4F95" w:rsidRDefault="001C4F95"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Мадлен Вионне. Платье с бахромой. Коллекция Института костюма Киото</w:t>
      </w:r>
    </w:p>
    <w:p w:rsidR="001C4F95" w:rsidRDefault="001C4F95"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МэрионМорхаус в голубом платье Шанель из крепа. Эдвард Стейхен, 1926 г.</w:t>
      </w:r>
    </w:p>
    <w:p w:rsidR="001C4F95" w:rsidRDefault="001C4F95"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Коко Шанель. Маленькое чёрное платье, 1926 г.</w:t>
      </w:r>
    </w:p>
    <w:p w:rsidR="001C4F95" w:rsidRDefault="001C4F95"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Платье «Крайслер билдинг». Частный пошив, 1929 г.</w:t>
      </w:r>
    </w:p>
    <w:p w:rsidR="001C4F95" w:rsidRDefault="001C4F95"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Коко Шанель. Костюм из Джерси, 1916 г. Коллекция Института костюма Киото</w:t>
      </w:r>
    </w:p>
    <w:p w:rsidR="001C4F95" w:rsidRDefault="001C4F95"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Эльза Скиапарелли. Шерстяной джемпер, 1927 г.</w:t>
      </w:r>
    </w:p>
    <w:p w:rsidR="001C4F95" w:rsidRDefault="001C4F95"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Девушк</w:t>
      </w:r>
      <w:r w:rsidR="00EB384E">
        <w:rPr>
          <w:rFonts w:ascii="Times New Roman" w:hAnsi="Times New Roman" w:cs="Times New Roman"/>
          <w:sz w:val="24"/>
          <w:szCs w:val="24"/>
        </w:rPr>
        <w:t>а в купальном костюме. Италия, 1927 г.</w:t>
      </w:r>
    </w:p>
    <w:p w:rsidR="00EB384E" w:rsidRDefault="00EB384E"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Девушка в купальном костюме. Франция, 1928 г.</w:t>
      </w:r>
    </w:p>
    <w:p w:rsidR="00EB384E" w:rsidRDefault="00EB384E" w:rsidP="00EB384E">
      <w:pPr>
        <w:pStyle w:val="ac"/>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Жан Пату. Купальные костюмы, 1923 г.</w:t>
      </w:r>
    </w:p>
    <w:p w:rsidR="00EB384E" w:rsidRDefault="00EB384E" w:rsidP="00EB384E">
      <w:pPr>
        <w:spacing w:line="360" w:lineRule="auto"/>
        <w:rPr>
          <w:rFonts w:ascii="Times New Roman" w:hAnsi="Times New Roman" w:cs="Times New Roman"/>
          <w:sz w:val="24"/>
          <w:szCs w:val="24"/>
        </w:rPr>
      </w:pPr>
    </w:p>
    <w:p w:rsidR="00EB384E" w:rsidRDefault="00EB384E" w:rsidP="00EB384E">
      <w:pPr>
        <w:spacing w:line="360" w:lineRule="auto"/>
        <w:rPr>
          <w:rFonts w:ascii="Times New Roman" w:hAnsi="Times New Roman" w:cs="Times New Roman"/>
          <w:sz w:val="24"/>
          <w:szCs w:val="24"/>
        </w:rPr>
      </w:pPr>
    </w:p>
    <w:p w:rsidR="00EB384E" w:rsidRDefault="00EB384E" w:rsidP="00EB384E">
      <w:pPr>
        <w:spacing w:line="360" w:lineRule="auto"/>
        <w:rPr>
          <w:rFonts w:ascii="Times New Roman" w:hAnsi="Times New Roman" w:cs="Times New Roman"/>
          <w:sz w:val="24"/>
          <w:szCs w:val="24"/>
        </w:rPr>
      </w:pPr>
    </w:p>
    <w:p w:rsidR="00EB384E" w:rsidRDefault="00EB384E" w:rsidP="00EB384E">
      <w:pPr>
        <w:spacing w:line="360" w:lineRule="auto"/>
        <w:rPr>
          <w:rFonts w:ascii="Times New Roman" w:hAnsi="Times New Roman" w:cs="Times New Roman"/>
          <w:sz w:val="24"/>
          <w:szCs w:val="24"/>
        </w:rPr>
      </w:pPr>
    </w:p>
    <w:p w:rsidR="00EB384E" w:rsidRDefault="00EB384E" w:rsidP="00EB384E">
      <w:pPr>
        <w:spacing w:line="360" w:lineRule="auto"/>
        <w:rPr>
          <w:rFonts w:ascii="Times New Roman" w:hAnsi="Times New Roman" w:cs="Times New Roman"/>
          <w:sz w:val="24"/>
          <w:szCs w:val="24"/>
        </w:rPr>
      </w:pPr>
    </w:p>
    <w:p w:rsidR="00EB384E" w:rsidRDefault="00EB384E" w:rsidP="00EB384E">
      <w:pPr>
        <w:spacing w:line="360" w:lineRule="auto"/>
        <w:rPr>
          <w:rFonts w:ascii="Times New Roman" w:hAnsi="Times New Roman" w:cs="Times New Roman"/>
          <w:sz w:val="24"/>
          <w:szCs w:val="24"/>
        </w:rPr>
      </w:pPr>
    </w:p>
    <w:p w:rsidR="00EB384E" w:rsidRDefault="00EB384E" w:rsidP="00EB384E">
      <w:pPr>
        <w:spacing w:line="360" w:lineRule="auto"/>
        <w:rPr>
          <w:rFonts w:ascii="Times New Roman" w:hAnsi="Times New Roman" w:cs="Times New Roman"/>
          <w:b/>
          <w:sz w:val="24"/>
          <w:szCs w:val="24"/>
        </w:rPr>
      </w:pPr>
      <w:r>
        <w:rPr>
          <w:rFonts w:ascii="Times New Roman" w:hAnsi="Times New Roman" w:cs="Times New Roman"/>
          <w:b/>
          <w:sz w:val="24"/>
          <w:szCs w:val="24"/>
        </w:rPr>
        <w:t>Иллюстрации</w:t>
      </w:r>
    </w:p>
    <w:p w:rsidR="00EB384E" w:rsidRPr="00EB384E" w:rsidRDefault="00EB384E" w:rsidP="00EB384E">
      <w:pPr>
        <w:spacing w:line="360" w:lineRule="auto"/>
        <w:rPr>
          <w:rFonts w:ascii="Times New Roman" w:hAnsi="Times New Roman" w:cs="Times New Roman"/>
          <w:b/>
          <w:sz w:val="24"/>
          <w:szCs w:val="24"/>
        </w:rPr>
      </w:pPr>
    </w:p>
    <w:p w:rsidR="002A2832" w:rsidRPr="00EB384E" w:rsidRDefault="00EB384E" w:rsidP="00EB384E">
      <w:pPr>
        <w:pStyle w:val="ac"/>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Афиша киноленты «Кармен», 1918 г.</w:t>
      </w:r>
    </w:p>
    <w:p w:rsidR="008A1C73" w:rsidRDefault="006E4C5B" w:rsidP="008A1C73">
      <w:pPr>
        <w:spacing w:line="360" w:lineRule="auto"/>
        <w:rPr>
          <w:rFonts w:ascii="Times New Roman" w:hAnsi="Times New Roman" w:cs="Times New Roman"/>
          <w:sz w:val="24"/>
          <w:szCs w:val="24"/>
        </w:rPr>
      </w:pPr>
      <w:r w:rsidRPr="00184177">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pt;height:167pt">
            <v:imagedata r:id="rId9" o:title="1 1918"/>
          </v:shape>
        </w:pict>
      </w:r>
    </w:p>
    <w:p w:rsidR="00EB384E" w:rsidRPr="00EB384E" w:rsidRDefault="00EB384E" w:rsidP="00EB384E">
      <w:pPr>
        <w:pStyle w:val="ac"/>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Афиша к кинофильму «Эльдорадо», 1921 г.</w:t>
      </w:r>
    </w:p>
    <w:p w:rsidR="00EB384E" w:rsidRDefault="006E4C5B" w:rsidP="008A1C73">
      <w:pPr>
        <w:spacing w:line="360" w:lineRule="auto"/>
        <w:rPr>
          <w:rFonts w:ascii="Times New Roman" w:hAnsi="Times New Roman" w:cs="Times New Roman"/>
          <w:sz w:val="24"/>
          <w:szCs w:val="24"/>
        </w:rPr>
      </w:pPr>
      <w:r w:rsidRPr="00184177">
        <w:rPr>
          <w:rFonts w:ascii="Times New Roman" w:hAnsi="Times New Roman" w:cs="Times New Roman"/>
          <w:sz w:val="24"/>
          <w:szCs w:val="24"/>
        </w:rPr>
        <w:pict>
          <v:shape id="_x0000_i1026" type="#_x0000_t75" style="width:111pt;height:158pt">
            <v:imagedata r:id="rId10" o:title="2 1921"/>
          </v:shape>
        </w:pict>
      </w:r>
    </w:p>
    <w:p w:rsidR="00EB384E" w:rsidRPr="00EB384E" w:rsidRDefault="00EB384E" w:rsidP="00EB384E">
      <w:pPr>
        <w:pStyle w:val="ac"/>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Афиша к кинофильму «Портной из Парижа», 1929 г. </w:t>
      </w:r>
    </w:p>
    <w:p w:rsidR="00EB384E" w:rsidRDefault="006E4C5B" w:rsidP="008A1C73">
      <w:pPr>
        <w:spacing w:line="360" w:lineRule="auto"/>
        <w:rPr>
          <w:rFonts w:ascii="Times New Roman" w:hAnsi="Times New Roman" w:cs="Times New Roman"/>
          <w:sz w:val="24"/>
          <w:szCs w:val="24"/>
        </w:rPr>
      </w:pPr>
      <w:r w:rsidRPr="00184177">
        <w:rPr>
          <w:rFonts w:ascii="Times New Roman" w:hAnsi="Times New Roman" w:cs="Times New Roman"/>
          <w:sz w:val="24"/>
          <w:szCs w:val="24"/>
        </w:rPr>
        <w:lastRenderedPageBreak/>
        <w:pict>
          <v:shape id="_x0000_i1027" type="#_x0000_t75" style="width:109pt;height:173pt">
            <v:imagedata r:id="rId11" o:title="3 1929"/>
          </v:shape>
        </w:pict>
      </w:r>
    </w:p>
    <w:p w:rsidR="00EB384E" w:rsidRDefault="00EB384E" w:rsidP="00EB384E">
      <w:pPr>
        <w:pStyle w:val="ac"/>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Афиша к кинофильму «Белый ад Пиц-Палю», 1929 г</w:t>
      </w:r>
    </w:p>
    <w:p w:rsidR="00EB384E" w:rsidRDefault="00EB384E" w:rsidP="00EB384E">
      <w:pPr>
        <w:pStyle w:val="ac"/>
        <w:spacing w:line="360" w:lineRule="auto"/>
        <w:rPr>
          <w:rFonts w:ascii="Times New Roman" w:hAnsi="Times New Roman" w:cs="Times New Roman"/>
          <w:sz w:val="24"/>
          <w:szCs w:val="24"/>
        </w:rPr>
      </w:pPr>
      <w:r>
        <w:rPr>
          <w:rFonts w:ascii="Times New Roman" w:hAnsi="Times New Roman" w:cs="Times New Roman"/>
          <w:sz w:val="24"/>
          <w:szCs w:val="24"/>
        </w:rPr>
        <w:t>.</w:t>
      </w:r>
      <w:r w:rsidR="006E4C5B" w:rsidRPr="00184177">
        <w:rPr>
          <w:rFonts w:ascii="Times New Roman" w:hAnsi="Times New Roman" w:cs="Times New Roman"/>
          <w:sz w:val="24"/>
          <w:szCs w:val="24"/>
        </w:rPr>
        <w:pict>
          <v:shape id="_x0000_i1028" type="#_x0000_t75" style="width:178pt;height:272pt">
            <v:imagedata r:id="rId12" o:title="4 1929 Белый ад Пиц Палю"/>
          </v:shape>
        </w:pict>
      </w:r>
    </w:p>
    <w:p w:rsidR="00EB384E" w:rsidRDefault="00EB384E" w:rsidP="00EB384E">
      <w:pPr>
        <w:pStyle w:val="ac"/>
        <w:spacing w:line="360" w:lineRule="auto"/>
        <w:rPr>
          <w:rFonts w:ascii="Times New Roman" w:hAnsi="Times New Roman" w:cs="Times New Roman"/>
          <w:sz w:val="24"/>
          <w:szCs w:val="24"/>
        </w:rPr>
      </w:pPr>
    </w:p>
    <w:p w:rsidR="00EB384E" w:rsidRDefault="00EB384E" w:rsidP="00EB384E">
      <w:pPr>
        <w:pStyle w:val="ac"/>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Афиша к кинофильму «Это Париж»», 1926 г. </w:t>
      </w:r>
    </w:p>
    <w:p w:rsidR="00EB384E" w:rsidRDefault="006E4C5B" w:rsidP="00EB384E">
      <w:pPr>
        <w:spacing w:line="360" w:lineRule="auto"/>
        <w:ind w:left="360"/>
        <w:rPr>
          <w:rFonts w:ascii="Times New Roman" w:hAnsi="Times New Roman" w:cs="Times New Roman"/>
          <w:sz w:val="24"/>
          <w:szCs w:val="24"/>
        </w:rPr>
      </w:pPr>
      <w:r w:rsidRPr="00184177">
        <w:rPr>
          <w:rFonts w:ascii="Times New Roman" w:hAnsi="Times New Roman" w:cs="Times New Roman"/>
          <w:sz w:val="24"/>
          <w:szCs w:val="24"/>
        </w:rPr>
        <w:lastRenderedPageBreak/>
        <w:pict>
          <v:shape id="_x0000_i1029" type="#_x0000_t75" style="width:204pt;height:264pt">
            <v:imagedata r:id="rId13" o:title="5 1926"/>
          </v:shape>
        </w:pict>
      </w:r>
    </w:p>
    <w:p w:rsidR="00EB384E" w:rsidRDefault="00EB384E" w:rsidP="00EB384E">
      <w:pPr>
        <w:spacing w:line="360" w:lineRule="auto"/>
        <w:ind w:left="360"/>
        <w:rPr>
          <w:rFonts w:ascii="Times New Roman" w:hAnsi="Times New Roman" w:cs="Times New Roman"/>
          <w:sz w:val="24"/>
          <w:szCs w:val="24"/>
        </w:rPr>
      </w:pPr>
    </w:p>
    <w:p w:rsidR="00EB384E" w:rsidRDefault="00EB384E" w:rsidP="00EB384E">
      <w:pPr>
        <w:spacing w:line="360" w:lineRule="auto"/>
        <w:ind w:left="360"/>
        <w:rPr>
          <w:rFonts w:ascii="Times New Roman" w:hAnsi="Times New Roman" w:cs="Times New Roman"/>
          <w:sz w:val="24"/>
          <w:szCs w:val="24"/>
        </w:rPr>
      </w:pPr>
    </w:p>
    <w:p w:rsidR="00EB384E" w:rsidRDefault="00EB384E" w:rsidP="00EB384E">
      <w:pPr>
        <w:pStyle w:val="ac"/>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Жорж Лепап. Иллюстрация для журнала </w:t>
      </w:r>
      <w:r>
        <w:rPr>
          <w:rFonts w:ascii="Times New Roman" w:hAnsi="Times New Roman" w:cs="Times New Roman"/>
          <w:sz w:val="24"/>
          <w:szCs w:val="24"/>
          <w:lang w:val="en-US"/>
        </w:rPr>
        <w:t>VogueParis</w:t>
      </w:r>
      <w:r>
        <w:rPr>
          <w:rFonts w:ascii="Times New Roman" w:hAnsi="Times New Roman" w:cs="Times New Roman"/>
          <w:sz w:val="24"/>
          <w:szCs w:val="24"/>
        </w:rPr>
        <w:t>,1923 г.</w:t>
      </w:r>
    </w:p>
    <w:p w:rsidR="00EB384E" w:rsidRDefault="006E4C5B" w:rsidP="00EB384E">
      <w:pPr>
        <w:pStyle w:val="ac"/>
        <w:spacing w:line="360" w:lineRule="auto"/>
        <w:rPr>
          <w:rFonts w:ascii="Times New Roman" w:hAnsi="Times New Roman" w:cs="Times New Roman"/>
          <w:sz w:val="24"/>
          <w:szCs w:val="24"/>
        </w:rPr>
      </w:pPr>
      <w:r w:rsidRPr="00184177">
        <w:rPr>
          <w:rFonts w:ascii="Times New Roman" w:hAnsi="Times New Roman" w:cs="Times New Roman"/>
          <w:sz w:val="24"/>
          <w:szCs w:val="24"/>
        </w:rPr>
        <w:pict>
          <v:shape id="_x0000_i1030" type="#_x0000_t75" style="width:211pt;height:273pt">
            <v:imagedata r:id="rId14" o:title="6 Лепап вог фр 1923"/>
          </v:shape>
        </w:pict>
      </w:r>
    </w:p>
    <w:p w:rsidR="00EB384E" w:rsidRDefault="00EB384E" w:rsidP="00EB384E">
      <w:pPr>
        <w:pStyle w:val="ac"/>
        <w:spacing w:line="360" w:lineRule="auto"/>
        <w:rPr>
          <w:rFonts w:ascii="Times New Roman" w:hAnsi="Times New Roman" w:cs="Times New Roman"/>
          <w:sz w:val="24"/>
          <w:szCs w:val="24"/>
        </w:rPr>
      </w:pPr>
    </w:p>
    <w:p w:rsidR="00EB384E" w:rsidRDefault="00EB384E" w:rsidP="00EB384E">
      <w:pPr>
        <w:pStyle w:val="ac"/>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Эдуардо Гарсиа Бенито. Иллюстрация для журнала </w:t>
      </w:r>
      <w:r>
        <w:rPr>
          <w:rFonts w:ascii="Times New Roman" w:hAnsi="Times New Roman" w:cs="Times New Roman"/>
          <w:sz w:val="24"/>
          <w:szCs w:val="24"/>
          <w:lang w:val="en-US"/>
        </w:rPr>
        <w:t>VogueNewYork</w:t>
      </w:r>
      <w:r>
        <w:rPr>
          <w:rFonts w:ascii="Times New Roman" w:hAnsi="Times New Roman" w:cs="Times New Roman"/>
          <w:sz w:val="24"/>
          <w:szCs w:val="24"/>
        </w:rPr>
        <w:t>,1925 г.</w:t>
      </w:r>
    </w:p>
    <w:p w:rsidR="00EB384E" w:rsidRDefault="006E4C5B" w:rsidP="00EB384E">
      <w:pPr>
        <w:spacing w:line="360" w:lineRule="auto"/>
        <w:ind w:left="360"/>
        <w:rPr>
          <w:rFonts w:ascii="Times New Roman" w:hAnsi="Times New Roman" w:cs="Times New Roman"/>
          <w:sz w:val="24"/>
          <w:szCs w:val="24"/>
        </w:rPr>
      </w:pPr>
      <w:r w:rsidRPr="00184177">
        <w:rPr>
          <w:rFonts w:ascii="Times New Roman" w:hAnsi="Times New Roman" w:cs="Times New Roman"/>
          <w:sz w:val="24"/>
          <w:szCs w:val="24"/>
        </w:rPr>
        <w:lastRenderedPageBreak/>
        <w:pict>
          <v:shape id="_x0000_i1031" type="#_x0000_t75" style="width:245pt;height:328pt">
            <v:imagedata r:id="rId15" o:title="7 эдуардо бенито вог 1925"/>
          </v:shape>
        </w:pict>
      </w:r>
    </w:p>
    <w:p w:rsidR="00EB384E" w:rsidRPr="00EB384E" w:rsidRDefault="00EB384E" w:rsidP="00EB384E">
      <w:pPr>
        <w:pStyle w:val="ac"/>
        <w:numPr>
          <w:ilvl w:val="0"/>
          <w:numId w:val="5"/>
        </w:numPr>
        <w:rPr>
          <w:rFonts w:ascii="Times New Roman" w:hAnsi="Times New Roman" w:cs="Times New Roman"/>
          <w:sz w:val="24"/>
          <w:szCs w:val="24"/>
        </w:rPr>
      </w:pPr>
      <w:r w:rsidRPr="00EB384E">
        <w:rPr>
          <w:rFonts w:ascii="Times New Roman" w:hAnsi="Times New Roman" w:cs="Times New Roman"/>
          <w:sz w:val="24"/>
          <w:szCs w:val="24"/>
        </w:rPr>
        <w:t>Девушка в пальто и шляпке. США, 1927 г.</w:t>
      </w:r>
    </w:p>
    <w:p w:rsidR="00EB384E" w:rsidRPr="00EB384E" w:rsidRDefault="006E4C5B" w:rsidP="00EB384E">
      <w:pPr>
        <w:pStyle w:val="ac"/>
        <w:spacing w:line="360" w:lineRule="auto"/>
        <w:rPr>
          <w:rFonts w:ascii="Times New Roman" w:hAnsi="Times New Roman" w:cs="Times New Roman"/>
          <w:sz w:val="24"/>
          <w:szCs w:val="24"/>
        </w:rPr>
      </w:pPr>
      <w:r w:rsidRPr="00184177">
        <w:rPr>
          <w:rFonts w:ascii="Times New Roman" w:hAnsi="Times New Roman" w:cs="Times New Roman"/>
          <w:sz w:val="24"/>
          <w:szCs w:val="24"/>
        </w:rPr>
        <w:pict>
          <v:shape id="_x0000_i1032" type="#_x0000_t75" style="width:232pt;height:298pt">
            <v:imagedata r:id="rId16" o:title="8 сша 1927"/>
          </v:shape>
        </w:pict>
      </w:r>
    </w:p>
    <w:p w:rsidR="00EB384E" w:rsidRDefault="00EB384E" w:rsidP="00EB384E">
      <w:pPr>
        <w:spacing w:line="360" w:lineRule="auto"/>
        <w:rPr>
          <w:rFonts w:ascii="Times New Roman" w:hAnsi="Times New Roman" w:cs="Times New Roman"/>
          <w:sz w:val="24"/>
          <w:szCs w:val="24"/>
        </w:rPr>
      </w:pPr>
    </w:p>
    <w:p w:rsidR="00EE6924" w:rsidRDefault="00EE6924" w:rsidP="00EE6924">
      <w:pPr>
        <w:pStyle w:val="ac"/>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Девушка в пальто и шляпке. Франция, 1927 г.</w:t>
      </w:r>
    </w:p>
    <w:p w:rsidR="00EE6924" w:rsidRDefault="006E4C5B" w:rsidP="00EE6924">
      <w:pPr>
        <w:pStyle w:val="ac"/>
        <w:spacing w:line="360" w:lineRule="auto"/>
        <w:rPr>
          <w:rFonts w:ascii="Times New Roman" w:hAnsi="Times New Roman" w:cs="Times New Roman"/>
          <w:sz w:val="24"/>
          <w:szCs w:val="24"/>
        </w:rPr>
      </w:pPr>
      <w:r w:rsidRPr="00184177">
        <w:rPr>
          <w:rFonts w:ascii="Times New Roman" w:hAnsi="Times New Roman" w:cs="Times New Roman"/>
          <w:sz w:val="24"/>
          <w:szCs w:val="24"/>
        </w:rPr>
        <w:pict>
          <v:shape id="_x0000_i1033" type="#_x0000_t75" style="width:200pt;height:284pt">
            <v:imagedata r:id="rId17" o:title="9 1927 париж"/>
          </v:shape>
        </w:pict>
      </w:r>
    </w:p>
    <w:p w:rsidR="00EE6924" w:rsidRDefault="00EE6924" w:rsidP="00EE6924">
      <w:pPr>
        <w:pStyle w:val="ac"/>
        <w:spacing w:line="360" w:lineRule="auto"/>
        <w:rPr>
          <w:rFonts w:ascii="Times New Roman" w:hAnsi="Times New Roman" w:cs="Times New Roman"/>
          <w:sz w:val="24"/>
          <w:szCs w:val="24"/>
        </w:rPr>
      </w:pPr>
    </w:p>
    <w:p w:rsidR="00EE6924" w:rsidRDefault="00EE6924" w:rsidP="00EE6924">
      <w:pPr>
        <w:pStyle w:val="ac"/>
        <w:numPr>
          <w:ilvl w:val="0"/>
          <w:numId w:val="5"/>
        </w:numPr>
        <w:spacing w:line="360" w:lineRule="auto"/>
        <w:rPr>
          <w:rFonts w:ascii="Times New Roman" w:hAnsi="Times New Roman" w:cs="Times New Roman"/>
          <w:sz w:val="24"/>
          <w:szCs w:val="24"/>
        </w:rPr>
      </w:pPr>
      <w:r w:rsidRPr="008A1C73">
        <w:rPr>
          <w:rFonts w:ascii="Times New Roman" w:hAnsi="Times New Roman" w:cs="Times New Roman"/>
          <w:sz w:val="24"/>
          <w:szCs w:val="24"/>
        </w:rPr>
        <w:t>Женский</w:t>
      </w:r>
      <w:r>
        <w:rPr>
          <w:rFonts w:ascii="Times New Roman" w:hAnsi="Times New Roman" w:cs="Times New Roman"/>
          <w:sz w:val="24"/>
          <w:szCs w:val="24"/>
        </w:rPr>
        <w:t xml:space="preserve"> домашний костюм из ткани Пан. </w:t>
      </w:r>
      <w:r w:rsidRPr="008A1C73">
        <w:rPr>
          <w:rFonts w:ascii="Times New Roman" w:hAnsi="Times New Roman" w:cs="Times New Roman"/>
          <w:sz w:val="24"/>
          <w:szCs w:val="24"/>
        </w:rPr>
        <w:t>Венские мастерские</w:t>
      </w:r>
      <w:r>
        <w:rPr>
          <w:rFonts w:ascii="Times New Roman" w:hAnsi="Times New Roman" w:cs="Times New Roman"/>
          <w:sz w:val="24"/>
          <w:szCs w:val="24"/>
        </w:rPr>
        <w:t>, 1920 г</w:t>
      </w:r>
      <w:r w:rsidRPr="008A1C73">
        <w:rPr>
          <w:rFonts w:ascii="Times New Roman" w:hAnsi="Times New Roman" w:cs="Times New Roman"/>
          <w:sz w:val="24"/>
          <w:szCs w:val="24"/>
        </w:rPr>
        <w:t>.</w:t>
      </w:r>
    </w:p>
    <w:p w:rsidR="00EE6924" w:rsidRDefault="006E4C5B" w:rsidP="00EE6924">
      <w:pPr>
        <w:pStyle w:val="ac"/>
        <w:spacing w:line="360" w:lineRule="auto"/>
        <w:rPr>
          <w:rFonts w:ascii="Times New Roman" w:hAnsi="Times New Roman" w:cs="Times New Roman"/>
          <w:sz w:val="24"/>
          <w:szCs w:val="24"/>
        </w:rPr>
      </w:pPr>
      <w:r w:rsidRPr="00184177">
        <w:rPr>
          <w:rFonts w:ascii="Times New Roman" w:hAnsi="Times New Roman" w:cs="Times New Roman"/>
          <w:sz w:val="24"/>
          <w:szCs w:val="24"/>
        </w:rPr>
        <w:pict>
          <v:shape id="_x0000_i1034" type="#_x0000_t75" style="width:238pt;height:317pt">
            <v:imagedata r:id="rId18" o:title="9 1920 Пан Wiener Werkstätte"/>
          </v:shape>
        </w:pict>
      </w:r>
    </w:p>
    <w:p w:rsidR="00EE6924" w:rsidRDefault="00EE6924" w:rsidP="00EE6924">
      <w:pPr>
        <w:pStyle w:val="ac"/>
        <w:numPr>
          <w:ilvl w:val="0"/>
          <w:numId w:val="5"/>
        </w:numPr>
        <w:spacing w:line="360" w:lineRule="auto"/>
        <w:rPr>
          <w:rFonts w:ascii="Times New Roman" w:hAnsi="Times New Roman" w:cs="Times New Roman"/>
          <w:sz w:val="24"/>
          <w:szCs w:val="24"/>
        </w:rPr>
      </w:pPr>
      <w:r w:rsidRPr="008A1C73">
        <w:rPr>
          <w:rFonts w:ascii="Times New Roman" w:hAnsi="Times New Roman" w:cs="Times New Roman"/>
          <w:sz w:val="24"/>
          <w:szCs w:val="24"/>
        </w:rPr>
        <w:lastRenderedPageBreak/>
        <w:t xml:space="preserve">Женский костюм </w:t>
      </w:r>
      <w:r>
        <w:rPr>
          <w:rFonts w:ascii="Times New Roman" w:hAnsi="Times New Roman" w:cs="Times New Roman"/>
          <w:sz w:val="24"/>
          <w:szCs w:val="24"/>
        </w:rPr>
        <w:t xml:space="preserve">для прогулок из каталога </w:t>
      </w:r>
      <w:r w:rsidRPr="009C7D0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NationalBellasHess</w:t>
      </w:r>
      <w:r w:rsidRPr="009C7D0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Pr="008A1C73">
        <w:rPr>
          <w:rFonts w:ascii="Times New Roman" w:hAnsi="Times New Roman" w:cs="Times New Roman"/>
          <w:sz w:val="24"/>
          <w:szCs w:val="24"/>
        </w:rPr>
        <w:t xml:space="preserve"> 1929</w:t>
      </w:r>
      <w:r>
        <w:rPr>
          <w:rFonts w:ascii="Times New Roman" w:hAnsi="Times New Roman" w:cs="Times New Roman"/>
          <w:sz w:val="24"/>
          <w:szCs w:val="24"/>
        </w:rPr>
        <w:t xml:space="preserve"> г.</w:t>
      </w:r>
    </w:p>
    <w:p w:rsidR="00EE6924" w:rsidRDefault="006E4C5B" w:rsidP="00EE6924">
      <w:pPr>
        <w:pStyle w:val="ac"/>
        <w:spacing w:line="360" w:lineRule="auto"/>
        <w:rPr>
          <w:rFonts w:ascii="Times New Roman" w:hAnsi="Times New Roman" w:cs="Times New Roman"/>
          <w:sz w:val="24"/>
          <w:szCs w:val="24"/>
        </w:rPr>
      </w:pPr>
      <w:r w:rsidRPr="00184177">
        <w:rPr>
          <w:rFonts w:ascii="Times New Roman" w:hAnsi="Times New Roman" w:cs="Times New Roman"/>
          <w:sz w:val="24"/>
          <w:szCs w:val="24"/>
        </w:rPr>
        <w:pict>
          <v:shape id="_x0000_i1035" type="#_x0000_t75" style="width:132pt;height:314pt">
            <v:imagedata r:id="rId19" o:title="11"/>
          </v:shape>
        </w:pict>
      </w:r>
    </w:p>
    <w:p w:rsidR="00EE6924" w:rsidRDefault="00EE6924" w:rsidP="00EE6924">
      <w:pPr>
        <w:pStyle w:val="ac"/>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МарианоФортуни. Платье «Дельфос», 1909 г.</w:t>
      </w:r>
    </w:p>
    <w:p w:rsidR="00EE6924" w:rsidRDefault="006E4C5B" w:rsidP="00EE6924">
      <w:pPr>
        <w:pStyle w:val="ac"/>
        <w:spacing w:line="360" w:lineRule="auto"/>
        <w:rPr>
          <w:rFonts w:ascii="Times New Roman" w:hAnsi="Times New Roman" w:cs="Times New Roman"/>
          <w:sz w:val="24"/>
          <w:szCs w:val="24"/>
        </w:rPr>
      </w:pPr>
      <w:r w:rsidRPr="00184177">
        <w:rPr>
          <w:rFonts w:ascii="Times New Roman" w:hAnsi="Times New Roman" w:cs="Times New Roman"/>
          <w:sz w:val="24"/>
          <w:szCs w:val="24"/>
        </w:rPr>
        <w:pict>
          <v:shape id="_x0000_i1036" type="#_x0000_t75" style="width:224pt;height:297pt">
            <v:imagedata r:id="rId20" o:title="13 дельфос 1909"/>
          </v:shape>
        </w:pict>
      </w:r>
    </w:p>
    <w:p w:rsidR="00EE6924" w:rsidRDefault="00EE6924" w:rsidP="00EE6924">
      <w:pPr>
        <w:pStyle w:val="ac"/>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 Мадлен Вионне. Платье, 1925 г.</w:t>
      </w:r>
    </w:p>
    <w:p w:rsidR="00CD1D67" w:rsidRDefault="006E4C5B" w:rsidP="00CD1D67">
      <w:pPr>
        <w:pStyle w:val="ac"/>
        <w:spacing w:line="360" w:lineRule="auto"/>
        <w:rPr>
          <w:rFonts w:ascii="Times New Roman" w:hAnsi="Times New Roman" w:cs="Times New Roman"/>
          <w:sz w:val="24"/>
          <w:szCs w:val="24"/>
        </w:rPr>
      </w:pPr>
      <w:r w:rsidRPr="00184177">
        <w:rPr>
          <w:rFonts w:ascii="Times New Roman" w:hAnsi="Times New Roman" w:cs="Times New Roman"/>
          <w:sz w:val="24"/>
          <w:szCs w:val="24"/>
        </w:rPr>
        <w:lastRenderedPageBreak/>
        <w:pict>
          <v:shape id="_x0000_i1037" type="#_x0000_t75" style="width:231pt;height:309pt">
            <v:imagedata r:id="rId21" o:title="ююююю"/>
          </v:shape>
        </w:pict>
      </w:r>
    </w:p>
    <w:p w:rsidR="00CD1D67" w:rsidRDefault="00CD1D67" w:rsidP="00CD1D67">
      <w:pPr>
        <w:pStyle w:val="ac"/>
        <w:spacing w:line="360" w:lineRule="auto"/>
        <w:rPr>
          <w:rFonts w:ascii="Times New Roman" w:hAnsi="Times New Roman" w:cs="Times New Roman"/>
          <w:sz w:val="24"/>
          <w:szCs w:val="24"/>
        </w:rPr>
      </w:pPr>
    </w:p>
    <w:p w:rsidR="00CD1D67" w:rsidRDefault="00CD1D67" w:rsidP="00CD1D67">
      <w:pPr>
        <w:pStyle w:val="ac"/>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Мадлен Вионне. Платье с бахромой. 1921 г. </w:t>
      </w:r>
    </w:p>
    <w:p w:rsidR="004F7D8D" w:rsidRDefault="00CD1D67" w:rsidP="004F7D8D">
      <w:pPr>
        <w:pStyle w:val="ac"/>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1826324" cy="4202723"/>
            <wp:effectExtent l="0" t="0" r="2540" b="7620"/>
            <wp:docPr id="4" name="Рисунок 4" descr="C:\Users\Inspiron11\AppData\Local\Microsoft\Windows\INetCache\Content.Word\14 вионне бахро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Inspiron11\AppData\Local\Microsoft\Windows\INetCache\Content.Word\14 вионне бахрома.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7966" cy="4206502"/>
                    </a:xfrm>
                    <a:prstGeom prst="rect">
                      <a:avLst/>
                    </a:prstGeom>
                    <a:noFill/>
                    <a:ln>
                      <a:noFill/>
                    </a:ln>
                  </pic:spPr>
                </pic:pic>
              </a:graphicData>
            </a:graphic>
          </wp:inline>
        </w:drawing>
      </w:r>
    </w:p>
    <w:p w:rsidR="004F7D8D" w:rsidRDefault="004F7D8D" w:rsidP="004F7D8D">
      <w:pPr>
        <w:pStyle w:val="ac"/>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МэрионМорхаус в голубом платье Шанель из крепа, 1926 г.</w:t>
      </w:r>
    </w:p>
    <w:p w:rsidR="004F7D8D" w:rsidRDefault="006E4C5B" w:rsidP="004F7D8D">
      <w:pPr>
        <w:pStyle w:val="ac"/>
        <w:spacing w:line="360" w:lineRule="auto"/>
        <w:rPr>
          <w:rFonts w:ascii="Times New Roman" w:hAnsi="Times New Roman" w:cs="Times New Roman"/>
          <w:sz w:val="24"/>
          <w:szCs w:val="24"/>
        </w:rPr>
      </w:pPr>
      <w:r w:rsidRPr="00184177">
        <w:rPr>
          <w:rFonts w:ascii="Times New Roman" w:hAnsi="Times New Roman" w:cs="Times New Roman"/>
          <w:sz w:val="24"/>
          <w:szCs w:val="24"/>
        </w:rPr>
        <w:pict>
          <v:shape id="_x0000_i1038" type="#_x0000_t75" style="width:151pt;height:299pt">
            <v:imagedata r:id="rId23" o:title="16 вог стейхен 1926 Мэрион Морхаус в голубом платье из крепа от Шанель"/>
          </v:shape>
        </w:pict>
      </w:r>
    </w:p>
    <w:p w:rsidR="004F7D8D" w:rsidRDefault="004F7D8D" w:rsidP="004F7D8D">
      <w:pPr>
        <w:pStyle w:val="ac"/>
        <w:numPr>
          <w:ilvl w:val="0"/>
          <w:numId w:val="5"/>
        </w:numPr>
        <w:spacing w:line="360" w:lineRule="auto"/>
        <w:jc w:val="both"/>
        <w:rPr>
          <w:rFonts w:ascii="Times New Roman" w:hAnsi="Times New Roman" w:cs="Times New Roman"/>
          <w:sz w:val="24"/>
          <w:szCs w:val="24"/>
        </w:rPr>
      </w:pPr>
      <w:r w:rsidRPr="004F7D8D">
        <w:rPr>
          <w:rFonts w:ascii="Times New Roman" w:hAnsi="Times New Roman" w:cs="Times New Roman"/>
          <w:sz w:val="24"/>
          <w:szCs w:val="24"/>
        </w:rPr>
        <w:t>Коко Шанель. Маленькое чёрное платье, 1926 г.</w:t>
      </w:r>
    </w:p>
    <w:p w:rsidR="004F7D8D" w:rsidRDefault="006E4C5B" w:rsidP="004F7D8D">
      <w:pPr>
        <w:pStyle w:val="ac"/>
        <w:spacing w:line="360" w:lineRule="auto"/>
        <w:jc w:val="both"/>
        <w:rPr>
          <w:rFonts w:ascii="Times New Roman" w:hAnsi="Times New Roman" w:cs="Times New Roman"/>
          <w:sz w:val="24"/>
          <w:szCs w:val="24"/>
        </w:rPr>
      </w:pPr>
      <w:r w:rsidRPr="00184177">
        <w:rPr>
          <w:rFonts w:ascii="Times New Roman" w:hAnsi="Times New Roman" w:cs="Times New Roman"/>
          <w:sz w:val="24"/>
          <w:szCs w:val="24"/>
        </w:rPr>
        <w:lastRenderedPageBreak/>
        <w:pict>
          <v:shape id="_x0000_i1039" type="#_x0000_t75" style="width:211pt;height:283pt">
            <v:imagedata r:id="rId24" o:title="17 шанель 1926 чёрное"/>
          </v:shape>
        </w:pict>
      </w:r>
    </w:p>
    <w:p w:rsidR="004F7D8D" w:rsidRDefault="004F7D8D" w:rsidP="004F7D8D">
      <w:pPr>
        <w:pStyle w:val="ac"/>
        <w:spacing w:line="360" w:lineRule="auto"/>
        <w:jc w:val="both"/>
        <w:rPr>
          <w:rFonts w:ascii="Times New Roman" w:hAnsi="Times New Roman" w:cs="Times New Roman"/>
          <w:sz w:val="24"/>
          <w:szCs w:val="24"/>
        </w:rPr>
      </w:pPr>
    </w:p>
    <w:p w:rsidR="004F7D8D" w:rsidRDefault="004F7D8D" w:rsidP="004F7D8D">
      <w:pPr>
        <w:pStyle w:val="ac"/>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Платье «Крайслер билдинг». Частный пошив, 1929 г.</w:t>
      </w:r>
    </w:p>
    <w:p w:rsidR="004F7D8D" w:rsidRDefault="006E4C5B" w:rsidP="004F7D8D">
      <w:pPr>
        <w:pStyle w:val="ac"/>
        <w:spacing w:line="360" w:lineRule="auto"/>
        <w:jc w:val="both"/>
        <w:rPr>
          <w:rFonts w:ascii="Times New Roman" w:hAnsi="Times New Roman" w:cs="Times New Roman"/>
          <w:sz w:val="24"/>
          <w:szCs w:val="24"/>
        </w:rPr>
      </w:pPr>
      <w:r w:rsidRPr="00184177">
        <w:rPr>
          <w:rFonts w:ascii="Times New Roman" w:hAnsi="Times New Roman" w:cs="Times New Roman"/>
          <w:sz w:val="24"/>
          <w:szCs w:val="24"/>
        </w:rPr>
        <w:pict>
          <v:shape id="_x0000_i1040" type="#_x0000_t75" style="width:133pt;height:332pt">
            <v:imagedata r:id="rId25" o:title="18 крайслер 1929"/>
          </v:shape>
        </w:pict>
      </w:r>
    </w:p>
    <w:p w:rsidR="004F7D8D" w:rsidRDefault="004F7D8D" w:rsidP="004F7D8D">
      <w:pPr>
        <w:pStyle w:val="ac"/>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Коко Шанель. Костюм из Джерси, 1916 г.</w:t>
      </w:r>
    </w:p>
    <w:p w:rsidR="004F7D8D" w:rsidRPr="004F5F27" w:rsidRDefault="006E4C5B" w:rsidP="004F5F27">
      <w:pPr>
        <w:pStyle w:val="ac"/>
        <w:spacing w:line="360" w:lineRule="auto"/>
        <w:jc w:val="both"/>
        <w:rPr>
          <w:rFonts w:ascii="Times New Roman" w:hAnsi="Times New Roman" w:cs="Times New Roman"/>
          <w:sz w:val="24"/>
          <w:szCs w:val="24"/>
        </w:rPr>
      </w:pPr>
      <w:r w:rsidRPr="00184177">
        <w:rPr>
          <w:rFonts w:ascii="Times New Roman" w:hAnsi="Times New Roman" w:cs="Times New Roman"/>
          <w:sz w:val="24"/>
          <w:szCs w:val="24"/>
        </w:rPr>
        <w:lastRenderedPageBreak/>
        <w:pict>
          <v:shape id="_x0000_i1041" type="#_x0000_t75" style="width:174pt;height:232pt">
            <v:imagedata r:id="rId26" o:title="яяяяяяяяяяяяяяяяяяяяяяяяяяяяяяяяяяяяяяяяяяяяяяя"/>
          </v:shape>
        </w:pict>
      </w:r>
    </w:p>
    <w:p w:rsidR="004F7D8D" w:rsidRPr="004F7D8D" w:rsidRDefault="004F7D8D" w:rsidP="004F7D8D">
      <w:pPr>
        <w:pStyle w:val="ac"/>
        <w:numPr>
          <w:ilvl w:val="0"/>
          <w:numId w:val="5"/>
        </w:numPr>
        <w:spacing w:line="360" w:lineRule="auto"/>
        <w:jc w:val="both"/>
        <w:rPr>
          <w:rFonts w:ascii="Times New Roman" w:hAnsi="Times New Roman" w:cs="Times New Roman"/>
          <w:sz w:val="24"/>
          <w:szCs w:val="24"/>
        </w:rPr>
      </w:pPr>
      <w:r w:rsidRPr="004F7D8D">
        <w:rPr>
          <w:rFonts w:ascii="Times New Roman" w:hAnsi="Times New Roman" w:cs="Times New Roman"/>
          <w:sz w:val="24"/>
          <w:szCs w:val="24"/>
        </w:rPr>
        <w:t>Эльза Скиапарелли. Шерстяной джемпер, 1927 г.</w:t>
      </w:r>
    </w:p>
    <w:p w:rsidR="004F7D8D" w:rsidRDefault="006E4C5B" w:rsidP="004F7D8D">
      <w:pPr>
        <w:pStyle w:val="ac"/>
        <w:spacing w:line="360" w:lineRule="auto"/>
        <w:jc w:val="both"/>
        <w:rPr>
          <w:rFonts w:ascii="Times New Roman" w:hAnsi="Times New Roman" w:cs="Times New Roman"/>
          <w:sz w:val="24"/>
          <w:szCs w:val="24"/>
        </w:rPr>
      </w:pPr>
      <w:r w:rsidRPr="00184177">
        <w:rPr>
          <w:rFonts w:ascii="Times New Roman" w:hAnsi="Times New Roman" w:cs="Times New Roman"/>
          <w:sz w:val="24"/>
          <w:szCs w:val="24"/>
        </w:rPr>
        <w:pict>
          <v:shape id="_x0000_i1042" type="#_x0000_t75" style="width:272pt;height:159pt">
            <v:imagedata r:id="rId27" o:title="20 скиап"/>
          </v:shape>
        </w:pict>
      </w:r>
    </w:p>
    <w:p w:rsidR="004F7D8D" w:rsidRDefault="004F7D8D" w:rsidP="004F7D8D">
      <w:pPr>
        <w:pStyle w:val="ac"/>
        <w:spacing w:line="360" w:lineRule="auto"/>
        <w:jc w:val="both"/>
        <w:rPr>
          <w:rFonts w:ascii="Times New Roman" w:hAnsi="Times New Roman" w:cs="Times New Roman"/>
          <w:sz w:val="24"/>
          <w:szCs w:val="24"/>
        </w:rPr>
      </w:pPr>
    </w:p>
    <w:p w:rsidR="004F5F27" w:rsidRDefault="004F5F27" w:rsidP="004F7D8D">
      <w:pPr>
        <w:pStyle w:val="ac"/>
        <w:spacing w:line="360" w:lineRule="auto"/>
        <w:jc w:val="both"/>
        <w:rPr>
          <w:rFonts w:ascii="Times New Roman" w:hAnsi="Times New Roman" w:cs="Times New Roman"/>
          <w:sz w:val="24"/>
          <w:szCs w:val="24"/>
        </w:rPr>
      </w:pPr>
    </w:p>
    <w:p w:rsidR="004F5F27" w:rsidRDefault="004F5F27" w:rsidP="004F5F27">
      <w:pPr>
        <w:pStyle w:val="ac"/>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Девушка в купальном костюме. Италия, 1927 г.</w:t>
      </w:r>
    </w:p>
    <w:p w:rsidR="004F5F27" w:rsidRDefault="006E4C5B" w:rsidP="004F5F27">
      <w:pPr>
        <w:pStyle w:val="ac"/>
        <w:spacing w:line="360" w:lineRule="auto"/>
        <w:jc w:val="both"/>
        <w:rPr>
          <w:rFonts w:ascii="Times New Roman" w:hAnsi="Times New Roman" w:cs="Times New Roman"/>
          <w:sz w:val="24"/>
          <w:szCs w:val="24"/>
        </w:rPr>
      </w:pPr>
      <w:r w:rsidRPr="00184177">
        <w:rPr>
          <w:rFonts w:ascii="Times New Roman" w:hAnsi="Times New Roman" w:cs="Times New Roman"/>
          <w:sz w:val="24"/>
          <w:szCs w:val="24"/>
        </w:rPr>
        <w:pict>
          <v:shape id="_x0000_i1043" type="#_x0000_t75" style="width:220pt;height:168pt">
            <v:imagedata r:id="rId28" o:title="21 италия 27 год"/>
          </v:shape>
        </w:pict>
      </w:r>
    </w:p>
    <w:p w:rsidR="004F5F27" w:rsidRDefault="004F5F27" w:rsidP="004F5F27">
      <w:pPr>
        <w:pStyle w:val="ac"/>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Девушка в купальном костюме. Франция, 1928 г.</w:t>
      </w:r>
    </w:p>
    <w:p w:rsidR="004F5F27" w:rsidRDefault="006E4C5B" w:rsidP="004F5F27">
      <w:pPr>
        <w:pStyle w:val="ac"/>
        <w:spacing w:line="360" w:lineRule="auto"/>
        <w:jc w:val="both"/>
        <w:rPr>
          <w:rFonts w:ascii="Times New Roman" w:hAnsi="Times New Roman" w:cs="Times New Roman"/>
          <w:sz w:val="24"/>
          <w:szCs w:val="24"/>
        </w:rPr>
      </w:pPr>
      <w:r w:rsidRPr="00184177">
        <w:rPr>
          <w:rFonts w:ascii="Times New Roman" w:hAnsi="Times New Roman" w:cs="Times New Roman"/>
          <w:sz w:val="24"/>
          <w:szCs w:val="24"/>
        </w:rPr>
        <w:lastRenderedPageBreak/>
        <w:pict>
          <v:shape id="_x0000_i1044" type="#_x0000_t75" style="width:137pt;height:307pt">
            <v:imagedata r:id="rId29" o:title="22 фран 1928"/>
          </v:shape>
        </w:pict>
      </w:r>
    </w:p>
    <w:p w:rsidR="004F5F27" w:rsidRDefault="004F5F27" w:rsidP="004F5F27">
      <w:pPr>
        <w:pStyle w:val="ac"/>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Жан Пату. Купальные костюмы, 1923 г.</w:t>
      </w:r>
    </w:p>
    <w:p w:rsidR="00EE6924" w:rsidRPr="00EE6924" w:rsidRDefault="006E4C5B" w:rsidP="004F5F27">
      <w:pPr>
        <w:pStyle w:val="ac"/>
        <w:spacing w:line="360" w:lineRule="auto"/>
        <w:jc w:val="both"/>
        <w:rPr>
          <w:rFonts w:ascii="Times New Roman" w:hAnsi="Times New Roman" w:cs="Times New Roman"/>
          <w:sz w:val="24"/>
          <w:szCs w:val="24"/>
        </w:rPr>
      </w:pPr>
      <w:r w:rsidRPr="00184177">
        <w:rPr>
          <w:rFonts w:ascii="Times New Roman" w:hAnsi="Times New Roman" w:cs="Times New Roman"/>
          <w:sz w:val="24"/>
          <w:szCs w:val="24"/>
        </w:rPr>
        <w:pict>
          <v:shape id="_x0000_i1045" type="#_x0000_t75" style="width:200pt;height:311pt">
            <v:imagedata r:id="rId30" o:title="23 пату 1923"/>
          </v:shape>
        </w:pict>
      </w:r>
    </w:p>
    <w:sectPr w:rsidR="00EE6924" w:rsidRPr="00EE6924" w:rsidSect="00B23A7D">
      <w:headerReference w:type="default" r:id="rId31"/>
      <w:pgSz w:w="11906" w:h="16838"/>
      <w:pgMar w:top="1418" w:right="851" w:bottom="170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69DF" w:rsidRDefault="00EF69DF" w:rsidP="00DA68C1">
      <w:pPr>
        <w:spacing w:after="0" w:line="240" w:lineRule="auto"/>
      </w:pPr>
      <w:r>
        <w:separator/>
      </w:r>
    </w:p>
  </w:endnote>
  <w:endnote w:type="continuationSeparator" w:id="1">
    <w:p w:rsidR="00EF69DF" w:rsidRDefault="00EF69DF" w:rsidP="00DA68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69DF" w:rsidRDefault="00EF69DF" w:rsidP="00DA68C1">
      <w:pPr>
        <w:spacing w:after="0" w:line="240" w:lineRule="auto"/>
      </w:pPr>
      <w:r>
        <w:separator/>
      </w:r>
    </w:p>
  </w:footnote>
  <w:footnote w:type="continuationSeparator" w:id="1">
    <w:p w:rsidR="00EF69DF" w:rsidRDefault="00EF69DF" w:rsidP="00DA68C1">
      <w:pPr>
        <w:spacing w:after="0" w:line="240" w:lineRule="auto"/>
      </w:pPr>
      <w:r>
        <w:continuationSeparator/>
      </w:r>
    </w:p>
  </w:footnote>
  <w:footnote w:id="2">
    <w:p w:rsidR="00EE6924" w:rsidRPr="000C4B01" w:rsidRDefault="00EE6924" w:rsidP="002D1749">
      <w:pPr>
        <w:spacing w:line="360" w:lineRule="auto"/>
        <w:jc w:val="both"/>
        <w:rPr>
          <w:rFonts w:ascii="Times New Roman" w:hAnsi="Times New Roman" w:cs="Times New Roman"/>
          <w:sz w:val="20"/>
          <w:szCs w:val="20"/>
          <w:lang w:val="en-US"/>
        </w:rPr>
      </w:pPr>
      <w:r w:rsidRPr="002D1749">
        <w:rPr>
          <w:rStyle w:val="a6"/>
          <w:rFonts w:ascii="Times New Roman" w:hAnsi="Times New Roman" w:cs="Times New Roman"/>
          <w:sz w:val="20"/>
          <w:szCs w:val="20"/>
        </w:rPr>
        <w:footnoteRef/>
      </w:r>
      <w:r w:rsidRPr="002D1749">
        <w:rPr>
          <w:rFonts w:ascii="Times New Roman" w:hAnsi="Times New Roman" w:cs="Times New Roman"/>
          <w:sz w:val="20"/>
          <w:szCs w:val="20"/>
        </w:rPr>
        <w:t xml:space="preserve">Абрамс Л., Формирование европейской женщины новой эпохи. </w:t>
      </w:r>
      <w:r w:rsidRPr="000C4B01">
        <w:rPr>
          <w:rFonts w:ascii="Times New Roman" w:hAnsi="Times New Roman" w:cs="Times New Roman"/>
          <w:sz w:val="20"/>
          <w:szCs w:val="20"/>
          <w:lang w:val="en-US"/>
        </w:rPr>
        <w:t xml:space="preserve">1789-1918. </w:t>
      </w:r>
      <w:r w:rsidRPr="002D1749">
        <w:rPr>
          <w:rFonts w:ascii="Times New Roman" w:hAnsi="Times New Roman" w:cs="Times New Roman"/>
          <w:sz w:val="20"/>
          <w:szCs w:val="20"/>
        </w:rPr>
        <w:t>М</w:t>
      </w:r>
      <w:r w:rsidRPr="000C4B01">
        <w:rPr>
          <w:rFonts w:ascii="Times New Roman" w:hAnsi="Times New Roman" w:cs="Times New Roman"/>
          <w:sz w:val="20"/>
          <w:szCs w:val="20"/>
          <w:lang w:val="en-US"/>
        </w:rPr>
        <w:t>., 2011</w:t>
      </w:r>
    </w:p>
  </w:footnote>
  <w:footnote w:id="3">
    <w:p w:rsidR="00EE6924" w:rsidRPr="002D1749" w:rsidRDefault="00EE6924" w:rsidP="002D1749">
      <w:pPr>
        <w:pStyle w:val="a4"/>
        <w:spacing w:line="276" w:lineRule="auto"/>
        <w:rPr>
          <w:rFonts w:ascii="Times New Roman" w:hAnsi="Times New Roman" w:cs="Times New Roman"/>
          <w:lang w:val="en-US"/>
        </w:rPr>
      </w:pPr>
      <w:r w:rsidRPr="002D1749">
        <w:rPr>
          <w:rStyle w:val="a6"/>
          <w:rFonts w:ascii="Times New Roman" w:hAnsi="Times New Roman" w:cs="Times New Roman"/>
        </w:rPr>
        <w:footnoteRef/>
      </w:r>
      <w:r w:rsidRPr="002D1749">
        <w:rPr>
          <w:rFonts w:ascii="Times New Roman" w:hAnsi="Times New Roman" w:cs="Times New Roman"/>
          <w:lang w:val="en-US"/>
        </w:rPr>
        <w:t>Dumenil L. The new woman and the Politics of the 1920s// Magazine of History. London 2007</w:t>
      </w:r>
    </w:p>
  </w:footnote>
  <w:footnote w:id="4">
    <w:p w:rsidR="00EE6924" w:rsidRPr="002D1749" w:rsidRDefault="00EE6924" w:rsidP="002D1749">
      <w:pPr>
        <w:spacing w:line="276" w:lineRule="auto"/>
        <w:jc w:val="both"/>
        <w:rPr>
          <w:rFonts w:ascii="Times New Roman" w:hAnsi="Times New Roman" w:cs="Times New Roman"/>
          <w:sz w:val="20"/>
          <w:szCs w:val="20"/>
          <w:lang w:val="en-US"/>
        </w:rPr>
      </w:pPr>
      <w:r w:rsidRPr="002D1749">
        <w:rPr>
          <w:rStyle w:val="a6"/>
          <w:rFonts w:ascii="Times New Roman" w:hAnsi="Times New Roman" w:cs="Times New Roman"/>
          <w:sz w:val="20"/>
          <w:szCs w:val="20"/>
        </w:rPr>
        <w:footnoteRef/>
      </w:r>
      <w:r w:rsidRPr="002D1749">
        <w:rPr>
          <w:rFonts w:ascii="Times New Roman" w:hAnsi="Times New Roman" w:cs="Times New Roman"/>
          <w:i/>
          <w:sz w:val="20"/>
          <w:szCs w:val="20"/>
          <w:lang w:val="en-US"/>
        </w:rPr>
        <w:t>Louise Roberts M.</w:t>
      </w:r>
      <w:r w:rsidRPr="002D1749">
        <w:rPr>
          <w:rFonts w:ascii="Times New Roman" w:hAnsi="Times New Roman" w:cs="Times New Roman"/>
          <w:sz w:val="20"/>
          <w:szCs w:val="20"/>
          <w:lang w:val="en-US"/>
        </w:rPr>
        <w:t xml:space="preserve"> The Politics of Women's Fashion in 1920s France.//The American Historical Review// New-York, 2002</w:t>
      </w:r>
    </w:p>
  </w:footnote>
  <w:footnote w:id="5">
    <w:p w:rsidR="00EE6924" w:rsidRPr="002D1749" w:rsidRDefault="00EE6924" w:rsidP="002D1749">
      <w:pPr>
        <w:spacing w:line="276" w:lineRule="auto"/>
        <w:jc w:val="both"/>
        <w:rPr>
          <w:rFonts w:ascii="Times New Roman" w:hAnsi="Times New Roman" w:cs="Times New Roman"/>
          <w:sz w:val="20"/>
          <w:szCs w:val="20"/>
          <w:lang w:val="en-US"/>
        </w:rPr>
      </w:pPr>
      <w:r w:rsidRPr="002D1749">
        <w:rPr>
          <w:rStyle w:val="a6"/>
          <w:rFonts w:ascii="Times New Roman" w:hAnsi="Times New Roman" w:cs="Times New Roman"/>
          <w:sz w:val="20"/>
          <w:szCs w:val="20"/>
        </w:rPr>
        <w:footnoteRef/>
      </w:r>
      <w:r w:rsidRPr="002D1749">
        <w:rPr>
          <w:rFonts w:ascii="Times New Roman" w:hAnsi="Times New Roman" w:cs="Times New Roman"/>
          <w:i/>
          <w:sz w:val="20"/>
          <w:szCs w:val="20"/>
        </w:rPr>
        <w:t>Пейн Л.</w:t>
      </w:r>
      <w:r w:rsidRPr="002D1749">
        <w:rPr>
          <w:rFonts w:ascii="Times New Roman" w:hAnsi="Times New Roman" w:cs="Times New Roman"/>
          <w:sz w:val="20"/>
          <w:szCs w:val="20"/>
        </w:rPr>
        <w:t xml:space="preserve"> «Не брюки делают из человека пастора»: мода и гендерные стереотипы в контексте доктрин американского ривайвелизма конца </w:t>
      </w:r>
      <w:r w:rsidRPr="002D1749">
        <w:rPr>
          <w:rFonts w:ascii="Times New Roman" w:hAnsi="Times New Roman" w:cs="Times New Roman"/>
          <w:sz w:val="20"/>
          <w:szCs w:val="20"/>
          <w:lang w:val="en-US"/>
        </w:rPr>
        <w:t>XIX</w:t>
      </w:r>
      <w:r w:rsidRPr="002D1749">
        <w:rPr>
          <w:rFonts w:ascii="Times New Roman" w:hAnsi="Times New Roman" w:cs="Times New Roman"/>
          <w:sz w:val="20"/>
          <w:szCs w:val="20"/>
        </w:rPr>
        <w:t xml:space="preserve"> – начала </w:t>
      </w:r>
      <w:r w:rsidRPr="002D1749">
        <w:rPr>
          <w:rFonts w:ascii="Times New Roman" w:hAnsi="Times New Roman" w:cs="Times New Roman"/>
          <w:sz w:val="20"/>
          <w:szCs w:val="20"/>
          <w:lang w:val="en-US"/>
        </w:rPr>
        <w:t>XX</w:t>
      </w:r>
      <w:r w:rsidRPr="002D1749">
        <w:rPr>
          <w:rFonts w:ascii="Times New Roman" w:hAnsi="Times New Roman" w:cs="Times New Roman"/>
          <w:sz w:val="20"/>
          <w:szCs w:val="20"/>
        </w:rPr>
        <w:t xml:space="preserve"> века// Теория моды 39. Весна</w:t>
      </w:r>
      <w:r w:rsidRPr="002D1749">
        <w:rPr>
          <w:rFonts w:ascii="Times New Roman" w:hAnsi="Times New Roman" w:cs="Times New Roman"/>
          <w:sz w:val="20"/>
          <w:szCs w:val="20"/>
          <w:lang w:val="en-US"/>
        </w:rPr>
        <w:t xml:space="preserve"> 2016. </w:t>
      </w:r>
      <w:r w:rsidRPr="002D1749">
        <w:rPr>
          <w:rFonts w:ascii="Times New Roman" w:hAnsi="Times New Roman" w:cs="Times New Roman"/>
          <w:sz w:val="20"/>
          <w:szCs w:val="20"/>
        </w:rPr>
        <w:t>Москва</w:t>
      </w:r>
      <w:r w:rsidRPr="002D1749">
        <w:rPr>
          <w:rFonts w:ascii="Times New Roman" w:hAnsi="Times New Roman" w:cs="Times New Roman"/>
          <w:sz w:val="20"/>
          <w:szCs w:val="20"/>
          <w:lang w:val="en-US"/>
        </w:rPr>
        <w:t>, 2016</w:t>
      </w:r>
    </w:p>
  </w:footnote>
  <w:footnote w:id="6">
    <w:p w:rsidR="00EE6924" w:rsidRPr="002D1749" w:rsidRDefault="00EE6924" w:rsidP="002D1749">
      <w:pPr>
        <w:spacing w:line="276" w:lineRule="auto"/>
        <w:jc w:val="both"/>
        <w:rPr>
          <w:rFonts w:ascii="Times New Roman" w:hAnsi="Times New Roman" w:cs="Times New Roman"/>
          <w:sz w:val="20"/>
          <w:szCs w:val="20"/>
          <w:lang w:val="en-US"/>
        </w:rPr>
      </w:pPr>
      <w:r w:rsidRPr="002D1749">
        <w:rPr>
          <w:rStyle w:val="a6"/>
          <w:rFonts w:ascii="Times New Roman" w:hAnsi="Times New Roman" w:cs="Times New Roman"/>
          <w:sz w:val="20"/>
          <w:szCs w:val="20"/>
        </w:rPr>
        <w:footnoteRef/>
      </w:r>
      <w:r w:rsidRPr="002D1749">
        <w:rPr>
          <w:rFonts w:ascii="Times New Roman" w:hAnsi="Times New Roman" w:cs="Times New Roman"/>
          <w:i/>
          <w:sz w:val="20"/>
          <w:szCs w:val="20"/>
          <w:lang w:val="en-US"/>
        </w:rPr>
        <w:t>Roberts L.</w:t>
      </w:r>
      <w:r w:rsidRPr="002D1749">
        <w:rPr>
          <w:rFonts w:ascii="Times New Roman" w:hAnsi="Times New Roman" w:cs="Times New Roman"/>
          <w:sz w:val="20"/>
          <w:szCs w:val="20"/>
          <w:lang w:val="en-US"/>
        </w:rPr>
        <w:t xml:space="preserve"> The Politics of Women's Fashion in 1920s France.//The American Historical Review// New-York, 2002</w:t>
      </w:r>
    </w:p>
    <w:p w:rsidR="00EE6924" w:rsidRPr="002D1749" w:rsidRDefault="00EE6924">
      <w:pPr>
        <w:pStyle w:val="a4"/>
        <w:rPr>
          <w:lang w:val="en-US"/>
        </w:rPr>
      </w:pPr>
    </w:p>
  </w:footnote>
  <w:footnote w:id="7">
    <w:p w:rsidR="00EE6924" w:rsidRPr="002D1749" w:rsidRDefault="00EE6924" w:rsidP="002D1749">
      <w:pPr>
        <w:pStyle w:val="a4"/>
        <w:spacing w:line="276" w:lineRule="auto"/>
        <w:rPr>
          <w:rFonts w:ascii="Times New Roman" w:hAnsi="Times New Roman" w:cs="Times New Roman"/>
        </w:rPr>
      </w:pPr>
      <w:r>
        <w:rPr>
          <w:rStyle w:val="a6"/>
        </w:rPr>
        <w:footnoteRef/>
      </w:r>
      <w:r w:rsidRPr="002D1749">
        <w:rPr>
          <w:rFonts w:ascii="Times New Roman" w:hAnsi="Times New Roman" w:cs="Times New Roman"/>
        </w:rPr>
        <w:t>Герчи А. Мода и искусство. М, 2015</w:t>
      </w:r>
    </w:p>
  </w:footnote>
  <w:footnote w:id="8">
    <w:p w:rsidR="00EE6924" w:rsidRPr="000C4B01" w:rsidRDefault="00EE6924" w:rsidP="002D1749">
      <w:pPr>
        <w:tabs>
          <w:tab w:val="left" w:pos="5205"/>
        </w:tabs>
        <w:spacing w:line="276" w:lineRule="auto"/>
        <w:jc w:val="both"/>
        <w:rPr>
          <w:rFonts w:ascii="Times New Roman" w:hAnsi="Times New Roman" w:cs="Times New Roman"/>
          <w:i/>
          <w:sz w:val="20"/>
          <w:szCs w:val="20"/>
          <w:lang w:val="en-US"/>
        </w:rPr>
      </w:pPr>
      <w:r w:rsidRPr="002D1749">
        <w:rPr>
          <w:rStyle w:val="a6"/>
          <w:rFonts w:ascii="Times New Roman" w:hAnsi="Times New Roman" w:cs="Times New Roman"/>
          <w:sz w:val="20"/>
          <w:szCs w:val="20"/>
        </w:rPr>
        <w:footnoteRef/>
      </w:r>
      <w:r w:rsidRPr="002D1749">
        <w:rPr>
          <w:rFonts w:ascii="Times New Roman" w:hAnsi="Times New Roman" w:cs="Times New Roman"/>
          <w:sz w:val="20"/>
          <w:szCs w:val="20"/>
        </w:rPr>
        <w:t>Липовецкий Ж. Империя эфемерного. М</w:t>
      </w:r>
      <w:r w:rsidRPr="000C4B01">
        <w:rPr>
          <w:rFonts w:ascii="Times New Roman" w:hAnsi="Times New Roman" w:cs="Times New Roman"/>
          <w:sz w:val="20"/>
          <w:szCs w:val="20"/>
          <w:lang w:val="en-US"/>
        </w:rPr>
        <w:t>., 2013.</w:t>
      </w:r>
      <w:r w:rsidRPr="000C4B01">
        <w:rPr>
          <w:rFonts w:ascii="Times New Roman" w:hAnsi="Times New Roman" w:cs="Times New Roman"/>
          <w:sz w:val="20"/>
          <w:szCs w:val="20"/>
          <w:lang w:val="en-US"/>
        </w:rPr>
        <w:tab/>
      </w:r>
    </w:p>
  </w:footnote>
  <w:footnote w:id="9">
    <w:p w:rsidR="00EE6924" w:rsidRPr="000C4B01" w:rsidRDefault="00EE6924" w:rsidP="002D1749">
      <w:pPr>
        <w:pStyle w:val="a4"/>
        <w:spacing w:line="276" w:lineRule="auto"/>
        <w:jc w:val="both"/>
        <w:rPr>
          <w:rFonts w:ascii="Times New Roman" w:hAnsi="Times New Roman" w:cs="Times New Roman"/>
          <w:i/>
        </w:rPr>
      </w:pPr>
      <w:r w:rsidRPr="002D1749">
        <w:rPr>
          <w:rStyle w:val="a6"/>
          <w:rFonts w:ascii="Times New Roman" w:hAnsi="Times New Roman" w:cs="Times New Roman"/>
        </w:rPr>
        <w:footnoteRef/>
      </w:r>
      <w:r w:rsidRPr="002D1749">
        <w:rPr>
          <w:rFonts w:ascii="Times New Roman" w:hAnsi="Times New Roman" w:cs="Times New Roman"/>
          <w:lang w:val="en-US"/>
        </w:rPr>
        <w:t>Nadoolman L. Dressed: a century of Hollywood costume design. NewYork</w:t>
      </w:r>
      <w:r w:rsidRPr="000C4B01">
        <w:rPr>
          <w:rFonts w:ascii="Times New Roman" w:hAnsi="Times New Roman" w:cs="Times New Roman"/>
        </w:rPr>
        <w:t>, 2007</w:t>
      </w:r>
    </w:p>
    <w:p w:rsidR="00EE6924" w:rsidRPr="000C4B01" w:rsidRDefault="00EE6924" w:rsidP="002D1749">
      <w:pPr>
        <w:pStyle w:val="a4"/>
        <w:spacing w:line="276" w:lineRule="auto"/>
        <w:rPr>
          <w:rFonts w:ascii="Times New Roman" w:hAnsi="Times New Roman" w:cs="Times New Roman"/>
        </w:rPr>
      </w:pPr>
    </w:p>
  </w:footnote>
  <w:footnote w:id="10">
    <w:p w:rsidR="00EE6924" w:rsidRPr="00552DBF" w:rsidRDefault="00EE6924" w:rsidP="00552DBF">
      <w:pPr>
        <w:pStyle w:val="a4"/>
        <w:spacing w:line="276" w:lineRule="auto"/>
      </w:pPr>
      <w:r>
        <w:rPr>
          <w:rStyle w:val="a6"/>
        </w:rPr>
        <w:footnoteRef/>
      </w:r>
      <w:r w:rsidRPr="00552DBF">
        <w:rPr>
          <w:rFonts w:ascii="Times New Roman" w:hAnsi="Times New Roman" w:cs="Times New Roman"/>
        </w:rPr>
        <w:t xml:space="preserve">Сулуэт Р. </w:t>
      </w:r>
      <w:r w:rsidRPr="00552DBF">
        <w:rPr>
          <w:rFonts w:ascii="Times New Roman" w:hAnsi="Times New Roman" w:cs="Times New Roman"/>
          <w:color w:val="000000"/>
        </w:rPr>
        <w:t>Плавающий гендер: трансатлантическое влияние на образ травести в американском немом кино</w:t>
      </w:r>
      <w:r w:rsidRPr="002D1749">
        <w:rPr>
          <w:rFonts w:ascii="Times New Roman" w:hAnsi="Times New Roman" w:cs="Times New Roman"/>
        </w:rPr>
        <w:t>// Теория моды 39. Весна</w:t>
      </w:r>
      <w:r w:rsidRPr="000C4B01">
        <w:rPr>
          <w:rFonts w:ascii="Times New Roman" w:hAnsi="Times New Roman" w:cs="Times New Roman"/>
        </w:rPr>
        <w:t xml:space="preserve"> 2016. </w:t>
      </w:r>
      <w:r w:rsidRPr="002D1749">
        <w:rPr>
          <w:rFonts w:ascii="Times New Roman" w:hAnsi="Times New Roman" w:cs="Times New Roman"/>
        </w:rPr>
        <w:t>Москва</w:t>
      </w:r>
      <w:r w:rsidRPr="000C4B01">
        <w:rPr>
          <w:rFonts w:ascii="Times New Roman" w:hAnsi="Times New Roman" w:cs="Times New Roman"/>
        </w:rPr>
        <w:t>, 2016</w:t>
      </w:r>
    </w:p>
  </w:footnote>
  <w:footnote w:id="11">
    <w:p w:rsidR="00EE6924" w:rsidRPr="002D1749" w:rsidRDefault="00EE6924" w:rsidP="00552DBF">
      <w:pPr>
        <w:spacing w:line="276" w:lineRule="auto"/>
        <w:jc w:val="both"/>
        <w:rPr>
          <w:rFonts w:ascii="Times New Roman" w:hAnsi="Times New Roman" w:cs="Times New Roman"/>
          <w:i/>
          <w:sz w:val="20"/>
          <w:szCs w:val="20"/>
        </w:rPr>
      </w:pPr>
      <w:r w:rsidRPr="002D1749">
        <w:rPr>
          <w:rStyle w:val="a6"/>
          <w:rFonts w:ascii="Times New Roman" w:hAnsi="Times New Roman" w:cs="Times New Roman"/>
          <w:sz w:val="20"/>
          <w:szCs w:val="20"/>
        </w:rPr>
        <w:footnoteRef/>
      </w:r>
      <w:r w:rsidRPr="002D1749">
        <w:rPr>
          <w:rFonts w:ascii="Times New Roman" w:hAnsi="Times New Roman" w:cs="Times New Roman"/>
          <w:sz w:val="20"/>
          <w:szCs w:val="20"/>
        </w:rPr>
        <w:t xml:space="preserve"> Бар К. Политическая история брюк. М, 2013</w:t>
      </w:r>
    </w:p>
  </w:footnote>
  <w:footnote w:id="12">
    <w:p w:rsidR="00EE6924" w:rsidRPr="002D1749" w:rsidRDefault="00EE6924" w:rsidP="002D1749">
      <w:pPr>
        <w:pStyle w:val="a4"/>
        <w:spacing w:line="276" w:lineRule="auto"/>
        <w:jc w:val="both"/>
        <w:rPr>
          <w:rFonts w:ascii="Times New Roman" w:hAnsi="Times New Roman" w:cs="Times New Roman"/>
          <w:color w:val="333333"/>
          <w:shd w:val="clear" w:color="auto" w:fill="FFFFFF"/>
          <w:lang w:val="en-US"/>
        </w:rPr>
      </w:pPr>
      <w:r w:rsidRPr="002D1749">
        <w:rPr>
          <w:rStyle w:val="a6"/>
          <w:rFonts w:ascii="Times New Roman" w:hAnsi="Times New Roman" w:cs="Times New Roman"/>
        </w:rPr>
        <w:footnoteRef/>
      </w:r>
      <w:hyperlink r:id="rId1" w:history="1">
        <w:r w:rsidRPr="002D1749">
          <w:rPr>
            <w:rStyle w:val="a7"/>
            <w:rFonts w:ascii="Times New Roman" w:hAnsi="Times New Roman" w:cs="Times New Roman"/>
            <w:color w:val="333333"/>
            <w:u w:val="none"/>
            <w:shd w:val="clear" w:color="auto" w:fill="FFFFFF"/>
            <w:lang w:val="en-US"/>
          </w:rPr>
          <w:t>Blackman</w:t>
        </w:r>
      </w:hyperlink>
      <w:r w:rsidRPr="002D1749">
        <w:rPr>
          <w:rFonts w:ascii="Times New Roman" w:hAnsi="Times New Roman" w:cs="Times New Roman"/>
          <w:lang w:val="en-US"/>
        </w:rPr>
        <w:t>C</w:t>
      </w:r>
      <w:r w:rsidRPr="000C4B01">
        <w:rPr>
          <w:rFonts w:ascii="Times New Roman" w:hAnsi="Times New Roman" w:cs="Times New Roman"/>
        </w:rPr>
        <w:t xml:space="preserve">. </w:t>
      </w:r>
      <w:r w:rsidRPr="000C4B01">
        <w:rPr>
          <w:rFonts w:ascii="Times New Roman" w:hAnsi="Times New Roman" w:cs="Times New Roman"/>
          <w:color w:val="333333"/>
          <w:shd w:val="clear" w:color="auto" w:fill="FFFFFF"/>
        </w:rPr>
        <w:t xml:space="preserve">100 </w:t>
      </w:r>
      <w:r w:rsidRPr="002D1749">
        <w:rPr>
          <w:rFonts w:ascii="Times New Roman" w:hAnsi="Times New Roman" w:cs="Times New Roman"/>
          <w:color w:val="333333"/>
          <w:shd w:val="clear" w:color="auto" w:fill="FFFFFF"/>
          <w:lang w:val="en-US"/>
        </w:rPr>
        <w:t>YearsofFashionIllustration</w:t>
      </w:r>
      <w:r w:rsidRPr="000C4B01">
        <w:rPr>
          <w:rFonts w:ascii="Times New Roman" w:hAnsi="Times New Roman" w:cs="Times New Roman"/>
          <w:color w:val="333333"/>
          <w:shd w:val="clear" w:color="auto" w:fill="FFFFFF"/>
        </w:rPr>
        <w:t xml:space="preserve">. </w:t>
      </w:r>
      <w:r w:rsidRPr="002D1749">
        <w:rPr>
          <w:rFonts w:ascii="Times New Roman" w:hAnsi="Times New Roman" w:cs="Times New Roman"/>
          <w:color w:val="333333"/>
          <w:shd w:val="clear" w:color="auto" w:fill="FFFFFF"/>
          <w:lang w:val="en-US"/>
        </w:rPr>
        <w:t>London, 2007</w:t>
      </w:r>
    </w:p>
  </w:footnote>
  <w:footnote w:id="13">
    <w:p w:rsidR="00EE6924" w:rsidRPr="000C4B01" w:rsidRDefault="00EE6924" w:rsidP="002D1749">
      <w:pPr>
        <w:pStyle w:val="a4"/>
        <w:spacing w:line="276" w:lineRule="auto"/>
        <w:rPr>
          <w:lang w:val="en-US"/>
        </w:rPr>
      </w:pPr>
      <w:r w:rsidRPr="002D1749">
        <w:rPr>
          <w:rStyle w:val="a6"/>
          <w:rFonts w:ascii="Times New Roman" w:hAnsi="Times New Roman" w:cs="Times New Roman"/>
        </w:rPr>
        <w:footnoteRef/>
      </w:r>
      <w:r w:rsidRPr="002D1749">
        <w:rPr>
          <w:rFonts w:ascii="Times New Roman" w:hAnsi="Times New Roman" w:cs="Times New Roman"/>
          <w:lang w:val="en-US"/>
        </w:rPr>
        <w:t xml:space="preserve"> A fashion history of the 20th century. The collection of the Kyoto Costume Institute. </w:t>
      </w:r>
      <w:r w:rsidRPr="000C4B01">
        <w:rPr>
          <w:rFonts w:ascii="Times New Roman" w:hAnsi="Times New Roman" w:cs="Times New Roman"/>
          <w:lang w:val="en-US"/>
        </w:rPr>
        <w:t>Kyoto, 2002</w:t>
      </w:r>
    </w:p>
  </w:footnote>
  <w:footnote w:id="14">
    <w:p w:rsidR="00EE6924" w:rsidRPr="00552DBF" w:rsidRDefault="00EE6924">
      <w:pPr>
        <w:pStyle w:val="a4"/>
        <w:rPr>
          <w:rFonts w:ascii="Times New Roman" w:hAnsi="Times New Roman" w:cs="Times New Roman"/>
          <w:lang w:val="en-US"/>
        </w:rPr>
      </w:pPr>
      <w:r w:rsidRPr="00552DBF">
        <w:rPr>
          <w:rStyle w:val="a6"/>
          <w:rFonts w:ascii="Times New Roman" w:hAnsi="Times New Roman" w:cs="Times New Roman"/>
        </w:rPr>
        <w:footnoteRef/>
      </w:r>
      <w:r w:rsidRPr="00552DBF">
        <w:rPr>
          <w:rFonts w:ascii="Times New Roman" w:hAnsi="Times New Roman" w:cs="Times New Roman"/>
          <w:color w:val="32322F"/>
          <w:lang w:val="en-US"/>
        </w:rPr>
        <w:t>“DRESSED TO KILL. Jazz age fashion from Virginia’s”</w:t>
      </w:r>
      <w:r>
        <w:rPr>
          <w:rFonts w:ascii="Times New Roman" w:hAnsi="Times New Roman" w:cs="Times New Roman"/>
          <w:color w:val="32322F"/>
          <w:lang w:val="en-US"/>
        </w:rPr>
        <w:t xml:space="preserve">. N-Y, 2014. </w:t>
      </w:r>
    </w:p>
  </w:footnote>
  <w:footnote w:id="15">
    <w:p w:rsidR="00EE6924" w:rsidRPr="001C6A97" w:rsidRDefault="00EE6924" w:rsidP="00882851">
      <w:pPr>
        <w:pStyle w:val="a4"/>
        <w:spacing w:line="276" w:lineRule="auto"/>
        <w:rPr>
          <w:rFonts w:ascii="Times New Roman" w:hAnsi="Times New Roman" w:cs="Times New Roman"/>
        </w:rPr>
      </w:pPr>
      <w:r w:rsidRPr="001C6A97">
        <w:rPr>
          <w:rStyle w:val="a6"/>
          <w:rFonts w:ascii="Times New Roman" w:hAnsi="Times New Roman" w:cs="Times New Roman"/>
        </w:rPr>
        <w:footnoteRef/>
      </w:r>
      <w:r w:rsidRPr="001C6A97">
        <w:rPr>
          <w:rFonts w:ascii="Times New Roman" w:hAnsi="Times New Roman" w:cs="Times New Roman"/>
        </w:rPr>
        <w:t xml:space="preserve"> Мари Дю-Деффан – французская маркиза, дама высшего света. Вела активную светскую жизнь, имела свой салон, состояла в дружеской переписке с Вальтером, Вальполем.</w:t>
      </w:r>
    </w:p>
  </w:footnote>
  <w:footnote w:id="16">
    <w:p w:rsidR="00EE6924" w:rsidRPr="001C6A97" w:rsidRDefault="00EE6924" w:rsidP="00882851">
      <w:pPr>
        <w:pStyle w:val="a4"/>
        <w:spacing w:line="276" w:lineRule="auto"/>
        <w:rPr>
          <w:rFonts w:ascii="Times New Roman" w:hAnsi="Times New Roman" w:cs="Times New Roman"/>
        </w:rPr>
      </w:pPr>
      <w:r w:rsidRPr="001C6A97">
        <w:rPr>
          <w:rStyle w:val="a6"/>
          <w:rFonts w:ascii="Times New Roman" w:hAnsi="Times New Roman" w:cs="Times New Roman"/>
        </w:rPr>
        <w:footnoteRef/>
      </w:r>
      <w:r w:rsidRPr="001C6A97">
        <w:rPr>
          <w:rFonts w:ascii="Times New Roman" w:hAnsi="Times New Roman" w:cs="Times New Roman"/>
        </w:rPr>
        <w:t xml:space="preserve">ЭнзеРахель фон Варнхаген – немецкая писательница, светская дама, друг Шеллинга, Фихте, Гумбольта, Гейне, Гюго. </w:t>
      </w:r>
    </w:p>
  </w:footnote>
  <w:footnote w:id="17">
    <w:p w:rsidR="00EE6924" w:rsidRPr="001C6A97" w:rsidRDefault="00EE6924" w:rsidP="00882851">
      <w:pPr>
        <w:pStyle w:val="a4"/>
        <w:spacing w:line="276" w:lineRule="auto"/>
        <w:rPr>
          <w:rFonts w:ascii="Times New Roman" w:hAnsi="Times New Roman" w:cs="Times New Roman"/>
        </w:rPr>
      </w:pPr>
      <w:r w:rsidRPr="001C6A97">
        <w:rPr>
          <w:rStyle w:val="a6"/>
          <w:rFonts w:ascii="Times New Roman" w:hAnsi="Times New Roman" w:cs="Times New Roman"/>
        </w:rPr>
        <w:footnoteRef/>
      </w:r>
      <w:r w:rsidRPr="001C6A97">
        <w:rPr>
          <w:rFonts w:ascii="Times New Roman" w:hAnsi="Times New Roman" w:cs="Times New Roman"/>
        </w:rPr>
        <w:t xml:space="preserve"> Лаура Баси – итальянский физик, врач, преподаватель Болонского университета. Одна из первых женщин – профессоров.</w:t>
      </w:r>
    </w:p>
  </w:footnote>
  <w:footnote w:id="18">
    <w:p w:rsidR="00EE6924" w:rsidRPr="001C6A97" w:rsidRDefault="00EE6924" w:rsidP="00882851">
      <w:pPr>
        <w:pStyle w:val="a4"/>
        <w:spacing w:line="276" w:lineRule="auto"/>
        <w:rPr>
          <w:rFonts w:ascii="Times New Roman" w:hAnsi="Times New Roman" w:cs="Times New Roman"/>
        </w:rPr>
      </w:pPr>
      <w:r w:rsidRPr="001C6A97">
        <w:rPr>
          <w:rStyle w:val="a6"/>
          <w:rFonts w:ascii="Times New Roman" w:hAnsi="Times New Roman" w:cs="Times New Roman"/>
        </w:rPr>
        <w:footnoteRef/>
      </w:r>
      <w:r w:rsidRPr="001C6A97">
        <w:rPr>
          <w:rFonts w:ascii="Times New Roman" w:hAnsi="Times New Roman" w:cs="Times New Roman"/>
        </w:rPr>
        <w:t xml:space="preserve"> Мария ГаэтанаАньзези – итальянский филантроп, философ, профессор математики, преподаватель болонского университета, автор монографии «Основания анализа», специалист в области древних и восточных языков.</w:t>
      </w:r>
    </w:p>
  </w:footnote>
  <w:footnote w:id="19">
    <w:p w:rsidR="00EE6924" w:rsidRPr="00882851" w:rsidRDefault="00EE6924" w:rsidP="00882851">
      <w:pPr>
        <w:pStyle w:val="a4"/>
        <w:spacing w:line="276" w:lineRule="auto"/>
        <w:rPr>
          <w:rFonts w:ascii="Times New Roman" w:hAnsi="Times New Roman" w:cs="Times New Roman"/>
        </w:rPr>
      </w:pPr>
      <w:r w:rsidRPr="001C6A97">
        <w:rPr>
          <w:rStyle w:val="a6"/>
          <w:rFonts w:ascii="Times New Roman" w:hAnsi="Times New Roman" w:cs="Times New Roman"/>
        </w:rPr>
        <w:footnoteRef/>
      </w:r>
      <w:r w:rsidRPr="001C6A97">
        <w:rPr>
          <w:rFonts w:ascii="Times New Roman" w:hAnsi="Times New Roman" w:cs="Times New Roman"/>
        </w:rPr>
        <w:t>Тамже</w:t>
      </w:r>
    </w:p>
  </w:footnote>
  <w:footnote w:id="20">
    <w:p w:rsidR="00EE6924" w:rsidRPr="00BC7C25" w:rsidRDefault="00EE6924" w:rsidP="00882851">
      <w:pPr>
        <w:pStyle w:val="a4"/>
        <w:spacing w:line="276" w:lineRule="auto"/>
        <w:rPr>
          <w:rFonts w:ascii="Times New Roman" w:hAnsi="Times New Roman" w:cs="Times New Roman"/>
          <w:lang w:val="en-US"/>
        </w:rPr>
      </w:pPr>
      <w:r w:rsidRPr="00BC7C25">
        <w:rPr>
          <w:rStyle w:val="a6"/>
          <w:rFonts w:ascii="Times New Roman" w:hAnsi="Times New Roman" w:cs="Times New Roman"/>
        </w:rPr>
        <w:footnoteRef/>
      </w:r>
      <w:r w:rsidRPr="00BC7C25">
        <w:rPr>
          <w:rFonts w:ascii="Times New Roman" w:hAnsi="Times New Roman" w:cs="Times New Roman"/>
        </w:rPr>
        <w:t xml:space="preserve">Абрамс Л., Формирование европейской женщины новой эпохи. </w:t>
      </w:r>
      <w:r w:rsidRPr="00BC7C25">
        <w:rPr>
          <w:rFonts w:ascii="Times New Roman" w:hAnsi="Times New Roman" w:cs="Times New Roman"/>
          <w:lang w:val="en-US"/>
        </w:rPr>
        <w:t xml:space="preserve">1789-1918. </w:t>
      </w:r>
      <w:r w:rsidRPr="00BC7C25">
        <w:rPr>
          <w:rFonts w:ascii="Times New Roman" w:hAnsi="Times New Roman" w:cs="Times New Roman"/>
        </w:rPr>
        <w:t>М</w:t>
      </w:r>
      <w:r w:rsidRPr="00BC7C25">
        <w:rPr>
          <w:rFonts w:ascii="Times New Roman" w:hAnsi="Times New Roman" w:cs="Times New Roman"/>
          <w:lang w:val="en-US"/>
        </w:rPr>
        <w:t xml:space="preserve">., 2011. </w:t>
      </w:r>
      <w:r w:rsidRPr="00BC7C25">
        <w:rPr>
          <w:rFonts w:ascii="Times New Roman" w:hAnsi="Times New Roman" w:cs="Times New Roman"/>
        </w:rPr>
        <w:t>С</w:t>
      </w:r>
      <w:r w:rsidRPr="00BC7C25">
        <w:rPr>
          <w:rFonts w:ascii="Times New Roman" w:hAnsi="Times New Roman" w:cs="Times New Roman"/>
          <w:lang w:val="en-US"/>
        </w:rPr>
        <w:t>. 9.</w:t>
      </w:r>
    </w:p>
  </w:footnote>
  <w:footnote w:id="21">
    <w:p w:rsidR="00EE6924" w:rsidRPr="00BC7C25" w:rsidRDefault="00EE6924" w:rsidP="00882851">
      <w:pPr>
        <w:spacing w:line="276" w:lineRule="auto"/>
        <w:rPr>
          <w:rFonts w:ascii="Times New Roman" w:hAnsi="Times New Roman" w:cs="Times New Roman"/>
          <w:sz w:val="20"/>
          <w:szCs w:val="20"/>
          <w:lang w:val="en-US"/>
        </w:rPr>
      </w:pPr>
      <w:r w:rsidRPr="00BC7C25">
        <w:rPr>
          <w:rStyle w:val="a6"/>
          <w:rFonts w:ascii="Times New Roman" w:hAnsi="Times New Roman" w:cs="Times New Roman"/>
          <w:sz w:val="20"/>
          <w:szCs w:val="20"/>
        </w:rPr>
        <w:footnoteRef/>
      </w:r>
      <w:r w:rsidRPr="00BC7C25">
        <w:rPr>
          <w:rFonts w:ascii="Times New Roman" w:hAnsi="Times New Roman" w:cs="Times New Roman"/>
          <w:sz w:val="20"/>
          <w:szCs w:val="20"/>
          <w:lang w:val="en-US"/>
        </w:rPr>
        <w:t>Offen K. Women’s Suffrage// International Encyclopedia of the Social &amp; Behavioral Sciences//London, 2002.</w:t>
      </w:r>
    </w:p>
  </w:footnote>
  <w:footnote w:id="22">
    <w:p w:rsidR="00EE6924" w:rsidRPr="00CB406F" w:rsidRDefault="00EE6924" w:rsidP="00882851">
      <w:pPr>
        <w:pStyle w:val="a4"/>
        <w:rPr>
          <w:rFonts w:ascii="Times New Roman" w:hAnsi="Times New Roman" w:cs="Times New Roman"/>
        </w:rPr>
      </w:pPr>
      <w:r w:rsidRPr="00BC7C25">
        <w:rPr>
          <w:rStyle w:val="a6"/>
          <w:rFonts w:ascii="Times New Roman" w:hAnsi="Times New Roman" w:cs="Times New Roman"/>
        </w:rPr>
        <w:footnoteRef/>
      </w:r>
      <w:r w:rsidRPr="00BC7C25">
        <w:rPr>
          <w:rFonts w:ascii="Times New Roman" w:hAnsi="Times New Roman" w:cs="Times New Roman"/>
          <w:lang w:val="en-US"/>
        </w:rPr>
        <w:t>Dumenil L. The new woman and the Politics of the 1920s//OAH Magazine of History//London 2007. P</w:t>
      </w:r>
      <w:r w:rsidRPr="00CB406F">
        <w:rPr>
          <w:rFonts w:ascii="Times New Roman" w:hAnsi="Times New Roman" w:cs="Times New Roman"/>
        </w:rPr>
        <w:t>. 22 – 26</w:t>
      </w:r>
    </w:p>
  </w:footnote>
  <w:footnote w:id="23">
    <w:p w:rsidR="00EE6924" w:rsidRPr="001C6A97" w:rsidRDefault="00EE6924" w:rsidP="00882851">
      <w:pPr>
        <w:pStyle w:val="a4"/>
        <w:tabs>
          <w:tab w:val="left" w:pos="7432"/>
        </w:tabs>
        <w:spacing w:line="276" w:lineRule="auto"/>
        <w:rPr>
          <w:rFonts w:ascii="Times New Roman" w:hAnsi="Times New Roman" w:cs="Times New Roman"/>
        </w:rPr>
      </w:pPr>
      <w:r w:rsidRPr="00BC7C25">
        <w:rPr>
          <w:rStyle w:val="a6"/>
          <w:rFonts w:ascii="Times New Roman" w:hAnsi="Times New Roman" w:cs="Times New Roman"/>
        </w:rPr>
        <w:footnoteRef/>
      </w:r>
      <w:r w:rsidRPr="00BC7C25">
        <w:rPr>
          <w:rFonts w:ascii="Times New Roman" w:hAnsi="Times New Roman" w:cs="Times New Roman"/>
        </w:rPr>
        <w:t xml:space="preserve"> Пономарев М.В. История стран Европы и Америки в Новейшее время. М., 2010.</w:t>
      </w:r>
      <w:r w:rsidRPr="00BC7C25">
        <w:rPr>
          <w:rFonts w:ascii="Times New Roman" w:hAnsi="Times New Roman" w:cs="Times New Roman"/>
        </w:rPr>
        <w:tab/>
      </w:r>
    </w:p>
  </w:footnote>
  <w:footnote w:id="24">
    <w:p w:rsidR="00EE6924" w:rsidRPr="001C6A97" w:rsidRDefault="00EE6924" w:rsidP="00882851">
      <w:pPr>
        <w:pStyle w:val="a4"/>
        <w:spacing w:line="276" w:lineRule="auto"/>
        <w:rPr>
          <w:rFonts w:ascii="Times New Roman" w:hAnsi="Times New Roman" w:cs="Times New Roman"/>
        </w:rPr>
      </w:pPr>
      <w:r w:rsidRPr="001C6A97">
        <w:rPr>
          <w:rStyle w:val="a6"/>
          <w:rFonts w:ascii="Times New Roman" w:hAnsi="Times New Roman" w:cs="Times New Roman"/>
        </w:rPr>
        <w:footnoteRef/>
      </w:r>
      <w:r w:rsidRPr="001C6A97">
        <w:rPr>
          <w:rFonts w:ascii="Times New Roman" w:hAnsi="Times New Roman" w:cs="Times New Roman"/>
        </w:rPr>
        <w:t>Абрамс Л., Формирование европейской женщины новой эпохи. 1789-1918. М., 2011. С.  217</w:t>
      </w:r>
    </w:p>
  </w:footnote>
  <w:footnote w:id="25">
    <w:p w:rsidR="00EE6924" w:rsidRPr="001C6A97" w:rsidRDefault="00EE6924" w:rsidP="00882851">
      <w:pPr>
        <w:pStyle w:val="a4"/>
        <w:spacing w:line="276" w:lineRule="auto"/>
        <w:rPr>
          <w:rFonts w:ascii="Times New Roman" w:hAnsi="Times New Roman" w:cs="Times New Roman"/>
        </w:rPr>
      </w:pPr>
      <w:r w:rsidRPr="001C6A97">
        <w:rPr>
          <w:rStyle w:val="a6"/>
          <w:rFonts w:ascii="Times New Roman" w:hAnsi="Times New Roman" w:cs="Times New Roman"/>
        </w:rPr>
        <w:footnoteRef/>
      </w:r>
      <w:r w:rsidRPr="001C6A97">
        <w:rPr>
          <w:rFonts w:ascii="Times New Roman" w:hAnsi="Times New Roman" w:cs="Times New Roman"/>
        </w:rPr>
        <w:t xml:space="preserve"> Там же. С.233.</w:t>
      </w:r>
    </w:p>
  </w:footnote>
  <w:footnote w:id="26">
    <w:p w:rsidR="00EE6924" w:rsidRPr="001C6A97" w:rsidRDefault="00EE6924" w:rsidP="00882851">
      <w:pPr>
        <w:pStyle w:val="a4"/>
        <w:spacing w:line="276" w:lineRule="auto"/>
        <w:rPr>
          <w:rFonts w:ascii="Times New Roman" w:hAnsi="Times New Roman" w:cs="Times New Roman"/>
        </w:rPr>
      </w:pPr>
      <w:r w:rsidRPr="001C6A97">
        <w:rPr>
          <w:rStyle w:val="a6"/>
          <w:rFonts w:ascii="Times New Roman" w:hAnsi="Times New Roman" w:cs="Times New Roman"/>
        </w:rPr>
        <w:footnoteRef/>
      </w:r>
      <w:r w:rsidRPr="001C6A97">
        <w:rPr>
          <w:rFonts w:ascii="Times New Roman" w:hAnsi="Times New Roman" w:cs="Times New Roman"/>
        </w:rPr>
        <w:t xml:space="preserve">Форти А. Объекты желания. Дизайн и Общество с 1750 года. М., 2013. С. – 209. </w:t>
      </w:r>
    </w:p>
  </w:footnote>
  <w:footnote w:id="27">
    <w:p w:rsidR="00EE6924" w:rsidRPr="005575D4" w:rsidRDefault="00EE6924" w:rsidP="00882851">
      <w:pPr>
        <w:pStyle w:val="a4"/>
        <w:spacing w:line="276" w:lineRule="auto"/>
        <w:rPr>
          <w:rFonts w:ascii="Times New Roman" w:hAnsi="Times New Roman" w:cs="Times New Roman"/>
        </w:rPr>
      </w:pPr>
      <w:r w:rsidRPr="001C6A97">
        <w:rPr>
          <w:rStyle w:val="a6"/>
          <w:rFonts w:ascii="Times New Roman" w:hAnsi="Times New Roman" w:cs="Times New Roman"/>
        </w:rPr>
        <w:footnoteRef/>
      </w:r>
      <w:r w:rsidRPr="005575D4">
        <w:rPr>
          <w:rFonts w:ascii="Times New Roman" w:hAnsi="Times New Roman" w:cs="Times New Roman"/>
        </w:rPr>
        <w:t xml:space="preserve">Абрамс Л., Формирование европейской женщины новой эпохи. 1789-1918. М., 2011. С. 101. </w:t>
      </w:r>
    </w:p>
  </w:footnote>
  <w:footnote w:id="28">
    <w:p w:rsidR="00EE6924" w:rsidRPr="005575D4" w:rsidRDefault="00EE6924" w:rsidP="00882851">
      <w:pPr>
        <w:pStyle w:val="a4"/>
        <w:spacing w:line="276" w:lineRule="auto"/>
        <w:rPr>
          <w:rFonts w:ascii="Times New Roman" w:hAnsi="Times New Roman" w:cs="Times New Roman"/>
        </w:rPr>
      </w:pPr>
      <w:r w:rsidRPr="005575D4">
        <w:rPr>
          <w:rStyle w:val="a6"/>
          <w:rFonts w:ascii="Times New Roman" w:hAnsi="Times New Roman" w:cs="Times New Roman"/>
        </w:rPr>
        <w:footnoteRef/>
      </w:r>
      <w:r w:rsidRPr="005575D4">
        <w:rPr>
          <w:rFonts w:ascii="Times New Roman" w:hAnsi="Times New Roman" w:cs="Times New Roman"/>
        </w:rPr>
        <w:t xml:space="preserve"> Фуко М. История сексуальности. М., 1998. </w:t>
      </w:r>
    </w:p>
  </w:footnote>
  <w:footnote w:id="29">
    <w:p w:rsidR="00EE6924" w:rsidRPr="005575D4" w:rsidRDefault="00EE6924" w:rsidP="00882851">
      <w:pPr>
        <w:pStyle w:val="a4"/>
        <w:spacing w:line="276" w:lineRule="auto"/>
        <w:rPr>
          <w:rFonts w:ascii="Times New Roman" w:hAnsi="Times New Roman" w:cs="Times New Roman"/>
        </w:rPr>
      </w:pPr>
      <w:r w:rsidRPr="005575D4">
        <w:rPr>
          <w:rStyle w:val="a6"/>
          <w:rFonts w:ascii="Times New Roman" w:hAnsi="Times New Roman" w:cs="Times New Roman"/>
        </w:rPr>
        <w:footnoteRef/>
      </w:r>
      <w:r w:rsidRPr="005575D4">
        <w:rPr>
          <w:rFonts w:ascii="Times New Roman" w:hAnsi="Times New Roman" w:cs="Times New Roman"/>
        </w:rPr>
        <w:t xml:space="preserve"> Эллен Кей – шведская писательница рубежа веков, борец за права женщин. </w:t>
      </w:r>
    </w:p>
  </w:footnote>
  <w:footnote w:id="30">
    <w:p w:rsidR="00EE6924" w:rsidRPr="00CB406F" w:rsidRDefault="00EE6924" w:rsidP="00882851">
      <w:pPr>
        <w:pStyle w:val="a4"/>
        <w:spacing w:line="276" w:lineRule="auto"/>
        <w:rPr>
          <w:rFonts w:ascii="Times New Roman" w:hAnsi="Times New Roman" w:cs="Times New Roman"/>
          <w:lang w:val="en-US"/>
        </w:rPr>
      </w:pPr>
      <w:r w:rsidRPr="005575D4">
        <w:rPr>
          <w:rStyle w:val="a6"/>
          <w:rFonts w:ascii="Times New Roman" w:hAnsi="Times New Roman" w:cs="Times New Roman"/>
        </w:rPr>
        <w:footnoteRef/>
      </w:r>
      <w:r w:rsidRPr="005575D4">
        <w:rPr>
          <w:rFonts w:ascii="Times New Roman" w:hAnsi="Times New Roman" w:cs="Times New Roman"/>
        </w:rPr>
        <w:t>Макинерни Д. США. История страны. М</w:t>
      </w:r>
      <w:r w:rsidRPr="00CB406F">
        <w:rPr>
          <w:rFonts w:ascii="Times New Roman" w:hAnsi="Times New Roman" w:cs="Times New Roman"/>
          <w:lang w:val="en-US"/>
        </w:rPr>
        <w:t xml:space="preserve">., 2009. </w:t>
      </w:r>
      <w:r w:rsidRPr="005575D4">
        <w:rPr>
          <w:rFonts w:ascii="Times New Roman" w:hAnsi="Times New Roman" w:cs="Times New Roman"/>
        </w:rPr>
        <w:t>С</w:t>
      </w:r>
      <w:r w:rsidRPr="00CB406F">
        <w:rPr>
          <w:rFonts w:ascii="Times New Roman" w:hAnsi="Times New Roman" w:cs="Times New Roman"/>
          <w:lang w:val="en-US"/>
        </w:rPr>
        <w:t>. 108</w:t>
      </w:r>
    </w:p>
  </w:footnote>
  <w:footnote w:id="31">
    <w:p w:rsidR="00EE6924" w:rsidRPr="00CB406F" w:rsidRDefault="00EE6924" w:rsidP="00882851">
      <w:pPr>
        <w:pStyle w:val="a4"/>
        <w:spacing w:line="276" w:lineRule="auto"/>
        <w:rPr>
          <w:lang w:val="en-US"/>
        </w:rPr>
      </w:pPr>
      <w:r w:rsidRPr="005575D4">
        <w:rPr>
          <w:rStyle w:val="a6"/>
          <w:rFonts w:ascii="Times New Roman" w:hAnsi="Times New Roman" w:cs="Times New Roman"/>
        </w:rPr>
        <w:footnoteRef/>
      </w:r>
      <w:r w:rsidRPr="005575D4">
        <w:rPr>
          <w:rFonts w:ascii="Times New Roman" w:hAnsi="Times New Roman" w:cs="Times New Roman"/>
        </w:rPr>
        <w:t>Тамже</w:t>
      </w:r>
    </w:p>
  </w:footnote>
  <w:footnote w:id="32">
    <w:p w:rsidR="00EE6924" w:rsidRPr="00CB406F" w:rsidRDefault="00EE6924" w:rsidP="00882851">
      <w:pPr>
        <w:pStyle w:val="a4"/>
        <w:rPr>
          <w:rFonts w:ascii="Times New Roman" w:hAnsi="Times New Roman" w:cs="Times New Roman"/>
        </w:rPr>
      </w:pPr>
      <w:r>
        <w:rPr>
          <w:rStyle w:val="a6"/>
        </w:rPr>
        <w:footnoteRef/>
      </w:r>
      <w:r w:rsidRPr="00BC7C25">
        <w:rPr>
          <w:rFonts w:ascii="Times New Roman" w:hAnsi="Times New Roman" w:cs="Times New Roman"/>
          <w:lang w:val="en-US"/>
        </w:rPr>
        <w:t xml:space="preserve">Dumenil L. </w:t>
      </w:r>
      <w:r>
        <w:rPr>
          <w:rFonts w:ascii="Times New Roman" w:hAnsi="Times New Roman" w:cs="Times New Roman"/>
          <w:lang w:val="en-US"/>
        </w:rPr>
        <w:t>Reinterpreting the 1920s</w:t>
      </w:r>
      <w:r w:rsidRPr="00BC7C25">
        <w:rPr>
          <w:rFonts w:ascii="Times New Roman" w:hAnsi="Times New Roman" w:cs="Times New Roman"/>
          <w:lang w:val="en-US"/>
        </w:rPr>
        <w:t>//OAH Magazine of History//London 2007. P</w:t>
      </w:r>
      <w:r w:rsidRPr="00CB406F">
        <w:rPr>
          <w:rFonts w:ascii="Times New Roman" w:hAnsi="Times New Roman" w:cs="Times New Roman"/>
        </w:rPr>
        <w:t>. 5 – 6</w:t>
      </w:r>
    </w:p>
  </w:footnote>
  <w:footnote w:id="33">
    <w:p w:rsidR="00EE6924" w:rsidRPr="00CB406F" w:rsidRDefault="00EE6924" w:rsidP="00882851">
      <w:pPr>
        <w:pStyle w:val="a4"/>
        <w:spacing w:line="276" w:lineRule="auto"/>
        <w:rPr>
          <w:rFonts w:ascii="Times New Roman" w:hAnsi="Times New Roman" w:cs="Times New Roman"/>
        </w:rPr>
      </w:pPr>
      <w:r w:rsidRPr="00CB406F">
        <w:rPr>
          <w:rStyle w:val="a6"/>
          <w:rFonts w:ascii="Times New Roman" w:hAnsi="Times New Roman" w:cs="Times New Roman"/>
        </w:rPr>
        <w:footnoteRef/>
      </w:r>
      <w:r w:rsidRPr="00CB406F">
        <w:rPr>
          <w:rFonts w:ascii="Times New Roman" w:hAnsi="Times New Roman" w:cs="Times New Roman"/>
        </w:rPr>
        <w:t xml:space="preserve">Пейн Л. «Не брюки делают из человека пастора»: мода и гендерные стереотипы в контексте доктрин американского ривайвелизма конца </w:t>
      </w:r>
      <w:r w:rsidRPr="00CB406F">
        <w:rPr>
          <w:rFonts w:ascii="Times New Roman" w:hAnsi="Times New Roman" w:cs="Times New Roman"/>
          <w:lang w:val="en-US"/>
        </w:rPr>
        <w:t>XIX</w:t>
      </w:r>
      <w:r w:rsidRPr="00CB406F">
        <w:rPr>
          <w:rFonts w:ascii="Times New Roman" w:hAnsi="Times New Roman" w:cs="Times New Roman"/>
        </w:rPr>
        <w:t xml:space="preserve"> – начала </w:t>
      </w:r>
      <w:r w:rsidRPr="00CB406F">
        <w:rPr>
          <w:rFonts w:ascii="Times New Roman" w:hAnsi="Times New Roman" w:cs="Times New Roman"/>
          <w:lang w:val="en-US"/>
        </w:rPr>
        <w:t>XX</w:t>
      </w:r>
      <w:r w:rsidRPr="00CB406F">
        <w:rPr>
          <w:rFonts w:ascii="Times New Roman" w:hAnsi="Times New Roman" w:cs="Times New Roman"/>
        </w:rPr>
        <w:t xml:space="preserve"> века// Теория моды 39. Весна 2016//Москва, 2016. С. 69 – 82. </w:t>
      </w:r>
    </w:p>
  </w:footnote>
  <w:footnote w:id="34">
    <w:p w:rsidR="00EE6924" w:rsidRPr="00CB406F" w:rsidRDefault="00EE6924" w:rsidP="00882851">
      <w:pPr>
        <w:pStyle w:val="a4"/>
        <w:spacing w:line="276" w:lineRule="auto"/>
        <w:rPr>
          <w:rFonts w:ascii="Times New Roman" w:hAnsi="Times New Roman" w:cs="Times New Roman"/>
        </w:rPr>
      </w:pPr>
      <w:r w:rsidRPr="00484A83">
        <w:rPr>
          <w:rStyle w:val="a6"/>
          <w:rFonts w:ascii="Times New Roman" w:hAnsi="Times New Roman" w:cs="Times New Roman"/>
        </w:rPr>
        <w:footnoteRef/>
      </w:r>
      <w:r w:rsidRPr="00484A83">
        <w:rPr>
          <w:rFonts w:ascii="Times New Roman" w:hAnsi="Times New Roman" w:cs="Times New Roman"/>
          <w:iCs/>
          <w:color w:val="252525"/>
          <w:shd w:val="clear" w:color="auto" w:fill="FFFFFF"/>
        </w:rPr>
        <w:t>Паркинсон</w:t>
      </w:r>
      <w:r w:rsidRPr="00CB406F">
        <w:rPr>
          <w:rFonts w:ascii="Times New Roman" w:hAnsi="Times New Roman" w:cs="Times New Roman"/>
          <w:iCs/>
          <w:color w:val="252525"/>
          <w:shd w:val="clear" w:color="auto" w:fill="FFFFFF"/>
        </w:rPr>
        <w:t xml:space="preserve">, </w:t>
      </w:r>
      <w:r w:rsidRPr="00484A83">
        <w:rPr>
          <w:rFonts w:ascii="Times New Roman" w:hAnsi="Times New Roman" w:cs="Times New Roman"/>
          <w:iCs/>
          <w:color w:val="252525"/>
          <w:shd w:val="clear" w:color="auto" w:fill="FFFFFF"/>
        </w:rPr>
        <w:t>Д</w:t>
      </w:r>
      <w:r w:rsidRPr="00CB406F">
        <w:rPr>
          <w:rFonts w:ascii="Times New Roman" w:hAnsi="Times New Roman" w:cs="Times New Roman"/>
          <w:iCs/>
          <w:color w:val="252525"/>
          <w:shd w:val="clear" w:color="auto" w:fill="FFFFFF"/>
        </w:rPr>
        <w:t>.</w:t>
      </w:r>
      <w:r w:rsidRPr="008E3835">
        <w:rPr>
          <w:rStyle w:val="apple-converted-space"/>
          <w:rFonts w:ascii="Times New Roman" w:hAnsi="Times New Roman" w:cs="Times New Roman"/>
          <w:color w:val="252525"/>
          <w:shd w:val="clear" w:color="auto" w:fill="FFFFFF"/>
          <w:lang w:val="en-US"/>
        </w:rPr>
        <w:t> </w:t>
      </w:r>
      <w:r w:rsidRPr="00484A83">
        <w:rPr>
          <w:rFonts w:ascii="Times New Roman" w:hAnsi="Times New Roman" w:cs="Times New Roman"/>
          <w:color w:val="252525"/>
          <w:shd w:val="clear" w:color="auto" w:fill="FFFFFF"/>
        </w:rPr>
        <w:t>Кино</w:t>
      </w:r>
      <w:r w:rsidRPr="00CB406F">
        <w:rPr>
          <w:rFonts w:ascii="Times New Roman" w:hAnsi="Times New Roman" w:cs="Times New Roman"/>
          <w:color w:val="252525"/>
          <w:shd w:val="clear" w:color="auto" w:fill="FFFFFF"/>
        </w:rPr>
        <w:t xml:space="preserve">. </w:t>
      </w:r>
      <w:r w:rsidRPr="00484A83">
        <w:rPr>
          <w:rFonts w:ascii="Times New Roman" w:hAnsi="Times New Roman" w:cs="Times New Roman"/>
          <w:color w:val="252525"/>
          <w:shd w:val="clear" w:color="auto" w:fill="FFFFFF"/>
        </w:rPr>
        <w:t>М</w:t>
      </w:r>
      <w:r w:rsidRPr="00CB406F">
        <w:rPr>
          <w:rFonts w:ascii="Times New Roman" w:hAnsi="Times New Roman" w:cs="Times New Roman"/>
          <w:color w:val="252525"/>
          <w:shd w:val="clear" w:color="auto" w:fill="FFFFFF"/>
        </w:rPr>
        <w:t xml:space="preserve">., 1996. </w:t>
      </w:r>
    </w:p>
  </w:footnote>
  <w:footnote w:id="35">
    <w:p w:rsidR="00EE6924" w:rsidRPr="00484A83" w:rsidRDefault="00EE6924" w:rsidP="00882851">
      <w:pPr>
        <w:spacing w:line="276" w:lineRule="auto"/>
        <w:jc w:val="both"/>
        <w:rPr>
          <w:rFonts w:ascii="Times New Roman" w:hAnsi="Times New Roman" w:cs="Times New Roman"/>
          <w:sz w:val="20"/>
          <w:szCs w:val="20"/>
        </w:rPr>
      </w:pPr>
      <w:r w:rsidRPr="00484A83">
        <w:rPr>
          <w:rStyle w:val="a6"/>
          <w:rFonts w:ascii="Times New Roman" w:hAnsi="Times New Roman" w:cs="Times New Roman"/>
          <w:sz w:val="20"/>
          <w:szCs w:val="20"/>
        </w:rPr>
        <w:footnoteRef/>
      </w:r>
      <w:r w:rsidRPr="00484A83">
        <w:rPr>
          <w:rFonts w:ascii="Times New Roman" w:hAnsi="Times New Roman" w:cs="Times New Roman"/>
          <w:sz w:val="20"/>
          <w:szCs w:val="20"/>
          <w:lang w:val="en-US"/>
        </w:rPr>
        <w:t>Silentcinema</w:t>
      </w:r>
      <w:r w:rsidRPr="00484A83">
        <w:rPr>
          <w:rFonts w:ascii="Times New Roman" w:hAnsi="Times New Roman" w:cs="Times New Roman"/>
          <w:sz w:val="20"/>
          <w:szCs w:val="20"/>
        </w:rPr>
        <w:t xml:space="preserve">. [Электронный ресурс]. – Режим доступа: </w:t>
      </w:r>
      <w:r w:rsidRPr="00484A83">
        <w:rPr>
          <w:rFonts w:ascii="Times New Roman" w:hAnsi="Times New Roman" w:cs="Times New Roman"/>
          <w:sz w:val="20"/>
          <w:szCs w:val="20"/>
          <w:lang w:val="en-US"/>
        </w:rPr>
        <w:t>http</w:t>
      </w:r>
      <w:r w:rsidRPr="00484A83">
        <w:rPr>
          <w:rFonts w:ascii="Times New Roman" w:hAnsi="Times New Roman" w:cs="Times New Roman"/>
          <w:sz w:val="20"/>
          <w:szCs w:val="20"/>
        </w:rPr>
        <w:t>://</w:t>
      </w:r>
      <w:r w:rsidRPr="00484A83">
        <w:rPr>
          <w:rFonts w:ascii="Times New Roman" w:hAnsi="Times New Roman" w:cs="Times New Roman"/>
          <w:sz w:val="20"/>
          <w:szCs w:val="20"/>
          <w:lang w:val="en-US"/>
        </w:rPr>
        <w:t>www</w:t>
      </w:r>
      <w:r w:rsidRPr="00484A83">
        <w:rPr>
          <w:rFonts w:ascii="Times New Roman" w:hAnsi="Times New Roman" w:cs="Times New Roman"/>
          <w:sz w:val="20"/>
          <w:szCs w:val="20"/>
        </w:rPr>
        <w:t>.</w:t>
      </w:r>
      <w:r w:rsidRPr="00484A83">
        <w:rPr>
          <w:rFonts w:ascii="Times New Roman" w:hAnsi="Times New Roman" w:cs="Times New Roman"/>
          <w:sz w:val="20"/>
          <w:szCs w:val="20"/>
          <w:lang w:val="en-US"/>
        </w:rPr>
        <w:t>csse</w:t>
      </w:r>
      <w:r w:rsidRPr="00484A83">
        <w:rPr>
          <w:rFonts w:ascii="Times New Roman" w:hAnsi="Times New Roman" w:cs="Times New Roman"/>
          <w:sz w:val="20"/>
          <w:szCs w:val="20"/>
        </w:rPr>
        <w:t>.</w:t>
      </w:r>
      <w:r w:rsidRPr="00484A83">
        <w:rPr>
          <w:rFonts w:ascii="Times New Roman" w:hAnsi="Times New Roman" w:cs="Times New Roman"/>
          <w:sz w:val="20"/>
          <w:szCs w:val="20"/>
          <w:lang w:val="en-US"/>
        </w:rPr>
        <w:t>monash</w:t>
      </w:r>
      <w:r w:rsidRPr="00484A83">
        <w:rPr>
          <w:rFonts w:ascii="Times New Roman" w:hAnsi="Times New Roman" w:cs="Times New Roman"/>
          <w:sz w:val="20"/>
          <w:szCs w:val="20"/>
        </w:rPr>
        <w:t>.</w:t>
      </w:r>
      <w:r w:rsidRPr="00484A83">
        <w:rPr>
          <w:rFonts w:ascii="Times New Roman" w:hAnsi="Times New Roman" w:cs="Times New Roman"/>
          <w:sz w:val="20"/>
          <w:szCs w:val="20"/>
          <w:lang w:val="en-US"/>
        </w:rPr>
        <w:t>edu</w:t>
      </w:r>
      <w:r w:rsidRPr="00484A83">
        <w:rPr>
          <w:rFonts w:ascii="Times New Roman" w:hAnsi="Times New Roman" w:cs="Times New Roman"/>
          <w:sz w:val="20"/>
          <w:szCs w:val="20"/>
        </w:rPr>
        <w:t>.</w:t>
      </w:r>
      <w:r w:rsidRPr="00484A83">
        <w:rPr>
          <w:rFonts w:ascii="Times New Roman" w:hAnsi="Times New Roman" w:cs="Times New Roman"/>
          <w:sz w:val="20"/>
          <w:szCs w:val="20"/>
          <w:lang w:val="en-US"/>
        </w:rPr>
        <w:t>au</w:t>
      </w:r>
      <w:r w:rsidRPr="00484A83">
        <w:rPr>
          <w:rFonts w:ascii="Times New Roman" w:hAnsi="Times New Roman" w:cs="Times New Roman"/>
          <w:sz w:val="20"/>
          <w:szCs w:val="20"/>
        </w:rPr>
        <w:t>/~</w:t>
      </w:r>
      <w:r w:rsidRPr="00484A83">
        <w:rPr>
          <w:rFonts w:ascii="Times New Roman" w:hAnsi="Times New Roman" w:cs="Times New Roman"/>
          <w:sz w:val="20"/>
          <w:szCs w:val="20"/>
          <w:lang w:val="en-US"/>
        </w:rPr>
        <w:t>pringle</w:t>
      </w:r>
      <w:r w:rsidRPr="00484A83">
        <w:rPr>
          <w:rFonts w:ascii="Times New Roman" w:hAnsi="Times New Roman" w:cs="Times New Roman"/>
          <w:sz w:val="20"/>
          <w:szCs w:val="20"/>
        </w:rPr>
        <w:t>/</w:t>
      </w:r>
      <w:r w:rsidRPr="00484A83">
        <w:rPr>
          <w:rFonts w:ascii="Times New Roman" w:hAnsi="Times New Roman" w:cs="Times New Roman"/>
          <w:sz w:val="20"/>
          <w:szCs w:val="20"/>
          <w:lang w:val="en-US"/>
        </w:rPr>
        <w:t>silent</w:t>
      </w:r>
    </w:p>
  </w:footnote>
  <w:footnote w:id="36">
    <w:p w:rsidR="00EE6924" w:rsidRPr="005575D4" w:rsidRDefault="00EE6924" w:rsidP="00882851">
      <w:pPr>
        <w:pStyle w:val="a4"/>
        <w:spacing w:line="276" w:lineRule="auto"/>
        <w:rPr>
          <w:rFonts w:ascii="Times New Roman" w:hAnsi="Times New Roman" w:cs="Times New Roman"/>
        </w:rPr>
      </w:pPr>
      <w:r>
        <w:rPr>
          <w:rStyle w:val="a6"/>
        </w:rPr>
        <w:footnoteRef/>
      </w:r>
      <w:r w:rsidRPr="005575D4">
        <w:rPr>
          <w:rFonts w:ascii="Times New Roman" w:hAnsi="Times New Roman" w:cs="Times New Roman"/>
        </w:rPr>
        <w:t>Липовецкий Ж. Империя эфемерного. М., 2013. С. – 246.</w:t>
      </w:r>
    </w:p>
  </w:footnote>
  <w:footnote w:id="37">
    <w:p w:rsidR="00EE6924" w:rsidRPr="002B4E3D" w:rsidRDefault="00EE6924" w:rsidP="00882851">
      <w:pPr>
        <w:pStyle w:val="a4"/>
        <w:spacing w:line="276" w:lineRule="auto"/>
        <w:rPr>
          <w:rFonts w:ascii="Times New Roman" w:hAnsi="Times New Roman" w:cs="Times New Roman"/>
          <w:lang w:val="en-US"/>
        </w:rPr>
      </w:pPr>
      <w:r w:rsidRPr="005575D4">
        <w:rPr>
          <w:rStyle w:val="a6"/>
          <w:rFonts w:ascii="Times New Roman" w:hAnsi="Times New Roman" w:cs="Times New Roman"/>
        </w:rPr>
        <w:footnoteRef/>
      </w:r>
      <w:r w:rsidRPr="005575D4">
        <w:rPr>
          <w:rFonts w:ascii="Times New Roman" w:hAnsi="Times New Roman" w:cs="Times New Roman"/>
        </w:rPr>
        <w:t xml:space="preserve"> Васильев А. История моды. Звёзды мирового немого кино: выпуск 4. М</w:t>
      </w:r>
      <w:r w:rsidRPr="002B4E3D">
        <w:rPr>
          <w:rFonts w:ascii="Times New Roman" w:hAnsi="Times New Roman" w:cs="Times New Roman"/>
          <w:lang w:val="en-US"/>
        </w:rPr>
        <w:t xml:space="preserve">., 2007. </w:t>
      </w:r>
      <w:r w:rsidRPr="005575D4">
        <w:rPr>
          <w:rFonts w:ascii="Times New Roman" w:hAnsi="Times New Roman" w:cs="Times New Roman"/>
        </w:rPr>
        <w:t>С</w:t>
      </w:r>
      <w:r w:rsidRPr="002B4E3D">
        <w:rPr>
          <w:rFonts w:ascii="Times New Roman" w:hAnsi="Times New Roman" w:cs="Times New Roman"/>
          <w:lang w:val="en-US"/>
        </w:rPr>
        <w:t>. – 3.</w:t>
      </w:r>
    </w:p>
  </w:footnote>
  <w:footnote w:id="38">
    <w:p w:rsidR="00EE6924" w:rsidRPr="005575D4" w:rsidRDefault="00EE6924" w:rsidP="00882851">
      <w:pPr>
        <w:pStyle w:val="a4"/>
        <w:spacing w:line="276" w:lineRule="auto"/>
        <w:rPr>
          <w:rFonts w:ascii="Times New Roman" w:hAnsi="Times New Roman" w:cs="Times New Roman"/>
          <w:lang w:val="en-US"/>
        </w:rPr>
      </w:pPr>
      <w:r w:rsidRPr="005575D4">
        <w:rPr>
          <w:rStyle w:val="a6"/>
          <w:rFonts w:ascii="Times New Roman" w:hAnsi="Times New Roman" w:cs="Times New Roman"/>
        </w:rPr>
        <w:footnoteRef/>
      </w:r>
      <w:r w:rsidRPr="005575D4">
        <w:rPr>
          <w:rFonts w:ascii="Times New Roman" w:hAnsi="Times New Roman" w:cs="Times New Roman"/>
          <w:lang w:val="en-US"/>
        </w:rPr>
        <w:t>Nadoolman L. Dressed: a century of Hollywood costume design. N-Y, 2007.</w:t>
      </w:r>
    </w:p>
  </w:footnote>
  <w:footnote w:id="39">
    <w:p w:rsidR="00EE6924" w:rsidRPr="005575D4" w:rsidRDefault="00EE6924" w:rsidP="00882851">
      <w:pPr>
        <w:pStyle w:val="a4"/>
        <w:spacing w:line="276" w:lineRule="auto"/>
        <w:rPr>
          <w:rFonts w:ascii="Times New Roman" w:hAnsi="Times New Roman" w:cs="Times New Roman"/>
          <w:lang w:val="en-US"/>
        </w:rPr>
      </w:pPr>
      <w:r w:rsidRPr="005575D4">
        <w:rPr>
          <w:rStyle w:val="a6"/>
          <w:rFonts w:ascii="Times New Roman" w:hAnsi="Times New Roman" w:cs="Times New Roman"/>
        </w:rPr>
        <w:footnoteRef/>
      </w:r>
      <w:r w:rsidRPr="005575D4">
        <w:rPr>
          <w:rFonts w:ascii="Times New Roman" w:hAnsi="Times New Roman" w:cs="Times New Roman"/>
        </w:rPr>
        <w:t>Тамже</w:t>
      </w:r>
    </w:p>
  </w:footnote>
  <w:footnote w:id="40">
    <w:p w:rsidR="00EE6924" w:rsidRPr="002B4E3D" w:rsidRDefault="00EE6924" w:rsidP="00882851">
      <w:pPr>
        <w:pStyle w:val="a4"/>
        <w:spacing w:line="276" w:lineRule="auto"/>
        <w:rPr>
          <w:rFonts w:ascii="Times New Roman" w:hAnsi="Times New Roman" w:cs="Times New Roman"/>
        </w:rPr>
      </w:pPr>
      <w:r>
        <w:rPr>
          <w:rStyle w:val="a6"/>
        </w:rPr>
        <w:footnoteRef/>
      </w:r>
      <w:r w:rsidRPr="005575D4">
        <w:rPr>
          <w:rFonts w:ascii="Times New Roman" w:hAnsi="Times New Roman" w:cs="Times New Roman"/>
          <w:lang w:val="en-US"/>
        </w:rPr>
        <w:t>Nadoolman L. Dressed: a century of Hollywood costume design. N</w:t>
      </w:r>
      <w:r w:rsidRPr="002B4E3D">
        <w:rPr>
          <w:rFonts w:ascii="Times New Roman" w:hAnsi="Times New Roman" w:cs="Times New Roman"/>
        </w:rPr>
        <w:t>-</w:t>
      </w:r>
      <w:r w:rsidRPr="005575D4">
        <w:rPr>
          <w:rFonts w:ascii="Times New Roman" w:hAnsi="Times New Roman" w:cs="Times New Roman"/>
          <w:lang w:val="en-US"/>
        </w:rPr>
        <w:t>Y</w:t>
      </w:r>
      <w:r w:rsidRPr="002B4E3D">
        <w:rPr>
          <w:rFonts w:ascii="Times New Roman" w:hAnsi="Times New Roman" w:cs="Times New Roman"/>
        </w:rPr>
        <w:t>, 2007.</w:t>
      </w:r>
    </w:p>
  </w:footnote>
  <w:footnote w:id="41">
    <w:p w:rsidR="00EE6924" w:rsidRPr="002B4E3D" w:rsidRDefault="00EE6924" w:rsidP="00882851">
      <w:pPr>
        <w:pStyle w:val="a4"/>
        <w:spacing w:line="276" w:lineRule="auto"/>
        <w:rPr>
          <w:rFonts w:ascii="Times New Roman" w:hAnsi="Times New Roman" w:cs="Times New Roman"/>
        </w:rPr>
      </w:pPr>
      <w:r w:rsidRPr="005575D4">
        <w:rPr>
          <w:rStyle w:val="a6"/>
          <w:rFonts w:ascii="Times New Roman" w:hAnsi="Times New Roman" w:cs="Times New Roman"/>
        </w:rPr>
        <w:footnoteRef/>
      </w:r>
      <w:r w:rsidRPr="005575D4">
        <w:rPr>
          <w:rFonts w:ascii="Times New Roman" w:hAnsi="Times New Roman" w:cs="Times New Roman"/>
        </w:rPr>
        <w:t>Тамже</w:t>
      </w:r>
    </w:p>
  </w:footnote>
  <w:footnote w:id="42">
    <w:p w:rsidR="00EE6924" w:rsidRPr="00882851" w:rsidRDefault="00EE6924" w:rsidP="00882851">
      <w:pPr>
        <w:pStyle w:val="a4"/>
        <w:spacing w:line="276" w:lineRule="auto"/>
        <w:rPr>
          <w:lang w:val="en-US"/>
        </w:rPr>
      </w:pPr>
      <w:r w:rsidRPr="005575D4">
        <w:rPr>
          <w:rStyle w:val="a6"/>
          <w:rFonts w:ascii="Times New Roman" w:hAnsi="Times New Roman" w:cs="Times New Roman"/>
        </w:rPr>
        <w:footnoteRef/>
      </w:r>
      <w:r w:rsidRPr="005575D4">
        <w:rPr>
          <w:rFonts w:ascii="Times New Roman" w:hAnsi="Times New Roman" w:cs="Times New Roman"/>
        </w:rPr>
        <w:t>Липовецкий Ж. Империя эфемерного. М</w:t>
      </w:r>
      <w:r w:rsidRPr="00882851">
        <w:rPr>
          <w:rFonts w:ascii="Times New Roman" w:hAnsi="Times New Roman" w:cs="Times New Roman"/>
          <w:lang w:val="en-US"/>
        </w:rPr>
        <w:t>., 2013</w:t>
      </w:r>
    </w:p>
  </w:footnote>
  <w:footnote w:id="43">
    <w:p w:rsidR="00EE6924" w:rsidRPr="002B4E3D" w:rsidRDefault="00EE6924" w:rsidP="00594AD0">
      <w:pPr>
        <w:pStyle w:val="a4"/>
        <w:spacing w:line="276" w:lineRule="auto"/>
      </w:pPr>
      <w:r>
        <w:rPr>
          <w:rStyle w:val="a6"/>
        </w:rPr>
        <w:footnoteRef/>
      </w:r>
      <w:r w:rsidRPr="00594AD0">
        <w:rPr>
          <w:rFonts w:ascii="Times New Roman" w:hAnsi="Times New Roman" w:cs="Times New Roman"/>
          <w:lang w:val="en-US"/>
        </w:rPr>
        <w:t>Langley S. Roaring ‘20s fashions: Deco. Atglen</w:t>
      </w:r>
      <w:r w:rsidRPr="00594AD0">
        <w:rPr>
          <w:rFonts w:ascii="Times New Roman" w:hAnsi="Times New Roman" w:cs="Times New Roman"/>
        </w:rPr>
        <w:t>, 2006</w:t>
      </w:r>
    </w:p>
  </w:footnote>
  <w:footnote w:id="44">
    <w:p w:rsidR="00EE6924" w:rsidRPr="004A22F6" w:rsidRDefault="00EE6924" w:rsidP="00882851">
      <w:pPr>
        <w:pStyle w:val="a4"/>
        <w:spacing w:line="276" w:lineRule="auto"/>
        <w:rPr>
          <w:rFonts w:ascii="Times New Roman" w:hAnsi="Times New Roman" w:cs="Times New Roman"/>
          <w:lang w:val="en-US"/>
        </w:rPr>
      </w:pPr>
      <w:r>
        <w:rPr>
          <w:rStyle w:val="a6"/>
        </w:rPr>
        <w:footnoteRef/>
      </w:r>
      <w:r w:rsidRPr="004A22F6">
        <w:rPr>
          <w:rFonts w:ascii="Times New Roman" w:hAnsi="Times New Roman" w:cs="Times New Roman"/>
        </w:rPr>
        <w:t>Бабурина Н. Плакат немого кино. М</w:t>
      </w:r>
      <w:r w:rsidRPr="004A22F6">
        <w:rPr>
          <w:rFonts w:ascii="Times New Roman" w:hAnsi="Times New Roman" w:cs="Times New Roman"/>
          <w:lang w:val="en-US"/>
        </w:rPr>
        <w:t>., 2001</w:t>
      </w:r>
    </w:p>
  </w:footnote>
  <w:footnote w:id="45">
    <w:p w:rsidR="00EE6924" w:rsidRPr="004A22F6" w:rsidRDefault="00EE6924" w:rsidP="00882851">
      <w:pPr>
        <w:pStyle w:val="a4"/>
        <w:spacing w:line="276" w:lineRule="auto"/>
        <w:rPr>
          <w:lang w:val="en-US"/>
        </w:rPr>
      </w:pPr>
      <w:r w:rsidRPr="004A22F6">
        <w:rPr>
          <w:rStyle w:val="a6"/>
          <w:rFonts w:ascii="Times New Roman" w:hAnsi="Times New Roman" w:cs="Times New Roman"/>
        </w:rPr>
        <w:footnoteRef/>
      </w:r>
      <w:r w:rsidRPr="004A22F6">
        <w:rPr>
          <w:rFonts w:ascii="Times New Roman" w:hAnsi="Times New Roman" w:cs="Times New Roman"/>
          <w:lang w:val="en-US"/>
        </w:rPr>
        <w:t>Kobel P. Silent movies: the birth of film and the triumph of movie culture. Ney-York, 2007.</w:t>
      </w:r>
    </w:p>
  </w:footnote>
  <w:footnote w:id="46">
    <w:p w:rsidR="00EE6924" w:rsidRPr="00B91B36" w:rsidRDefault="00EE6924" w:rsidP="00594AD0">
      <w:pPr>
        <w:pStyle w:val="a4"/>
        <w:spacing w:line="360" w:lineRule="auto"/>
        <w:rPr>
          <w:lang w:val="en-US"/>
        </w:rPr>
      </w:pPr>
      <w:r>
        <w:rPr>
          <w:rStyle w:val="a6"/>
        </w:rPr>
        <w:footnoteRef/>
      </w:r>
      <w:r w:rsidRPr="00594AD0">
        <w:rPr>
          <w:rFonts w:ascii="Times New Roman" w:hAnsi="Times New Roman" w:cs="Times New Roman"/>
          <w:lang w:val="en-US"/>
        </w:rPr>
        <w:t>Heimann J. 20th century fashion: 100 years of apparel ads. Honkong, 2009.</w:t>
      </w:r>
    </w:p>
  </w:footnote>
  <w:footnote w:id="47">
    <w:p w:rsidR="00EE6924" w:rsidRPr="007C1695" w:rsidRDefault="00EE6924" w:rsidP="00717EBC">
      <w:pPr>
        <w:pStyle w:val="a4"/>
        <w:rPr>
          <w:rFonts w:ascii="Times New Roman" w:hAnsi="Times New Roman" w:cs="Times New Roman"/>
        </w:rPr>
      </w:pPr>
      <w:r>
        <w:rPr>
          <w:rStyle w:val="a6"/>
        </w:rPr>
        <w:footnoteRef/>
      </w:r>
      <w:r w:rsidRPr="00721E83">
        <w:rPr>
          <w:rFonts w:ascii="Times New Roman" w:hAnsi="Times New Roman" w:cs="Times New Roman"/>
          <w:lang w:val="en-US"/>
        </w:rPr>
        <w:t>Green N. L. Ready to wear. Ready to work. A century of immigrants in Paris and Ney-York . London</w:t>
      </w:r>
      <w:r w:rsidRPr="001202FF">
        <w:rPr>
          <w:rFonts w:ascii="Times New Roman" w:hAnsi="Times New Roman" w:cs="Times New Roman"/>
        </w:rPr>
        <w:t xml:space="preserve">, 1997. </w:t>
      </w:r>
      <w:r w:rsidRPr="00721E83">
        <w:rPr>
          <w:rFonts w:ascii="Times New Roman" w:hAnsi="Times New Roman" w:cs="Times New Roman"/>
          <w:lang w:val="en-US"/>
        </w:rPr>
        <w:t>P</w:t>
      </w:r>
      <w:r w:rsidRPr="001202FF">
        <w:rPr>
          <w:rFonts w:ascii="Times New Roman" w:hAnsi="Times New Roman" w:cs="Times New Roman"/>
        </w:rPr>
        <w:t>. – 39.</w:t>
      </w:r>
    </w:p>
  </w:footnote>
  <w:footnote w:id="48">
    <w:p w:rsidR="00EE6924" w:rsidRPr="007C1695" w:rsidRDefault="00EE6924" w:rsidP="007C1695">
      <w:pPr>
        <w:pStyle w:val="a4"/>
        <w:spacing w:line="276" w:lineRule="auto"/>
        <w:rPr>
          <w:rFonts w:ascii="Times New Roman" w:hAnsi="Times New Roman" w:cs="Times New Roman"/>
        </w:rPr>
      </w:pPr>
      <w:r w:rsidRPr="007C1695">
        <w:rPr>
          <w:rStyle w:val="a6"/>
          <w:rFonts w:ascii="Times New Roman" w:hAnsi="Times New Roman" w:cs="Times New Roman"/>
        </w:rPr>
        <w:footnoteRef/>
      </w:r>
      <w:r w:rsidRPr="007C1695">
        <w:rPr>
          <w:rFonts w:ascii="Times New Roman" w:hAnsi="Times New Roman" w:cs="Times New Roman"/>
        </w:rPr>
        <w:t>Форти А. Объекты желания. Дизайн и общество с 1750 года. М., 2013. С. – 166.</w:t>
      </w:r>
    </w:p>
  </w:footnote>
  <w:footnote w:id="49">
    <w:p w:rsidR="00EE6924" w:rsidRPr="00F2710C" w:rsidRDefault="00EE6924" w:rsidP="007C1695">
      <w:pPr>
        <w:pStyle w:val="a4"/>
        <w:spacing w:line="276" w:lineRule="auto"/>
        <w:rPr>
          <w:rFonts w:ascii="Times New Roman" w:hAnsi="Times New Roman" w:cs="Times New Roman"/>
          <w:lang w:val="en-US"/>
        </w:rPr>
      </w:pPr>
      <w:r w:rsidRPr="007C1695">
        <w:rPr>
          <w:rStyle w:val="a6"/>
          <w:rFonts w:ascii="Times New Roman" w:hAnsi="Times New Roman" w:cs="Times New Roman"/>
        </w:rPr>
        <w:footnoteRef/>
      </w:r>
      <w:r w:rsidRPr="007C1695">
        <w:rPr>
          <w:rFonts w:ascii="Times New Roman" w:hAnsi="Times New Roman" w:cs="Times New Roman"/>
        </w:rPr>
        <w:t>Липовецкий Ж. Империя эфемерного. М</w:t>
      </w:r>
      <w:r w:rsidRPr="00F2710C">
        <w:rPr>
          <w:rFonts w:ascii="Times New Roman" w:hAnsi="Times New Roman" w:cs="Times New Roman"/>
          <w:lang w:val="en-US"/>
        </w:rPr>
        <w:t xml:space="preserve">., 2013 </w:t>
      </w:r>
      <w:r>
        <w:rPr>
          <w:rFonts w:ascii="Times New Roman" w:hAnsi="Times New Roman" w:cs="Times New Roman"/>
        </w:rPr>
        <w:t>С</w:t>
      </w:r>
      <w:r w:rsidRPr="00F2710C">
        <w:rPr>
          <w:rFonts w:ascii="Times New Roman" w:hAnsi="Times New Roman" w:cs="Times New Roman"/>
          <w:lang w:val="en-US"/>
        </w:rPr>
        <w:t>. - 86</w:t>
      </w:r>
    </w:p>
    <w:p w:rsidR="00EE6924" w:rsidRPr="00F2710C" w:rsidRDefault="00EE6924" w:rsidP="007C1695">
      <w:pPr>
        <w:pStyle w:val="a4"/>
        <w:spacing w:line="276" w:lineRule="auto"/>
        <w:rPr>
          <w:rFonts w:ascii="Times New Roman" w:hAnsi="Times New Roman" w:cs="Times New Roman"/>
          <w:lang w:val="en-US"/>
        </w:rPr>
      </w:pPr>
    </w:p>
  </w:footnote>
  <w:footnote w:id="50">
    <w:p w:rsidR="00EE6924" w:rsidRPr="00717EBC" w:rsidRDefault="00EE6924" w:rsidP="00717EBC">
      <w:pPr>
        <w:pStyle w:val="a4"/>
        <w:spacing w:line="360" w:lineRule="auto"/>
        <w:rPr>
          <w:rFonts w:ascii="Times New Roman" w:hAnsi="Times New Roman" w:cs="Times New Roman"/>
        </w:rPr>
      </w:pPr>
      <w:r>
        <w:rPr>
          <w:rStyle w:val="a6"/>
        </w:rPr>
        <w:footnoteRef/>
      </w:r>
      <w:r w:rsidRPr="00717EBC">
        <w:rPr>
          <w:rFonts w:ascii="Times New Roman" w:hAnsi="Times New Roman" w:cs="Times New Roman"/>
          <w:lang w:val="en-US"/>
        </w:rPr>
        <w:t>Heimann J. 20th century fashion: 100 years of apparel ads. Honkong</w:t>
      </w:r>
      <w:r w:rsidRPr="00F2710C">
        <w:rPr>
          <w:rFonts w:ascii="Times New Roman" w:hAnsi="Times New Roman" w:cs="Times New Roman"/>
        </w:rPr>
        <w:t>, 2009.</w:t>
      </w:r>
    </w:p>
  </w:footnote>
  <w:footnote w:id="51">
    <w:p w:rsidR="00EE6924" w:rsidRPr="00717EBC" w:rsidRDefault="00EE6924" w:rsidP="00717EBC">
      <w:pPr>
        <w:pStyle w:val="a4"/>
        <w:spacing w:line="360" w:lineRule="auto"/>
        <w:rPr>
          <w:rFonts w:ascii="Times New Roman" w:hAnsi="Times New Roman" w:cs="Times New Roman"/>
          <w:lang w:val="en-US"/>
        </w:rPr>
      </w:pPr>
      <w:r w:rsidRPr="00717EBC">
        <w:rPr>
          <w:rStyle w:val="a6"/>
          <w:rFonts w:ascii="Times New Roman" w:hAnsi="Times New Roman" w:cs="Times New Roman"/>
        </w:rPr>
        <w:footnoteRef/>
      </w:r>
      <w:r w:rsidRPr="00717EBC">
        <w:rPr>
          <w:rFonts w:ascii="Times New Roman" w:hAnsi="Times New Roman" w:cs="Times New Roman"/>
        </w:rPr>
        <w:t xml:space="preserve"> Арнольд Р. Выглядеть по-американски: модные фотографии Луизы Даль-Вульф 1930-1940-х годов// Теория моды. Весна</w:t>
      </w:r>
      <w:r w:rsidRPr="00717EBC">
        <w:rPr>
          <w:rFonts w:ascii="Times New Roman" w:hAnsi="Times New Roman" w:cs="Times New Roman"/>
          <w:lang w:val="en-US"/>
        </w:rPr>
        <w:t xml:space="preserve"> 2015. </w:t>
      </w:r>
      <w:r w:rsidRPr="00717EBC">
        <w:rPr>
          <w:rFonts w:ascii="Times New Roman" w:hAnsi="Times New Roman" w:cs="Times New Roman"/>
        </w:rPr>
        <w:t>М</w:t>
      </w:r>
      <w:r w:rsidRPr="00717EBC">
        <w:rPr>
          <w:rFonts w:ascii="Times New Roman" w:hAnsi="Times New Roman" w:cs="Times New Roman"/>
          <w:lang w:val="en-US"/>
        </w:rPr>
        <w:t xml:space="preserve">., 2015. </w:t>
      </w:r>
      <w:r w:rsidRPr="00717EBC">
        <w:rPr>
          <w:rFonts w:ascii="Times New Roman" w:hAnsi="Times New Roman" w:cs="Times New Roman"/>
        </w:rPr>
        <w:t>С</w:t>
      </w:r>
      <w:r w:rsidRPr="00717EBC">
        <w:rPr>
          <w:rFonts w:ascii="Times New Roman" w:hAnsi="Times New Roman" w:cs="Times New Roman"/>
          <w:lang w:val="en-US"/>
        </w:rPr>
        <w:t>. - 64</w:t>
      </w:r>
    </w:p>
  </w:footnote>
  <w:footnote w:id="52">
    <w:p w:rsidR="00EE6924" w:rsidRPr="00F2710C" w:rsidRDefault="00EE6924" w:rsidP="000E7BE4">
      <w:pPr>
        <w:pStyle w:val="a4"/>
        <w:spacing w:line="276" w:lineRule="auto"/>
        <w:rPr>
          <w:lang w:val="en-US"/>
        </w:rPr>
      </w:pPr>
      <w:r w:rsidRPr="00717EBC">
        <w:rPr>
          <w:rStyle w:val="a6"/>
          <w:rFonts w:ascii="Times New Roman" w:hAnsi="Times New Roman" w:cs="Times New Roman"/>
        </w:rPr>
        <w:footnoteRef/>
      </w:r>
      <w:r w:rsidRPr="00717EBC">
        <w:rPr>
          <w:rFonts w:ascii="Times New Roman" w:hAnsi="Times New Roman" w:cs="Times New Roman"/>
          <w:lang w:val="en-US"/>
        </w:rPr>
        <w:t>Kobel P. Silent movies: the birth of film and the triumph of movie culture. Ney-York, 2007.</w:t>
      </w:r>
    </w:p>
  </w:footnote>
  <w:footnote w:id="53">
    <w:p w:rsidR="00EE6924" w:rsidRPr="00953BD4" w:rsidRDefault="00EE6924">
      <w:pPr>
        <w:pStyle w:val="a4"/>
        <w:rPr>
          <w:rFonts w:ascii="Times New Roman" w:hAnsi="Times New Roman" w:cs="Times New Roman"/>
          <w:lang w:val="en-US"/>
        </w:rPr>
      </w:pPr>
      <w:r>
        <w:rPr>
          <w:rStyle w:val="a6"/>
        </w:rPr>
        <w:footnoteRef/>
      </w:r>
      <w:r w:rsidRPr="00721E83">
        <w:rPr>
          <w:rFonts w:ascii="Times New Roman" w:hAnsi="Times New Roman" w:cs="Times New Roman"/>
          <w:lang w:val="en-US"/>
        </w:rPr>
        <w:t>GreenN</w:t>
      </w:r>
      <w:r w:rsidRPr="00662B50">
        <w:rPr>
          <w:rFonts w:ascii="Times New Roman" w:hAnsi="Times New Roman" w:cs="Times New Roman"/>
          <w:lang w:val="en-US"/>
        </w:rPr>
        <w:t xml:space="preserve">. </w:t>
      </w:r>
      <w:r w:rsidRPr="00721E83">
        <w:rPr>
          <w:rFonts w:ascii="Times New Roman" w:hAnsi="Times New Roman" w:cs="Times New Roman"/>
          <w:lang w:val="en-US"/>
        </w:rPr>
        <w:t>L</w:t>
      </w:r>
      <w:r w:rsidRPr="00662B50">
        <w:rPr>
          <w:rFonts w:ascii="Times New Roman" w:hAnsi="Times New Roman" w:cs="Times New Roman"/>
          <w:lang w:val="en-US"/>
        </w:rPr>
        <w:t xml:space="preserve">. </w:t>
      </w:r>
      <w:r w:rsidRPr="00721E83">
        <w:rPr>
          <w:rFonts w:ascii="Times New Roman" w:hAnsi="Times New Roman" w:cs="Times New Roman"/>
          <w:lang w:val="en-US"/>
        </w:rPr>
        <w:t>Readytowear</w:t>
      </w:r>
      <w:r w:rsidRPr="00662B50">
        <w:rPr>
          <w:rFonts w:ascii="Times New Roman" w:hAnsi="Times New Roman" w:cs="Times New Roman"/>
          <w:lang w:val="en-US"/>
        </w:rPr>
        <w:t xml:space="preserve">. </w:t>
      </w:r>
      <w:r w:rsidRPr="00721E83">
        <w:rPr>
          <w:rFonts w:ascii="Times New Roman" w:hAnsi="Times New Roman" w:cs="Times New Roman"/>
          <w:lang w:val="en-US"/>
        </w:rPr>
        <w:t>Readytowork</w:t>
      </w:r>
      <w:r w:rsidRPr="00662B50">
        <w:rPr>
          <w:rFonts w:ascii="Times New Roman" w:hAnsi="Times New Roman" w:cs="Times New Roman"/>
          <w:lang w:val="en-US"/>
        </w:rPr>
        <w:t xml:space="preserve">. </w:t>
      </w:r>
      <w:r w:rsidRPr="00721E83">
        <w:rPr>
          <w:rFonts w:ascii="Times New Roman" w:hAnsi="Times New Roman" w:cs="Times New Roman"/>
          <w:lang w:val="en-US"/>
        </w:rPr>
        <w:t>AcenturyofimmigrantsinParisandNey-York . London</w:t>
      </w:r>
      <w:r w:rsidRPr="00662B50">
        <w:rPr>
          <w:rFonts w:ascii="Times New Roman" w:hAnsi="Times New Roman" w:cs="Times New Roman"/>
          <w:lang w:val="en-US"/>
        </w:rPr>
        <w:t xml:space="preserve">, 1997. </w:t>
      </w:r>
      <w:r w:rsidRPr="00721E83">
        <w:rPr>
          <w:rFonts w:ascii="Times New Roman" w:hAnsi="Times New Roman" w:cs="Times New Roman"/>
          <w:lang w:val="en-US"/>
        </w:rPr>
        <w:t>P</w:t>
      </w:r>
      <w:r w:rsidRPr="00662B50">
        <w:rPr>
          <w:rFonts w:ascii="Times New Roman" w:hAnsi="Times New Roman" w:cs="Times New Roman"/>
          <w:lang w:val="en-US"/>
        </w:rPr>
        <w:t>. – 39.</w:t>
      </w:r>
    </w:p>
  </w:footnote>
  <w:footnote w:id="54">
    <w:p w:rsidR="00EE6924" w:rsidRPr="00F2710C" w:rsidRDefault="00EE6924" w:rsidP="000E7BE4">
      <w:pPr>
        <w:pStyle w:val="a4"/>
        <w:spacing w:line="276" w:lineRule="auto"/>
        <w:rPr>
          <w:rFonts w:ascii="Times New Roman" w:hAnsi="Times New Roman" w:cs="Times New Roman"/>
          <w:lang w:val="en-US"/>
        </w:rPr>
      </w:pPr>
      <w:r>
        <w:rPr>
          <w:rStyle w:val="a6"/>
        </w:rPr>
        <w:footnoteRef/>
      </w:r>
      <w:r w:rsidRPr="000E7BE4">
        <w:rPr>
          <w:rFonts w:ascii="Times New Roman" w:hAnsi="Times New Roman" w:cs="Times New Roman"/>
        </w:rPr>
        <w:t>ЛиповецкийЖ</w:t>
      </w:r>
      <w:r w:rsidRPr="00F2710C">
        <w:rPr>
          <w:rFonts w:ascii="Times New Roman" w:hAnsi="Times New Roman" w:cs="Times New Roman"/>
          <w:lang w:val="en-US"/>
        </w:rPr>
        <w:t xml:space="preserve">. </w:t>
      </w:r>
      <w:r w:rsidRPr="000E7BE4">
        <w:rPr>
          <w:rFonts w:ascii="Times New Roman" w:hAnsi="Times New Roman" w:cs="Times New Roman"/>
        </w:rPr>
        <w:t>Империяэфемерного</w:t>
      </w:r>
      <w:r w:rsidRPr="00F2710C">
        <w:rPr>
          <w:rFonts w:ascii="Times New Roman" w:hAnsi="Times New Roman" w:cs="Times New Roman"/>
          <w:lang w:val="en-US"/>
        </w:rPr>
        <w:t xml:space="preserve">. </w:t>
      </w:r>
      <w:r w:rsidRPr="000E7BE4">
        <w:rPr>
          <w:rFonts w:ascii="Times New Roman" w:hAnsi="Times New Roman" w:cs="Times New Roman"/>
        </w:rPr>
        <w:t>М</w:t>
      </w:r>
      <w:r w:rsidRPr="00F2710C">
        <w:rPr>
          <w:rFonts w:ascii="Times New Roman" w:hAnsi="Times New Roman" w:cs="Times New Roman"/>
          <w:lang w:val="en-US"/>
        </w:rPr>
        <w:t xml:space="preserve">., 2013 </w:t>
      </w:r>
      <w:r w:rsidRPr="000E7BE4">
        <w:rPr>
          <w:rFonts w:ascii="Times New Roman" w:hAnsi="Times New Roman" w:cs="Times New Roman"/>
        </w:rPr>
        <w:t>С</w:t>
      </w:r>
      <w:r w:rsidRPr="00F2710C">
        <w:rPr>
          <w:rFonts w:ascii="Times New Roman" w:hAnsi="Times New Roman" w:cs="Times New Roman"/>
          <w:lang w:val="en-US"/>
        </w:rPr>
        <w:t>. – 79.</w:t>
      </w:r>
    </w:p>
  </w:footnote>
  <w:footnote w:id="55">
    <w:p w:rsidR="00EE6924" w:rsidRPr="000E7BE4" w:rsidRDefault="00EE6924" w:rsidP="000E7BE4">
      <w:pPr>
        <w:pStyle w:val="a4"/>
        <w:spacing w:line="276" w:lineRule="auto"/>
        <w:rPr>
          <w:rFonts w:ascii="Times New Roman" w:hAnsi="Times New Roman" w:cs="Times New Roman"/>
        </w:rPr>
      </w:pPr>
      <w:r w:rsidRPr="000E7BE4">
        <w:rPr>
          <w:rStyle w:val="a6"/>
          <w:rFonts w:ascii="Times New Roman" w:hAnsi="Times New Roman" w:cs="Times New Roman"/>
        </w:rPr>
        <w:footnoteRef/>
      </w:r>
      <w:r w:rsidRPr="000E7BE4">
        <w:rPr>
          <w:rFonts w:ascii="Times New Roman" w:hAnsi="Times New Roman" w:cs="Times New Roman"/>
          <w:lang w:val="en-US"/>
        </w:rPr>
        <w:t xml:space="preserve"> Hill D. Advertising to the American Woman. </w:t>
      </w:r>
      <w:r w:rsidRPr="000E7BE4">
        <w:rPr>
          <w:rFonts w:ascii="Times New Roman" w:hAnsi="Times New Roman" w:cs="Times New Roman"/>
        </w:rPr>
        <w:t xml:space="preserve">1900-1990. </w:t>
      </w:r>
      <w:r w:rsidRPr="000E7BE4">
        <w:rPr>
          <w:rFonts w:ascii="Times New Roman" w:hAnsi="Times New Roman" w:cs="Times New Roman"/>
          <w:lang w:val="en-US"/>
        </w:rPr>
        <w:t>Columbus</w:t>
      </w:r>
      <w:r w:rsidRPr="000E7BE4">
        <w:rPr>
          <w:rFonts w:ascii="Times New Roman" w:hAnsi="Times New Roman" w:cs="Times New Roman"/>
        </w:rPr>
        <w:t xml:space="preserve">, 2002. </w:t>
      </w:r>
      <w:r w:rsidRPr="000E7BE4">
        <w:rPr>
          <w:rFonts w:ascii="Times New Roman" w:hAnsi="Times New Roman" w:cs="Times New Roman"/>
          <w:lang w:val="en-US"/>
        </w:rPr>
        <w:t>P</w:t>
      </w:r>
      <w:r w:rsidRPr="000E7BE4">
        <w:rPr>
          <w:rFonts w:ascii="Times New Roman" w:hAnsi="Times New Roman" w:cs="Times New Roman"/>
        </w:rPr>
        <w:t>. – 122.</w:t>
      </w:r>
    </w:p>
  </w:footnote>
  <w:footnote w:id="56">
    <w:p w:rsidR="00EE6924" w:rsidRPr="008168BE" w:rsidRDefault="00EE6924" w:rsidP="008168BE">
      <w:pPr>
        <w:pStyle w:val="a4"/>
        <w:spacing w:line="276" w:lineRule="auto"/>
        <w:rPr>
          <w:rFonts w:ascii="Times New Roman" w:hAnsi="Times New Roman" w:cs="Times New Roman"/>
          <w:lang w:val="en-US"/>
        </w:rPr>
      </w:pPr>
      <w:r w:rsidRPr="004447EB">
        <w:rPr>
          <w:rStyle w:val="a6"/>
          <w:rFonts w:ascii="Times New Roman" w:hAnsi="Times New Roman" w:cs="Times New Roman"/>
        </w:rPr>
        <w:footnoteRef/>
      </w:r>
      <w:r w:rsidRPr="004447EB">
        <w:rPr>
          <w:rFonts w:ascii="Times New Roman" w:hAnsi="Times New Roman" w:cs="Times New Roman"/>
        </w:rPr>
        <w:t xml:space="preserve"> Отметим, что сам термин впервые появился уже после описываемой в работе эпохи, в 1931 году. Впервые он фигурировал в сочинении Джеймса Адамса «Эпос Америки». Макинерни Д. США. Историястраны</w:t>
      </w:r>
      <w:r w:rsidRPr="00E57ECB">
        <w:rPr>
          <w:rFonts w:ascii="Times New Roman" w:hAnsi="Times New Roman" w:cs="Times New Roman"/>
          <w:lang w:val="en-US"/>
        </w:rPr>
        <w:t xml:space="preserve">. </w:t>
      </w:r>
      <w:r w:rsidRPr="004447EB">
        <w:rPr>
          <w:rFonts w:ascii="Times New Roman" w:hAnsi="Times New Roman" w:cs="Times New Roman"/>
        </w:rPr>
        <w:t>М</w:t>
      </w:r>
      <w:r w:rsidRPr="00E57ECB">
        <w:rPr>
          <w:rFonts w:ascii="Times New Roman" w:hAnsi="Times New Roman" w:cs="Times New Roman"/>
          <w:lang w:val="en-US"/>
        </w:rPr>
        <w:t xml:space="preserve">., </w:t>
      </w:r>
      <w:r w:rsidRPr="008168BE">
        <w:rPr>
          <w:rFonts w:ascii="Times New Roman" w:hAnsi="Times New Roman" w:cs="Times New Roman"/>
          <w:lang w:val="en-US"/>
        </w:rPr>
        <w:t>2009.</w:t>
      </w:r>
    </w:p>
  </w:footnote>
  <w:footnote w:id="57">
    <w:p w:rsidR="00EE6924" w:rsidRPr="008168BE" w:rsidRDefault="00EE6924" w:rsidP="008168BE">
      <w:pPr>
        <w:pStyle w:val="a4"/>
        <w:spacing w:line="276" w:lineRule="auto"/>
        <w:rPr>
          <w:rFonts w:ascii="Times New Roman" w:hAnsi="Times New Roman" w:cs="Times New Roman"/>
        </w:rPr>
      </w:pPr>
      <w:r w:rsidRPr="008168BE">
        <w:rPr>
          <w:rStyle w:val="a6"/>
          <w:rFonts w:ascii="Times New Roman" w:hAnsi="Times New Roman" w:cs="Times New Roman"/>
        </w:rPr>
        <w:footnoteRef/>
      </w:r>
      <w:r w:rsidRPr="008168BE">
        <w:rPr>
          <w:rFonts w:ascii="Times New Roman" w:hAnsi="Times New Roman" w:cs="Times New Roman"/>
          <w:lang w:val="en-US"/>
        </w:rPr>
        <w:t>Dumenil L. Reinterpreting the 1920s//OAH Magazine of History//London 2007. P</w:t>
      </w:r>
      <w:r w:rsidRPr="008168BE">
        <w:rPr>
          <w:rFonts w:ascii="Times New Roman" w:hAnsi="Times New Roman" w:cs="Times New Roman"/>
        </w:rPr>
        <w:t>. 5 – 6</w:t>
      </w:r>
    </w:p>
  </w:footnote>
  <w:footnote w:id="58">
    <w:p w:rsidR="00EE6924" w:rsidRPr="008168BE" w:rsidRDefault="00EE6924" w:rsidP="008168BE">
      <w:pPr>
        <w:pStyle w:val="a4"/>
        <w:spacing w:line="276" w:lineRule="auto"/>
        <w:rPr>
          <w:rFonts w:ascii="Times New Roman" w:hAnsi="Times New Roman" w:cs="Times New Roman"/>
        </w:rPr>
      </w:pPr>
      <w:r w:rsidRPr="008168BE">
        <w:rPr>
          <w:rStyle w:val="a6"/>
          <w:rFonts w:ascii="Times New Roman" w:hAnsi="Times New Roman" w:cs="Times New Roman"/>
        </w:rPr>
        <w:footnoteRef/>
      </w:r>
      <w:hyperlink r:id="rId2" w:history="1">
        <w:r w:rsidRPr="008168BE">
          <w:rPr>
            <w:rStyle w:val="a7"/>
            <w:rFonts w:ascii="Times New Roman" w:hAnsi="Times New Roman" w:cs="Times New Roman"/>
            <w:color w:val="333333"/>
            <w:u w:val="none"/>
            <w:shd w:val="clear" w:color="auto" w:fill="FFFFFF"/>
            <w:lang w:val="en-US"/>
          </w:rPr>
          <w:t>Blackman</w:t>
        </w:r>
      </w:hyperlink>
      <w:r w:rsidRPr="008168BE">
        <w:rPr>
          <w:rFonts w:ascii="Times New Roman" w:hAnsi="Times New Roman" w:cs="Times New Roman"/>
          <w:lang w:val="en-US"/>
        </w:rPr>
        <w:t>C</w:t>
      </w:r>
      <w:r w:rsidRPr="008168BE">
        <w:rPr>
          <w:rFonts w:ascii="Times New Roman" w:hAnsi="Times New Roman" w:cs="Times New Roman"/>
        </w:rPr>
        <w:t xml:space="preserve">. </w:t>
      </w:r>
      <w:r w:rsidRPr="008168BE">
        <w:rPr>
          <w:rFonts w:ascii="Times New Roman" w:hAnsi="Times New Roman" w:cs="Times New Roman"/>
          <w:color w:val="333333"/>
          <w:shd w:val="clear" w:color="auto" w:fill="FFFFFF"/>
        </w:rPr>
        <w:t xml:space="preserve">100 </w:t>
      </w:r>
      <w:r w:rsidRPr="008168BE">
        <w:rPr>
          <w:rFonts w:ascii="Times New Roman" w:hAnsi="Times New Roman" w:cs="Times New Roman"/>
          <w:color w:val="333333"/>
          <w:shd w:val="clear" w:color="auto" w:fill="FFFFFF"/>
          <w:lang w:val="en-US"/>
        </w:rPr>
        <w:t>YearsofFashionIllustration</w:t>
      </w:r>
      <w:r w:rsidRPr="008168BE">
        <w:rPr>
          <w:rFonts w:ascii="Times New Roman" w:hAnsi="Times New Roman" w:cs="Times New Roman"/>
          <w:color w:val="333333"/>
          <w:shd w:val="clear" w:color="auto" w:fill="FFFFFF"/>
        </w:rPr>
        <w:t xml:space="preserve">. </w:t>
      </w:r>
      <w:r w:rsidRPr="008168BE">
        <w:rPr>
          <w:rFonts w:ascii="Times New Roman" w:hAnsi="Times New Roman" w:cs="Times New Roman"/>
          <w:color w:val="333333"/>
          <w:shd w:val="clear" w:color="auto" w:fill="FFFFFF"/>
          <w:lang w:val="en-US"/>
        </w:rPr>
        <w:t>London</w:t>
      </w:r>
      <w:r w:rsidRPr="008168BE">
        <w:rPr>
          <w:rFonts w:ascii="Times New Roman" w:hAnsi="Times New Roman" w:cs="Times New Roman"/>
          <w:color w:val="333333"/>
          <w:shd w:val="clear" w:color="auto" w:fill="FFFFFF"/>
        </w:rPr>
        <w:t xml:space="preserve">, 2007. </w:t>
      </w:r>
      <w:r w:rsidRPr="008168BE">
        <w:rPr>
          <w:rFonts w:ascii="Times New Roman" w:hAnsi="Times New Roman" w:cs="Times New Roman"/>
          <w:color w:val="333333"/>
          <w:shd w:val="clear" w:color="auto" w:fill="FFFFFF"/>
          <w:lang w:val="en-US"/>
        </w:rPr>
        <w:t>P</w:t>
      </w:r>
      <w:r w:rsidRPr="008168BE">
        <w:rPr>
          <w:rFonts w:ascii="Times New Roman" w:hAnsi="Times New Roman" w:cs="Times New Roman"/>
          <w:color w:val="333333"/>
          <w:shd w:val="clear" w:color="auto" w:fill="FFFFFF"/>
        </w:rPr>
        <w:t xml:space="preserve">. – 20 – 22. </w:t>
      </w:r>
    </w:p>
  </w:footnote>
  <w:footnote w:id="59">
    <w:p w:rsidR="00EE6924" w:rsidRPr="00E05C33" w:rsidRDefault="00EE6924" w:rsidP="008D777E">
      <w:pPr>
        <w:pStyle w:val="a4"/>
        <w:spacing w:line="276" w:lineRule="auto"/>
        <w:rPr>
          <w:rFonts w:ascii="Times New Roman" w:hAnsi="Times New Roman" w:cs="Times New Roman"/>
          <w:lang w:val="en-US"/>
        </w:rPr>
      </w:pPr>
      <w:r>
        <w:rPr>
          <w:rStyle w:val="a6"/>
        </w:rPr>
        <w:footnoteRef/>
      </w:r>
      <w:r w:rsidRPr="00717EBC">
        <w:rPr>
          <w:rFonts w:ascii="Times New Roman" w:hAnsi="Times New Roman" w:cs="Times New Roman"/>
        </w:rPr>
        <w:t xml:space="preserve">Арнольд Р. Выглядеть </w:t>
      </w:r>
      <w:r w:rsidRPr="008D777E">
        <w:rPr>
          <w:rFonts w:ascii="Times New Roman" w:hAnsi="Times New Roman" w:cs="Times New Roman"/>
        </w:rPr>
        <w:t>по-американски: модные фотографии Луизы Даль-Вульф 1930-1940-х годов// Теория моды. Весна</w:t>
      </w:r>
      <w:r w:rsidRPr="00E05C33">
        <w:rPr>
          <w:rFonts w:ascii="Times New Roman" w:hAnsi="Times New Roman" w:cs="Times New Roman"/>
          <w:lang w:val="en-US"/>
        </w:rPr>
        <w:t xml:space="preserve"> 2015. </w:t>
      </w:r>
      <w:r w:rsidRPr="008D777E">
        <w:rPr>
          <w:rFonts w:ascii="Times New Roman" w:hAnsi="Times New Roman" w:cs="Times New Roman"/>
        </w:rPr>
        <w:t>М</w:t>
      </w:r>
      <w:r w:rsidRPr="00E05C33">
        <w:rPr>
          <w:rFonts w:ascii="Times New Roman" w:hAnsi="Times New Roman" w:cs="Times New Roman"/>
          <w:lang w:val="en-US"/>
        </w:rPr>
        <w:t xml:space="preserve">., 2015. </w:t>
      </w:r>
      <w:r w:rsidRPr="008D777E">
        <w:rPr>
          <w:rFonts w:ascii="Times New Roman" w:hAnsi="Times New Roman" w:cs="Times New Roman"/>
        </w:rPr>
        <w:t>С</w:t>
      </w:r>
      <w:r w:rsidRPr="00E05C33">
        <w:rPr>
          <w:rFonts w:ascii="Times New Roman" w:hAnsi="Times New Roman" w:cs="Times New Roman"/>
          <w:lang w:val="en-US"/>
        </w:rPr>
        <w:t>. - 66</w:t>
      </w:r>
    </w:p>
    <w:p w:rsidR="00EE6924" w:rsidRPr="00E05C33" w:rsidRDefault="00EE6924" w:rsidP="008D777E">
      <w:pPr>
        <w:pStyle w:val="a4"/>
        <w:spacing w:line="276" w:lineRule="auto"/>
        <w:rPr>
          <w:rFonts w:ascii="Times New Roman" w:hAnsi="Times New Roman" w:cs="Times New Roman"/>
          <w:lang w:val="en-US"/>
        </w:rPr>
      </w:pPr>
    </w:p>
  </w:footnote>
  <w:footnote w:id="60">
    <w:p w:rsidR="00EE6924" w:rsidRPr="007879AE" w:rsidRDefault="00EE6924" w:rsidP="008D777E">
      <w:pPr>
        <w:pStyle w:val="a4"/>
        <w:spacing w:line="276" w:lineRule="auto"/>
        <w:rPr>
          <w:lang w:val="en-US"/>
        </w:rPr>
      </w:pPr>
      <w:r w:rsidRPr="008D777E">
        <w:rPr>
          <w:rStyle w:val="a6"/>
          <w:rFonts w:ascii="Times New Roman" w:hAnsi="Times New Roman" w:cs="Times New Roman"/>
        </w:rPr>
        <w:footnoteRef/>
      </w:r>
      <w:r w:rsidRPr="008D777E">
        <w:rPr>
          <w:rFonts w:ascii="Times New Roman" w:hAnsi="Times New Roman" w:cs="Times New Roman"/>
          <w:lang w:val="en-US"/>
        </w:rPr>
        <w:t xml:space="preserve"> Yapp N. Decades of the 20</w:t>
      </w:r>
      <w:r w:rsidRPr="008D777E">
        <w:rPr>
          <w:rFonts w:ascii="Times New Roman" w:hAnsi="Times New Roman" w:cs="Times New Roman"/>
          <w:vertAlign w:val="superscript"/>
          <w:lang w:val="en-US"/>
        </w:rPr>
        <w:t>th</w:t>
      </w:r>
      <w:r w:rsidRPr="008D777E">
        <w:rPr>
          <w:rFonts w:ascii="Times New Roman" w:hAnsi="Times New Roman" w:cs="Times New Roman"/>
          <w:lang w:val="en-US"/>
        </w:rPr>
        <w:t xml:space="preserve"> Century. Getty images. New-York, 2007.   P. – 147-249</w:t>
      </w:r>
    </w:p>
  </w:footnote>
  <w:footnote w:id="61">
    <w:p w:rsidR="00EE6924" w:rsidRDefault="00EE6924" w:rsidP="004447EB">
      <w:pPr>
        <w:pStyle w:val="a4"/>
        <w:spacing w:line="276" w:lineRule="auto"/>
      </w:pPr>
      <w:r>
        <w:rPr>
          <w:rStyle w:val="a6"/>
        </w:rPr>
        <w:footnoteRef/>
      </w:r>
      <w:r w:rsidRPr="00670F6A">
        <w:rPr>
          <w:rFonts w:ascii="Times New Roman" w:hAnsi="Times New Roman" w:cs="Times New Roman"/>
        </w:rPr>
        <w:t>Качество</w:t>
      </w:r>
      <w:r>
        <w:rPr>
          <w:rFonts w:ascii="Times New Roman" w:hAnsi="Times New Roman" w:cs="Times New Roman"/>
        </w:rPr>
        <w:t>фотоснимков</w:t>
      </w:r>
      <w:r w:rsidRPr="00670F6A">
        <w:rPr>
          <w:rFonts w:ascii="Times New Roman" w:hAnsi="Times New Roman" w:cs="Times New Roman"/>
        </w:rPr>
        <w:t xml:space="preserve">непозволяетдостоверно определить, являются ли данные украшения бижутерией или </w:t>
      </w:r>
      <w:r>
        <w:rPr>
          <w:rFonts w:ascii="Times New Roman" w:hAnsi="Times New Roman" w:cs="Times New Roman"/>
        </w:rPr>
        <w:t xml:space="preserve">же </w:t>
      </w:r>
      <w:r w:rsidRPr="00670F6A">
        <w:rPr>
          <w:rFonts w:ascii="Times New Roman" w:hAnsi="Times New Roman" w:cs="Times New Roman"/>
        </w:rPr>
        <w:t>настоящим жемчугом.</w:t>
      </w:r>
    </w:p>
  </w:footnote>
  <w:footnote w:id="62">
    <w:p w:rsidR="00EE6924" w:rsidRPr="005D536E" w:rsidRDefault="00EE6924" w:rsidP="005D536E">
      <w:pPr>
        <w:pStyle w:val="a4"/>
        <w:spacing w:line="276" w:lineRule="auto"/>
        <w:rPr>
          <w:rFonts w:ascii="Times New Roman" w:hAnsi="Times New Roman" w:cs="Times New Roman"/>
          <w:lang w:val="en-US"/>
        </w:rPr>
      </w:pPr>
      <w:r w:rsidRPr="00CB2787">
        <w:rPr>
          <w:rStyle w:val="a6"/>
          <w:rFonts w:ascii="Times New Roman" w:hAnsi="Times New Roman" w:cs="Times New Roman"/>
        </w:rPr>
        <w:footnoteRef/>
      </w:r>
      <w:r w:rsidRPr="00CB2787">
        <w:rPr>
          <w:rFonts w:ascii="Times New Roman" w:hAnsi="Times New Roman" w:cs="Times New Roman"/>
          <w:lang w:val="en-US"/>
        </w:rPr>
        <w:t xml:space="preserve"> Cullen O. Eighteenth-Century European Dress// Timeline of Art History. New York: The Metropolitan Museum of Art</w:t>
      </w:r>
      <w:r w:rsidRPr="005D536E">
        <w:rPr>
          <w:rFonts w:ascii="Times New Roman" w:hAnsi="Times New Roman" w:cs="Times New Roman"/>
          <w:lang w:val="en-US"/>
        </w:rPr>
        <w:t>, 2000</w:t>
      </w:r>
    </w:p>
  </w:footnote>
  <w:footnote w:id="63">
    <w:p w:rsidR="00EE6924" w:rsidRPr="006E4C5B" w:rsidRDefault="00EE6924" w:rsidP="005D536E">
      <w:pPr>
        <w:pStyle w:val="a4"/>
        <w:spacing w:line="276" w:lineRule="auto"/>
        <w:rPr>
          <w:rFonts w:ascii="Times New Roman" w:hAnsi="Times New Roman" w:cs="Times New Roman"/>
          <w:lang w:val="en-US"/>
        </w:rPr>
      </w:pPr>
      <w:r w:rsidRPr="005D536E">
        <w:rPr>
          <w:rStyle w:val="a6"/>
          <w:rFonts w:ascii="Times New Roman" w:hAnsi="Times New Roman" w:cs="Times New Roman"/>
        </w:rPr>
        <w:footnoteRef/>
      </w:r>
      <w:r w:rsidRPr="005D536E">
        <w:rPr>
          <w:rFonts w:ascii="Times New Roman" w:hAnsi="Times New Roman" w:cs="Times New Roman"/>
        </w:rPr>
        <w:t>АбрамсЛ</w:t>
      </w:r>
      <w:r w:rsidRPr="00E57ECB">
        <w:rPr>
          <w:rFonts w:ascii="Times New Roman" w:hAnsi="Times New Roman" w:cs="Times New Roman"/>
          <w:lang w:val="en-US"/>
        </w:rPr>
        <w:t xml:space="preserve">., </w:t>
      </w:r>
      <w:r w:rsidRPr="005D536E">
        <w:rPr>
          <w:rFonts w:ascii="Times New Roman" w:hAnsi="Times New Roman" w:cs="Times New Roman"/>
        </w:rPr>
        <w:t>Формированиеевропейскойженщиныновойэпохи</w:t>
      </w:r>
      <w:r w:rsidRPr="00E57ECB">
        <w:rPr>
          <w:rFonts w:ascii="Times New Roman" w:hAnsi="Times New Roman" w:cs="Times New Roman"/>
          <w:lang w:val="en-US"/>
        </w:rPr>
        <w:t xml:space="preserve">. </w:t>
      </w:r>
      <w:r w:rsidRPr="006E4C5B">
        <w:rPr>
          <w:rFonts w:ascii="Times New Roman" w:hAnsi="Times New Roman" w:cs="Times New Roman"/>
          <w:lang w:val="en-US"/>
        </w:rPr>
        <w:t xml:space="preserve">1789-1918. </w:t>
      </w:r>
      <w:r w:rsidRPr="005D536E">
        <w:rPr>
          <w:rFonts w:ascii="Times New Roman" w:hAnsi="Times New Roman" w:cs="Times New Roman"/>
        </w:rPr>
        <w:t>М</w:t>
      </w:r>
      <w:r w:rsidRPr="006E4C5B">
        <w:rPr>
          <w:rFonts w:ascii="Times New Roman" w:hAnsi="Times New Roman" w:cs="Times New Roman"/>
          <w:lang w:val="en-US"/>
        </w:rPr>
        <w:t>., 2011.</w:t>
      </w:r>
    </w:p>
  </w:footnote>
  <w:footnote w:id="64">
    <w:p w:rsidR="00EE6924" w:rsidRPr="005D536E" w:rsidRDefault="00EE6924" w:rsidP="005D536E">
      <w:pPr>
        <w:pStyle w:val="a4"/>
        <w:spacing w:line="276" w:lineRule="auto"/>
      </w:pPr>
      <w:r w:rsidRPr="005D536E">
        <w:rPr>
          <w:rStyle w:val="a6"/>
          <w:rFonts w:ascii="Times New Roman" w:hAnsi="Times New Roman" w:cs="Times New Roman"/>
        </w:rPr>
        <w:footnoteRef/>
      </w:r>
      <w:r w:rsidRPr="005D536E">
        <w:rPr>
          <w:rFonts w:ascii="Times New Roman" w:hAnsi="Times New Roman" w:cs="Times New Roman"/>
        </w:rPr>
        <w:t xml:space="preserve"> Бар К. Политическая история брюк. М., 2013.</w:t>
      </w:r>
    </w:p>
  </w:footnote>
  <w:footnote w:id="65">
    <w:p w:rsidR="00EE6924" w:rsidRPr="00E57ECB" w:rsidRDefault="00EE6924" w:rsidP="008271A9">
      <w:pPr>
        <w:pStyle w:val="a4"/>
        <w:spacing w:line="276" w:lineRule="auto"/>
        <w:rPr>
          <w:rFonts w:ascii="Times New Roman" w:hAnsi="Times New Roman" w:cs="Times New Roman"/>
        </w:rPr>
      </w:pPr>
      <w:r w:rsidRPr="008271A9">
        <w:rPr>
          <w:rStyle w:val="a6"/>
          <w:rFonts w:ascii="Times New Roman" w:hAnsi="Times New Roman" w:cs="Times New Roman"/>
        </w:rPr>
        <w:footnoteRef/>
      </w:r>
      <w:r w:rsidRPr="008271A9">
        <w:rPr>
          <w:rFonts w:ascii="Times New Roman" w:hAnsi="Times New Roman" w:cs="Times New Roman"/>
          <w:lang w:val="en-US"/>
        </w:rPr>
        <w:t xml:space="preserve"> Bill K. Attitudes towards women’s trousers: Britain in the 1930s//Journal of design history. No</w:t>
      </w:r>
      <w:r w:rsidRPr="008271A9">
        <w:rPr>
          <w:rFonts w:ascii="Times New Roman" w:hAnsi="Times New Roman" w:cs="Times New Roman"/>
        </w:rPr>
        <w:t>.1//</w:t>
      </w:r>
      <w:r w:rsidRPr="008271A9">
        <w:rPr>
          <w:rFonts w:ascii="Times New Roman" w:hAnsi="Times New Roman" w:cs="Times New Roman"/>
          <w:lang w:val="en-US"/>
        </w:rPr>
        <w:t>London</w:t>
      </w:r>
      <w:r w:rsidRPr="008271A9">
        <w:rPr>
          <w:rFonts w:ascii="Times New Roman" w:hAnsi="Times New Roman" w:cs="Times New Roman"/>
        </w:rPr>
        <w:t xml:space="preserve"> 1993. </w:t>
      </w:r>
      <w:r w:rsidRPr="008271A9">
        <w:rPr>
          <w:rFonts w:ascii="Times New Roman" w:hAnsi="Times New Roman" w:cs="Times New Roman"/>
          <w:lang w:val="en-US"/>
        </w:rPr>
        <w:t>P</w:t>
      </w:r>
      <w:r w:rsidRPr="008271A9">
        <w:rPr>
          <w:rFonts w:ascii="Times New Roman" w:hAnsi="Times New Roman" w:cs="Times New Roman"/>
        </w:rPr>
        <w:t xml:space="preserve">. </w:t>
      </w:r>
      <w:r w:rsidRPr="00E57ECB">
        <w:rPr>
          <w:rFonts w:ascii="Times New Roman" w:hAnsi="Times New Roman" w:cs="Times New Roman"/>
        </w:rPr>
        <w:t>47.</w:t>
      </w:r>
    </w:p>
  </w:footnote>
  <w:footnote w:id="66">
    <w:p w:rsidR="00EE6924" w:rsidRPr="00E57ECB" w:rsidRDefault="00EE6924" w:rsidP="008271A9">
      <w:pPr>
        <w:pStyle w:val="a4"/>
        <w:spacing w:line="276" w:lineRule="auto"/>
        <w:rPr>
          <w:rFonts w:ascii="Times New Roman" w:hAnsi="Times New Roman" w:cs="Times New Roman"/>
          <w:lang w:val="en-US"/>
        </w:rPr>
      </w:pPr>
      <w:r w:rsidRPr="008271A9">
        <w:rPr>
          <w:rStyle w:val="a6"/>
          <w:rFonts w:ascii="Times New Roman" w:hAnsi="Times New Roman" w:cs="Times New Roman"/>
        </w:rPr>
        <w:footnoteRef/>
      </w:r>
      <w:r w:rsidRPr="008271A9">
        <w:rPr>
          <w:rFonts w:ascii="Times New Roman" w:hAnsi="Times New Roman" w:cs="Times New Roman"/>
        </w:rPr>
        <w:t xml:space="preserve">Пейн Л. «Не брюки делают из человека пастора»: мода и гендерные стереотипы в контексте доктрин американского ривайвелизма конца </w:t>
      </w:r>
      <w:r w:rsidRPr="008271A9">
        <w:rPr>
          <w:rFonts w:ascii="Times New Roman" w:hAnsi="Times New Roman" w:cs="Times New Roman"/>
          <w:lang w:val="en-US"/>
        </w:rPr>
        <w:t>XIX</w:t>
      </w:r>
      <w:r w:rsidRPr="008271A9">
        <w:rPr>
          <w:rFonts w:ascii="Times New Roman" w:hAnsi="Times New Roman" w:cs="Times New Roman"/>
        </w:rPr>
        <w:t xml:space="preserve"> – начала </w:t>
      </w:r>
      <w:r w:rsidRPr="008271A9">
        <w:rPr>
          <w:rFonts w:ascii="Times New Roman" w:hAnsi="Times New Roman" w:cs="Times New Roman"/>
          <w:lang w:val="en-US"/>
        </w:rPr>
        <w:t>XX</w:t>
      </w:r>
      <w:r w:rsidRPr="008271A9">
        <w:rPr>
          <w:rFonts w:ascii="Times New Roman" w:hAnsi="Times New Roman" w:cs="Times New Roman"/>
        </w:rPr>
        <w:t xml:space="preserve"> века// Теория моды 39. Весна</w:t>
      </w:r>
      <w:r w:rsidRPr="00E57ECB">
        <w:rPr>
          <w:rFonts w:ascii="Times New Roman" w:hAnsi="Times New Roman" w:cs="Times New Roman"/>
          <w:lang w:val="en-US"/>
        </w:rPr>
        <w:t xml:space="preserve"> 2016//</w:t>
      </w:r>
      <w:r w:rsidRPr="008271A9">
        <w:rPr>
          <w:rFonts w:ascii="Times New Roman" w:hAnsi="Times New Roman" w:cs="Times New Roman"/>
        </w:rPr>
        <w:t>Москва</w:t>
      </w:r>
      <w:r w:rsidRPr="00E57ECB">
        <w:rPr>
          <w:rFonts w:ascii="Times New Roman" w:hAnsi="Times New Roman" w:cs="Times New Roman"/>
          <w:lang w:val="en-US"/>
        </w:rPr>
        <w:t xml:space="preserve">, 2016. </w:t>
      </w:r>
      <w:r w:rsidRPr="008271A9">
        <w:rPr>
          <w:rFonts w:ascii="Times New Roman" w:hAnsi="Times New Roman" w:cs="Times New Roman"/>
        </w:rPr>
        <w:t>С</w:t>
      </w:r>
      <w:r w:rsidRPr="00E57ECB">
        <w:rPr>
          <w:rFonts w:ascii="Times New Roman" w:hAnsi="Times New Roman" w:cs="Times New Roman"/>
          <w:lang w:val="en-US"/>
        </w:rPr>
        <w:t>. 69 – 82.</w:t>
      </w:r>
    </w:p>
  </w:footnote>
  <w:footnote w:id="67">
    <w:p w:rsidR="00EE6924" w:rsidRPr="00E57ECB" w:rsidRDefault="00EE6924" w:rsidP="008271A9">
      <w:pPr>
        <w:pStyle w:val="a4"/>
        <w:spacing w:line="276" w:lineRule="auto"/>
        <w:rPr>
          <w:rFonts w:ascii="Times New Roman" w:hAnsi="Times New Roman" w:cs="Times New Roman"/>
          <w:lang w:val="en-US"/>
        </w:rPr>
      </w:pPr>
      <w:r w:rsidRPr="008271A9">
        <w:rPr>
          <w:rStyle w:val="a6"/>
          <w:rFonts w:ascii="Times New Roman" w:hAnsi="Times New Roman" w:cs="Times New Roman"/>
        </w:rPr>
        <w:footnoteRef/>
      </w:r>
      <w:r w:rsidRPr="008271A9">
        <w:rPr>
          <w:rFonts w:ascii="Times New Roman" w:hAnsi="Times New Roman" w:cs="Times New Roman"/>
          <w:lang w:val="en-US"/>
        </w:rPr>
        <w:t xml:space="preserve"> Bill K. Attitudes towards women’s trousers: Britain in the 1930s//Journal of design history. No</w:t>
      </w:r>
      <w:r w:rsidRPr="00E57ECB">
        <w:rPr>
          <w:rFonts w:ascii="Times New Roman" w:hAnsi="Times New Roman" w:cs="Times New Roman"/>
          <w:lang w:val="en-US"/>
        </w:rPr>
        <w:t>.1//</w:t>
      </w:r>
      <w:r w:rsidRPr="008271A9">
        <w:rPr>
          <w:rFonts w:ascii="Times New Roman" w:hAnsi="Times New Roman" w:cs="Times New Roman"/>
          <w:lang w:val="en-US"/>
        </w:rPr>
        <w:t>London</w:t>
      </w:r>
      <w:r w:rsidRPr="00E57ECB">
        <w:rPr>
          <w:rFonts w:ascii="Times New Roman" w:hAnsi="Times New Roman" w:cs="Times New Roman"/>
          <w:lang w:val="en-US"/>
        </w:rPr>
        <w:t xml:space="preserve"> 1993. </w:t>
      </w:r>
      <w:r w:rsidRPr="008271A9">
        <w:rPr>
          <w:rFonts w:ascii="Times New Roman" w:hAnsi="Times New Roman" w:cs="Times New Roman"/>
          <w:lang w:val="en-US"/>
        </w:rPr>
        <w:t>P</w:t>
      </w:r>
      <w:r w:rsidRPr="00E57ECB">
        <w:rPr>
          <w:rFonts w:ascii="Times New Roman" w:hAnsi="Times New Roman" w:cs="Times New Roman"/>
          <w:lang w:val="en-US"/>
        </w:rPr>
        <w:t xml:space="preserve">. </w:t>
      </w:r>
      <w:r w:rsidRPr="008271A9">
        <w:rPr>
          <w:rFonts w:ascii="Times New Roman" w:hAnsi="Times New Roman" w:cs="Times New Roman"/>
          <w:lang w:val="en-US"/>
        </w:rPr>
        <w:t>49.</w:t>
      </w:r>
    </w:p>
  </w:footnote>
  <w:footnote w:id="68">
    <w:p w:rsidR="00EE6924" w:rsidRPr="00E57ECB" w:rsidRDefault="00EE6924" w:rsidP="008271A9">
      <w:pPr>
        <w:pStyle w:val="a4"/>
        <w:spacing w:line="276" w:lineRule="auto"/>
        <w:rPr>
          <w:rFonts w:ascii="Times New Roman" w:hAnsi="Times New Roman" w:cs="Times New Roman"/>
          <w:lang w:val="en-US"/>
        </w:rPr>
      </w:pPr>
      <w:r w:rsidRPr="008271A9">
        <w:rPr>
          <w:rStyle w:val="a6"/>
          <w:rFonts w:ascii="Times New Roman" w:hAnsi="Times New Roman" w:cs="Times New Roman"/>
        </w:rPr>
        <w:footnoteRef/>
      </w:r>
      <w:r w:rsidRPr="008271A9">
        <w:rPr>
          <w:rFonts w:ascii="Times New Roman" w:hAnsi="Times New Roman" w:cs="Times New Roman"/>
        </w:rPr>
        <w:t>БарК</w:t>
      </w:r>
      <w:r w:rsidRPr="00E57ECB">
        <w:rPr>
          <w:rFonts w:ascii="Times New Roman" w:hAnsi="Times New Roman" w:cs="Times New Roman"/>
          <w:lang w:val="en-US"/>
        </w:rPr>
        <w:t xml:space="preserve">. </w:t>
      </w:r>
      <w:r w:rsidRPr="008271A9">
        <w:rPr>
          <w:rFonts w:ascii="Times New Roman" w:hAnsi="Times New Roman" w:cs="Times New Roman"/>
        </w:rPr>
        <w:t>Политическаяисториябрюк</w:t>
      </w:r>
      <w:r w:rsidRPr="00E57ECB">
        <w:rPr>
          <w:rFonts w:ascii="Times New Roman" w:hAnsi="Times New Roman" w:cs="Times New Roman"/>
          <w:lang w:val="en-US"/>
        </w:rPr>
        <w:t xml:space="preserve">. </w:t>
      </w:r>
      <w:r w:rsidRPr="008271A9">
        <w:rPr>
          <w:rFonts w:ascii="Times New Roman" w:hAnsi="Times New Roman" w:cs="Times New Roman"/>
        </w:rPr>
        <w:t>М</w:t>
      </w:r>
      <w:r w:rsidRPr="00E57ECB">
        <w:rPr>
          <w:rFonts w:ascii="Times New Roman" w:hAnsi="Times New Roman" w:cs="Times New Roman"/>
          <w:lang w:val="en-US"/>
        </w:rPr>
        <w:t xml:space="preserve">., 2013. </w:t>
      </w:r>
    </w:p>
  </w:footnote>
  <w:footnote w:id="69">
    <w:p w:rsidR="00EE6924" w:rsidRPr="00D36626" w:rsidRDefault="00EE6924" w:rsidP="007451CB">
      <w:pPr>
        <w:pStyle w:val="a4"/>
        <w:spacing w:line="360" w:lineRule="auto"/>
        <w:rPr>
          <w:rFonts w:ascii="Times New Roman" w:hAnsi="Times New Roman" w:cs="Times New Roman"/>
        </w:rPr>
      </w:pPr>
      <w:r w:rsidRPr="00D36626">
        <w:rPr>
          <w:rStyle w:val="a6"/>
          <w:rFonts w:ascii="Times New Roman" w:hAnsi="Times New Roman" w:cs="Times New Roman"/>
        </w:rPr>
        <w:footnoteRef/>
      </w:r>
      <w:r w:rsidRPr="00D36626">
        <w:rPr>
          <w:rFonts w:ascii="Times New Roman" w:hAnsi="Times New Roman" w:cs="Times New Roman"/>
          <w:lang w:val="en-US"/>
        </w:rPr>
        <w:t xml:space="preserve"> A fashion history of the 20</w:t>
      </w:r>
      <w:r w:rsidRPr="00D36626">
        <w:rPr>
          <w:rFonts w:ascii="Times New Roman" w:hAnsi="Times New Roman" w:cs="Times New Roman"/>
          <w:vertAlign w:val="superscript"/>
          <w:lang w:val="en-US"/>
        </w:rPr>
        <w:t>th</w:t>
      </w:r>
      <w:r w:rsidRPr="00D36626">
        <w:rPr>
          <w:rFonts w:ascii="Times New Roman" w:hAnsi="Times New Roman" w:cs="Times New Roman"/>
          <w:lang w:val="en-US"/>
        </w:rPr>
        <w:t xml:space="preserve"> century. The Collection of the Kyoto Costume Institute. </w:t>
      </w:r>
      <w:r w:rsidRPr="00D36626">
        <w:rPr>
          <w:rFonts w:ascii="Times New Roman" w:hAnsi="Times New Roman" w:cs="Times New Roman"/>
        </w:rPr>
        <w:t>М., 2013.</w:t>
      </w:r>
    </w:p>
  </w:footnote>
  <w:footnote w:id="70">
    <w:p w:rsidR="00EE6924" w:rsidRPr="000F0BA9" w:rsidRDefault="00EE6924" w:rsidP="007451CB">
      <w:pPr>
        <w:pStyle w:val="a4"/>
        <w:spacing w:line="360" w:lineRule="auto"/>
        <w:rPr>
          <w:lang w:val="en-US"/>
        </w:rPr>
      </w:pPr>
      <w:r w:rsidRPr="00D36626">
        <w:rPr>
          <w:rStyle w:val="a6"/>
          <w:rFonts w:ascii="Times New Roman" w:hAnsi="Times New Roman" w:cs="Times New Roman"/>
        </w:rPr>
        <w:footnoteRef/>
      </w:r>
      <w:r w:rsidRPr="00D36626">
        <w:rPr>
          <w:rFonts w:ascii="Times New Roman" w:hAnsi="Times New Roman" w:cs="Times New Roman"/>
        </w:rPr>
        <w:t>Фремптон К. Современная архитектура: критический взгляд на историю развития. М</w:t>
      </w:r>
      <w:r w:rsidRPr="000F0BA9">
        <w:rPr>
          <w:rFonts w:ascii="Times New Roman" w:hAnsi="Times New Roman" w:cs="Times New Roman"/>
          <w:lang w:val="en-US"/>
        </w:rPr>
        <w:t>., 1990</w:t>
      </w:r>
    </w:p>
  </w:footnote>
  <w:footnote w:id="71">
    <w:p w:rsidR="00EE6924" w:rsidRPr="000F0BA9" w:rsidRDefault="00EE6924" w:rsidP="007451CB">
      <w:pPr>
        <w:pStyle w:val="a4"/>
        <w:spacing w:line="276" w:lineRule="auto"/>
        <w:rPr>
          <w:rFonts w:ascii="Times New Roman" w:hAnsi="Times New Roman" w:cs="Times New Roman"/>
          <w:lang w:val="en-US"/>
        </w:rPr>
      </w:pPr>
      <w:r w:rsidRPr="00D36626">
        <w:rPr>
          <w:rStyle w:val="a6"/>
          <w:rFonts w:ascii="Times New Roman" w:hAnsi="Times New Roman" w:cs="Times New Roman"/>
        </w:rPr>
        <w:footnoteRef/>
      </w:r>
      <w:r w:rsidRPr="009C7D02">
        <w:rPr>
          <w:rFonts w:ascii="Times New Roman" w:hAnsi="Times New Roman" w:cs="Times New Roman"/>
          <w:lang w:val="en-US"/>
        </w:rPr>
        <w:t>Moffet M. A world history of architecture. London, 2003. P</w:t>
      </w:r>
      <w:r w:rsidRPr="000F0BA9">
        <w:rPr>
          <w:rFonts w:ascii="Times New Roman" w:hAnsi="Times New Roman" w:cs="Times New Roman"/>
          <w:lang w:val="en-US"/>
        </w:rPr>
        <w:t>. 470 – 485.</w:t>
      </w:r>
    </w:p>
  </w:footnote>
  <w:footnote w:id="72">
    <w:p w:rsidR="00EE6924" w:rsidRPr="009C7D02" w:rsidRDefault="00EE6924" w:rsidP="007451CB">
      <w:pPr>
        <w:pStyle w:val="a4"/>
        <w:spacing w:line="276" w:lineRule="auto"/>
      </w:pPr>
      <w:r w:rsidRPr="009C7D02">
        <w:rPr>
          <w:rStyle w:val="a6"/>
          <w:rFonts w:ascii="Times New Roman" w:hAnsi="Times New Roman" w:cs="Times New Roman"/>
        </w:rPr>
        <w:footnoteRef/>
      </w:r>
      <w:r w:rsidRPr="009C7D02">
        <w:rPr>
          <w:rFonts w:ascii="Times New Roman" w:hAnsi="Times New Roman" w:cs="Times New Roman"/>
        </w:rPr>
        <w:t xml:space="preserve"> Иконников А. Архитектура </w:t>
      </w:r>
      <w:r w:rsidRPr="009C7D02">
        <w:rPr>
          <w:rFonts w:ascii="Times New Roman" w:hAnsi="Times New Roman" w:cs="Times New Roman"/>
          <w:lang w:val="en-US"/>
        </w:rPr>
        <w:t>XX</w:t>
      </w:r>
      <w:r w:rsidRPr="009C7D02">
        <w:rPr>
          <w:rFonts w:ascii="Times New Roman" w:hAnsi="Times New Roman" w:cs="Times New Roman"/>
        </w:rPr>
        <w:t xml:space="preserve"> века. Утопии и реальность. С. 655.</w:t>
      </w:r>
    </w:p>
  </w:footnote>
  <w:footnote w:id="73">
    <w:p w:rsidR="00EE6924" w:rsidRPr="000F0BA9" w:rsidRDefault="00EE6924" w:rsidP="007451CB">
      <w:pPr>
        <w:pStyle w:val="a4"/>
        <w:spacing w:line="276" w:lineRule="auto"/>
        <w:rPr>
          <w:rFonts w:ascii="Times New Roman" w:hAnsi="Times New Roman" w:cs="Times New Roman"/>
          <w:lang w:val="en-US"/>
        </w:rPr>
      </w:pPr>
      <w:r w:rsidRPr="00D36626">
        <w:rPr>
          <w:rStyle w:val="a6"/>
          <w:rFonts w:ascii="Times New Roman" w:hAnsi="Times New Roman" w:cs="Times New Roman"/>
        </w:rPr>
        <w:footnoteRef/>
      </w:r>
      <w:r w:rsidRPr="00D36626">
        <w:rPr>
          <w:rFonts w:ascii="Times New Roman" w:hAnsi="Times New Roman" w:cs="Times New Roman"/>
        </w:rPr>
        <w:t>А</w:t>
      </w:r>
      <w:r w:rsidRPr="009C7D02">
        <w:rPr>
          <w:rFonts w:ascii="Times New Roman" w:hAnsi="Times New Roman" w:cs="Times New Roman"/>
        </w:rPr>
        <w:t xml:space="preserve">. </w:t>
      </w:r>
      <w:r w:rsidRPr="00D36626">
        <w:rPr>
          <w:rFonts w:ascii="Times New Roman" w:hAnsi="Times New Roman" w:cs="Times New Roman"/>
        </w:rPr>
        <w:t>В</w:t>
      </w:r>
      <w:r w:rsidRPr="009C7D02">
        <w:rPr>
          <w:rFonts w:ascii="Times New Roman" w:hAnsi="Times New Roman" w:cs="Times New Roman"/>
        </w:rPr>
        <w:t xml:space="preserve">. </w:t>
      </w:r>
      <w:r w:rsidRPr="00D36626">
        <w:rPr>
          <w:rFonts w:ascii="Times New Roman" w:hAnsi="Times New Roman" w:cs="Times New Roman"/>
        </w:rPr>
        <w:t>Иконников</w:t>
      </w:r>
      <w:r w:rsidRPr="009C7D02">
        <w:rPr>
          <w:rFonts w:ascii="Times New Roman" w:hAnsi="Times New Roman" w:cs="Times New Roman"/>
        </w:rPr>
        <w:t xml:space="preserve">. </w:t>
      </w:r>
      <w:r w:rsidRPr="00D36626">
        <w:rPr>
          <w:rFonts w:ascii="Times New Roman" w:hAnsi="Times New Roman" w:cs="Times New Roman"/>
        </w:rPr>
        <w:t>Архитектура</w:t>
      </w:r>
      <w:r w:rsidRPr="00D36626">
        <w:rPr>
          <w:rFonts w:ascii="Times New Roman" w:hAnsi="Times New Roman" w:cs="Times New Roman"/>
          <w:lang w:val="en-US"/>
        </w:rPr>
        <w:t>XX</w:t>
      </w:r>
      <w:r w:rsidRPr="00D36626">
        <w:rPr>
          <w:rFonts w:ascii="Times New Roman" w:hAnsi="Times New Roman" w:cs="Times New Roman"/>
        </w:rPr>
        <w:t>века</w:t>
      </w:r>
      <w:r w:rsidRPr="006E4C5B">
        <w:rPr>
          <w:rFonts w:ascii="Times New Roman" w:hAnsi="Times New Roman" w:cs="Times New Roman"/>
          <w:lang w:val="en-US"/>
        </w:rPr>
        <w:t xml:space="preserve">. </w:t>
      </w:r>
      <w:r w:rsidRPr="00D36626">
        <w:rPr>
          <w:rFonts w:ascii="Times New Roman" w:hAnsi="Times New Roman" w:cs="Times New Roman"/>
        </w:rPr>
        <w:t>Утопиииреальность</w:t>
      </w:r>
      <w:r w:rsidRPr="006E4C5B">
        <w:rPr>
          <w:rFonts w:ascii="Times New Roman" w:hAnsi="Times New Roman" w:cs="Times New Roman"/>
          <w:lang w:val="en-US"/>
        </w:rPr>
        <w:t xml:space="preserve">. </w:t>
      </w:r>
      <w:r w:rsidRPr="00D36626">
        <w:rPr>
          <w:rFonts w:ascii="Times New Roman" w:hAnsi="Times New Roman" w:cs="Times New Roman"/>
        </w:rPr>
        <w:t>М</w:t>
      </w:r>
      <w:r w:rsidRPr="000F0BA9">
        <w:rPr>
          <w:rFonts w:ascii="Times New Roman" w:hAnsi="Times New Roman" w:cs="Times New Roman"/>
          <w:lang w:val="en-US"/>
        </w:rPr>
        <w:t>., 2001.</w:t>
      </w:r>
    </w:p>
  </w:footnote>
  <w:footnote w:id="74">
    <w:p w:rsidR="00EE6924" w:rsidRPr="00D36626" w:rsidRDefault="00EE6924" w:rsidP="007451CB">
      <w:pPr>
        <w:pStyle w:val="a4"/>
        <w:spacing w:line="276" w:lineRule="auto"/>
        <w:rPr>
          <w:rFonts w:ascii="Times New Roman" w:hAnsi="Times New Roman" w:cs="Times New Roman"/>
          <w:lang w:val="en-US"/>
        </w:rPr>
      </w:pPr>
      <w:r w:rsidRPr="00D36626">
        <w:rPr>
          <w:rStyle w:val="a6"/>
          <w:rFonts w:ascii="Times New Roman" w:hAnsi="Times New Roman" w:cs="Times New Roman"/>
        </w:rPr>
        <w:footnoteRef/>
      </w:r>
      <w:r w:rsidRPr="00D36626">
        <w:rPr>
          <w:rFonts w:ascii="Times New Roman" w:hAnsi="Times New Roman" w:cs="Times New Roman"/>
          <w:lang w:val="en-US"/>
        </w:rPr>
        <w:t>DumenilL</w:t>
      </w:r>
      <w:r w:rsidRPr="000F0BA9">
        <w:rPr>
          <w:rFonts w:ascii="Times New Roman" w:hAnsi="Times New Roman" w:cs="Times New Roman"/>
          <w:lang w:val="en-US"/>
        </w:rPr>
        <w:t xml:space="preserve">. </w:t>
      </w:r>
      <w:r w:rsidRPr="00D36626">
        <w:rPr>
          <w:rFonts w:ascii="Times New Roman" w:hAnsi="Times New Roman" w:cs="Times New Roman"/>
          <w:lang w:val="en-US"/>
        </w:rPr>
        <w:t>Reinterpretingthe</w:t>
      </w:r>
      <w:r w:rsidRPr="000F0BA9">
        <w:rPr>
          <w:rFonts w:ascii="Times New Roman" w:hAnsi="Times New Roman" w:cs="Times New Roman"/>
          <w:lang w:val="en-US"/>
        </w:rPr>
        <w:t xml:space="preserve"> 1920</w:t>
      </w:r>
      <w:r w:rsidRPr="00D36626">
        <w:rPr>
          <w:rFonts w:ascii="Times New Roman" w:hAnsi="Times New Roman" w:cs="Times New Roman"/>
          <w:lang w:val="en-US"/>
        </w:rPr>
        <w:t>s</w:t>
      </w:r>
      <w:r w:rsidRPr="000F0BA9">
        <w:rPr>
          <w:rFonts w:ascii="Times New Roman" w:hAnsi="Times New Roman" w:cs="Times New Roman"/>
          <w:lang w:val="en-US"/>
        </w:rPr>
        <w:t>//</w:t>
      </w:r>
      <w:r w:rsidRPr="00D36626">
        <w:rPr>
          <w:rFonts w:ascii="Times New Roman" w:hAnsi="Times New Roman" w:cs="Times New Roman"/>
          <w:lang w:val="en-US"/>
        </w:rPr>
        <w:t>OAHMagazineof History//London 2007.</w:t>
      </w:r>
    </w:p>
  </w:footnote>
  <w:footnote w:id="75">
    <w:p w:rsidR="00EE6924" w:rsidRPr="00D36626" w:rsidRDefault="00EE6924" w:rsidP="007451CB">
      <w:pPr>
        <w:pStyle w:val="a4"/>
        <w:spacing w:line="276" w:lineRule="auto"/>
        <w:rPr>
          <w:rFonts w:ascii="Times New Roman" w:hAnsi="Times New Roman" w:cs="Times New Roman"/>
          <w:lang w:val="en-US"/>
        </w:rPr>
      </w:pPr>
      <w:r w:rsidRPr="00D36626">
        <w:rPr>
          <w:rStyle w:val="a6"/>
          <w:rFonts w:ascii="Times New Roman" w:hAnsi="Times New Roman" w:cs="Times New Roman"/>
        </w:rPr>
        <w:footnoteRef/>
      </w:r>
      <w:r w:rsidRPr="00D36626">
        <w:rPr>
          <w:rFonts w:ascii="Times New Roman" w:hAnsi="Times New Roman" w:cs="Times New Roman"/>
        </w:rPr>
        <w:t xml:space="preserve"> Техника плиссировки с помощью пара была предложена и запатентована Фортуни в 1909 году. Подробнеесм</w:t>
      </w:r>
      <w:r w:rsidRPr="00D36626">
        <w:rPr>
          <w:rFonts w:ascii="Times New Roman" w:hAnsi="Times New Roman" w:cs="Times New Roman"/>
          <w:lang w:val="en-US"/>
        </w:rPr>
        <w:t>.: Mayer Thurman C. The magician of the Venice-Mariano Fortuny: 1871-1949//Bulletin of the Art Institute of Chicago. No. 4// Chicago, 1981.</w:t>
      </w:r>
    </w:p>
  </w:footnote>
  <w:footnote w:id="76">
    <w:p w:rsidR="00EE6924" w:rsidRPr="00D36626" w:rsidRDefault="00EE6924" w:rsidP="00D36626">
      <w:pPr>
        <w:pStyle w:val="a4"/>
        <w:spacing w:line="276" w:lineRule="auto"/>
        <w:rPr>
          <w:rFonts w:ascii="Times New Roman" w:hAnsi="Times New Roman" w:cs="Times New Roman"/>
          <w:lang w:val="en-US"/>
        </w:rPr>
      </w:pPr>
      <w:r w:rsidRPr="00D36626">
        <w:rPr>
          <w:rStyle w:val="a6"/>
          <w:rFonts w:ascii="Times New Roman" w:hAnsi="Times New Roman" w:cs="Times New Roman"/>
        </w:rPr>
        <w:footnoteRef/>
      </w:r>
      <w:r w:rsidRPr="00D36626">
        <w:rPr>
          <w:rFonts w:ascii="Times New Roman" w:hAnsi="Times New Roman" w:cs="Times New Roman"/>
          <w:lang w:val="en-US"/>
        </w:rPr>
        <w:t>Kirke B. Madeleine Vionnet. San-Francisco, 1991.</w:t>
      </w:r>
    </w:p>
  </w:footnote>
  <w:footnote w:id="77">
    <w:p w:rsidR="00EE6924" w:rsidRPr="008168BE" w:rsidRDefault="00EE6924" w:rsidP="008168BE">
      <w:pPr>
        <w:pStyle w:val="a4"/>
        <w:spacing w:line="276" w:lineRule="auto"/>
        <w:rPr>
          <w:rFonts w:ascii="Times New Roman" w:hAnsi="Times New Roman" w:cs="Times New Roman"/>
          <w:lang w:val="en-US"/>
        </w:rPr>
      </w:pPr>
      <w:r w:rsidRPr="008168BE">
        <w:rPr>
          <w:rStyle w:val="a6"/>
          <w:rFonts w:ascii="Times New Roman" w:hAnsi="Times New Roman" w:cs="Times New Roman"/>
        </w:rPr>
        <w:footnoteRef/>
      </w:r>
      <w:r w:rsidR="004F5F27" w:rsidRPr="00D36626">
        <w:rPr>
          <w:rFonts w:ascii="Times New Roman" w:hAnsi="Times New Roman" w:cs="Times New Roman"/>
          <w:lang w:val="en-US"/>
        </w:rPr>
        <w:t>Kirke B. Madeleine Vionnet. San-Francisco, 1991.</w:t>
      </w:r>
    </w:p>
  </w:footnote>
  <w:footnote w:id="78">
    <w:p w:rsidR="00EE6924" w:rsidRPr="00FE1D97" w:rsidRDefault="00EE6924" w:rsidP="00FE1D97">
      <w:pPr>
        <w:pStyle w:val="a4"/>
        <w:spacing w:line="276" w:lineRule="auto"/>
        <w:rPr>
          <w:rFonts w:ascii="Times New Roman" w:hAnsi="Times New Roman" w:cs="Times New Roman"/>
        </w:rPr>
      </w:pPr>
      <w:r w:rsidRPr="00FE1D97">
        <w:rPr>
          <w:rStyle w:val="a6"/>
          <w:rFonts w:ascii="Times New Roman" w:hAnsi="Times New Roman" w:cs="Times New Roman"/>
        </w:rPr>
        <w:footnoteRef/>
      </w:r>
      <w:r w:rsidRPr="00FE1D97">
        <w:rPr>
          <w:rFonts w:ascii="Times New Roman" w:hAnsi="Times New Roman" w:cs="Times New Roman"/>
          <w:lang w:val="en-US"/>
        </w:rPr>
        <w:t>Golbin P. Madeleine Vionnet. Ney</w:t>
      </w:r>
      <w:r w:rsidRPr="00FE1D97">
        <w:rPr>
          <w:rFonts w:ascii="Times New Roman" w:hAnsi="Times New Roman" w:cs="Times New Roman"/>
        </w:rPr>
        <w:t>-</w:t>
      </w:r>
      <w:r w:rsidRPr="00FE1D97">
        <w:rPr>
          <w:rFonts w:ascii="Times New Roman" w:hAnsi="Times New Roman" w:cs="Times New Roman"/>
          <w:lang w:val="en-US"/>
        </w:rPr>
        <w:t>York</w:t>
      </w:r>
      <w:r w:rsidRPr="00FE1D97">
        <w:rPr>
          <w:rFonts w:ascii="Times New Roman" w:hAnsi="Times New Roman" w:cs="Times New Roman"/>
        </w:rPr>
        <w:t>, 2009. Подробнее об истории появлении испанских элементов в костюме см. главу 1.</w:t>
      </w:r>
    </w:p>
  </w:footnote>
  <w:footnote w:id="79">
    <w:p w:rsidR="00EE6924" w:rsidRPr="00662B50" w:rsidRDefault="00EE6924" w:rsidP="007451CB">
      <w:pPr>
        <w:pStyle w:val="a4"/>
        <w:spacing w:line="360" w:lineRule="auto"/>
        <w:rPr>
          <w:rFonts w:ascii="Times New Roman" w:hAnsi="Times New Roman" w:cs="Times New Roman"/>
          <w:lang w:val="en-US"/>
        </w:rPr>
      </w:pPr>
      <w:r>
        <w:rPr>
          <w:rStyle w:val="a6"/>
        </w:rPr>
        <w:footnoteRef/>
      </w:r>
      <w:r w:rsidRPr="00662B50">
        <w:rPr>
          <w:rFonts w:ascii="Times New Roman" w:hAnsi="Times New Roman" w:cs="Times New Roman"/>
          <w:lang w:val="en-US"/>
        </w:rPr>
        <w:t>Kirke B. Madeleine Vionnet. San-Francisco, 1991.</w:t>
      </w:r>
    </w:p>
  </w:footnote>
  <w:footnote w:id="80">
    <w:p w:rsidR="00EE6924" w:rsidRPr="000F0BA9" w:rsidRDefault="00EE6924" w:rsidP="00CB33A6">
      <w:pPr>
        <w:pStyle w:val="a4"/>
        <w:spacing w:line="276" w:lineRule="auto"/>
        <w:rPr>
          <w:rFonts w:ascii="Times New Roman" w:hAnsi="Times New Roman" w:cs="Times New Roman"/>
          <w:lang w:val="en-US"/>
        </w:rPr>
      </w:pPr>
      <w:r w:rsidRPr="009614EB">
        <w:rPr>
          <w:rStyle w:val="a6"/>
          <w:rFonts w:ascii="Times New Roman" w:hAnsi="Times New Roman" w:cs="Times New Roman"/>
        </w:rPr>
        <w:footnoteRef/>
      </w:r>
      <w:r w:rsidRPr="009614EB">
        <w:rPr>
          <w:rFonts w:ascii="Times New Roman" w:hAnsi="Times New Roman" w:cs="Times New Roman"/>
          <w:lang w:val="en-US"/>
        </w:rPr>
        <w:t xml:space="preserve"> Louise Roberts</w:t>
      </w:r>
      <w:r>
        <w:rPr>
          <w:rFonts w:ascii="Times New Roman" w:hAnsi="Times New Roman" w:cs="Times New Roman"/>
          <w:lang w:val="en-US"/>
        </w:rPr>
        <w:t>M.</w:t>
      </w:r>
      <w:r w:rsidRPr="009614EB">
        <w:rPr>
          <w:rFonts w:ascii="Times New Roman" w:hAnsi="Times New Roman" w:cs="Times New Roman"/>
          <w:lang w:val="en-US"/>
        </w:rPr>
        <w:t>The Politics of W</w:t>
      </w:r>
      <w:r>
        <w:rPr>
          <w:rFonts w:ascii="Times New Roman" w:hAnsi="Times New Roman" w:cs="Times New Roman"/>
          <w:lang w:val="en-US"/>
        </w:rPr>
        <w:t>omen's Fashion in 1920s France.</w:t>
      </w:r>
      <w:r w:rsidRPr="00A03E91">
        <w:rPr>
          <w:rFonts w:ascii="Times New Roman" w:hAnsi="Times New Roman" w:cs="Times New Roman"/>
          <w:lang w:val="en-US"/>
        </w:rPr>
        <w:t>//</w:t>
      </w:r>
      <w:r w:rsidRPr="009614EB">
        <w:rPr>
          <w:rFonts w:ascii="Times New Roman" w:hAnsi="Times New Roman" w:cs="Times New Roman"/>
          <w:lang w:val="en-US"/>
        </w:rPr>
        <w:t>The Am</w:t>
      </w:r>
      <w:r>
        <w:rPr>
          <w:rFonts w:ascii="Times New Roman" w:hAnsi="Times New Roman" w:cs="Times New Roman"/>
          <w:lang w:val="en-US"/>
        </w:rPr>
        <w:t>erican Historical Review, No. 3//</w:t>
      </w:r>
      <w:r w:rsidRPr="009614EB">
        <w:rPr>
          <w:rFonts w:ascii="Times New Roman" w:hAnsi="Times New Roman" w:cs="Times New Roman"/>
          <w:lang w:val="en-US"/>
        </w:rPr>
        <w:t xml:space="preserve"> pp. 657-684.</w:t>
      </w:r>
    </w:p>
  </w:footnote>
  <w:footnote w:id="81">
    <w:p w:rsidR="00EE6924" w:rsidRPr="009614EB" w:rsidRDefault="00EE6924" w:rsidP="00CB33A6">
      <w:pPr>
        <w:pStyle w:val="a4"/>
        <w:spacing w:line="276" w:lineRule="auto"/>
        <w:rPr>
          <w:rFonts w:ascii="Times New Roman" w:hAnsi="Times New Roman" w:cs="Times New Roman"/>
          <w:lang w:val="en-US"/>
        </w:rPr>
      </w:pPr>
      <w:r w:rsidRPr="009614EB">
        <w:rPr>
          <w:rStyle w:val="a6"/>
          <w:rFonts w:ascii="Times New Roman" w:hAnsi="Times New Roman" w:cs="Times New Roman"/>
        </w:rPr>
        <w:footnoteRef/>
      </w:r>
      <w:r w:rsidRPr="009614EB">
        <w:rPr>
          <w:rFonts w:ascii="Times New Roman" w:hAnsi="Times New Roman" w:cs="Times New Roman"/>
          <w:lang w:val="en-US"/>
        </w:rPr>
        <w:t xml:space="preserve"> Langley S. Roaring '20 fashions. Atglen, 2006</w:t>
      </w:r>
    </w:p>
  </w:footnote>
  <w:footnote w:id="82">
    <w:p w:rsidR="00EE6924" w:rsidRPr="007451CB" w:rsidRDefault="00EE6924" w:rsidP="007451CB">
      <w:pPr>
        <w:pStyle w:val="a4"/>
        <w:spacing w:line="360" w:lineRule="auto"/>
        <w:rPr>
          <w:rFonts w:ascii="Times New Roman" w:hAnsi="Times New Roman" w:cs="Times New Roman"/>
          <w:lang w:val="en-US"/>
        </w:rPr>
      </w:pPr>
      <w:r w:rsidRPr="007451CB">
        <w:rPr>
          <w:rStyle w:val="a6"/>
          <w:rFonts w:ascii="Times New Roman" w:hAnsi="Times New Roman" w:cs="Times New Roman"/>
        </w:rPr>
        <w:footnoteRef/>
      </w:r>
      <w:r w:rsidRPr="007451CB">
        <w:rPr>
          <w:rFonts w:ascii="Times New Roman" w:hAnsi="Times New Roman" w:cs="Times New Roman"/>
          <w:lang w:val="en-US"/>
        </w:rPr>
        <w:t xml:space="preserve"> Langley S. Roaring 20’s fashions. Atglen, 2006</w:t>
      </w:r>
    </w:p>
  </w:footnote>
  <w:footnote w:id="83">
    <w:p w:rsidR="00EE6924" w:rsidRPr="006B23D2" w:rsidRDefault="00EE6924" w:rsidP="00287B8A">
      <w:pPr>
        <w:spacing w:line="276" w:lineRule="auto"/>
        <w:rPr>
          <w:rFonts w:ascii="Times New Roman" w:hAnsi="Times New Roman" w:cs="Times New Roman"/>
          <w:sz w:val="20"/>
          <w:szCs w:val="20"/>
          <w:lang w:val="en-US"/>
        </w:rPr>
      </w:pPr>
      <w:r w:rsidRPr="006B23D2">
        <w:rPr>
          <w:rFonts w:ascii="Times New Roman" w:hAnsi="Times New Roman" w:cs="Times New Roman"/>
          <w:sz w:val="14"/>
          <w:szCs w:val="20"/>
        </w:rPr>
        <w:footnoteRef/>
      </w:r>
      <w:r w:rsidRPr="006B23D2">
        <w:rPr>
          <w:rFonts w:ascii="Times New Roman" w:hAnsi="Times New Roman" w:cs="Times New Roman"/>
          <w:sz w:val="20"/>
          <w:szCs w:val="20"/>
          <w:lang w:val="en-US"/>
        </w:rPr>
        <w:t>Koda</w:t>
      </w:r>
      <w:r>
        <w:rPr>
          <w:rFonts w:ascii="Times New Roman" w:hAnsi="Times New Roman" w:cs="Times New Roman"/>
          <w:sz w:val="20"/>
          <w:szCs w:val="20"/>
          <w:lang w:val="en-US"/>
        </w:rPr>
        <w:t xml:space="preserve">H., </w:t>
      </w:r>
      <w:r w:rsidRPr="006B23D2">
        <w:rPr>
          <w:rFonts w:ascii="Times New Roman" w:hAnsi="Times New Roman" w:cs="Times New Roman"/>
          <w:sz w:val="20"/>
          <w:szCs w:val="20"/>
          <w:lang w:val="en-US"/>
        </w:rPr>
        <w:t>Bolton</w:t>
      </w:r>
      <w:r>
        <w:rPr>
          <w:rFonts w:ascii="Times New Roman" w:hAnsi="Times New Roman" w:cs="Times New Roman"/>
          <w:sz w:val="20"/>
          <w:szCs w:val="20"/>
          <w:lang w:val="en-US"/>
        </w:rPr>
        <w:t xml:space="preserve"> A</w:t>
      </w:r>
      <w:r w:rsidRPr="006B23D2">
        <w:rPr>
          <w:rFonts w:ascii="Times New Roman" w:hAnsi="Times New Roman" w:cs="Times New Roman"/>
          <w:sz w:val="20"/>
          <w:szCs w:val="20"/>
          <w:lang w:val="en-US"/>
        </w:rPr>
        <w:t xml:space="preserve">. </w:t>
      </w:r>
      <w:r>
        <w:rPr>
          <w:rFonts w:ascii="Times New Roman" w:hAnsi="Times New Roman" w:cs="Times New Roman"/>
          <w:sz w:val="20"/>
          <w:szCs w:val="20"/>
          <w:lang w:val="en-US"/>
        </w:rPr>
        <w:t>Chanel</w:t>
      </w:r>
      <w:r w:rsidRPr="006B23D2">
        <w:rPr>
          <w:rFonts w:ascii="Times New Roman" w:hAnsi="Times New Roman" w:cs="Times New Roman"/>
          <w:sz w:val="20"/>
          <w:szCs w:val="20"/>
          <w:lang w:val="en-US"/>
        </w:rPr>
        <w:t>. N-Y, 2005.</w:t>
      </w:r>
    </w:p>
  </w:footnote>
  <w:footnote w:id="84">
    <w:p w:rsidR="00EE6924" w:rsidRPr="006B23D2" w:rsidRDefault="00EE6924" w:rsidP="00287B8A">
      <w:pPr>
        <w:pStyle w:val="a4"/>
        <w:spacing w:line="276" w:lineRule="auto"/>
        <w:rPr>
          <w:rFonts w:ascii="Times New Roman" w:hAnsi="Times New Roman" w:cs="Times New Roman"/>
          <w:lang w:val="en-US"/>
        </w:rPr>
      </w:pPr>
      <w:r w:rsidRPr="006B23D2">
        <w:rPr>
          <w:rStyle w:val="a6"/>
          <w:rFonts w:ascii="Times New Roman" w:hAnsi="Times New Roman" w:cs="Times New Roman"/>
        </w:rPr>
        <w:footnoteRef/>
      </w:r>
      <w:r w:rsidRPr="006B23D2">
        <w:rPr>
          <w:rFonts w:ascii="Times New Roman" w:hAnsi="Times New Roman" w:cs="Times New Roman"/>
          <w:lang w:val="en-US"/>
        </w:rPr>
        <w:t xml:space="preserve"> Langley S. Roaring 20’s fashions. Atglen, 2006</w:t>
      </w:r>
    </w:p>
  </w:footnote>
  <w:footnote w:id="85">
    <w:p w:rsidR="00EE6924" w:rsidRPr="00CB33A6" w:rsidRDefault="00EE6924" w:rsidP="00287B8A">
      <w:pPr>
        <w:pStyle w:val="a4"/>
        <w:spacing w:line="276" w:lineRule="auto"/>
        <w:rPr>
          <w:rFonts w:ascii="Times New Roman" w:hAnsi="Times New Roman" w:cs="Times New Roman"/>
          <w:lang w:val="en-US"/>
        </w:rPr>
      </w:pPr>
      <w:r w:rsidRPr="00CB33A6">
        <w:rPr>
          <w:rStyle w:val="a6"/>
          <w:rFonts w:ascii="Times New Roman" w:hAnsi="Times New Roman" w:cs="Times New Roman"/>
        </w:rPr>
        <w:footnoteRef/>
      </w:r>
      <w:r w:rsidRPr="00CB33A6">
        <w:rPr>
          <w:rFonts w:ascii="Times New Roman" w:hAnsi="Times New Roman" w:cs="Times New Roman"/>
          <w:lang w:val="en-US"/>
        </w:rPr>
        <w:t xml:space="preserve"> Yapp N. Decades of the 20</w:t>
      </w:r>
      <w:r w:rsidRPr="00CB33A6">
        <w:rPr>
          <w:rFonts w:ascii="Times New Roman" w:hAnsi="Times New Roman" w:cs="Times New Roman"/>
          <w:vertAlign w:val="superscript"/>
          <w:lang w:val="en-US"/>
        </w:rPr>
        <w:t>th</w:t>
      </w:r>
      <w:r w:rsidRPr="00CB33A6">
        <w:rPr>
          <w:rFonts w:ascii="Times New Roman" w:hAnsi="Times New Roman" w:cs="Times New Roman"/>
          <w:lang w:val="en-US"/>
        </w:rPr>
        <w:t xml:space="preserve"> Century. Getty images. New-York, 2007.   P. – 147-249</w:t>
      </w:r>
    </w:p>
  </w:footnote>
  <w:footnote w:id="86">
    <w:p w:rsidR="00EE6924" w:rsidRPr="00CB33A6" w:rsidRDefault="00EE6924" w:rsidP="00287B8A">
      <w:pPr>
        <w:pStyle w:val="a4"/>
        <w:spacing w:line="276" w:lineRule="auto"/>
        <w:rPr>
          <w:lang w:val="en-US"/>
        </w:rPr>
      </w:pPr>
      <w:r w:rsidRPr="00CB33A6">
        <w:rPr>
          <w:rStyle w:val="a6"/>
          <w:rFonts w:ascii="Times New Roman" w:hAnsi="Times New Roman" w:cs="Times New Roman"/>
        </w:rPr>
        <w:footnoteRef/>
      </w:r>
      <w:r w:rsidRPr="00CB33A6">
        <w:rPr>
          <w:rFonts w:ascii="Times New Roman" w:hAnsi="Times New Roman" w:cs="Times New Roman"/>
          <w:lang w:val="en-US"/>
        </w:rPr>
        <w:t>Dilys E. The art and fashion of Elsa Schiaparelli. New Haven, 2003.</w:t>
      </w:r>
    </w:p>
  </w:footnote>
  <w:footnote w:id="87">
    <w:p w:rsidR="00EE6924" w:rsidRPr="00681B9C" w:rsidRDefault="00EE6924" w:rsidP="00681B9C">
      <w:pPr>
        <w:pStyle w:val="a4"/>
        <w:spacing w:line="276" w:lineRule="auto"/>
        <w:rPr>
          <w:rFonts w:ascii="Times New Roman" w:hAnsi="Times New Roman" w:cs="Times New Roman"/>
          <w:lang w:val="en-US"/>
        </w:rPr>
      </w:pPr>
      <w:r w:rsidRPr="00681B9C">
        <w:rPr>
          <w:rStyle w:val="a6"/>
          <w:rFonts w:ascii="Times New Roman" w:hAnsi="Times New Roman" w:cs="Times New Roman"/>
        </w:rPr>
        <w:footnoteRef/>
      </w:r>
      <w:r w:rsidRPr="00681B9C">
        <w:rPr>
          <w:rFonts w:ascii="Times New Roman" w:hAnsi="Times New Roman" w:cs="Times New Roman"/>
          <w:lang w:val="en-US"/>
        </w:rPr>
        <w:t>Kirke B. Madeleine Vionnet. San-Francisco, 1991.</w:t>
      </w:r>
    </w:p>
  </w:footnote>
  <w:footnote w:id="88">
    <w:p w:rsidR="00EE6924" w:rsidRPr="000F0BA9" w:rsidRDefault="00EE6924" w:rsidP="00681B9C">
      <w:pPr>
        <w:pStyle w:val="a4"/>
        <w:spacing w:line="276" w:lineRule="auto"/>
        <w:rPr>
          <w:rFonts w:ascii="Times New Roman" w:hAnsi="Times New Roman" w:cs="Times New Roman"/>
          <w:lang w:val="en-US"/>
        </w:rPr>
      </w:pPr>
      <w:r w:rsidRPr="00681B9C">
        <w:rPr>
          <w:rStyle w:val="a6"/>
          <w:rFonts w:ascii="Times New Roman" w:hAnsi="Times New Roman" w:cs="Times New Roman"/>
        </w:rPr>
        <w:footnoteRef/>
      </w:r>
      <w:r w:rsidRPr="00681B9C">
        <w:rPr>
          <w:rFonts w:ascii="Times New Roman" w:hAnsi="Times New Roman" w:cs="Times New Roman"/>
        </w:rPr>
        <w:t>Тамже</w:t>
      </w:r>
    </w:p>
  </w:footnote>
  <w:footnote w:id="89">
    <w:p w:rsidR="00EE6924" w:rsidRPr="00681B9C" w:rsidRDefault="00EE6924" w:rsidP="00681B9C">
      <w:pPr>
        <w:pStyle w:val="a4"/>
        <w:spacing w:line="276" w:lineRule="auto"/>
        <w:rPr>
          <w:lang w:val="en-US"/>
        </w:rPr>
      </w:pPr>
      <w:r w:rsidRPr="00681B9C">
        <w:rPr>
          <w:rStyle w:val="a6"/>
          <w:rFonts w:ascii="Times New Roman" w:hAnsi="Times New Roman" w:cs="Times New Roman"/>
        </w:rPr>
        <w:footnoteRef/>
      </w:r>
      <w:r w:rsidRPr="00681B9C">
        <w:rPr>
          <w:rFonts w:ascii="Times New Roman" w:hAnsi="Times New Roman" w:cs="Times New Roman"/>
          <w:lang w:val="en-US"/>
        </w:rPr>
        <w:t>Chenoune F. Hidden underneath: a history of lingerie. N-Y, 2005</w:t>
      </w:r>
    </w:p>
  </w:footnote>
  <w:footnote w:id="90">
    <w:p w:rsidR="00EE6924" w:rsidRPr="0072276F" w:rsidRDefault="00EE6924">
      <w:pPr>
        <w:pStyle w:val="a4"/>
        <w:rPr>
          <w:lang w:val="en-US"/>
        </w:rPr>
      </w:pPr>
      <w:r>
        <w:rPr>
          <w:rStyle w:val="a6"/>
        </w:rPr>
        <w:footnoteRef/>
      </w:r>
      <w:r>
        <w:rPr>
          <w:rFonts w:ascii="Times New Roman" w:hAnsi="Times New Roman"/>
          <w:lang w:val="en-US"/>
        </w:rPr>
        <w:t>MaryLouiseRoberts</w:t>
      </w:r>
      <w:r w:rsidRPr="0072276F">
        <w:rPr>
          <w:rFonts w:ascii="Times New Roman" w:hAnsi="Times New Roman"/>
          <w:lang w:val="en-US"/>
        </w:rPr>
        <w:t xml:space="preserve">. </w:t>
      </w:r>
      <w:r>
        <w:rPr>
          <w:rFonts w:ascii="Times New Roman" w:hAnsi="Times New Roman"/>
          <w:lang w:val="en-US"/>
        </w:rPr>
        <w:t>The Politics of Women's Fashion in 1920s France. N-Y, 1990.</w:t>
      </w:r>
    </w:p>
  </w:footnote>
  <w:footnote w:id="91">
    <w:p w:rsidR="00EE6924" w:rsidRPr="00A3284B" w:rsidRDefault="00EE6924" w:rsidP="00EC1A1D">
      <w:pPr>
        <w:pStyle w:val="a4"/>
        <w:spacing w:line="360" w:lineRule="auto"/>
        <w:rPr>
          <w:lang w:val="en-US"/>
        </w:rPr>
      </w:pPr>
      <w:r>
        <w:rPr>
          <w:rStyle w:val="a6"/>
        </w:rPr>
        <w:footnoteRef/>
      </w:r>
      <w:r w:rsidRPr="00EC1A1D">
        <w:rPr>
          <w:rFonts w:ascii="Times New Roman" w:hAnsi="Times New Roman" w:cs="Times New Roman"/>
          <w:lang w:val="en-US"/>
        </w:rPr>
        <w:t xml:space="preserve">Blackman K. 100 years of fashion illustration. </w:t>
      </w:r>
      <w:r>
        <w:rPr>
          <w:rFonts w:ascii="Times New Roman" w:hAnsi="Times New Roman" w:cs="Times New Roman"/>
          <w:lang w:val="en-US"/>
        </w:rPr>
        <w:t xml:space="preserve">London, 2007. </w:t>
      </w:r>
      <w:r w:rsidRPr="00EC1A1D">
        <w:rPr>
          <w:rFonts w:ascii="Times New Roman" w:hAnsi="Times New Roman" w:cs="Times New Roman"/>
          <w:lang w:val="en-US"/>
        </w:rPr>
        <w:t>P. 96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3196209"/>
      <w:docPartObj>
        <w:docPartGallery w:val="Page Numbers (Top of Page)"/>
        <w:docPartUnique/>
      </w:docPartObj>
    </w:sdtPr>
    <w:sdtContent>
      <w:p w:rsidR="00EE6924" w:rsidRDefault="00184177">
        <w:pPr>
          <w:pStyle w:val="a8"/>
          <w:jc w:val="center"/>
        </w:pPr>
        <w:r>
          <w:fldChar w:fldCharType="begin"/>
        </w:r>
        <w:r w:rsidR="00EE6924">
          <w:instrText>PAGE   \* MERGEFORMAT</w:instrText>
        </w:r>
        <w:r>
          <w:fldChar w:fldCharType="separate"/>
        </w:r>
        <w:r w:rsidR="006E4C5B">
          <w:rPr>
            <w:noProof/>
          </w:rPr>
          <w:t>40</w:t>
        </w:r>
        <w:r>
          <w:fldChar w:fldCharType="end"/>
        </w:r>
      </w:p>
    </w:sdtContent>
  </w:sdt>
  <w:p w:rsidR="00EE6924" w:rsidRDefault="00EE6924">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05E96"/>
    <w:multiLevelType w:val="multilevel"/>
    <w:tmpl w:val="68C81C36"/>
    <w:lvl w:ilvl="0">
      <w:start w:val="1"/>
      <w:numFmt w:val="decimal"/>
      <w:lvlText w:val="%1."/>
      <w:lvlJc w:val="left"/>
      <w:pPr>
        <w:ind w:left="644" w:hanging="360"/>
      </w:pPr>
      <w:rPr>
        <w:rFonts w:hint="default"/>
      </w:rPr>
    </w:lvl>
    <w:lvl w:ilvl="1">
      <w:start w:val="1"/>
      <w:numFmt w:val="decimal"/>
      <w:isLgl/>
      <w:lvlText w:val="%1.%2."/>
      <w:lvlJc w:val="left"/>
      <w:pPr>
        <w:ind w:left="502"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
    <w:nsid w:val="26A00004"/>
    <w:multiLevelType w:val="hybridMultilevel"/>
    <w:tmpl w:val="E116C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EB1DE2"/>
    <w:multiLevelType w:val="multilevel"/>
    <w:tmpl w:val="2668EBD6"/>
    <w:lvl w:ilvl="0">
      <w:start w:val="2"/>
      <w:numFmt w:val="decimal"/>
      <w:lvlText w:val="%1."/>
      <w:lvlJc w:val="left"/>
      <w:pPr>
        <w:ind w:left="644" w:hanging="360"/>
      </w:pPr>
      <w:rPr>
        <w:rFonts w:hint="default"/>
      </w:rPr>
    </w:lvl>
    <w:lvl w:ilvl="1">
      <w:start w:val="2"/>
      <w:numFmt w:val="decimal"/>
      <w:isLgl/>
      <w:lvlText w:val="%1.%2."/>
      <w:lvlJc w:val="left"/>
      <w:pPr>
        <w:ind w:left="785"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nsid w:val="70647CE9"/>
    <w:multiLevelType w:val="hybridMultilevel"/>
    <w:tmpl w:val="76563E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64913C8"/>
    <w:multiLevelType w:val="hybridMultilevel"/>
    <w:tmpl w:val="468CF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rsids>
    <w:rsidRoot w:val="00F1451E"/>
    <w:rsid w:val="00003F59"/>
    <w:rsid w:val="000060DD"/>
    <w:rsid w:val="0000645B"/>
    <w:rsid w:val="00010B38"/>
    <w:rsid w:val="0001433C"/>
    <w:rsid w:val="00022C65"/>
    <w:rsid w:val="00025069"/>
    <w:rsid w:val="00025E5F"/>
    <w:rsid w:val="00031DC8"/>
    <w:rsid w:val="0004738E"/>
    <w:rsid w:val="00070638"/>
    <w:rsid w:val="00076AF4"/>
    <w:rsid w:val="00077EA7"/>
    <w:rsid w:val="00085F93"/>
    <w:rsid w:val="00093A25"/>
    <w:rsid w:val="000A1634"/>
    <w:rsid w:val="000A7E5F"/>
    <w:rsid w:val="000C4B01"/>
    <w:rsid w:val="000E7BE4"/>
    <w:rsid w:val="000F0BA9"/>
    <w:rsid w:val="00111F84"/>
    <w:rsid w:val="001202FF"/>
    <w:rsid w:val="00124880"/>
    <w:rsid w:val="00147D83"/>
    <w:rsid w:val="00182BD2"/>
    <w:rsid w:val="00184177"/>
    <w:rsid w:val="00185757"/>
    <w:rsid w:val="00190BFA"/>
    <w:rsid w:val="001A548F"/>
    <w:rsid w:val="001C4F95"/>
    <w:rsid w:val="001E747E"/>
    <w:rsid w:val="00201BD8"/>
    <w:rsid w:val="00217462"/>
    <w:rsid w:val="00231EA6"/>
    <w:rsid w:val="00236BB2"/>
    <w:rsid w:val="00256CCE"/>
    <w:rsid w:val="002615D7"/>
    <w:rsid w:val="00261DF8"/>
    <w:rsid w:val="00266922"/>
    <w:rsid w:val="00287B8A"/>
    <w:rsid w:val="00290F51"/>
    <w:rsid w:val="002979FA"/>
    <w:rsid w:val="002A2832"/>
    <w:rsid w:val="002B03E8"/>
    <w:rsid w:val="002D1749"/>
    <w:rsid w:val="002D5D8C"/>
    <w:rsid w:val="002F37B2"/>
    <w:rsid w:val="002F5EC7"/>
    <w:rsid w:val="00323F35"/>
    <w:rsid w:val="00334811"/>
    <w:rsid w:val="0033789D"/>
    <w:rsid w:val="00340D81"/>
    <w:rsid w:val="0035662B"/>
    <w:rsid w:val="0035788D"/>
    <w:rsid w:val="00393269"/>
    <w:rsid w:val="003A37AC"/>
    <w:rsid w:val="003A778C"/>
    <w:rsid w:val="003B71BF"/>
    <w:rsid w:val="003C6270"/>
    <w:rsid w:val="003E0001"/>
    <w:rsid w:val="003E557C"/>
    <w:rsid w:val="003F26CB"/>
    <w:rsid w:val="004034DF"/>
    <w:rsid w:val="00405359"/>
    <w:rsid w:val="00412C8F"/>
    <w:rsid w:val="004447EB"/>
    <w:rsid w:val="00450AB2"/>
    <w:rsid w:val="004629CF"/>
    <w:rsid w:val="0047386B"/>
    <w:rsid w:val="00487906"/>
    <w:rsid w:val="00497792"/>
    <w:rsid w:val="004A3B65"/>
    <w:rsid w:val="004A5882"/>
    <w:rsid w:val="004B5C89"/>
    <w:rsid w:val="004B6F6A"/>
    <w:rsid w:val="004C3A1B"/>
    <w:rsid w:val="004D68A4"/>
    <w:rsid w:val="004F5F27"/>
    <w:rsid w:val="004F7D8D"/>
    <w:rsid w:val="0050434F"/>
    <w:rsid w:val="005164EB"/>
    <w:rsid w:val="00535DAA"/>
    <w:rsid w:val="00536F2B"/>
    <w:rsid w:val="005410B2"/>
    <w:rsid w:val="00542227"/>
    <w:rsid w:val="00552DBF"/>
    <w:rsid w:val="0055671C"/>
    <w:rsid w:val="005613B9"/>
    <w:rsid w:val="005846B3"/>
    <w:rsid w:val="005854A8"/>
    <w:rsid w:val="00591DE7"/>
    <w:rsid w:val="00594AD0"/>
    <w:rsid w:val="0059553D"/>
    <w:rsid w:val="005A47D1"/>
    <w:rsid w:val="005A6F22"/>
    <w:rsid w:val="005B22D6"/>
    <w:rsid w:val="005C5F59"/>
    <w:rsid w:val="005D4225"/>
    <w:rsid w:val="005D536E"/>
    <w:rsid w:val="005E5DCD"/>
    <w:rsid w:val="005F4816"/>
    <w:rsid w:val="005F7A89"/>
    <w:rsid w:val="00606F59"/>
    <w:rsid w:val="006211DF"/>
    <w:rsid w:val="00622D9C"/>
    <w:rsid w:val="006330E8"/>
    <w:rsid w:val="00637235"/>
    <w:rsid w:val="00650858"/>
    <w:rsid w:val="006567CB"/>
    <w:rsid w:val="0066187F"/>
    <w:rsid w:val="00662B50"/>
    <w:rsid w:val="00670F6A"/>
    <w:rsid w:val="00670F84"/>
    <w:rsid w:val="00681B9C"/>
    <w:rsid w:val="00691161"/>
    <w:rsid w:val="00694534"/>
    <w:rsid w:val="006A322E"/>
    <w:rsid w:val="006B23D2"/>
    <w:rsid w:val="006C12EA"/>
    <w:rsid w:val="006C27B9"/>
    <w:rsid w:val="006C7661"/>
    <w:rsid w:val="006E4C5B"/>
    <w:rsid w:val="006E4DA3"/>
    <w:rsid w:val="006E5357"/>
    <w:rsid w:val="006F2959"/>
    <w:rsid w:val="0070374D"/>
    <w:rsid w:val="007103E0"/>
    <w:rsid w:val="00717EBC"/>
    <w:rsid w:val="0072051D"/>
    <w:rsid w:val="00721E83"/>
    <w:rsid w:val="0072276F"/>
    <w:rsid w:val="0072421E"/>
    <w:rsid w:val="00734C32"/>
    <w:rsid w:val="007451CB"/>
    <w:rsid w:val="007500A2"/>
    <w:rsid w:val="00750D0F"/>
    <w:rsid w:val="007521A6"/>
    <w:rsid w:val="00765E78"/>
    <w:rsid w:val="007879AE"/>
    <w:rsid w:val="007B514F"/>
    <w:rsid w:val="007C1695"/>
    <w:rsid w:val="007C28AF"/>
    <w:rsid w:val="007E23A2"/>
    <w:rsid w:val="007F272F"/>
    <w:rsid w:val="007F43B7"/>
    <w:rsid w:val="007F5CF5"/>
    <w:rsid w:val="007F6093"/>
    <w:rsid w:val="008168BE"/>
    <w:rsid w:val="00820865"/>
    <w:rsid w:val="00825321"/>
    <w:rsid w:val="008271A9"/>
    <w:rsid w:val="00832996"/>
    <w:rsid w:val="00845B6B"/>
    <w:rsid w:val="0085221C"/>
    <w:rsid w:val="00874396"/>
    <w:rsid w:val="00876826"/>
    <w:rsid w:val="00882851"/>
    <w:rsid w:val="00883231"/>
    <w:rsid w:val="008A1C73"/>
    <w:rsid w:val="008B6AAB"/>
    <w:rsid w:val="008D23F6"/>
    <w:rsid w:val="008D777E"/>
    <w:rsid w:val="008E01CC"/>
    <w:rsid w:val="008F0441"/>
    <w:rsid w:val="008F4EDB"/>
    <w:rsid w:val="009127CF"/>
    <w:rsid w:val="00926CEC"/>
    <w:rsid w:val="00953BD4"/>
    <w:rsid w:val="009614EB"/>
    <w:rsid w:val="00967387"/>
    <w:rsid w:val="00976650"/>
    <w:rsid w:val="00983BEF"/>
    <w:rsid w:val="00991F07"/>
    <w:rsid w:val="009B62F5"/>
    <w:rsid w:val="009C1434"/>
    <w:rsid w:val="009C7D02"/>
    <w:rsid w:val="009D1B9F"/>
    <w:rsid w:val="009F3275"/>
    <w:rsid w:val="009F4C37"/>
    <w:rsid w:val="00A03E91"/>
    <w:rsid w:val="00A06929"/>
    <w:rsid w:val="00A16FB5"/>
    <w:rsid w:val="00A309DC"/>
    <w:rsid w:val="00A3284B"/>
    <w:rsid w:val="00A37EC5"/>
    <w:rsid w:val="00A4552B"/>
    <w:rsid w:val="00A5197A"/>
    <w:rsid w:val="00A53A8D"/>
    <w:rsid w:val="00A752AD"/>
    <w:rsid w:val="00AA1650"/>
    <w:rsid w:val="00AA1CDA"/>
    <w:rsid w:val="00AA6A52"/>
    <w:rsid w:val="00AD2A23"/>
    <w:rsid w:val="00AD5409"/>
    <w:rsid w:val="00AE3596"/>
    <w:rsid w:val="00AE39E9"/>
    <w:rsid w:val="00B2207F"/>
    <w:rsid w:val="00B23A7D"/>
    <w:rsid w:val="00B46BA0"/>
    <w:rsid w:val="00B476F3"/>
    <w:rsid w:val="00B63A60"/>
    <w:rsid w:val="00B672F3"/>
    <w:rsid w:val="00B747CB"/>
    <w:rsid w:val="00B95597"/>
    <w:rsid w:val="00B97628"/>
    <w:rsid w:val="00BB6759"/>
    <w:rsid w:val="00BC0441"/>
    <w:rsid w:val="00BD1C81"/>
    <w:rsid w:val="00BE1744"/>
    <w:rsid w:val="00BE1D71"/>
    <w:rsid w:val="00BE6117"/>
    <w:rsid w:val="00C13143"/>
    <w:rsid w:val="00C149A0"/>
    <w:rsid w:val="00C23C13"/>
    <w:rsid w:val="00C57C20"/>
    <w:rsid w:val="00C665B0"/>
    <w:rsid w:val="00C6707D"/>
    <w:rsid w:val="00C72FBE"/>
    <w:rsid w:val="00C90616"/>
    <w:rsid w:val="00CA3864"/>
    <w:rsid w:val="00CB04D4"/>
    <w:rsid w:val="00CB2787"/>
    <w:rsid w:val="00CB33A6"/>
    <w:rsid w:val="00CD1D67"/>
    <w:rsid w:val="00CE08CD"/>
    <w:rsid w:val="00CE3B4F"/>
    <w:rsid w:val="00D04A9D"/>
    <w:rsid w:val="00D10A99"/>
    <w:rsid w:val="00D1244C"/>
    <w:rsid w:val="00D17967"/>
    <w:rsid w:val="00D36626"/>
    <w:rsid w:val="00D622DC"/>
    <w:rsid w:val="00D657FA"/>
    <w:rsid w:val="00D72F20"/>
    <w:rsid w:val="00D73C9D"/>
    <w:rsid w:val="00D8606D"/>
    <w:rsid w:val="00D87175"/>
    <w:rsid w:val="00D90FCE"/>
    <w:rsid w:val="00DA1F67"/>
    <w:rsid w:val="00DA68C1"/>
    <w:rsid w:val="00DD1024"/>
    <w:rsid w:val="00DD3981"/>
    <w:rsid w:val="00DD72F1"/>
    <w:rsid w:val="00DD7C45"/>
    <w:rsid w:val="00DE2A86"/>
    <w:rsid w:val="00DE32D1"/>
    <w:rsid w:val="00DF1CC7"/>
    <w:rsid w:val="00E05C33"/>
    <w:rsid w:val="00E06159"/>
    <w:rsid w:val="00E13347"/>
    <w:rsid w:val="00E15E47"/>
    <w:rsid w:val="00E21D01"/>
    <w:rsid w:val="00E312F0"/>
    <w:rsid w:val="00E32802"/>
    <w:rsid w:val="00E40572"/>
    <w:rsid w:val="00E439B3"/>
    <w:rsid w:val="00E52ECC"/>
    <w:rsid w:val="00E57ECB"/>
    <w:rsid w:val="00E676A3"/>
    <w:rsid w:val="00E72D26"/>
    <w:rsid w:val="00E76672"/>
    <w:rsid w:val="00E9631A"/>
    <w:rsid w:val="00EB384E"/>
    <w:rsid w:val="00EC1A1D"/>
    <w:rsid w:val="00EC7899"/>
    <w:rsid w:val="00EE6924"/>
    <w:rsid w:val="00EE7FCB"/>
    <w:rsid w:val="00EF3A2B"/>
    <w:rsid w:val="00EF69DF"/>
    <w:rsid w:val="00F11A77"/>
    <w:rsid w:val="00F1451E"/>
    <w:rsid w:val="00F22C81"/>
    <w:rsid w:val="00F2710C"/>
    <w:rsid w:val="00F4159D"/>
    <w:rsid w:val="00F42F4B"/>
    <w:rsid w:val="00F73772"/>
    <w:rsid w:val="00F872DC"/>
    <w:rsid w:val="00F87986"/>
    <w:rsid w:val="00F911EB"/>
    <w:rsid w:val="00F93FFF"/>
    <w:rsid w:val="00FA06A7"/>
    <w:rsid w:val="00FA1640"/>
    <w:rsid w:val="00FA4C32"/>
    <w:rsid w:val="00FB5BB2"/>
    <w:rsid w:val="00FB5E24"/>
    <w:rsid w:val="00FC7575"/>
    <w:rsid w:val="00FD102C"/>
    <w:rsid w:val="00FD73C2"/>
    <w:rsid w:val="00FE1D97"/>
    <w:rsid w:val="00FE236E"/>
    <w:rsid w:val="00FE5A8B"/>
    <w:rsid w:val="00FF7C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4177"/>
  </w:style>
  <w:style w:type="paragraph" w:styleId="1">
    <w:name w:val="heading 1"/>
    <w:basedOn w:val="a"/>
    <w:next w:val="a"/>
    <w:link w:val="10"/>
    <w:uiPriority w:val="9"/>
    <w:qFormat/>
    <w:rsid w:val="006B23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7F609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10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uiPriority w:val="99"/>
    <w:unhideWhenUsed/>
    <w:rsid w:val="00DA68C1"/>
    <w:pPr>
      <w:spacing w:after="0" w:line="240" w:lineRule="auto"/>
    </w:pPr>
    <w:rPr>
      <w:sz w:val="20"/>
      <w:szCs w:val="20"/>
    </w:rPr>
  </w:style>
  <w:style w:type="character" w:customStyle="1" w:styleId="a5">
    <w:name w:val="Текст сноски Знак"/>
    <w:basedOn w:val="a0"/>
    <w:link w:val="a4"/>
    <w:uiPriority w:val="99"/>
    <w:rsid w:val="00DA68C1"/>
    <w:rPr>
      <w:sz w:val="20"/>
      <w:szCs w:val="20"/>
    </w:rPr>
  </w:style>
  <w:style w:type="character" w:styleId="a6">
    <w:name w:val="footnote reference"/>
    <w:basedOn w:val="a0"/>
    <w:uiPriority w:val="99"/>
    <w:semiHidden/>
    <w:unhideWhenUsed/>
    <w:rsid w:val="00DA68C1"/>
    <w:rPr>
      <w:vertAlign w:val="superscript"/>
    </w:rPr>
  </w:style>
  <w:style w:type="character" w:customStyle="1" w:styleId="apple-converted-space">
    <w:name w:val="apple-converted-space"/>
    <w:basedOn w:val="a0"/>
    <w:rsid w:val="00E9631A"/>
  </w:style>
  <w:style w:type="character" w:styleId="a7">
    <w:name w:val="Hyperlink"/>
    <w:basedOn w:val="a0"/>
    <w:uiPriority w:val="99"/>
    <w:semiHidden/>
    <w:unhideWhenUsed/>
    <w:rsid w:val="004447EB"/>
    <w:rPr>
      <w:color w:val="0000FF"/>
      <w:u w:val="single"/>
    </w:rPr>
  </w:style>
  <w:style w:type="character" w:customStyle="1" w:styleId="30">
    <w:name w:val="Заголовок 3 Знак"/>
    <w:basedOn w:val="a0"/>
    <w:link w:val="3"/>
    <w:uiPriority w:val="9"/>
    <w:rsid w:val="007F6093"/>
    <w:rPr>
      <w:rFonts w:ascii="Times New Roman" w:eastAsia="Times New Roman" w:hAnsi="Times New Roman" w:cs="Times New Roman"/>
      <w:b/>
      <w:bCs/>
      <w:sz w:val="27"/>
      <w:szCs w:val="27"/>
      <w:lang w:eastAsia="ru-RU"/>
    </w:rPr>
  </w:style>
  <w:style w:type="paragraph" w:styleId="a8">
    <w:name w:val="header"/>
    <w:basedOn w:val="a"/>
    <w:link w:val="a9"/>
    <w:uiPriority w:val="99"/>
    <w:unhideWhenUsed/>
    <w:rsid w:val="00E05C3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05C33"/>
  </w:style>
  <w:style w:type="paragraph" w:styleId="aa">
    <w:name w:val="footer"/>
    <w:basedOn w:val="a"/>
    <w:link w:val="ab"/>
    <w:uiPriority w:val="99"/>
    <w:unhideWhenUsed/>
    <w:rsid w:val="00E05C3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05C33"/>
  </w:style>
  <w:style w:type="character" w:customStyle="1" w:styleId="10">
    <w:name w:val="Заголовок 1 Знак"/>
    <w:basedOn w:val="a0"/>
    <w:link w:val="1"/>
    <w:uiPriority w:val="9"/>
    <w:rsid w:val="006B23D2"/>
    <w:rPr>
      <w:rFonts w:asciiTheme="majorHAnsi" w:eastAsiaTheme="majorEastAsia" w:hAnsiTheme="majorHAnsi" w:cstheme="majorBidi"/>
      <w:color w:val="2E74B5" w:themeColor="accent1" w:themeShade="BF"/>
      <w:sz w:val="32"/>
      <w:szCs w:val="32"/>
    </w:rPr>
  </w:style>
  <w:style w:type="paragraph" w:styleId="ac">
    <w:name w:val="List Paragraph"/>
    <w:basedOn w:val="a"/>
    <w:uiPriority w:val="34"/>
    <w:qFormat/>
    <w:rsid w:val="00882851"/>
    <w:pPr>
      <w:ind w:left="720"/>
      <w:contextualSpacing/>
    </w:pPr>
  </w:style>
  <w:style w:type="paragraph" w:styleId="ad">
    <w:name w:val="No Spacing"/>
    <w:basedOn w:val="a"/>
    <w:link w:val="ae"/>
    <w:uiPriority w:val="1"/>
    <w:qFormat/>
    <w:rsid w:val="000F0BA9"/>
    <w:pPr>
      <w:spacing w:after="0" w:line="240" w:lineRule="auto"/>
    </w:pPr>
    <w:rPr>
      <w:rFonts w:ascii="Calibri" w:eastAsia="Times New Roman" w:hAnsi="Calibri" w:cs="Times New Roman"/>
      <w:sz w:val="20"/>
      <w:szCs w:val="20"/>
      <w:lang w:val="en-US" w:bidi="en-US"/>
    </w:rPr>
  </w:style>
  <w:style w:type="character" w:customStyle="1" w:styleId="ae">
    <w:name w:val="Без интервала Знак"/>
    <w:basedOn w:val="a0"/>
    <w:link w:val="ad"/>
    <w:uiPriority w:val="1"/>
    <w:rsid w:val="000F0BA9"/>
    <w:rPr>
      <w:rFonts w:ascii="Calibri" w:eastAsia="Times New Roman" w:hAnsi="Calibri" w:cs="Times New Roman"/>
      <w:sz w:val="20"/>
      <w:szCs w:val="20"/>
      <w:lang w:val="en-US" w:bidi="en-US"/>
    </w:rPr>
  </w:style>
  <w:style w:type="character" w:styleId="af">
    <w:name w:val="Strong"/>
    <w:basedOn w:val="a0"/>
    <w:qFormat/>
    <w:rsid w:val="000F0BA9"/>
    <w:rPr>
      <w:b/>
      <w:bCs/>
    </w:rPr>
  </w:style>
</w:styles>
</file>

<file path=word/webSettings.xml><?xml version="1.0" encoding="utf-8"?>
<w:webSettings xmlns:r="http://schemas.openxmlformats.org/officeDocument/2006/relationships" xmlns:w="http://schemas.openxmlformats.org/wordprocessingml/2006/main">
  <w:divs>
    <w:div w:id="333455435">
      <w:bodyDiv w:val="1"/>
      <w:marLeft w:val="0"/>
      <w:marRight w:val="0"/>
      <w:marTop w:val="0"/>
      <w:marBottom w:val="0"/>
      <w:divBdr>
        <w:top w:val="none" w:sz="0" w:space="0" w:color="auto"/>
        <w:left w:val="none" w:sz="0" w:space="0" w:color="auto"/>
        <w:bottom w:val="none" w:sz="0" w:space="0" w:color="auto"/>
        <w:right w:val="none" w:sz="0" w:space="0" w:color="auto"/>
      </w:divBdr>
    </w:div>
    <w:div w:id="427120154">
      <w:bodyDiv w:val="1"/>
      <w:marLeft w:val="0"/>
      <w:marRight w:val="0"/>
      <w:marTop w:val="0"/>
      <w:marBottom w:val="0"/>
      <w:divBdr>
        <w:top w:val="none" w:sz="0" w:space="0" w:color="auto"/>
        <w:left w:val="none" w:sz="0" w:space="0" w:color="auto"/>
        <w:bottom w:val="none" w:sz="0" w:space="0" w:color="auto"/>
        <w:right w:val="none" w:sz="0" w:space="0" w:color="auto"/>
      </w:divBdr>
    </w:div>
    <w:div w:id="817067624">
      <w:bodyDiv w:val="1"/>
      <w:marLeft w:val="0"/>
      <w:marRight w:val="0"/>
      <w:marTop w:val="0"/>
      <w:marBottom w:val="0"/>
      <w:divBdr>
        <w:top w:val="none" w:sz="0" w:space="0" w:color="auto"/>
        <w:left w:val="none" w:sz="0" w:space="0" w:color="auto"/>
        <w:bottom w:val="none" w:sz="0" w:space="0" w:color="auto"/>
        <w:right w:val="none" w:sz="0" w:space="0" w:color="auto"/>
      </w:divBdr>
    </w:div>
    <w:div w:id="192410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dreads.com/author/show/315039.Cally_Blackman"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_rels/footnotes.xml.rels><?xml version="1.0" encoding="UTF-8" standalone="yes"?>
<Relationships xmlns="http://schemas.openxmlformats.org/package/2006/relationships"><Relationship Id="rId2" Type="http://schemas.openxmlformats.org/officeDocument/2006/relationships/hyperlink" Target="https://www.goodreads.com/author/show/315039.Cally_Blackman" TargetMode="External"/><Relationship Id="rId1" Type="http://schemas.openxmlformats.org/officeDocument/2006/relationships/hyperlink" Target="https://www.goodreads.com/author/show/315039.Cally_Blackm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F5EC2-FF02-4EF7-A72E-DAD3E596F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9935</TotalTime>
  <Pages>58</Pages>
  <Words>13379</Words>
  <Characters>76263</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Inspiron11</dc:creator>
  <cp:keywords/>
  <dc:description/>
  <cp:lastModifiedBy>space</cp:lastModifiedBy>
  <cp:revision>113</cp:revision>
  <dcterms:created xsi:type="dcterms:W3CDTF">2016-05-23T20:28:00Z</dcterms:created>
  <dcterms:modified xsi:type="dcterms:W3CDTF">2019-01-14T18:32:00Z</dcterms:modified>
</cp:coreProperties>
</file>