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E2" w:rsidRPr="00C748FD" w:rsidRDefault="00570DE2" w:rsidP="00570DE2">
      <w:pPr>
        <w:spacing w:after="0"/>
        <w:jc w:val="center"/>
        <w:rPr>
          <w:rFonts w:cs="Times New Roman"/>
          <w:sz w:val="28"/>
          <w:szCs w:val="28"/>
        </w:rPr>
      </w:pPr>
      <w:r w:rsidRPr="00C748FD">
        <w:rPr>
          <w:rFonts w:cs="Times New Roman"/>
          <w:sz w:val="28"/>
          <w:szCs w:val="28"/>
        </w:rPr>
        <w:t>Казанский (Приволжский) Федеральный Университет (филиал в г</w:t>
      </w:r>
      <w:proofErr w:type="gramStart"/>
      <w:r w:rsidRPr="00C748FD">
        <w:rPr>
          <w:rFonts w:cs="Times New Roman"/>
          <w:sz w:val="28"/>
          <w:szCs w:val="28"/>
        </w:rPr>
        <w:t>.Е</w:t>
      </w:r>
      <w:proofErr w:type="gramEnd"/>
      <w:r w:rsidRPr="00C748FD">
        <w:rPr>
          <w:rFonts w:cs="Times New Roman"/>
          <w:sz w:val="28"/>
          <w:szCs w:val="28"/>
        </w:rPr>
        <w:t>лабуга)</w:t>
      </w:r>
    </w:p>
    <w:p w:rsidR="00570DE2" w:rsidRPr="00C748FD" w:rsidRDefault="00570DE2" w:rsidP="00570DE2">
      <w:pPr>
        <w:spacing w:after="0"/>
        <w:jc w:val="center"/>
        <w:rPr>
          <w:rFonts w:cs="Times New Roman"/>
          <w:sz w:val="28"/>
          <w:szCs w:val="28"/>
        </w:rPr>
      </w:pPr>
      <w:r w:rsidRPr="00C748FD">
        <w:rPr>
          <w:rFonts w:cs="Times New Roman"/>
          <w:sz w:val="28"/>
          <w:szCs w:val="28"/>
        </w:rPr>
        <w:t>Кафедра исторических, правовых и экономических дисциплин</w:t>
      </w:r>
    </w:p>
    <w:p w:rsidR="00570DE2" w:rsidRPr="00C748FD" w:rsidRDefault="00570DE2" w:rsidP="00570DE2">
      <w:pPr>
        <w:spacing w:after="0"/>
        <w:jc w:val="center"/>
        <w:rPr>
          <w:rFonts w:cs="Times New Roman"/>
          <w:b/>
          <w:i/>
          <w:sz w:val="28"/>
          <w:szCs w:val="28"/>
        </w:rPr>
      </w:pPr>
    </w:p>
    <w:p w:rsidR="00570DE2" w:rsidRPr="00C748FD" w:rsidRDefault="00570DE2" w:rsidP="00570DE2">
      <w:pPr>
        <w:spacing w:after="0"/>
        <w:jc w:val="center"/>
        <w:rPr>
          <w:rFonts w:cs="Times New Roman"/>
          <w:b/>
          <w:i/>
          <w:sz w:val="28"/>
          <w:szCs w:val="28"/>
        </w:rPr>
      </w:pPr>
    </w:p>
    <w:p w:rsidR="00570DE2" w:rsidRPr="00C748FD" w:rsidRDefault="00570DE2" w:rsidP="00570DE2">
      <w:pPr>
        <w:spacing w:after="0"/>
        <w:jc w:val="center"/>
        <w:rPr>
          <w:rFonts w:cs="Times New Roman"/>
          <w:b/>
          <w:i/>
          <w:sz w:val="28"/>
          <w:szCs w:val="28"/>
        </w:rPr>
      </w:pPr>
    </w:p>
    <w:p w:rsidR="00570DE2" w:rsidRPr="00C748FD" w:rsidRDefault="00570DE2" w:rsidP="00570DE2">
      <w:pPr>
        <w:spacing w:after="0"/>
        <w:jc w:val="center"/>
        <w:rPr>
          <w:rFonts w:cs="Times New Roman"/>
          <w:b/>
          <w:i/>
          <w:sz w:val="28"/>
          <w:szCs w:val="28"/>
        </w:rPr>
      </w:pPr>
    </w:p>
    <w:p w:rsidR="00570DE2" w:rsidRPr="00C748FD" w:rsidRDefault="00570DE2" w:rsidP="00570DE2">
      <w:pPr>
        <w:spacing w:after="0"/>
        <w:jc w:val="center"/>
        <w:rPr>
          <w:rFonts w:cs="Times New Roman"/>
          <w:b/>
          <w:i/>
          <w:sz w:val="28"/>
          <w:szCs w:val="28"/>
        </w:rPr>
      </w:pPr>
    </w:p>
    <w:p w:rsidR="00570DE2" w:rsidRPr="00C748FD" w:rsidRDefault="00570DE2" w:rsidP="00570DE2">
      <w:pPr>
        <w:spacing w:after="0"/>
        <w:jc w:val="center"/>
        <w:rPr>
          <w:rFonts w:cs="Times New Roman"/>
          <w:b/>
          <w:i/>
          <w:sz w:val="28"/>
          <w:szCs w:val="28"/>
        </w:rPr>
      </w:pPr>
    </w:p>
    <w:p w:rsidR="00570DE2" w:rsidRPr="00C748FD" w:rsidRDefault="00570DE2" w:rsidP="00570DE2">
      <w:pPr>
        <w:spacing w:after="0"/>
        <w:rPr>
          <w:rFonts w:cs="Times New Roman"/>
          <w:b/>
          <w:i/>
          <w:sz w:val="28"/>
          <w:szCs w:val="28"/>
        </w:rPr>
      </w:pPr>
    </w:p>
    <w:p w:rsidR="00570DE2" w:rsidRDefault="00570DE2" w:rsidP="00570DE2">
      <w:pPr>
        <w:spacing w:after="0"/>
        <w:jc w:val="center"/>
        <w:rPr>
          <w:rFonts w:cs="Times New Roman"/>
          <w:b/>
          <w:i/>
          <w:sz w:val="28"/>
          <w:szCs w:val="28"/>
        </w:rPr>
      </w:pPr>
    </w:p>
    <w:p w:rsidR="005D498C" w:rsidRDefault="005D498C" w:rsidP="00570DE2">
      <w:pPr>
        <w:spacing w:after="0"/>
        <w:jc w:val="center"/>
        <w:rPr>
          <w:rFonts w:cs="Times New Roman"/>
          <w:b/>
          <w:i/>
          <w:sz w:val="28"/>
          <w:szCs w:val="28"/>
        </w:rPr>
      </w:pPr>
    </w:p>
    <w:p w:rsidR="005D498C" w:rsidRPr="00C748FD" w:rsidRDefault="005D498C" w:rsidP="00570DE2">
      <w:pPr>
        <w:spacing w:after="0"/>
        <w:jc w:val="center"/>
        <w:rPr>
          <w:rFonts w:cs="Times New Roman"/>
          <w:b/>
          <w:i/>
          <w:sz w:val="28"/>
          <w:szCs w:val="28"/>
        </w:rPr>
      </w:pPr>
    </w:p>
    <w:p w:rsidR="00570DE2" w:rsidRDefault="00570DE2" w:rsidP="00570DE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Доклад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570DE2" w:rsidRDefault="00570DE2" w:rsidP="00570DE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формированию опыта творческой деятельности</w:t>
      </w:r>
    </w:p>
    <w:p w:rsidR="00570DE2" w:rsidRDefault="00570DE2" w:rsidP="00570DE2">
      <w:pPr>
        <w:spacing w:after="0"/>
        <w:jc w:val="center"/>
        <w:rPr>
          <w:rFonts w:cs="Times New Roman"/>
          <w:sz w:val="28"/>
          <w:szCs w:val="28"/>
        </w:rPr>
      </w:pPr>
      <w:r w:rsidRPr="00C748FD">
        <w:rPr>
          <w:rFonts w:cs="Times New Roman"/>
          <w:sz w:val="28"/>
          <w:szCs w:val="28"/>
        </w:rPr>
        <w:t>на тему:</w:t>
      </w:r>
    </w:p>
    <w:p w:rsidR="00570DE2" w:rsidRPr="00C748FD" w:rsidRDefault="00570DE2" w:rsidP="00570DE2">
      <w:pPr>
        <w:spacing w:after="0"/>
        <w:jc w:val="center"/>
        <w:rPr>
          <w:rFonts w:cs="Times New Roman"/>
          <w:sz w:val="28"/>
          <w:szCs w:val="28"/>
        </w:rPr>
      </w:pPr>
    </w:p>
    <w:p w:rsidR="00570DE2" w:rsidRDefault="00570DE2" w:rsidP="00570DE2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70DE2">
        <w:rPr>
          <w:rFonts w:cs="Times New Roman"/>
          <w:b/>
          <w:bCs/>
          <w:sz w:val="28"/>
          <w:szCs w:val="28"/>
        </w:rPr>
        <w:t>Способы формирования положительной мотивации</w:t>
      </w:r>
    </w:p>
    <w:p w:rsidR="00570DE2" w:rsidRPr="00570DE2" w:rsidRDefault="00570DE2" w:rsidP="00570DE2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70DE2">
        <w:rPr>
          <w:rFonts w:cs="Times New Roman"/>
          <w:b/>
          <w:bCs/>
          <w:sz w:val="28"/>
          <w:szCs w:val="28"/>
        </w:rPr>
        <w:t xml:space="preserve"> в учебной деятельности</w:t>
      </w:r>
    </w:p>
    <w:p w:rsidR="00570DE2" w:rsidRPr="00C748FD" w:rsidRDefault="00570DE2" w:rsidP="00570DE2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570DE2" w:rsidRPr="00C748FD" w:rsidRDefault="00570DE2" w:rsidP="00570DE2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570DE2" w:rsidRPr="00C748FD" w:rsidRDefault="00570DE2" w:rsidP="00570DE2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570DE2" w:rsidRPr="00C748FD" w:rsidRDefault="00570DE2" w:rsidP="00570DE2">
      <w:pPr>
        <w:spacing w:after="0" w:line="240" w:lineRule="auto"/>
        <w:ind w:left="142" w:right="140"/>
        <w:jc w:val="right"/>
        <w:rPr>
          <w:rFonts w:cs="Times New Roman"/>
          <w:sz w:val="28"/>
          <w:szCs w:val="28"/>
        </w:rPr>
      </w:pPr>
    </w:p>
    <w:p w:rsidR="00570DE2" w:rsidRPr="00C748FD" w:rsidRDefault="00570DE2" w:rsidP="00570DE2">
      <w:pPr>
        <w:spacing w:after="0" w:line="240" w:lineRule="auto"/>
        <w:ind w:left="142" w:right="140"/>
        <w:jc w:val="right"/>
        <w:rPr>
          <w:rFonts w:cs="Times New Roman"/>
          <w:sz w:val="28"/>
          <w:szCs w:val="28"/>
        </w:rPr>
      </w:pPr>
    </w:p>
    <w:p w:rsidR="00570DE2" w:rsidRPr="00C748FD" w:rsidRDefault="00570DE2" w:rsidP="00570DE2">
      <w:pPr>
        <w:spacing w:after="0" w:line="240" w:lineRule="auto"/>
        <w:ind w:left="142" w:right="140"/>
        <w:jc w:val="right"/>
        <w:rPr>
          <w:rFonts w:cs="Times New Roman"/>
          <w:sz w:val="28"/>
          <w:szCs w:val="28"/>
        </w:rPr>
      </w:pPr>
    </w:p>
    <w:p w:rsidR="00570DE2" w:rsidRPr="00C748FD" w:rsidRDefault="00570DE2" w:rsidP="00570DE2">
      <w:pPr>
        <w:spacing w:after="0" w:line="240" w:lineRule="auto"/>
        <w:ind w:left="142" w:right="140"/>
        <w:jc w:val="right"/>
        <w:rPr>
          <w:rFonts w:cs="Times New Roman"/>
          <w:sz w:val="28"/>
          <w:szCs w:val="28"/>
        </w:rPr>
      </w:pPr>
    </w:p>
    <w:p w:rsidR="00570DE2" w:rsidRPr="00C748FD" w:rsidRDefault="00570DE2" w:rsidP="00372B37">
      <w:pPr>
        <w:spacing w:after="0" w:line="240" w:lineRule="auto"/>
        <w:ind w:left="142" w:right="140"/>
        <w:jc w:val="right"/>
        <w:rPr>
          <w:rFonts w:cs="Times New Roman"/>
          <w:sz w:val="28"/>
          <w:szCs w:val="28"/>
        </w:rPr>
      </w:pPr>
      <w:r w:rsidRPr="00C748FD">
        <w:rPr>
          <w:rFonts w:cs="Times New Roman"/>
          <w:sz w:val="28"/>
          <w:szCs w:val="28"/>
        </w:rPr>
        <w:t xml:space="preserve">Работу выполнил </w:t>
      </w:r>
    </w:p>
    <w:p w:rsidR="00570DE2" w:rsidRPr="00C748FD" w:rsidRDefault="00570DE2" w:rsidP="00570DE2">
      <w:pPr>
        <w:spacing w:after="0" w:line="240" w:lineRule="auto"/>
        <w:ind w:left="142" w:right="140"/>
        <w:jc w:val="right"/>
        <w:rPr>
          <w:rFonts w:cs="Times New Roman"/>
          <w:sz w:val="28"/>
          <w:szCs w:val="28"/>
        </w:rPr>
      </w:pPr>
    </w:p>
    <w:p w:rsidR="00570DE2" w:rsidRPr="00C748FD" w:rsidRDefault="00570DE2" w:rsidP="00570DE2">
      <w:pPr>
        <w:spacing w:after="0" w:line="240" w:lineRule="auto"/>
        <w:ind w:left="-142" w:right="-1"/>
        <w:jc w:val="right"/>
        <w:rPr>
          <w:rFonts w:cs="Times New Roman"/>
          <w:sz w:val="28"/>
          <w:szCs w:val="28"/>
        </w:rPr>
      </w:pPr>
      <w:r w:rsidRPr="00C748FD">
        <w:rPr>
          <w:rFonts w:cs="Times New Roman"/>
          <w:sz w:val="28"/>
          <w:szCs w:val="28"/>
        </w:rPr>
        <w:t>Научный руководитель:</w:t>
      </w:r>
    </w:p>
    <w:p w:rsidR="00570DE2" w:rsidRPr="00C748FD" w:rsidRDefault="00570DE2" w:rsidP="00570DE2">
      <w:pPr>
        <w:spacing w:after="0" w:line="240" w:lineRule="auto"/>
        <w:ind w:left="-142" w:right="-2"/>
        <w:jc w:val="right"/>
        <w:rPr>
          <w:rFonts w:cs="Times New Roman"/>
          <w:sz w:val="28"/>
          <w:szCs w:val="28"/>
        </w:rPr>
      </w:pPr>
    </w:p>
    <w:p w:rsidR="00570DE2" w:rsidRPr="00C748FD" w:rsidRDefault="00570DE2" w:rsidP="00570DE2">
      <w:pPr>
        <w:spacing w:after="0" w:line="240" w:lineRule="auto"/>
        <w:ind w:left="-142" w:right="-2"/>
        <w:jc w:val="right"/>
        <w:rPr>
          <w:rFonts w:cs="Times New Roman"/>
          <w:sz w:val="28"/>
          <w:szCs w:val="28"/>
        </w:rPr>
      </w:pPr>
    </w:p>
    <w:p w:rsidR="00570DE2" w:rsidRPr="00C748FD" w:rsidRDefault="00570DE2" w:rsidP="00570DE2">
      <w:pPr>
        <w:spacing w:after="0" w:line="240" w:lineRule="auto"/>
        <w:ind w:left="-142" w:right="-2"/>
        <w:jc w:val="right"/>
        <w:rPr>
          <w:rFonts w:cs="Times New Roman"/>
          <w:sz w:val="28"/>
          <w:szCs w:val="28"/>
        </w:rPr>
      </w:pPr>
    </w:p>
    <w:p w:rsidR="00570DE2" w:rsidRPr="00C748FD" w:rsidRDefault="00570DE2" w:rsidP="00570DE2">
      <w:pPr>
        <w:spacing w:after="0" w:line="240" w:lineRule="auto"/>
        <w:ind w:left="-142" w:right="-2"/>
        <w:jc w:val="right"/>
        <w:rPr>
          <w:rFonts w:cs="Times New Roman"/>
          <w:sz w:val="28"/>
          <w:szCs w:val="28"/>
        </w:rPr>
      </w:pPr>
    </w:p>
    <w:p w:rsidR="00570DE2" w:rsidRPr="00C748FD" w:rsidRDefault="00570DE2" w:rsidP="00570DE2">
      <w:pPr>
        <w:spacing w:after="0" w:line="240" w:lineRule="auto"/>
        <w:ind w:left="-142" w:right="-2"/>
        <w:jc w:val="right"/>
        <w:rPr>
          <w:rFonts w:cs="Times New Roman"/>
          <w:sz w:val="28"/>
          <w:szCs w:val="28"/>
        </w:rPr>
      </w:pPr>
    </w:p>
    <w:p w:rsidR="00570DE2" w:rsidRPr="00C748FD" w:rsidRDefault="00570DE2" w:rsidP="00570DE2">
      <w:pPr>
        <w:spacing w:after="0" w:line="240" w:lineRule="auto"/>
        <w:ind w:left="-142" w:right="-2"/>
        <w:jc w:val="right"/>
        <w:rPr>
          <w:rFonts w:cs="Times New Roman"/>
          <w:sz w:val="28"/>
          <w:szCs w:val="28"/>
        </w:rPr>
      </w:pPr>
    </w:p>
    <w:p w:rsidR="00570DE2" w:rsidRDefault="00570DE2" w:rsidP="00570DE2">
      <w:pPr>
        <w:spacing w:after="0" w:line="240" w:lineRule="auto"/>
        <w:ind w:left="-142" w:right="-2"/>
        <w:jc w:val="right"/>
        <w:rPr>
          <w:rFonts w:cs="Times New Roman"/>
          <w:sz w:val="28"/>
          <w:szCs w:val="28"/>
        </w:rPr>
      </w:pPr>
    </w:p>
    <w:p w:rsidR="005D498C" w:rsidRDefault="005D498C" w:rsidP="00570DE2">
      <w:pPr>
        <w:spacing w:after="0" w:line="240" w:lineRule="auto"/>
        <w:ind w:right="-2"/>
        <w:jc w:val="center"/>
        <w:rPr>
          <w:rFonts w:cs="Times New Roman"/>
          <w:sz w:val="28"/>
          <w:szCs w:val="28"/>
        </w:rPr>
      </w:pPr>
    </w:p>
    <w:p w:rsidR="00570DE2" w:rsidRDefault="00570DE2" w:rsidP="00570DE2">
      <w:pPr>
        <w:spacing w:after="0" w:line="240" w:lineRule="auto"/>
        <w:ind w:right="-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Елабуга </w:t>
      </w:r>
      <w:r w:rsidR="00372B37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2014</w:t>
      </w:r>
    </w:p>
    <w:p w:rsidR="00372B37" w:rsidRDefault="00372B37" w:rsidP="00570DE2">
      <w:pPr>
        <w:spacing w:after="0" w:line="240" w:lineRule="auto"/>
        <w:ind w:right="-2"/>
        <w:jc w:val="center"/>
        <w:rPr>
          <w:rFonts w:cs="Times New Roman"/>
          <w:sz w:val="28"/>
          <w:szCs w:val="28"/>
        </w:rPr>
      </w:pPr>
    </w:p>
    <w:p w:rsidR="00372B37" w:rsidRPr="00C748FD" w:rsidRDefault="00372B37" w:rsidP="00570DE2">
      <w:pPr>
        <w:spacing w:after="0" w:line="240" w:lineRule="auto"/>
        <w:ind w:right="-2"/>
        <w:jc w:val="center"/>
        <w:rPr>
          <w:rFonts w:cs="Times New Roman"/>
          <w:sz w:val="28"/>
          <w:szCs w:val="28"/>
        </w:rPr>
      </w:pPr>
    </w:p>
    <w:p w:rsidR="00570DE2" w:rsidRDefault="00570DE2" w:rsidP="00570DE2">
      <w:pPr>
        <w:spacing w:after="0"/>
        <w:ind w:firstLine="426"/>
        <w:jc w:val="center"/>
        <w:rPr>
          <w:b/>
          <w:bCs/>
        </w:rPr>
      </w:pPr>
    </w:p>
    <w:p w:rsidR="00570DE2" w:rsidRDefault="00570DE2" w:rsidP="00570DE2">
      <w:pPr>
        <w:spacing w:after="0"/>
        <w:ind w:firstLine="426"/>
        <w:jc w:val="center"/>
        <w:rPr>
          <w:b/>
          <w:bCs/>
        </w:rPr>
      </w:pPr>
    </w:p>
    <w:p w:rsidR="00570DE2" w:rsidRDefault="00570DE2" w:rsidP="005D498C">
      <w:pPr>
        <w:spacing w:after="0"/>
        <w:ind w:firstLine="426"/>
        <w:rPr>
          <w:b/>
          <w:bCs/>
        </w:rPr>
      </w:pPr>
    </w:p>
    <w:p w:rsidR="005D498C" w:rsidRDefault="00570DE2" w:rsidP="005D498C">
      <w:pPr>
        <w:spacing w:after="0" w:line="360" w:lineRule="auto"/>
        <w:ind w:firstLine="426"/>
        <w:jc w:val="center"/>
        <w:rPr>
          <w:rFonts w:cs="Times New Roman"/>
          <w:b/>
          <w:bCs/>
          <w:sz w:val="28"/>
          <w:szCs w:val="28"/>
        </w:rPr>
      </w:pPr>
      <w:r w:rsidRPr="005D498C">
        <w:rPr>
          <w:rFonts w:cs="Times New Roman"/>
          <w:b/>
          <w:bCs/>
          <w:sz w:val="28"/>
          <w:szCs w:val="28"/>
        </w:rPr>
        <w:lastRenderedPageBreak/>
        <w:t xml:space="preserve">Способы формирования положительной мотивации </w:t>
      </w:r>
      <w:proofErr w:type="gramStart"/>
      <w:r w:rsidRPr="005D498C">
        <w:rPr>
          <w:rFonts w:cs="Times New Roman"/>
          <w:b/>
          <w:bCs/>
          <w:sz w:val="28"/>
          <w:szCs w:val="28"/>
        </w:rPr>
        <w:t>в</w:t>
      </w:r>
      <w:proofErr w:type="gramEnd"/>
    </w:p>
    <w:p w:rsidR="00570DE2" w:rsidRPr="005D498C" w:rsidRDefault="00570DE2" w:rsidP="005D498C">
      <w:pPr>
        <w:spacing w:after="0" w:line="360" w:lineRule="auto"/>
        <w:ind w:firstLine="426"/>
        <w:jc w:val="center"/>
        <w:rPr>
          <w:rFonts w:cs="Times New Roman"/>
          <w:b/>
          <w:bCs/>
          <w:sz w:val="28"/>
          <w:szCs w:val="28"/>
        </w:rPr>
      </w:pPr>
      <w:r w:rsidRPr="005D498C">
        <w:rPr>
          <w:rFonts w:cs="Times New Roman"/>
          <w:b/>
          <w:bCs/>
          <w:sz w:val="28"/>
          <w:szCs w:val="28"/>
        </w:rPr>
        <w:t>учебной деятельности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Мотив - направленность школьника на отдельные стороны учебной раб</w:t>
      </w:r>
      <w:r w:rsidRPr="005D498C">
        <w:rPr>
          <w:rFonts w:cs="Times New Roman"/>
          <w:sz w:val="28"/>
          <w:szCs w:val="28"/>
        </w:rPr>
        <w:t>о</w:t>
      </w:r>
      <w:r w:rsidRPr="005D498C">
        <w:rPr>
          <w:rFonts w:cs="Times New Roman"/>
          <w:sz w:val="28"/>
          <w:szCs w:val="28"/>
        </w:rPr>
        <w:t>ты, связанная с внутренним отношением ученика к ней (т. е., то ради чего учится школьник, что побуждает его к учению).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Что же может побудить ученика учиться - авторитет родителей, учителя, оценки, интерес к предмету, желание получить высшее образование, стре</w:t>
      </w:r>
      <w:r w:rsidRPr="005D498C">
        <w:rPr>
          <w:rFonts w:cs="Times New Roman"/>
          <w:sz w:val="28"/>
          <w:szCs w:val="28"/>
        </w:rPr>
        <w:t>м</w:t>
      </w:r>
      <w:r w:rsidRPr="005D498C">
        <w:rPr>
          <w:rFonts w:cs="Times New Roman"/>
          <w:sz w:val="28"/>
          <w:szCs w:val="28"/>
        </w:rPr>
        <w:t>ление расширить кругозор.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Мотивационную сферу можно разделить на познавательные и социал</w:t>
      </w:r>
      <w:r w:rsidRPr="005D498C">
        <w:rPr>
          <w:rFonts w:cs="Times New Roman"/>
          <w:sz w:val="28"/>
          <w:szCs w:val="28"/>
        </w:rPr>
        <w:t>ь</w:t>
      </w:r>
      <w:r w:rsidRPr="005D498C">
        <w:rPr>
          <w:rFonts w:cs="Times New Roman"/>
          <w:sz w:val="28"/>
          <w:szCs w:val="28"/>
        </w:rPr>
        <w:t>ные мотивы.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 xml:space="preserve"> (Слайды 1,2)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5020"/>
      </w:tblGrid>
      <w:tr w:rsidR="00570DE2" w:rsidRPr="005D498C" w:rsidTr="00570D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DE2" w:rsidRPr="005D498C" w:rsidRDefault="00570DE2" w:rsidP="005D498C">
            <w:p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b/>
                <w:bCs/>
                <w:sz w:val="28"/>
                <w:szCs w:val="28"/>
              </w:rPr>
              <w:t>познавательные мотивы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DE2" w:rsidRPr="005D498C" w:rsidRDefault="00570DE2" w:rsidP="005D498C">
            <w:p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b/>
                <w:bCs/>
                <w:sz w:val="28"/>
                <w:szCs w:val="28"/>
              </w:rPr>
              <w:t>социальные мотивы</w:t>
            </w:r>
          </w:p>
        </w:tc>
      </w:tr>
      <w:tr w:rsidR="00570DE2" w:rsidRPr="005D498C" w:rsidTr="00570D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DE2" w:rsidRPr="005D498C" w:rsidRDefault="00570DE2" w:rsidP="005D498C">
            <w:pPr>
              <w:numPr>
                <w:ilvl w:val="0"/>
                <w:numId w:val="2"/>
              </w:num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sz w:val="28"/>
                <w:szCs w:val="28"/>
              </w:rPr>
              <w:t>направленность на из</w:t>
            </w:r>
            <w:r w:rsidRPr="005D498C">
              <w:rPr>
                <w:rFonts w:cs="Times New Roman"/>
                <w:sz w:val="28"/>
                <w:szCs w:val="28"/>
              </w:rPr>
              <w:t>у</w:t>
            </w:r>
            <w:r w:rsidRPr="005D498C">
              <w:rPr>
                <w:rFonts w:cs="Times New Roman"/>
                <w:sz w:val="28"/>
                <w:szCs w:val="28"/>
              </w:rPr>
              <w:t>чение материала по предмету</w:t>
            </w:r>
          </w:p>
          <w:p w:rsidR="00570DE2" w:rsidRPr="005D498C" w:rsidRDefault="00570DE2" w:rsidP="005D498C">
            <w:pPr>
              <w:numPr>
                <w:ilvl w:val="0"/>
                <w:numId w:val="2"/>
              </w:num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sz w:val="28"/>
                <w:szCs w:val="28"/>
              </w:rPr>
              <w:t>процесс познания</w:t>
            </w:r>
          </w:p>
          <w:p w:rsidR="00570DE2" w:rsidRPr="005D498C" w:rsidRDefault="00570DE2" w:rsidP="005D498C">
            <w:pPr>
              <w:numPr>
                <w:ilvl w:val="0"/>
                <w:numId w:val="2"/>
              </w:num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sz w:val="28"/>
                <w:szCs w:val="28"/>
              </w:rPr>
              <w:t>приёмы приобретения знаний</w:t>
            </w:r>
          </w:p>
          <w:p w:rsidR="00570DE2" w:rsidRPr="005D498C" w:rsidRDefault="00570DE2" w:rsidP="005D498C">
            <w:pPr>
              <w:numPr>
                <w:ilvl w:val="0"/>
                <w:numId w:val="2"/>
              </w:num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sz w:val="28"/>
                <w:szCs w:val="28"/>
              </w:rPr>
              <w:t>организация учебного труда</w:t>
            </w:r>
          </w:p>
          <w:p w:rsidR="00570DE2" w:rsidRPr="005D498C" w:rsidRDefault="00570DE2" w:rsidP="005D498C">
            <w:pPr>
              <w:numPr>
                <w:ilvl w:val="0"/>
                <w:numId w:val="2"/>
              </w:num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DE2" w:rsidRPr="005D498C" w:rsidRDefault="00570DE2" w:rsidP="005D498C">
            <w:pPr>
              <w:numPr>
                <w:ilvl w:val="0"/>
                <w:numId w:val="3"/>
              </w:num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sz w:val="28"/>
                <w:szCs w:val="28"/>
              </w:rPr>
              <w:t>направленность на общение с людьми</w:t>
            </w:r>
          </w:p>
          <w:p w:rsidR="00570DE2" w:rsidRPr="005D498C" w:rsidRDefault="00570DE2" w:rsidP="005D498C">
            <w:pPr>
              <w:numPr>
                <w:ilvl w:val="0"/>
                <w:numId w:val="3"/>
              </w:num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sz w:val="28"/>
                <w:szCs w:val="28"/>
              </w:rPr>
              <w:t>отношения с другими людьми</w:t>
            </w:r>
          </w:p>
          <w:p w:rsidR="00570DE2" w:rsidRPr="005D498C" w:rsidRDefault="00570DE2" w:rsidP="005D498C">
            <w:pPr>
              <w:numPr>
                <w:ilvl w:val="0"/>
                <w:numId w:val="3"/>
              </w:num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sz w:val="28"/>
                <w:szCs w:val="28"/>
              </w:rPr>
              <w:t>стремление занять опред</w:t>
            </w:r>
            <w:r w:rsidRPr="005D498C">
              <w:rPr>
                <w:rFonts w:cs="Times New Roman"/>
                <w:sz w:val="28"/>
                <w:szCs w:val="28"/>
              </w:rPr>
              <w:t>е</w:t>
            </w:r>
            <w:r w:rsidRPr="005D498C">
              <w:rPr>
                <w:rFonts w:cs="Times New Roman"/>
                <w:sz w:val="28"/>
                <w:szCs w:val="28"/>
              </w:rPr>
              <w:t>лённое место среди сверстников</w:t>
            </w:r>
          </w:p>
          <w:p w:rsidR="00570DE2" w:rsidRPr="005D498C" w:rsidRDefault="00570DE2" w:rsidP="005D498C">
            <w:pPr>
              <w:numPr>
                <w:ilvl w:val="0"/>
                <w:numId w:val="3"/>
              </w:num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sz w:val="28"/>
                <w:szCs w:val="28"/>
              </w:rPr>
              <w:t>заслужить авторитет</w:t>
            </w:r>
          </w:p>
          <w:p w:rsidR="00570DE2" w:rsidRPr="005D498C" w:rsidRDefault="00570DE2" w:rsidP="005D498C">
            <w:pPr>
              <w:numPr>
                <w:ilvl w:val="0"/>
                <w:numId w:val="3"/>
              </w:numPr>
              <w:spacing w:after="0" w:line="360" w:lineRule="auto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5D498C">
              <w:rPr>
                <w:rFonts w:cs="Times New Roman"/>
                <w:sz w:val="28"/>
                <w:szCs w:val="28"/>
              </w:rPr>
              <w:t>осознавать анализировать способы своего сотрудничества и взаимодействия</w:t>
            </w:r>
          </w:p>
        </w:tc>
      </w:tr>
    </w:tbl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В начальном звене ученик слабо понимает, для чего он учится - чаще вс</w:t>
      </w:r>
      <w:r w:rsidRPr="005D498C">
        <w:rPr>
          <w:rFonts w:cs="Times New Roman"/>
          <w:sz w:val="28"/>
          <w:szCs w:val="28"/>
        </w:rPr>
        <w:t>е</w:t>
      </w:r>
      <w:r w:rsidRPr="005D498C">
        <w:rPr>
          <w:rFonts w:cs="Times New Roman"/>
          <w:sz w:val="28"/>
          <w:szCs w:val="28"/>
        </w:rPr>
        <w:t xml:space="preserve">го для родителей, учителя, ради оценки. Это создаёт трудности в </w:t>
      </w:r>
      <w:proofErr w:type="spellStart"/>
      <w:r w:rsidRPr="005D498C">
        <w:rPr>
          <w:rFonts w:cs="Times New Roman"/>
          <w:sz w:val="28"/>
          <w:szCs w:val="28"/>
        </w:rPr>
        <w:t>научении</w:t>
      </w:r>
      <w:proofErr w:type="spellEnd"/>
      <w:r w:rsidRPr="005D498C">
        <w:rPr>
          <w:rFonts w:cs="Times New Roman"/>
          <w:sz w:val="28"/>
          <w:szCs w:val="28"/>
        </w:rPr>
        <w:t xml:space="preserve"> осознанного овладения знаниями. Но с другой стороны, остаётся мощный стимул – оценка.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lastRenderedPageBreak/>
        <w:t>К окончанию начальной школы необходимо сформировать хотя бы в пе</w:t>
      </w:r>
      <w:r w:rsidRPr="005D498C">
        <w:rPr>
          <w:rFonts w:cs="Times New Roman"/>
          <w:sz w:val="28"/>
          <w:szCs w:val="28"/>
        </w:rPr>
        <w:t>р</w:t>
      </w:r>
      <w:r w:rsidRPr="005D498C">
        <w:rPr>
          <w:rFonts w:cs="Times New Roman"/>
          <w:sz w:val="28"/>
          <w:szCs w:val="28"/>
        </w:rPr>
        <w:t>вом приближении учебно-познавательный мотив – интерес не только к н</w:t>
      </w:r>
      <w:r w:rsidRPr="005D498C">
        <w:rPr>
          <w:rFonts w:cs="Times New Roman"/>
          <w:sz w:val="28"/>
          <w:szCs w:val="28"/>
        </w:rPr>
        <w:t>о</w:t>
      </w:r>
      <w:r w:rsidRPr="005D498C">
        <w:rPr>
          <w:rFonts w:cs="Times New Roman"/>
          <w:sz w:val="28"/>
          <w:szCs w:val="28"/>
        </w:rPr>
        <w:t>вым знаниям, но к способам добывания новых знаний.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Средний школьный возраст характеризуется как этап овладения сам</w:t>
      </w:r>
      <w:r w:rsidRPr="005D498C">
        <w:rPr>
          <w:rFonts w:cs="Times New Roman"/>
          <w:sz w:val="28"/>
          <w:szCs w:val="28"/>
        </w:rPr>
        <w:t>о</w:t>
      </w:r>
      <w:r w:rsidRPr="005D498C">
        <w:rPr>
          <w:rFonts w:cs="Times New Roman"/>
          <w:sz w:val="28"/>
          <w:szCs w:val="28"/>
        </w:rPr>
        <w:t>стоятельными формами работы, время интеллектуальной, познавательной а</w:t>
      </w:r>
      <w:r w:rsidRPr="005D498C">
        <w:rPr>
          <w:rFonts w:cs="Times New Roman"/>
          <w:sz w:val="28"/>
          <w:szCs w:val="28"/>
        </w:rPr>
        <w:t>к</w:t>
      </w:r>
      <w:r w:rsidRPr="005D498C">
        <w:rPr>
          <w:rFonts w:cs="Times New Roman"/>
          <w:sz w:val="28"/>
          <w:szCs w:val="28"/>
        </w:rPr>
        <w:t>тивности, стимулируемой соответствующей учебно-познавательной мотив</w:t>
      </w:r>
      <w:r w:rsidRPr="005D498C">
        <w:rPr>
          <w:rFonts w:cs="Times New Roman"/>
          <w:sz w:val="28"/>
          <w:szCs w:val="28"/>
        </w:rPr>
        <w:t>а</w:t>
      </w:r>
      <w:r w:rsidRPr="005D498C">
        <w:rPr>
          <w:rFonts w:cs="Times New Roman"/>
          <w:sz w:val="28"/>
          <w:szCs w:val="28"/>
        </w:rPr>
        <w:t>цией.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Учебная мотивация школьников среднего школьного возраста направлена не только на получение новых сведений, знаний, но и на поиск общих зак</w:t>
      </w:r>
      <w:r w:rsidRPr="005D498C">
        <w:rPr>
          <w:rFonts w:cs="Times New Roman"/>
          <w:sz w:val="28"/>
          <w:szCs w:val="28"/>
        </w:rPr>
        <w:t>о</w:t>
      </w:r>
      <w:r w:rsidRPr="005D498C">
        <w:rPr>
          <w:rFonts w:cs="Times New Roman"/>
          <w:sz w:val="28"/>
          <w:szCs w:val="28"/>
        </w:rPr>
        <w:t xml:space="preserve">номерностей, а главное на освоение способов самостоятельного добывания знаний. Такой путь развития познавательной активности возможен лишь в том случае, если интерес к учению становится </w:t>
      </w:r>
      <w:proofErr w:type="spellStart"/>
      <w:r w:rsidRPr="005D498C">
        <w:rPr>
          <w:rFonts w:cs="Times New Roman"/>
          <w:sz w:val="28"/>
          <w:szCs w:val="28"/>
        </w:rPr>
        <w:t>смыслообразующим</w:t>
      </w:r>
      <w:proofErr w:type="spellEnd"/>
      <w:r w:rsidRPr="005D498C">
        <w:rPr>
          <w:rFonts w:cs="Times New Roman"/>
          <w:sz w:val="28"/>
          <w:szCs w:val="28"/>
        </w:rPr>
        <w:t xml:space="preserve"> в жизни.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Благоприятными условиями перехода в среднее звено становится потре</w:t>
      </w:r>
      <w:r w:rsidRPr="005D498C">
        <w:rPr>
          <w:rFonts w:cs="Times New Roman"/>
          <w:sz w:val="28"/>
          <w:szCs w:val="28"/>
        </w:rPr>
        <w:t>б</w:t>
      </w:r>
      <w:r w:rsidRPr="005D498C">
        <w:rPr>
          <w:rFonts w:cs="Times New Roman"/>
          <w:sz w:val="28"/>
          <w:szCs w:val="28"/>
        </w:rPr>
        <w:t>ность во взрослости, общая активность, стремление осознать себя как ли</w:t>
      </w:r>
      <w:r w:rsidRPr="005D498C">
        <w:rPr>
          <w:rFonts w:cs="Times New Roman"/>
          <w:sz w:val="28"/>
          <w:szCs w:val="28"/>
        </w:rPr>
        <w:t>ч</w:t>
      </w:r>
      <w:r w:rsidRPr="005D498C">
        <w:rPr>
          <w:rFonts w:cs="Times New Roman"/>
          <w:sz w:val="28"/>
          <w:szCs w:val="28"/>
        </w:rPr>
        <w:t>ность, потребность в самовыражении, стремление к самостоятельности, с</w:t>
      </w:r>
      <w:r w:rsidRPr="005D498C">
        <w:rPr>
          <w:rFonts w:cs="Times New Roman"/>
          <w:sz w:val="28"/>
          <w:szCs w:val="28"/>
        </w:rPr>
        <w:t>а</w:t>
      </w:r>
      <w:r w:rsidRPr="005D498C">
        <w:rPr>
          <w:rFonts w:cs="Times New Roman"/>
          <w:sz w:val="28"/>
          <w:szCs w:val="28"/>
        </w:rPr>
        <w:t>моутверждению.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В тоже время существуют и негативные стороны данного возраста – н</w:t>
      </w:r>
      <w:r w:rsidRPr="005D498C">
        <w:rPr>
          <w:rFonts w:cs="Times New Roman"/>
          <w:sz w:val="28"/>
          <w:szCs w:val="28"/>
        </w:rPr>
        <w:t>е</w:t>
      </w:r>
      <w:r w:rsidRPr="005D498C">
        <w:rPr>
          <w:rFonts w:cs="Times New Roman"/>
          <w:sz w:val="28"/>
          <w:szCs w:val="28"/>
        </w:rPr>
        <w:t>зрелость оценок себя и окружающих, конфликтность, внешнее безразличие к мнению учителя, отсутствие понимания связи учебных предметов с возмо</w:t>
      </w:r>
      <w:r w:rsidRPr="005D498C">
        <w:rPr>
          <w:rFonts w:cs="Times New Roman"/>
          <w:sz w:val="28"/>
          <w:szCs w:val="28"/>
        </w:rPr>
        <w:t>ж</w:t>
      </w:r>
      <w:r w:rsidRPr="005D498C">
        <w:rPr>
          <w:rFonts w:cs="Times New Roman"/>
          <w:sz w:val="28"/>
          <w:szCs w:val="28"/>
        </w:rPr>
        <w:t>ностями их использования в будущем.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Ребёнок часто оказывается в ситуации выбора между позицией “хорош</w:t>
      </w:r>
      <w:r w:rsidRPr="005D498C">
        <w:rPr>
          <w:rFonts w:cs="Times New Roman"/>
          <w:sz w:val="28"/>
          <w:szCs w:val="28"/>
        </w:rPr>
        <w:t>е</w:t>
      </w:r>
      <w:r w:rsidRPr="005D498C">
        <w:rPr>
          <w:rFonts w:cs="Times New Roman"/>
          <w:sz w:val="28"/>
          <w:szCs w:val="28"/>
        </w:rPr>
        <w:t>го ученика” и позицией “хорошего товарища”. В начальной школе самооце</w:t>
      </w:r>
      <w:r w:rsidRPr="005D498C">
        <w:rPr>
          <w:rFonts w:cs="Times New Roman"/>
          <w:sz w:val="28"/>
          <w:szCs w:val="28"/>
        </w:rPr>
        <w:t>н</w:t>
      </w:r>
      <w:r w:rsidRPr="005D498C">
        <w:rPr>
          <w:rFonts w:cs="Times New Roman"/>
          <w:sz w:val="28"/>
          <w:szCs w:val="28"/>
        </w:rPr>
        <w:t>ка учителем формировалась на основе результатов учёбы, в среднем и ста</w:t>
      </w:r>
      <w:r w:rsidRPr="005D498C">
        <w:rPr>
          <w:rFonts w:cs="Times New Roman"/>
          <w:sz w:val="28"/>
          <w:szCs w:val="28"/>
        </w:rPr>
        <w:t>р</w:t>
      </w:r>
      <w:r w:rsidRPr="005D498C">
        <w:rPr>
          <w:rFonts w:cs="Times New Roman"/>
          <w:sz w:val="28"/>
          <w:szCs w:val="28"/>
        </w:rPr>
        <w:t xml:space="preserve">шем звене учитываются </w:t>
      </w:r>
      <w:proofErr w:type="spellStart"/>
      <w:r w:rsidRPr="005D498C">
        <w:rPr>
          <w:rFonts w:cs="Times New Roman"/>
          <w:sz w:val="28"/>
          <w:szCs w:val="28"/>
        </w:rPr>
        <w:t>неучебные</w:t>
      </w:r>
      <w:proofErr w:type="spellEnd"/>
      <w:r w:rsidRPr="005D498C">
        <w:rPr>
          <w:rFonts w:cs="Times New Roman"/>
          <w:sz w:val="28"/>
          <w:szCs w:val="28"/>
        </w:rPr>
        <w:t xml:space="preserve"> характеристики, качества, проявляющи</w:t>
      </w:r>
      <w:r w:rsidRPr="005D498C">
        <w:rPr>
          <w:rFonts w:cs="Times New Roman"/>
          <w:sz w:val="28"/>
          <w:szCs w:val="28"/>
        </w:rPr>
        <w:t>е</w:t>
      </w:r>
      <w:r w:rsidRPr="005D498C">
        <w:rPr>
          <w:rFonts w:cs="Times New Roman"/>
          <w:sz w:val="28"/>
          <w:szCs w:val="28"/>
        </w:rPr>
        <w:t>ся в общении. Возрастает недовольство собой, возникает негативная сам</w:t>
      </w:r>
      <w:r w:rsidRPr="005D498C">
        <w:rPr>
          <w:rFonts w:cs="Times New Roman"/>
          <w:sz w:val="28"/>
          <w:szCs w:val="28"/>
        </w:rPr>
        <w:t>о</w:t>
      </w:r>
      <w:r w:rsidRPr="005D498C">
        <w:rPr>
          <w:rFonts w:cs="Times New Roman"/>
          <w:sz w:val="28"/>
          <w:szCs w:val="28"/>
        </w:rPr>
        <w:t>оценка, она распространяется и на учебную деятельность.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Возникает потребность в положительной активности со стороны взро</w:t>
      </w:r>
      <w:r w:rsidRPr="005D498C">
        <w:rPr>
          <w:rFonts w:cs="Times New Roman"/>
          <w:sz w:val="28"/>
          <w:szCs w:val="28"/>
        </w:rPr>
        <w:t>с</w:t>
      </w:r>
      <w:r w:rsidRPr="005D498C">
        <w:rPr>
          <w:rFonts w:cs="Times New Roman"/>
          <w:sz w:val="28"/>
          <w:szCs w:val="28"/>
        </w:rPr>
        <w:t>лых.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Хорошо, если рядом окажется педагог, способный увидеть проблемы о</w:t>
      </w:r>
      <w:r w:rsidRPr="005D498C">
        <w:rPr>
          <w:rFonts w:cs="Times New Roman"/>
          <w:sz w:val="28"/>
          <w:szCs w:val="28"/>
        </w:rPr>
        <w:t>б</w:t>
      </w:r>
      <w:r w:rsidRPr="005D498C">
        <w:rPr>
          <w:rFonts w:cs="Times New Roman"/>
          <w:sz w:val="28"/>
          <w:szCs w:val="28"/>
        </w:rPr>
        <w:t>щения со сверстниками глазами подростка и при необходимости помочь.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lastRenderedPageBreak/>
        <w:t>Резервами становления мотивации в среднем школьном возрасте является интерес к совместным коллективным формам работы, интерес к использов</w:t>
      </w:r>
      <w:r w:rsidRPr="005D498C">
        <w:rPr>
          <w:rFonts w:cs="Times New Roman"/>
          <w:sz w:val="28"/>
          <w:szCs w:val="28"/>
        </w:rPr>
        <w:t>а</w:t>
      </w:r>
      <w:r w:rsidRPr="005D498C">
        <w:rPr>
          <w:rFonts w:cs="Times New Roman"/>
          <w:sz w:val="28"/>
          <w:szCs w:val="28"/>
        </w:rPr>
        <w:t>нию результатов работы в социально-значимых видах деятельности (труд).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Для мотивации учебной деятельности в старшем возрасте необходимо обратить внимание на предстоящий выбор профессиональной деятельности учащихся, подготовку к ней, достижение компетентности, выбор социальной роли учащегося, позицию будущего гражданина. Главная мотивация старш</w:t>
      </w:r>
      <w:r w:rsidRPr="005D498C">
        <w:rPr>
          <w:rFonts w:cs="Times New Roman"/>
          <w:sz w:val="28"/>
          <w:szCs w:val="28"/>
        </w:rPr>
        <w:t>е</w:t>
      </w:r>
      <w:r w:rsidRPr="005D498C">
        <w:rPr>
          <w:rFonts w:cs="Times New Roman"/>
          <w:sz w:val="28"/>
          <w:szCs w:val="28"/>
        </w:rPr>
        <w:t>го возраста – овладеть приемами учения и самообразования.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Задачи формирования мотивации определяются резервами в каждом во</w:t>
      </w:r>
      <w:r w:rsidRPr="005D498C">
        <w:rPr>
          <w:rFonts w:cs="Times New Roman"/>
          <w:sz w:val="28"/>
          <w:szCs w:val="28"/>
        </w:rPr>
        <w:t>з</w:t>
      </w:r>
      <w:r w:rsidRPr="005D498C">
        <w:rPr>
          <w:rFonts w:cs="Times New Roman"/>
          <w:sz w:val="28"/>
          <w:szCs w:val="28"/>
        </w:rPr>
        <w:t>расте, т. е., зоной ближайшего развития. Эти резервы не развиваются сами по себе, а мобилизуются только в ходе включения школьников в активные виды деятельности и социальных взаимоотношений.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(Слайд 3)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b/>
          <w:bCs/>
          <w:sz w:val="28"/>
          <w:szCs w:val="28"/>
        </w:rPr>
        <w:t>Урок обладает большими мотивационными возможностями, которые реализуются через его компоненты: содержание учебного компонента, методы и средства обучения, организационные формы и стиль взаим</w:t>
      </w:r>
      <w:r w:rsidRPr="005D498C">
        <w:rPr>
          <w:rFonts w:cs="Times New Roman"/>
          <w:b/>
          <w:bCs/>
          <w:sz w:val="28"/>
          <w:szCs w:val="28"/>
        </w:rPr>
        <w:t>о</w:t>
      </w:r>
      <w:r w:rsidRPr="005D498C">
        <w:rPr>
          <w:rFonts w:cs="Times New Roman"/>
          <w:b/>
          <w:bCs/>
          <w:sz w:val="28"/>
          <w:szCs w:val="28"/>
        </w:rPr>
        <w:t>действия учителя и учащегося.</w:t>
      </w:r>
    </w:p>
    <w:p w:rsidR="00570DE2" w:rsidRPr="005D498C" w:rsidRDefault="00570DE2" w:rsidP="005D498C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При подготовке к уроку необходимо учитывать мотивационное обеспечение урока (Слайд 4):</w:t>
      </w:r>
    </w:p>
    <w:p w:rsidR="00570DE2" w:rsidRPr="005D498C" w:rsidRDefault="00570DE2" w:rsidP="005D498C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Постоянно стимулировать и мотивировать положительного о</w:t>
      </w:r>
      <w:r w:rsidRPr="005D498C">
        <w:rPr>
          <w:rFonts w:cs="Times New Roman"/>
          <w:sz w:val="28"/>
          <w:szCs w:val="28"/>
        </w:rPr>
        <w:t>т</w:t>
      </w:r>
      <w:r w:rsidRPr="005D498C">
        <w:rPr>
          <w:rFonts w:cs="Times New Roman"/>
          <w:sz w:val="28"/>
          <w:szCs w:val="28"/>
        </w:rPr>
        <w:t>ношения к учению через обеспечение психического и физического зд</w:t>
      </w:r>
      <w:r w:rsidRPr="005D498C">
        <w:rPr>
          <w:rFonts w:cs="Times New Roman"/>
          <w:sz w:val="28"/>
          <w:szCs w:val="28"/>
        </w:rPr>
        <w:t>о</w:t>
      </w:r>
      <w:r w:rsidRPr="005D498C">
        <w:rPr>
          <w:rFonts w:cs="Times New Roman"/>
          <w:sz w:val="28"/>
          <w:szCs w:val="28"/>
        </w:rPr>
        <w:t>ровья на уроке, соблюдение гигиены труда;</w:t>
      </w:r>
    </w:p>
    <w:p w:rsidR="00570DE2" w:rsidRPr="005D498C" w:rsidRDefault="00570DE2" w:rsidP="005D498C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Создавать ситуации успеха;</w:t>
      </w:r>
    </w:p>
    <w:p w:rsidR="00570DE2" w:rsidRPr="005D498C" w:rsidRDefault="00570DE2" w:rsidP="005D498C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Стимулировать мотивацию через удовлетворение потребности учащихся в общении и сотрудничестве с учителем и одноклассниками.</w:t>
      </w:r>
    </w:p>
    <w:p w:rsidR="00570DE2" w:rsidRPr="005D498C" w:rsidRDefault="00570DE2" w:rsidP="005D498C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Способствовать развитию как “сильных”, так и “слабых” уч</w:t>
      </w:r>
      <w:r w:rsidRPr="005D498C">
        <w:rPr>
          <w:rFonts w:cs="Times New Roman"/>
          <w:sz w:val="28"/>
          <w:szCs w:val="28"/>
        </w:rPr>
        <w:t>а</w:t>
      </w:r>
      <w:r w:rsidRPr="005D498C">
        <w:rPr>
          <w:rFonts w:cs="Times New Roman"/>
          <w:sz w:val="28"/>
          <w:szCs w:val="28"/>
        </w:rPr>
        <w:t>щихся, сохранять их веру в свои силы, давать толчок к самообразов</w:t>
      </w:r>
      <w:r w:rsidRPr="005D498C">
        <w:rPr>
          <w:rFonts w:cs="Times New Roman"/>
          <w:sz w:val="28"/>
          <w:szCs w:val="28"/>
        </w:rPr>
        <w:t>а</w:t>
      </w:r>
      <w:r w:rsidRPr="005D498C">
        <w:rPr>
          <w:rFonts w:cs="Times New Roman"/>
          <w:sz w:val="28"/>
          <w:szCs w:val="28"/>
        </w:rPr>
        <w:t>нию;</w:t>
      </w:r>
    </w:p>
    <w:p w:rsidR="00570DE2" w:rsidRPr="005D498C" w:rsidRDefault="00570DE2" w:rsidP="005D498C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Стимулировать любознательность, познавательные интересы и способности.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lastRenderedPageBreak/>
        <w:t>Большую роль в создании мотивации играют цели урока (Слайд 5).</w:t>
      </w:r>
    </w:p>
    <w:p w:rsidR="00570DE2" w:rsidRPr="005D498C" w:rsidRDefault="00570DE2" w:rsidP="005D498C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Цель должна указывать на её достижение; у учителя должны быть способы и приемы проверить достигнута ли цель урока;</w:t>
      </w:r>
    </w:p>
    <w:p w:rsidR="00570DE2" w:rsidRPr="005D498C" w:rsidRDefault="00570DE2" w:rsidP="005D498C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 xml:space="preserve">Общие цели урока должны быть детализированы </w:t>
      </w:r>
      <w:proofErr w:type="spellStart"/>
      <w:r w:rsidRPr="005D498C">
        <w:rPr>
          <w:rFonts w:cs="Times New Roman"/>
          <w:sz w:val="28"/>
          <w:szCs w:val="28"/>
        </w:rPr>
        <w:t>микроцелями</w:t>
      </w:r>
      <w:proofErr w:type="spellEnd"/>
      <w:r w:rsidRPr="005D498C">
        <w:rPr>
          <w:rFonts w:cs="Times New Roman"/>
          <w:sz w:val="28"/>
          <w:szCs w:val="28"/>
        </w:rPr>
        <w:t>, т.е. задачами этапов урока;</w:t>
      </w:r>
    </w:p>
    <w:p w:rsidR="00570DE2" w:rsidRPr="005D498C" w:rsidRDefault="00570DE2" w:rsidP="005D498C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Необходимо проектировать перспективные цели, рассчитанные на весь период изучения курса (цель курса реализуется через систему уроков)</w:t>
      </w:r>
    </w:p>
    <w:p w:rsidR="00570DE2" w:rsidRPr="005D498C" w:rsidRDefault="00570DE2" w:rsidP="005D498C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5D498C">
        <w:rPr>
          <w:rFonts w:cs="Times New Roman"/>
          <w:sz w:val="28"/>
          <w:szCs w:val="28"/>
        </w:rPr>
        <w:t>Необходимо обеспечивать понимание и принятие цели учащим</w:t>
      </w:r>
      <w:r w:rsidRPr="005D498C">
        <w:rPr>
          <w:rFonts w:cs="Times New Roman"/>
          <w:sz w:val="28"/>
          <w:szCs w:val="28"/>
        </w:rPr>
        <w:t>и</w:t>
      </w:r>
      <w:r w:rsidRPr="005D498C">
        <w:rPr>
          <w:rFonts w:cs="Times New Roman"/>
          <w:sz w:val="28"/>
          <w:szCs w:val="28"/>
        </w:rPr>
        <w:t>ся как собственную, значимую для себя, для своего духовного, инте</w:t>
      </w:r>
      <w:r w:rsidRPr="005D498C">
        <w:rPr>
          <w:rFonts w:cs="Times New Roman"/>
          <w:sz w:val="28"/>
          <w:szCs w:val="28"/>
        </w:rPr>
        <w:t>л</w:t>
      </w:r>
      <w:r w:rsidRPr="005D498C">
        <w:rPr>
          <w:rFonts w:cs="Times New Roman"/>
          <w:sz w:val="28"/>
          <w:szCs w:val="28"/>
        </w:rPr>
        <w:t>лектуального развития и личностного становления;</w:t>
      </w:r>
      <w:proofErr w:type="gramEnd"/>
    </w:p>
    <w:p w:rsidR="00570DE2" w:rsidRPr="005D498C" w:rsidRDefault="00570DE2" w:rsidP="005D498C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Цель должна соизмеряться с возможностями учащихся;</w:t>
      </w:r>
    </w:p>
    <w:p w:rsidR="00570DE2" w:rsidRPr="005D498C" w:rsidRDefault="00570DE2" w:rsidP="005D498C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Проектируя урок, учитель, должен быть внутренне готов к тому, чтобы принимать оперативные решения и вносить в ткань урока нео</w:t>
      </w:r>
      <w:r w:rsidRPr="005D498C">
        <w:rPr>
          <w:rFonts w:cs="Times New Roman"/>
          <w:sz w:val="28"/>
          <w:szCs w:val="28"/>
        </w:rPr>
        <w:t>б</w:t>
      </w:r>
      <w:r w:rsidRPr="005D498C">
        <w:rPr>
          <w:rFonts w:cs="Times New Roman"/>
          <w:sz w:val="28"/>
          <w:szCs w:val="28"/>
        </w:rPr>
        <w:t>ходимые изменения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Одним из стимулов мотивации является оценка (Слайд 6).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Оценка мотивирует, но не всегда. Оценка мотивирует</w:t>
      </w:r>
    </w:p>
    <w:p w:rsidR="00570DE2" w:rsidRPr="005D498C" w:rsidRDefault="00570DE2" w:rsidP="005D498C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Когда ученик уверен в её объективности;</w:t>
      </w:r>
    </w:p>
    <w:p w:rsidR="00570DE2" w:rsidRPr="005D498C" w:rsidRDefault="00570DE2" w:rsidP="005D498C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Когда ученик воспринимает её как полезную для себя;</w:t>
      </w:r>
    </w:p>
    <w:p w:rsidR="00570DE2" w:rsidRPr="005D498C" w:rsidRDefault="00570DE2" w:rsidP="005D498C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5D498C">
        <w:rPr>
          <w:rFonts w:cs="Times New Roman"/>
          <w:sz w:val="28"/>
          <w:szCs w:val="28"/>
        </w:rPr>
        <w:t>Знает</w:t>
      </w:r>
      <w:proofErr w:type="gramEnd"/>
      <w:r w:rsidRPr="005D498C">
        <w:rPr>
          <w:rFonts w:cs="Times New Roman"/>
          <w:sz w:val="28"/>
          <w:szCs w:val="28"/>
        </w:rPr>
        <w:t xml:space="preserve"> что нужно сделать для того, чтобы достигнуть более выс</w:t>
      </w:r>
      <w:r w:rsidRPr="005D498C">
        <w:rPr>
          <w:rFonts w:cs="Times New Roman"/>
          <w:sz w:val="28"/>
          <w:szCs w:val="28"/>
        </w:rPr>
        <w:t>о</w:t>
      </w:r>
      <w:r w:rsidRPr="005D498C">
        <w:rPr>
          <w:rFonts w:cs="Times New Roman"/>
          <w:sz w:val="28"/>
          <w:szCs w:val="28"/>
        </w:rPr>
        <w:t>ких показателей;</w:t>
      </w:r>
    </w:p>
    <w:p w:rsidR="00570DE2" w:rsidRPr="005D498C" w:rsidRDefault="00570DE2" w:rsidP="005D498C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5D498C">
        <w:rPr>
          <w:rFonts w:cs="Times New Roman"/>
          <w:sz w:val="28"/>
          <w:szCs w:val="28"/>
        </w:rPr>
        <w:t>Уверен</w:t>
      </w:r>
      <w:proofErr w:type="gramEnd"/>
      <w:r w:rsidRPr="005D498C">
        <w:rPr>
          <w:rFonts w:cs="Times New Roman"/>
          <w:sz w:val="28"/>
          <w:szCs w:val="28"/>
        </w:rPr>
        <w:t>, что ему окажут в этом достижении помощь;</w:t>
      </w:r>
    </w:p>
    <w:p w:rsidR="00570DE2" w:rsidRPr="005D498C" w:rsidRDefault="00570DE2" w:rsidP="005D498C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Уверен в том, что для достижения высоких результатов есть у</w:t>
      </w:r>
      <w:r w:rsidRPr="005D498C">
        <w:rPr>
          <w:rFonts w:cs="Times New Roman"/>
          <w:sz w:val="28"/>
          <w:szCs w:val="28"/>
        </w:rPr>
        <w:t>с</w:t>
      </w:r>
      <w:r w:rsidRPr="005D498C">
        <w:rPr>
          <w:rFonts w:cs="Times New Roman"/>
          <w:sz w:val="28"/>
          <w:szCs w:val="28"/>
        </w:rPr>
        <w:t>ловия - места, где это можно реализовать.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Для поддержания мотивации учения необходимы положительные эмоции (Слайд 7):</w:t>
      </w:r>
    </w:p>
    <w:p w:rsidR="00570DE2" w:rsidRPr="005D498C" w:rsidRDefault="00570DE2" w:rsidP="005D498C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5D498C">
        <w:rPr>
          <w:rFonts w:cs="Times New Roman"/>
          <w:sz w:val="28"/>
          <w:szCs w:val="28"/>
        </w:rPr>
        <w:t>связанные</w:t>
      </w:r>
      <w:proofErr w:type="gramEnd"/>
      <w:r w:rsidRPr="005D498C">
        <w:rPr>
          <w:rFonts w:cs="Times New Roman"/>
          <w:sz w:val="28"/>
          <w:szCs w:val="28"/>
        </w:rPr>
        <w:t xml:space="preserve"> со школой в целом, пребыванием в ней;</w:t>
      </w:r>
    </w:p>
    <w:p w:rsidR="00570DE2" w:rsidRPr="005D498C" w:rsidRDefault="00570DE2" w:rsidP="005D498C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5D498C">
        <w:rPr>
          <w:rFonts w:cs="Times New Roman"/>
          <w:sz w:val="28"/>
          <w:szCs w:val="28"/>
        </w:rPr>
        <w:t>обусловленные</w:t>
      </w:r>
      <w:proofErr w:type="gramEnd"/>
      <w:r w:rsidRPr="005D498C">
        <w:rPr>
          <w:rFonts w:cs="Times New Roman"/>
          <w:sz w:val="28"/>
          <w:szCs w:val="28"/>
        </w:rPr>
        <w:t xml:space="preserve"> отношениями с учителями, другими учащимися;</w:t>
      </w:r>
    </w:p>
    <w:p w:rsidR="00570DE2" w:rsidRPr="005D498C" w:rsidRDefault="00570DE2" w:rsidP="005D498C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5D498C">
        <w:rPr>
          <w:rFonts w:cs="Times New Roman"/>
          <w:sz w:val="28"/>
          <w:szCs w:val="28"/>
        </w:rPr>
        <w:t>связанные</w:t>
      </w:r>
      <w:proofErr w:type="gramEnd"/>
      <w:r w:rsidRPr="005D498C">
        <w:rPr>
          <w:rFonts w:cs="Times New Roman"/>
          <w:sz w:val="28"/>
          <w:szCs w:val="28"/>
        </w:rPr>
        <w:t xml:space="preserve"> с осознанием учеником своих больших возможностей и способностей;</w:t>
      </w:r>
    </w:p>
    <w:p w:rsidR="00570DE2" w:rsidRPr="005D498C" w:rsidRDefault="00570DE2" w:rsidP="005D498C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lastRenderedPageBreak/>
        <w:t>положительные эмоции от получения новых знаний (любозн</w:t>
      </w:r>
      <w:r w:rsidRPr="005D498C">
        <w:rPr>
          <w:rFonts w:cs="Times New Roman"/>
          <w:sz w:val="28"/>
          <w:szCs w:val="28"/>
        </w:rPr>
        <w:t>а</w:t>
      </w:r>
      <w:r w:rsidRPr="005D498C">
        <w:rPr>
          <w:rFonts w:cs="Times New Roman"/>
          <w:sz w:val="28"/>
          <w:szCs w:val="28"/>
        </w:rPr>
        <w:t>тельность, любопытство);</w:t>
      </w:r>
    </w:p>
    <w:p w:rsidR="00570DE2" w:rsidRPr="005D498C" w:rsidRDefault="00570DE2" w:rsidP="005D498C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от самостоятельного добывания знаний, от овладения новых сп</w:t>
      </w:r>
      <w:r w:rsidRPr="005D498C">
        <w:rPr>
          <w:rFonts w:cs="Times New Roman"/>
          <w:sz w:val="28"/>
          <w:szCs w:val="28"/>
        </w:rPr>
        <w:t>о</w:t>
      </w:r>
      <w:r w:rsidRPr="005D498C">
        <w:rPr>
          <w:rFonts w:cs="Times New Roman"/>
          <w:sz w:val="28"/>
          <w:szCs w:val="28"/>
        </w:rPr>
        <w:t>собов добывания знаний.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Все выше названные эмоции образуют атмосферу эмоционального ко</w:t>
      </w:r>
      <w:r w:rsidRPr="005D498C">
        <w:rPr>
          <w:rFonts w:cs="Times New Roman"/>
          <w:sz w:val="28"/>
          <w:szCs w:val="28"/>
        </w:rPr>
        <w:t>м</w:t>
      </w:r>
      <w:r w:rsidRPr="005D498C">
        <w:rPr>
          <w:rFonts w:cs="Times New Roman"/>
          <w:sz w:val="28"/>
          <w:szCs w:val="28"/>
        </w:rPr>
        <w:t>форта.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Эмоции с отрицательной модальностью (Слайд 8)</w:t>
      </w:r>
    </w:p>
    <w:p w:rsidR="00570DE2" w:rsidRPr="005D498C" w:rsidRDefault="00570DE2" w:rsidP="005D498C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неудовлетворенность, чувство не преодоления трудностей;</w:t>
      </w:r>
    </w:p>
    <w:p w:rsidR="00570DE2" w:rsidRPr="005D498C" w:rsidRDefault="00570DE2" w:rsidP="005D498C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обида, страх перед учителем, необъективное отношение учителя к ученику, долгое переживание несправедливости.</w:t>
      </w:r>
    </w:p>
    <w:p w:rsidR="00570DE2" w:rsidRPr="005D498C" w:rsidRDefault="00570DE2" w:rsidP="005D498C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перегрузки, эмоциональная напряженность.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 xml:space="preserve">Отрицательные эмоции должны включаться в процесс учения и сменяться </w:t>
      </w:r>
      <w:proofErr w:type="gramStart"/>
      <w:r w:rsidRPr="005D498C">
        <w:rPr>
          <w:rFonts w:cs="Times New Roman"/>
          <w:sz w:val="28"/>
          <w:szCs w:val="28"/>
        </w:rPr>
        <w:t>положительными</w:t>
      </w:r>
      <w:proofErr w:type="gramEnd"/>
      <w:r w:rsidRPr="005D498C">
        <w:rPr>
          <w:rFonts w:cs="Times New Roman"/>
          <w:sz w:val="28"/>
          <w:szCs w:val="28"/>
        </w:rPr>
        <w:t>, иначе возможен переход в стресс и невроз.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При работе с индивидуальными особенностями учащегося важно исх</w:t>
      </w:r>
      <w:r w:rsidRPr="005D498C">
        <w:rPr>
          <w:rFonts w:cs="Times New Roman"/>
          <w:sz w:val="28"/>
          <w:szCs w:val="28"/>
        </w:rPr>
        <w:t>о</w:t>
      </w:r>
      <w:r w:rsidRPr="005D498C">
        <w:rPr>
          <w:rFonts w:cs="Times New Roman"/>
          <w:sz w:val="28"/>
          <w:szCs w:val="28"/>
        </w:rPr>
        <w:t>дить из принципов (Слайд 9):</w:t>
      </w:r>
    </w:p>
    <w:p w:rsidR="00570DE2" w:rsidRPr="005D498C" w:rsidRDefault="00570DE2" w:rsidP="005D498C">
      <w:pPr>
        <w:numPr>
          <w:ilvl w:val="0"/>
          <w:numId w:val="9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процесс обучения должен приводить не к нивелированию, т.е., уравниванию знаний учеников, а к возрастанию их индивидуальных различий;</w:t>
      </w:r>
    </w:p>
    <w:p w:rsidR="00570DE2" w:rsidRPr="005D498C" w:rsidRDefault="00570DE2" w:rsidP="005D498C">
      <w:pPr>
        <w:numPr>
          <w:ilvl w:val="0"/>
          <w:numId w:val="9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показ учителем школьнику того, что активное овладение спос</w:t>
      </w:r>
      <w:r w:rsidRPr="005D498C">
        <w:rPr>
          <w:rFonts w:cs="Times New Roman"/>
          <w:sz w:val="28"/>
          <w:szCs w:val="28"/>
        </w:rPr>
        <w:t>о</w:t>
      </w:r>
      <w:r w:rsidRPr="005D498C">
        <w:rPr>
          <w:rFonts w:cs="Times New Roman"/>
          <w:sz w:val="28"/>
          <w:szCs w:val="28"/>
        </w:rPr>
        <w:t xml:space="preserve">бами учебной деятельности, приемами </w:t>
      </w:r>
      <w:proofErr w:type="spellStart"/>
      <w:r w:rsidRPr="005D498C">
        <w:rPr>
          <w:rFonts w:cs="Times New Roman"/>
          <w:sz w:val="28"/>
          <w:szCs w:val="28"/>
        </w:rPr>
        <w:t>целеполагания</w:t>
      </w:r>
      <w:proofErr w:type="spellEnd"/>
      <w:r w:rsidRPr="005D498C">
        <w:rPr>
          <w:rFonts w:cs="Times New Roman"/>
          <w:sz w:val="28"/>
          <w:szCs w:val="28"/>
        </w:rPr>
        <w:t xml:space="preserve"> способствует развитию его индивидуальности.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Сильную и устойчивую мотивацию изучения предмета создаёт проб</w:t>
      </w:r>
      <w:r w:rsidRPr="005D498C">
        <w:rPr>
          <w:rFonts w:cs="Times New Roman"/>
          <w:sz w:val="28"/>
          <w:szCs w:val="28"/>
        </w:rPr>
        <w:t>у</w:t>
      </w:r>
      <w:r w:rsidRPr="005D498C">
        <w:rPr>
          <w:rFonts w:cs="Times New Roman"/>
          <w:sz w:val="28"/>
          <w:szCs w:val="28"/>
        </w:rPr>
        <w:t>дившийся у школьника интерес к предмету (Слайд 10). Существует широкий спектр способов и приёмов развития такого интереса.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Формированию положительной мотивации учения, развитию интереса к предмету способствует общая атмосфера в классе, отношения учителя и учащихся, занимательность изложения учебного материала, эмоционал</w:t>
      </w:r>
      <w:r w:rsidRPr="005D498C">
        <w:rPr>
          <w:rFonts w:cs="Times New Roman"/>
          <w:sz w:val="28"/>
          <w:szCs w:val="28"/>
        </w:rPr>
        <w:t>ь</w:t>
      </w:r>
      <w:r w:rsidRPr="005D498C">
        <w:rPr>
          <w:rFonts w:cs="Times New Roman"/>
          <w:sz w:val="28"/>
          <w:szCs w:val="28"/>
        </w:rPr>
        <w:t>ность речи учителя, организация познавательных игр, конкурсов, анализ жизненных ситуаций.</w:t>
      </w:r>
    </w:p>
    <w:p w:rsidR="00570DE2" w:rsidRPr="005D498C" w:rsidRDefault="00570DE2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lastRenderedPageBreak/>
        <w:t>Что же более всего мешает учителю создать здоровую мотивационную сферу на уроке.</w:t>
      </w:r>
    </w:p>
    <w:p w:rsidR="00570DE2" w:rsidRPr="005D498C" w:rsidRDefault="00570DE2" w:rsidP="005D498C">
      <w:pPr>
        <w:numPr>
          <w:ilvl w:val="0"/>
          <w:numId w:val="10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Неумение удержать дисциплину на уроке, в результате чего цель урока не может быть достигнута;</w:t>
      </w:r>
    </w:p>
    <w:p w:rsidR="00570DE2" w:rsidRPr="005D498C" w:rsidRDefault="00570DE2" w:rsidP="005D498C">
      <w:pPr>
        <w:numPr>
          <w:ilvl w:val="0"/>
          <w:numId w:val="10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Неумение организовать деятельность, творчество учащихся на уроке;</w:t>
      </w:r>
    </w:p>
    <w:p w:rsidR="00570DE2" w:rsidRPr="005D498C" w:rsidRDefault="00570DE2" w:rsidP="005D498C">
      <w:pPr>
        <w:numPr>
          <w:ilvl w:val="0"/>
          <w:numId w:val="10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Неумение создать обстановку и возможности для успеха каждого ученика;</w:t>
      </w:r>
    </w:p>
    <w:p w:rsidR="00570DE2" w:rsidRPr="005D498C" w:rsidRDefault="00570DE2" w:rsidP="005D498C">
      <w:pPr>
        <w:numPr>
          <w:ilvl w:val="0"/>
          <w:numId w:val="10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 xml:space="preserve">Отсутствие собственных </w:t>
      </w:r>
      <w:proofErr w:type="spellStart"/>
      <w:r w:rsidRPr="005D498C">
        <w:rPr>
          <w:rFonts w:cs="Times New Roman"/>
          <w:sz w:val="28"/>
          <w:szCs w:val="28"/>
        </w:rPr>
        <w:t>внепредметных</w:t>
      </w:r>
      <w:proofErr w:type="spellEnd"/>
      <w:r w:rsidRPr="005D498C">
        <w:rPr>
          <w:rFonts w:cs="Times New Roman"/>
          <w:sz w:val="28"/>
          <w:szCs w:val="28"/>
        </w:rPr>
        <w:t xml:space="preserve"> интересов и умений, к</w:t>
      </w:r>
      <w:r w:rsidRPr="005D498C">
        <w:rPr>
          <w:rFonts w:cs="Times New Roman"/>
          <w:sz w:val="28"/>
          <w:szCs w:val="28"/>
        </w:rPr>
        <w:t>о</w:t>
      </w:r>
      <w:r w:rsidRPr="005D498C">
        <w:rPr>
          <w:rFonts w:cs="Times New Roman"/>
          <w:sz w:val="28"/>
          <w:szCs w:val="28"/>
        </w:rPr>
        <w:t>торые могут быть значимы для учащихся;</w:t>
      </w:r>
    </w:p>
    <w:p w:rsidR="00570DE2" w:rsidRPr="005D498C" w:rsidRDefault="00570DE2" w:rsidP="005D498C">
      <w:pPr>
        <w:numPr>
          <w:ilvl w:val="0"/>
          <w:numId w:val="10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>Педагогические и психологические ошибки в общении с детьми, которые не дают достаточного авторитета учителю;</w:t>
      </w:r>
    </w:p>
    <w:p w:rsidR="00570DE2" w:rsidRPr="005D498C" w:rsidRDefault="00570DE2" w:rsidP="005D498C">
      <w:pPr>
        <w:numPr>
          <w:ilvl w:val="0"/>
          <w:numId w:val="10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5D498C">
        <w:rPr>
          <w:rFonts w:cs="Times New Roman"/>
          <w:sz w:val="28"/>
          <w:szCs w:val="28"/>
        </w:rPr>
        <w:t xml:space="preserve">Несдержанность, агрессивность, </w:t>
      </w:r>
      <w:proofErr w:type="gramStart"/>
      <w:r w:rsidRPr="005D498C">
        <w:rPr>
          <w:rFonts w:cs="Times New Roman"/>
          <w:sz w:val="28"/>
          <w:szCs w:val="28"/>
        </w:rPr>
        <w:t>крикливость</w:t>
      </w:r>
      <w:proofErr w:type="gramEnd"/>
      <w:r w:rsidRPr="005D498C">
        <w:rPr>
          <w:rFonts w:cs="Times New Roman"/>
          <w:sz w:val="28"/>
          <w:szCs w:val="28"/>
        </w:rPr>
        <w:t xml:space="preserve"> как проявление о</w:t>
      </w:r>
      <w:r w:rsidRPr="005D498C">
        <w:rPr>
          <w:rFonts w:cs="Times New Roman"/>
          <w:sz w:val="28"/>
          <w:szCs w:val="28"/>
        </w:rPr>
        <w:t>т</w:t>
      </w:r>
      <w:r w:rsidRPr="005D498C">
        <w:rPr>
          <w:rFonts w:cs="Times New Roman"/>
          <w:sz w:val="28"/>
          <w:szCs w:val="28"/>
        </w:rPr>
        <w:t>сутствие профессионализма;</w:t>
      </w:r>
    </w:p>
    <w:p w:rsidR="005032DB" w:rsidRPr="005D498C" w:rsidRDefault="005032DB" w:rsidP="005D498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</w:p>
    <w:sectPr w:rsidR="005032DB" w:rsidRPr="005D498C" w:rsidSect="0050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B5A"/>
    <w:multiLevelType w:val="multilevel"/>
    <w:tmpl w:val="1F6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22E19"/>
    <w:multiLevelType w:val="multilevel"/>
    <w:tmpl w:val="42A4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26214"/>
    <w:multiLevelType w:val="multilevel"/>
    <w:tmpl w:val="CA68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22BE0"/>
    <w:multiLevelType w:val="multilevel"/>
    <w:tmpl w:val="BBF2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B7AF0"/>
    <w:multiLevelType w:val="multilevel"/>
    <w:tmpl w:val="26F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5656C"/>
    <w:multiLevelType w:val="multilevel"/>
    <w:tmpl w:val="4B2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E2786"/>
    <w:multiLevelType w:val="multilevel"/>
    <w:tmpl w:val="CFE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7284A"/>
    <w:multiLevelType w:val="multilevel"/>
    <w:tmpl w:val="AA2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F0967"/>
    <w:multiLevelType w:val="multilevel"/>
    <w:tmpl w:val="B78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C1AC0"/>
    <w:multiLevelType w:val="multilevel"/>
    <w:tmpl w:val="C34A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0DE2"/>
    <w:rsid w:val="00372B37"/>
    <w:rsid w:val="005032DB"/>
    <w:rsid w:val="00570DE2"/>
    <w:rsid w:val="005D498C"/>
    <w:rsid w:val="00644DEA"/>
    <w:rsid w:val="00AB724E"/>
    <w:rsid w:val="00C03B86"/>
    <w:rsid w:val="00C95FC4"/>
    <w:rsid w:val="00FC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B"/>
  </w:style>
  <w:style w:type="paragraph" w:styleId="3">
    <w:name w:val="heading 3"/>
    <w:next w:val="a"/>
    <w:link w:val="30"/>
    <w:unhideWhenUsed/>
    <w:qFormat/>
    <w:rsid w:val="00C95FC4"/>
    <w:pPr>
      <w:keepNext/>
      <w:keepLines/>
      <w:spacing w:after="0" w:line="360" w:lineRule="auto"/>
      <w:outlineLvl w:val="2"/>
    </w:pPr>
    <w:rPr>
      <w:rFonts w:eastAsiaTheme="maj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FC4"/>
    <w:rPr>
      <w:rFonts w:ascii="Times New Roman" w:eastAsiaTheme="majorEastAsia" w:hAnsi="Times New Roman" w:cstheme="majorBidi"/>
      <w:bCs/>
      <w:sz w:val="28"/>
    </w:rPr>
  </w:style>
  <w:style w:type="character" w:styleId="a3">
    <w:name w:val="Hyperlink"/>
    <w:basedOn w:val="a0"/>
    <w:uiPriority w:val="99"/>
    <w:unhideWhenUsed/>
    <w:rsid w:val="00570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2</cp:revision>
  <cp:lastPrinted>2014-01-28T14:32:00Z</cp:lastPrinted>
  <dcterms:created xsi:type="dcterms:W3CDTF">2014-01-28T14:16:00Z</dcterms:created>
  <dcterms:modified xsi:type="dcterms:W3CDTF">2020-06-03T17:31:00Z</dcterms:modified>
</cp:coreProperties>
</file>